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91" w:rsidRPr="00BA1391" w:rsidRDefault="00BA1391" w:rsidP="00BA13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</w:t>
      </w:r>
      <w:bookmarkStart w:id="0" w:name="_GoBack"/>
      <w:bookmarkEnd w:id="0"/>
      <w:r w:rsidRPr="00BA1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вещение</w:t>
      </w:r>
    </w:p>
    <w:p w:rsidR="00BA1391" w:rsidRPr="00BA1391" w:rsidRDefault="00BA1391" w:rsidP="00BA13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начале общественных обсуждений/ или о начале публичных слушаний</w:t>
      </w:r>
    </w:p>
    <w:p w:rsidR="00BA1391" w:rsidRPr="00BA1391" w:rsidRDefault="00BA1391" w:rsidP="00BA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A1391" w:rsidRPr="00FB48D0" w:rsidRDefault="00BA1391" w:rsidP="00BA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B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B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в правила землепользования и застройки территории рабочего поселка Гремячево Кулебакского района Нижегородской области, утвержденных в новой редакции Решением совета депутатов городского округа город Кулебаки Нижегородской области  от  02 марта 2018 года №22 следующих изменений:</w:t>
            </w:r>
          </w:p>
          <w:p w:rsidR="00BA1391" w:rsidRPr="00FB48D0" w:rsidRDefault="00BA1391" w:rsidP="00BA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Статью 5 «Права, возникшие до введения в действие Правил» дополнить п.8  следующего содержания: «Градостроительные регламенты, установленные настоящими правилами, не применяются при образовании земельных участков, на которых расположены не соответствующие градостроительному регламенту здания, сооружения в целях предоставления земельных участков собственникам таких объектов в соответствии с пунктом 6 части 2 статьи 39.3 и пунктами 9,10 части 2 статьи 39.6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видов разрешенного использования земельных участков, утвержденным приказом Минэкономразвития России от 01.09.2014 г. № 540». </w:t>
            </w:r>
          </w:p>
          <w:p w:rsidR="00BA1391" w:rsidRPr="00BA1391" w:rsidRDefault="00BA1391" w:rsidP="00BA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29 октября 2018 года в 17 часов 30 минут по адресу: Нижегородская область, г.Кулебаки, ул.Воровского, д.49 (здание администрации), кабинет 307</w:t>
            </w:r>
          </w:p>
        </w:tc>
      </w:tr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Информационные материалы по теме общественных обсуждений/ публичных слушаний представлены по адресу</w:t>
            </w:r>
          </w:p>
        </w:tc>
        <w:tc>
          <w:tcPr>
            <w:tcW w:w="4786" w:type="dxa"/>
          </w:tcPr>
          <w:p w:rsidR="00BA1391" w:rsidRPr="00BA1391" w:rsidRDefault="00BA1391" w:rsidP="00BA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Экспозиция не требуется</w:t>
            </w:r>
          </w:p>
        </w:tc>
      </w:tr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Экспозиция открыта</w:t>
            </w:r>
          </w:p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Консультирование:</w:t>
            </w:r>
          </w:p>
        </w:tc>
        <w:tc>
          <w:tcPr>
            <w:tcW w:w="4786" w:type="dxa"/>
          </w:tcPr>
          <w:p w:rsidR="00BA1391" w:rsidRPr="00BA1391" w:rsidRDefault="00BA1391" w:rsidP="00BA1391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Консультирование и разъяснения по телефону  8(83176) 5-23-96 или по адресу: Нижегородская обл.,г. Кулебки,ул. Воровского,д.49,ком.403</w:t>
            </w:r>
          </w:p>
        </w:tc>
      </w:tr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 срок до 29 октября 2018 года по адресу: Нижегородская область, г.Кулебаки, ул.Воровского, д.49, каб.403.</w:t>
            </w:r>
          </w:p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 xml:space="preserve">на адрес электронной почты: </w:t>
            </w:r>
            <w:r w:rsidRPr="00BA1391">
              <w:rPr>
                <w:rFonts w:ascii="Times New Roman" w:eastAsia="Times New Roman" w:hAnsi="Times New Roman" w:cs="Times New Roman"/>
                <w:lang w:val="en-US" w:eastAsia="ru-RU"/>
              </w:rPr>
              <w:t>official</w:t>
            </w: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BA1391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A1391">
              <w:rPr>
                <w:rFonts w:ascii="Times New Roman" w:eastAsia="Times New Roman" w:hAnsi="Times New Roman" w:cs="Times New Roman"/>
                <w:lang w:val="en-US" w:eastAsia="ru-RU"/>
              </w:rPr>
              <w:t>klb</w:t>
            </w: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A1391">
              <w:rPr>
                <w:rFonts w:ascii="Times New Roman" w:eastAsia="Times New Roman" w:hAnsi="Times New Roman" w:cs="Times New Roman"/>
                <w:lang w:val="en-US" w:eastAsia="ru-RU"/>
              </w:rPr>
              <w:t>nnov</w:t>
            </w: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A139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Постановление « О проведении публичных слушаний о внесении изменений в Правила землепользования и застройки территории рабочего поселка Гремячево Кулебакского района Нижегородской области № 40 от 27.08.2018 года и информационные материалы по проекту размещены на с</w:t>
            </w:r>
            <w:r w:rsidRPr="00BA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</w:t>
            </w:r>
          </w:p>
        </w:tc>
        <w:tc>
          <w:tcPr>
            <w:tcW w:w="4786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http://кулебаки-округ.рф</w:t>
            </w:r>
          </w:p>
        </w:tc>
      </w:tr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BA1391" w:rsidRPr="00BA1391" w:rsidTr="0061051F">
        <w:tc>
          <w:tcPr>
            <w:tcW w:w="4785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BA1391" w:rsidRPr="00BA1391" w:rsidRDefault="00BA1391" w:rsidP="00B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91">
              <w:rPr>
                <w:rFonts w:ascii="Times New Roman" w:eastAsia="Times New Roman" w:hAnsi="Times New Roman" w:cs="Times New Roman"/>
                <w:lang w:eastAsia="ru-RU"/>
              </w:rPr>
              <w:t>8(83176) 5-23-96, 5-62-33</w:t>
            </w:r>
          </w:p>
        </w:tc>
      </w:tr>
    </w:tbl>
    <w:p w:rsidR="009F153B" w:rsidRDefault="00FB48D0"/>
    <w:sectPr w:rsidR="009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2"/>
    <w:rsid w:val="000E1908"/>
    <w:rsid w:val="00A01B52"/>
    <w:rsid w:val="00B35172"/>
    <w:rsid w:val="00BA1391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>Home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2018-08-28T11:11:00Z</dcterms:created>
  <dcterms:modified xsi:type="dcterms:W3CDTF">2018-08-28T11:16:00Z</dcterms:modified>
</cp:coreProperties>
</file>