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250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AB4BC8" w:rsidRPr="00935327" w:rsidTr="00740EAD">
        <w:tc>
          <w:tcPr>
            <w:tcW w:w="4219" w:type="dxa"/>
          </w:tcPr>
          <w:p w:rsidR="00AB4BC8" w:rsidRPr="00935327" w:rsidRDefault="00AB4BC8" w:rsidP="00740EAD">
            <w:pPr>
              <w:jc w:val="right"/>
              <w:rPr>
                <w:b/>
                <w:bCs/>
              </w:rPr>
            </w:pPr>
          </w:p>
        </w:tc>
        <w:tc>
          <w:tcPr>
            <w:tcW w:w="6237" w:type="dxa"/>
          </w:tcPr>
          <w:p w:rsidR="00AB4BC8" w:rsidRPr="00AB4BC8" w:rsidRDefault="00AB4BC8" w:rsidP="00740EAD">
            <w:pPr>
              <w:jc w:val="center"/>
              <w:rPr>
                <w:b/>
                <w:bCs/>
              </w:rPr>
            </w:pPr>
            <w:r w:rsidRPr="00AB4BC8">
              <w:rPr>
                <w:b/>
                <w:bCs/>
              </w:rPr>
              <w:t>УТВЕРЖДАЮ</w:t>
            </w:r>
          </w:p>
          <w:p w:rsidR="005C77DC" w:rsidRDefault="00AB4BC8" w:rsidP="00740EAD">
            <w:pPr>
              <w:jc w:val="center"/>
              <w:rPr>
                <w:bCs/>
              </w:rPr>
            </w:pPr>
            <w:r w:rsidRPr="005C77DC">
              <w:rPr>
                <w:bCs/>
              </w:rPr>
              <w:t xml:space="preserve">Заместитель главы администрации, </w:t>
            </w:r>
          </w:p>
          <w:p w:rsidR="00AB4BC8" w:rsidRPr="005C77DC" w:rsidRDefault="00AB4BC8" w:rsidP="00740EAD">
            <w:pPr>
              <w:jc w:val="center"/>
              <w:rPr>
                <w:bCs/>
              </w:rPr>
            </w:pPr>
            <w:r w:rsidRPr="005C77DC">
              <w:rPr>
                <w:bCs/>
              </w:rPr>
              <w:t>начальник управления экономики</w:t>
            </w:r>
          </w:p>
          <w:p w:rsidR="00AB4BC8" w:rsidRPr="005C77DC" w:rsidRDefault="00AB4BC8" w:rsidP="00740EAD">
            <w:pPr>
              <w:jc w:val="center"/>
              <w:rPr>
                <w:bCs/>
              </w:rPr>
            </w:pPr>
            <w:r w:rsidRPr="005C77DC">
              <w:rPr>
                <w:bCs/>
              </w:rPr>
              <w:t>__________________ С.А. Бисерова</w:t>
            </w:r>
          </w:p>
          <w:p w:rsidR="00AB4BC8" w:rsidRPr="005C77DC" w:rsidRDefault="00AB4BC8" w:rsidP="00740EAD">
            <w:pPr>
              <w:jc w:val="center"/>
              <w:rPr>
                <w:bCs/>
              </w:rPr>
            </w:pPr>
            <w:r w:rsidRPr="005C77DC">
              <w:rPr>
                <w:bCs/>
              </w:rPr>
              <w:t>«</w:t>
            </w:r>
            <w:r w:rsidR="004F20A8">
              <w:rPr>
                <w:bCs/>
              </w:rPr>
              <w:t>03</w:t>
            </w:r>
            <w:r w:rsidRPr="005C77DC">
              <w:rPr>
                <w:bCs/>
              </w:rPr>
              <w:t>»</w:t>
            </w:r>
            <w:r w:rsidR="004F20A8">
              <w:rPr>
                <w:bCs/>
              </w:rPr>
              <w:t xml:space="preserve"> марта </w:t>
            </w:r>
            <w:r w:rsidRPr="005C77DC">
              <w:rPr>
                <w:bCs/>
              </w:rPr>
              <w:t>20</w:t>
            </w:r>
            <w:r w:rsidR="005A091B">
              <w:rPr>
                <w:bCs/>
              </w:rPr>
              <w:t>2</w:t>
            </w:r>
            <w:r w:rsidR="0044691A">
              <w:rPr>
                <w:bCs/>
              </w:rPr>
              <w:t>1</w:t>
            </w:r>
            <w:r w:rsidRPr="005C77DC">
              <w:rPr>
                <w:bCs/>
              </w:rPr>
              <w:t xml:space="preserve"> года</w:t>
            </w:r>
          </w:p>
          <w:p w:rsidR="00AB4BC8" w:rsidRPr="00935327" w:rsidRDefault="00AB4BC8" w:rsidP="00740EAD">
            <w:pPr>
              <w:jc w:val="center"/>
              <w:rPr>
                <w:b/>
                <w:bCs/>
              </w:rPr>
            </w:pPr>
          </w:p>
        </w:tc>
      </w:tr>
    </w:tbl>
    <w:p w:rsidR="00784904" w:rsidRDefault="00A613C6" w:rsidP="00FB4FD5">
      <w:pPr>
        <w:jc w:val="center"/>
        <w:rPr>
          <w:b/>
          <w:sz w:val="28"/>
          <w:szCs w:val="28"/>
        </w:rPr>
      </w:pPr>
      <w:r w:rsidRPr="00A613C6">
        <w:rPr>
          <w:b/>
          <w:sz w:val="28"/>
          <w:szCs w:val="28"/>
        </w:rPr>
        <w:t>О</w:t>
      </w:r>
      <w:r w:rsidR="00784904">
        <w:rPr>
          <w:b/>
          <w:sz w:val="28"/>
          <w:szCs w:val="28"/>
        </w:rPr>
        <w:t>ТЧЕТ</w:t>
      </w:r>
    </w:p>
    <w:p w:rsidR="00DF4CE8" w:rsidRPr="00A613C6" w:rsidRDefault="00784904" w:rsidP="00FB4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</w:t>
      </w:r>
      <w:r w:rsidR="00A613C6" w:rsidRPr="00A613C6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="00A613C6" w:rsidRPr="00A613C6">
        <w:rPr>
          <w:b/>
          <w:sz w:val="28"/>
          <w:szCs w:val="28"/>
        </w:rPr>
        <w:t xml:space="preserve"> отдела муниципальных закупок управления экономики администрации городского округа город Кулебаки за 20</w:t>
      </w:r>
      <w:r w:rsidR="0044691A">
        <w:rPr>
          <w:b/>
          <w:sz w:val="28"/>
          <w:szCs w:val="28"/>
        </w:rPr>
        <w:t>20</w:t>
      </w:r>
      <w:r w:rsidR="00A613C6" w:rsidRPr="00A613C6">
        <w:rPr>
          <w:b/>
          <w:sz w:val="28"/>
          <w:szCs w:val="28"/>
        </w:rPr>
        <w:t xml:space="preserve"> год</w:t>
      </w:r>
    </w:p>
    <w:p w:rsidR="00070DFA" w:rsidRDefault="00070DFA" w:rsidP="0042555D">
      <w:pPr>
        <w:ind w:firstLine="708"/>
        <w:jc w:val="both"/>
        <w:rPr>
          <w:b/>
          <w:color w:val="000000"/>
        </w:rPr>
      </w:pPr>
    </w:p>
    <w:p w:rsidR="00DD70A6" w:rsidRPr="00AB4BC8" w:rsidRDefault="00A73C2D" w:rsidP="0042555D">
      <w:pPr>
        <w:ind w:firstLine="708"/>
        <w:jc w:val="both"/>
        <w:rPr>
          <w:color w:val="000000"/>
        </w:rPr>
      </w:pPr>
      <w:r w:rsidRPr="00A73C2D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AB4BC8" w:rsidRPr="000C5214">
        <w:rPr>
          <w:b/>
          <w:color w:val="000000"/>
        </w:rPr>
        <w:t>О</w:t>
      </w:r>
      <w:r w:rsidR="00DD70A6" w:rsidRPr="000C5214">
        <w:rPr>
          <w:b/>
          <w:color w:val="000000"/>
        </w:rPr>
        <w:t>сновной задачей</w:t>
      </w:r>
      <w:r w:rsidR="00DD70A6" w:rsidRPr="00AB4BC8">
        <w:rPr>
          <w:color w:val="000000"/>
        </w:rPr>
        <w:t xml:space="preserve"> отдела</w:t>
      </w:r>
      <w:r w:rsidR="00916BCC">
        <w:rPr>
          <w:color w:val="000000"/>
        </w:rPr>
        <w:t xml:space="preserve"> муниципальных закупок </w:t>
      </w:r>
      <w:r w:rsidR="00DD70A6" w:rsidRPr="00AB4BC8">
        <w:rPr>
          <w:color w:val="000000"/>
        </w:rPr>
        <w:t>является проведение конкурентных закупочных процедур</w:t>
      </w:r>
      <w:r w:rsidR="003E7ED1" w:rsidRPr="00AB4BC8">
        <w:rPr>
          <w:color w:val="000000"/>
        </w:rPr>
        <w:t xml:space="preserve"> с целью обеспечения деятельности органов местного самоуправления и подведомственных </w:t>
      </w:r>
      <w:r w:rsidR="000D6FA5">
        <w:rPr>
          <w:color w:val="000000"/>
        </w:rPr>
        <w:t xml:space="preserve">казенных и бюджетных </w:t>
      </w:r>
      <w:r w:rsidR="003E7ED1" w:rsidRPr="00AB4BC8">
        <w:rPr>
          <w:color w:val="000000"/>
        </w:rPr>
        <w:t xml:space="preserve">учреждений, решения вопросов местного значения, </w:t>
      </w:r>
      <w:r w:rsidR="00740EAD" w:rsidRPr="00740EAD">
        <w:rPr>
          <w:color w:val="000000"/>
        </w:rPr>
        <w:t>реализации муниципальных программ, национальных и региональных проектов,</w:t>
      </w:r>
      <w:r w:rsidR="003E7ED1" w:rsidRPr="00AB4BC8">
        <w:rPr>
          <w:color w:val="000000"/>
        </w:rPr>
        <w:t xml:space="preserve"> исходя из принципов открытости, прозрачности, эффективности осуществления закупок и обеспечения </w:t>
      </w:r>
      <w:r w:rsidRPr="00AB4BC8">
        <w:rPr>
          <w:color w:val="000000"/>
        </w:rPr>
        <w:t xml:space="preserve">добросовестной </w:t>
      </w:r>
      <w:r w:rsidR="003E7ED1" w:rsidRPr="00AB4BC8">
        <w:rPr>
          <w:color w:val="000000"/>
        </w:rPr>
        <w:t>конкуренции.</w:t>
      </w:r>
    </w:p>
    <w:p w:rsidR="00AC64A0" w:rsidRPr="000A34A7" w:rsidRDefault="00916BCC" w:rsidP="0042555D">
      <w:pPr>
        <w:ind w:firstLine="708"/>
        <w:jc w:val="both"/>
        <w:rPr>
          <w:color w:val="000000"/>
        </w:rPr>
      </w:pPr>
      <w:r w:rsidRPr="000A34A7">
        <w:rPr>
          <w:color w:val="000000"/>
        </w:rPr>
        <w:t>Д</w:t>
      </w:r>
      <w:r w:rsidR="00AC64A0" w:rsidRPr="000A34A7">
        <w:rPr>
          <w:color w:val="000000"/>
        </w:rPr>
        <w:t>ополнительн</w:t>
      </w:r>
      <w:r w:rsidR="000A34A7">
        <w:rPr>
          <w:color w:val="000000"/>
        </w:rPr>
        <w:t>ая</w:t>
      </w:r>
      <w:r w:rsidRPr="000A34A7">
        <w:rPr>
          <w:color w:val="000000"/>
        </w:rPr>
        <w:t xml:space="preserve"> задач</w:t>
      </w:r>
      <w:r w:rsidR="000A34A7">
        <w:rPr>
          <w:color w:val="000000"/>
        </w:rPr>
        <w:t xml:space="preserve">а </w:t>
      </w:r>
      <w:r w:rsidRPr="000A34A7">
        <w:rPr>
          <w:color w:val="000000"/>
        </w:rPr>
        <w:t>отдела</w:t>
      </w:r>
      <w:r w:rsidR="00AC64A0" w:rsidRPr="000A34A7">
        <w:rPr>
          <w:color w:val="000000"/>
        </w:rPr>
        <w:t xml:space="preserve"> </w:t>
      </w:r>
      <w:r w:rsidR="000A34A7">
        <w:rPr>
          <w:color w:val="000000"/>
        </w:rPr>
        <w:t>-</w:t>
      </w:r>
      <w:r w:rsidR="000A34A7" w:rsidRPr="000A34A7">
        <w:rPr>
          <w:color w:val="000000"/>
        </w:rPr>
        <w:t xml:space="preserve"> </w:t>
      </w:r>
      <w:r w:rsidR="00AC64A0" w:rsidRPr="000A34A7">
        <w:rPr>
          <w:color w:val="000000"/>
        </w:rPr>
        <w:t>содействи</w:t>
      </w:r>
      <w:r w:rsidR="000A34A7">
        <w:rPr>
          <w:color w:val="000000"/>
        </w:rPr>
        <w:t>е</w:t>
      </w:r>
      <w:r w:rsidR="00AC64A0" w:rsidRPr="000A34A7">
        <w:rPr>
          <w:color w:val="000000"/>
        </w:rPr>
        <w:t xml:space="preserve"> в рамках существующего правового поля (</w:t>
      </w:r>
      <w:r w:rsidR="00832412" w:rsidRPr="000A34A7">
        <w:rPr>
          <w:color w:val="000000"/>
        </w:rPr>
        <w:t xml:space="preserve"> </w:t>
      </w:r>
      <w:r w:rsidR="00AC64A0" w:rsidRPr="000A34A7">
        <w:rPr>
          <w:color w:val="000000"/>
        </w:rPr>
        <w:t>т.е.</w:t>
      </w:r>
      <w:r w:rsidR="005B1E36" w:rsidRPr="000A34A7">
        <w:rPr>
          <w:color w:val="000000"/>
        </w:rPr>
        <w:t xml:space="preserve"> способами,</w:t>
      </w:r>
      <w:r w:rsidR="00AC64A0" w:rsidRPr="000A34A7">
        <w:rPr>
          <w:color w:val="000000"/>
        </w:rPr>
        <w:t xml:space="preserve"> не приводя</w:t>
      </w:r>
      <w:r w:rsidR="005B1E36" w:rsidRPr="000A34A7">
        <w:rPr>
          <w:color w:val="000000"/>
        </w:rPr>
        <w:t xml:space="preserve">щими </w:t>
      </w:r>
      <w:r w:rsidR="00AC64A0" w:rsidRPr="000A34A7">
        <w:rPr>
          <w:color w:val="000000"/>
        </w:rPr>
        <w:t xml:space="preserve">к ограничению конкуренции или предоставлению незаконных преимуществ) развитию малого предпринимательства в городском округе город Кулебаки путем </w:t>
      </w:r>
      <w:r w:rsidR="00832412" w:rsidRPr="000A34A7">
        <w:rPr>
          <w:color w:val="000000"/>
        </w:rPr>
        <w:t xml:space="preserve">привлечения </w:t>
      </w:r>
      <w:r w:rsidR="005B1E36" w:rsidRPr="000A34A7">
        <w:rPr>
          <w:color w:val="000000"/>
        </w:rPr>
        <w:t xml:space="preserve">субъектов малого предпринимательства </w:t>
      </w:r>
      <w:r w:rsidR="00832412" w:rsidRPr="000A34A7">
        <w:rPr>
          <w:color w:val="000000"/>
        </w:rPr>
        <w:t xml:space="preserve">к участию в конкурентных закупочных процедурах, исполнению муниципальных контрактов. </w:t>
      </w:r>
      <w:r w:rsidR="005B1E36" w:rsidRPr="000A34A7">
        <w:rPr>
          <w:color w:val="000000"/>
        </w:rPr>
        <w:t>Это достигается посредством проведения с представителями местного бизнес-сообщества разъяснительной и обучающей работы, информирования их о планируемых закупках.</w:t>
      </w:r>
    </w:p>
    <w:p w:rsidR="003E7ED1" w:rsidRPr="003E7ED1" w:rsidRDefault="00A73C2D" w:rsidP="003B351A">
      <w:pPr>
        <w:spacing w:before="100"/>
        <w:ind w:firstLine="709"/>
        <w:jc w:val="both"/>
        <w:rPr>
          <w:color w:val="000000"/>
        </w:rPr>
      </w:pPr>
      <w:r w:rsidRPr="00A73C2D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CB352F" w:rsidRPr="000C5214">
        <w:rPr>
          <w:b/>
          <w:color w:val="000000"/>
        </w:rPr>
        <w:t>Законодательство о контрактной системе</w:t>
      </w:r>
      <w:r w:rsidR="00C31B3B">
        <w:rPr>
          <w:b/>
          <w:color w:val="000000"/>
        </w:rPr>
        <w:t xml:space="preserve"> в сфере закупок товаров, работ, услуг для государственных и муниципальных нужд</w:t>
      </w:r>
      <w:r w:rsidR="00CB352F">
        <w:rPr>
          <w:color w:val="000000"/>
        </w:rPr>
        <w:t>, которым регламентируется работа отдела</w:t>
      </w:r>
      <w:r w:rsidR="00C31B3B" w:rsidRPr="00C31B3B">
        <w:rPr>
          <w:color w:val="000000"/>
          <w:spacing w:val="-300"/>
        </w:rPr>
        <w:t xml:space="preserve"> </w:t>
      </w:r>
      <w:r w:rsidR="00CB352F">
        <w:rPr>
          <w:color w:val="000000"/>
        </w:rPr>
        <w:t xml:space="preserve">, включает </w:t>
      </w:r>
      <w:r w:rsidR="00EF2664" w:rsidRPr="00EF2664">
        <w:rPr>
          <w:color w:val="000000"/>
        </w:rPr>
        <w:t>Федеральны</w:t>
      </w:r>
      <w:r w:rsidR="00EF2664">
        <w:rPr>
          <w:color w:val="000000"/>
        </w:rPr>
        <w:t>й</w:t>
      </w:r>
      <w:r w:rsidR="00EF2664" w:rsidRPr="00EF2664">
        <w:rPr>
          <w:color w:val="000000"/>
        </w:rPr>
        <w:t xml:space="preserve"> законом от 05.04.2013г. №44-ФЗ «О контрактной системе в сфере закупок товаров, работ, услуг для обеспечения государственных и муниципальных нужд» </w:t>
      </w:r>
      <w:r w:rsidR="00EF2664">
        <w:rPr>
          <w:color w:val="000000"/>
        </w:rPr>
        <w:t xml:space="preserve">(далее - </w:t>
      </w:r>
      <w:r w:rsidR="00CB352F" w:rsidRPr="00CB352F">
        <w:rPr>
          <w:color w:val="000000"/>
        </w:rPr>
        <w:t>44-ФЗ</w:t>
      </w:r>
      <w:r w:rsidR="00EF2664">
        <w:rPr>
          <w:color w:val="000000"/>
        </w:rPr>
        <w:t>)</w:t>
      </w:r>
      <w:r w:rsidR="00CB352F">
        <w:rPr>
          <w:color w:val="000000"/>
        </w:rPr>
        <w:t xml:space="preserve"> и еще порядка 1</w:t>
      </w:r>
      <w:r w:rsidR="006F3548">
        <w:rPr>
          <w:color w:val="000000"/>
        </w:rPr>
        <w:t>3</w:t>
      </w:r>
      <w:r w:rsidR="00CB352F">
        <w:rPr>
          <w:color w:val="000000"/>
        </w:rPr>
        <w:t>0 подзаконных нормативных правовых актов.</w:t>
      </w:r>
    </w:p>
    <w:p w:rsidR="006F3548" w:rsidRDefault="006F3548" w:rsidP="006F3548">
      <w:pPr>
        <w:ind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>С</w:t>
      </w:r>
      <w:r w:rsidRPr="00CB352F">
        <w:rPr>
          <w:color w:val="000000"/>
        </w:rPr>
        <w:t xml:space="preserve"> момента принятия 44-ФЗ по настоящее время было принято </w:t>
      </w:r>
      <w:r>
        <w:rPr>
          <w:b/>
          <w:color w:val="000000"/>
        </w:rPr>
        <w:t>77</w:t>
      </w:r>
      <w:r w:rsidRPr="00CB352F">
        <w:rPr>
          <w:color w:val="000000"/>
        </w:rPr>
        <w:t xml:space="preserve"> федеральных законов, вносящих изменения в 44-ФЗ.</w:t>
      </w:r>
      <w:r>
        <w:rPr>
          <w:rFonts w:eastAsiaTheme="minorHAnsi"/>
          <w:b/>
          <w:lang w:eastAsia="en-US"/>
        </w:rPr>
        <w:t xml:space="preserve"> </w:t>
      </w:r>
      <w:r w:rsidRPr="000A34A7">
        <w:rPr>
          <w:color w:val="000000"/>
        </w:rPr>
        <w:t xml:space="preserve">Наиболее масштабные изменения </w:t>
      </w:r>
      <w:r w:rsidR="00A26E54">
        <w:rPr>
          <w:color w:val="000000"/>
        </w:rPr>
        <w:t>начались</w:t>
      </w:r>
      <w:r>
        <w:rPr>
          <w:color w:val="000000"/>
        </w:rPr>
        <w:t xml:space="preserve"> со 2-й половины 2018г.</w:t>
      </w:r>
    </w:p>
    <w:p w:rsidR="006F3548" w:rsidRDefault="00A26E54" w:rsidP="00CB352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Наметившаяся в 2019 году (с перехода на электронные формы проведения </w:t>
      </w:r>
      <w:r w:rsidRPr="00A26E54">
        <w:rPr>
          <w:color w:val="000000"/>
        </w:rPr>
        <w:t>практически все</w:t>
      </w:r>
      <w:r>
        <w:rPr>
          <w:color w:val="000000"/>
        </w:rPr>
        <w:t>х</w:t>
      </w:r>
      <w:r w:rsidRPr="00A26E54">
        <w:rPr>
          <w:color w:val="000000"/>
        </w:rPr>
        <w:t xml:space="preserve"> конкурентны</w:t>
      </w:r>
      <w:r>
        <w:rPr>
          <w:color w:val="000000"/>
        </w:rPr>
        <w:t>х закупочных</w:t>
      </w:r>
      <w:r w:rsidRPr="00A26E54">
        <w:rPr>
          <w:color w:val="000000"/>
        </w:rPr>
        <w:t xml:space="preserve"> процедур</w:t>
      </w:r>
      <w:r>
        <w:rPr>
          <w:color w:val="000000"/>
        </w:rPr>
        <w:t>) тенденция</w:t>
      </w:r>
      <w:r w:rsidR="00E45A80">
        <w:rPr>
          <w:color w:val="000000"/>
        </w:rPr>
        <w:t xml:space="preserve"> к</w:t>
      </w:r>
      <w:r>
        <w:rPr>
          <w:color w:val="000000"/>
        </w:rPr>
        <w:t xml:space="preserve"> тотальн</w:t>
      </w:r>
      <w:r w:rsidR="00D30887">
        <w:rPr>
          <w:color w:val="000000"/>
        </w:rPr>
        <w:t>ой</w:t>
      </w:r>
      <w:r>
        <w:rPr>
          <w:color w:val="000000"/>
        </w:rPr>
        <w:t xml:space="preserve"> </w:t>
      </w:r>
      <w:r w:rsidR="00C12507">
        <w:rPr>
          <w:b/>
          <w:i/>
          <w:color w:val="000000"/>
        </w:rPr>
        <w:t>ц</w:t>
      </w:r>
      <w:r w:rsidR="00C12507" w:rsidRPr="00C12507">
        <w:rPr>
          <w:b/>
          <w:i/>
          <w:color w:val="000000"/>
        </w:rPr>
        <w:t>ифровизаци</w:t>
      </w:r>
      <w:r w:rsidR="00C12507">
        <w:rPr>
          <w:b/>
          <w:i/>
          <w:color w:val="000000"/>
        </w:rPr>
        <w:t>и</w:t>
      </w:r>
      <w:r>
        <w:rPr>
          <w:color w:val="000000"/>
        </w:rPr>
        <w:t xml:space="preserve"> закупочной деятельности заказчиков </w:t>
      </w:r>
      <w:r w:rsidR="00E45A80">
        <w:rPr>
          <w:color w:val="000000"/>
        </w:rPr>
        <w:t>продолжается и в настоящее время.</w:t>
      </w:r>
      <w:r w:rsidR="00AF36D5">
        <w:rPr>
          <w:color w:val="000000"/>
        </w:rPr>
        <w:t xml:space="preserve"> Так, с 01.04.2021 года становится обязательной процедура электронного актирования при осуществлении приемки товаров, работ, услуг </w:t>
      </w:r>
      <w:r w:rsidR="00285606">
        <w:rPr>
          <w:color w:val="000000"/>
        </w:rPr>
        <w:t>по результатам исполнения</w:t>
      </w:r>
      <w:r w:rsidR="00963FC0">
        <w:rPr>
          <w:color w:val="000000"/>
        </w:rPr>
        <w:t xml:space="preserve"> контрактов, заключенных с применением конкурентных закупочных процедур. В недалекой перспективе планируется </w:t>
      </w:r>
      <w:r w:rsidR="000803DC" w:rsidRPr="000803DC">
        <w:rPr>
          <w:color w:val="000000"/>
        </w:rPr>
        <w:t>внедр</w:t>
      </w:r>
      <w:r w:rsidR="00525E2C">
        <w:rPr>
          <w:color w:val="000000"/>
        </w:rPr>
        <w:t>ение</w:t>
      </w:r>
      <w:r w:rsidR="000803DC" w:rsidRPr="000803DC">
        <w:rPr>
          <w:color w:val="000000"/>
        </w:rPr>
        <w:t xml:space="preserve"> электронн</w:t>
      </w:r>
      <w:r w:rsidR="00525E2C">
        <w:rPr>
          <w:color w:val="000000"/>
        </w:rPr>
        <w:t>ого</w:t>
      </w:r>
      <w:r w:rsidR="000803DC" w:rsidRPr="000803DC">
        <w:rPr>
          <w:color w:val="000000"/>
        </w:rPr>
        <w:t xml:space="preserve"> контракт</w:t>
      </w:r>
      <w:r w:rsidR="00525E2C">
        <w:rPr>
          <w:color w:val="000000"/>
        </w:rPr>
        <w:t>а</w:t>
      </w:r>
      <w:r w:rsidR="000803DC" w:rsidRPr="000803DC">
        <w:rPr>
          <w:color w:val="000000"/>
        </w:rPr>
        <w:t>, в том числе для тех документов, которые продолжают оставаться на бумаге, например, контракты с единственными поставщиками</w:t>
      </w:r>
      <w:r w:rsidR="000803DC">
        <w:rPr>
          <w:color w:val="000000"/>
        </w:rPr>
        <w:t xml:space="preserve"> (подрядчиками, исполнителями).</w:t>
      </w:r>
    </w:p>
    <w:p w:rsidR="00A836DB" w:rsidRPr="007F3C1C" w:rsidRDefault="008A7CBB" w:rsidP="00CB352F">
      <w:pPr>
        <w:ind w:firstLine="709"/>
        <w:jc w:val="both"/>
        <w:rPr>
          <w:color w:val="000000"/>
        </w:rPr>
      </w:pPr>
      <w:r>
        <w:rPr>
          <w:color w:val="000000"/>
        </w:rPr>
        <w:t>Законодательная</w:t>
      </w:r>
      <w:r w:rsidR="007F3C1C">
        <w:rPr>
          <w:color w:val="000000"/>
        </w:rPr>
        <w:t xml:space="preserve"> трансформ</w:t>
      </w:r>
      <w:r>
        <w:rPr>
          <w:color w:val="000000"/>
        </w:rPr>
        <w:t>ация</w:t>
      </w:r>
      <w:r w:rsidR="007F3C1C">
        <w:rPr>
          <w:color w:val="000000"/>
        </w:rPr>
        <w:t xml:space="preserve"> </w:t>
      </w:r>
      <w:r w:rsidR="007F3C1C" w:rsidRPr="007F3C1C">
        <w:rPr>
          <w:color w:val="000000"/>
        </w:rPr>
        <w:t>контрактной систем</w:t>
      </w:r>
      <w:r>
        <w:rPr>
          <w:color w:val="000000"/>
        </w:rPr>
        <w:t>ы</w:t>
      </w:r>
      <w:r w:rsidR="007F3C1C">
        <w:rPr>
          <w:color w:val="000000"/>
        </w:rPr>
        <w:t xml:space="preserve"> </w:t>
      </w:r>
      <w:r w:rsidR="002F4C8B">
        <w:rPr>
          <w:color w:val="000000"/>
        </w:rPr>
        <w:t xml:space="preserve">тесно взаимосвязана и </w:t>
      </w:r>
      <w:r>
        <w:rPr>
          <w:color w:val="000000"/>
        </w:rPr>
        <w:t>осуществляется</w:t>
      </w:r>
      <w:r w:rsidR="007F3C1C">
        <w:rPr>
          <w:color w:val="000000"/>
        </w:rPr>
        <w:t xml:space="preserve"> под влиянием социально-экономических изменений, </w:t>
      </w:r>
      <w:r>
        <w:rPr>
          <w:color w:val="000000"/>
        </w:rPr>
        <w:t xml:space="preserve">происходящих в нашей стране. </w:t>
      </w:r>
      <w:r w:rsidR="00D771EC">
        <w:rPr>
          <w:color w:val="000000"/>
        </w:rPr>
        <w:t xml:space="preserve">Многие </w:t>
      </w:r>
      <w:r w:rsidR="002F4C8B">
        <w:rPr>
          <w:color w:val="000000"/>
        </w:rPr>
        <w:t>изменения</w:t>
      </w:r>
      <w:r w:rsidR="00D771EC">
        <w:rPr>
          <w:color w:val="000000"/>
        </w:rPr>
        <w:t xml:space="preserve"> законодательства о контрактн</w:t>
      </w:r>
      <w:r w:rsidR="00157282">
        <w:rPr>
          <w:color w:val="000000"/>
        </w:rPr>
        <w:t xml:space="preserve">ой системе, </w:t>
      </w:r>
      <w:r w:rsidR="002F4C8B">
        <w:rPr>
          <w:color w:val="000000"/>
        </w:rPr>
        <w:t xml:space="preserve">принятые и </w:t>
      </w:r>
      <w:r w:rsidR="00157282">
        <w:rPr>
          <w:color w:val="000000"/>
        </w:rPr>
        <w:t xml:space="preserve">вступившие в силу в 2020 году, </w:t>
      </w:r>
      <w:r w:rsidR="002F4C8B">
        <w:rPr>
          <w:color w:val="000000"/>
        </w:rPr>
        <w:t xml:space="preserve">были обусловлены необходимостью </w:t>
      </w:r>
      <w:r w:rsidR="00525E2C">
        <w:rPr>
          <w:color w:val="000000"/>
        </w:rPr>
        <w:t xml:space="preserve">реагирования на социально-экономические изменения, произошедшие </w:t>
      </w:r>
      <w:r w:rsidR="005665DD">
        <w:rPr>
          <w:color w:val="000000"/>
        </w:rPr>
        <w:t>по причине распространения новой коронавирусной инфекции.</w:t>
      </w:r>
    </w:p>
    <w:p w:rsidR="00A836DB" w:rsidRDefault="0003724E" w:rsidP="00CB352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Среди основных изменений </w:t>
      </w:r>
      <w:r w:rsidR="00A27120">
        <w:rPr>
          <w:color w:val="000000"/>
        </w:rPr>
        <w:t>к</w:t>
      </w:r>
      <w:r w:rsidR="00C12507">
        <w:rPr>
          <w:color w:val="000000"/>
        </w:rPr>
        <w:t>онтрактной системы нужно отметить:</w:t>
      </w:r>
    </w:p>
    <w:p w:rsidR="00C12507" w:rsidRDefault="00C12507" w:rsidP="00CB352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5F05">
        <w:rPr>
          <w:b/>
          <w:color w:val="000000"/>
        </w:rPr>
        <w:t xml:space="preserve">изменения, связанные </w:t>
      </w:r>
      <w:r w:rsidR="000B1E7E" w:rsidRPr="00235F05">
        <w:rPr>
          <w:b/>
          <w:color w:val="000000"/>
        </w:rPr>
        <w:t xml:space="preserve">с </w:t>
      </w:r>
      <w:r w:rsidRPr="00235F05">
        <w:rPr>
          <w:b/>
          <w:color w:val="000000"/>
        </w:rPr>
        <w:t xml:space="preserve">дальнейшей </w:t>
      </w:r>
      <w:r w:rsidR="000B1E7E" w:rsidRPr="00235F05">
        <w:rPr>
          <w:b/>
          <w:color w:val="000000"/>
        </w:rPr>
        <w:t>цифровизацией закупочной деятельности</w:t>
      </w:r>
      <w:r w:rsidR="000B1E7E">
        <w:rPr>
          <w:color w:val="000000"/>
        </w:rPr>
        <w:t>;</w:t>
      </w:r>
    </w:p>
    <w:p w:rsidR="000B1E7E" w:rsidRDefault="000B1E7E" w:rsidP="0023401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34011" w:rsidRPr="00235F05">
        <w:rPr>
          <w:b/>
          <w:color w:val="000000"/>
        </w:rPr>
        <w:t>изменения блока НПА, регулирующих порядок применения национального режима</w:t>
      </w:r>
      <w:r w:rsidR="00234011">
        <w:rPr>
          <w:color w:val="000000"/>
        </w:rPr>
        <w:t xml:space="preserve"> при осуществлении закупок, обеспечивающих поддержку отечественного товаропроизводителя. С 01.01.2021 года введен</w:t>
      </w:r>
      <w:r w:rsidR="00591869">
        <w:rPr>
          <w:color w:val="000000"/>
        </w:rPr>
        <w:t>о</w:t>
      </w:r>
      <w:r w:rsidR="00234011">
        <w:rPr>
          <w:color w:val="000000"/>
        </w:rPr>
        <w:t xml:space="preserve"> требовани</w:t>
      </w:r>
      <w:r w:rsidR="00591869">
        <w:rPr>
          <w:color w:val="000000"/>
        </w:rPr>
        <w:t>е</w:t>
      </w:r>
      <w:r w:rsidR="00234011">
        <w:rPr>
          <w:color w:val="000000"/>
        </w:rPr>
        <w:t xml:space="preserve"> о соблюдении </w:t>
      </w:r>
      <w:r w:rsidR="00591869">
        <w:rPr>
          <w:color w:val="000000"/>
        </w:rPr>
        <w:t xml:space="preserve">заказчиками </w:t>
      </w:r>
      <w:r w:rsidR="00234011" w:rsidRPr="00591869">
        <w:rPr>
          <w:b/>
          <w:i/>
          <w:color w:val="000000"/>
        </w:rPr>
        <w:t>минимальной обязательной доли закупок российских товаров</w:t>
      </w:r>
      <w:r w:rsidR="00234011">
        <w:rPr>
          <w:color w:val="000000"/>
        </w:rPr>
        <w:t xml:space="preserve"> (так называемое «квотирование закупок») для ряда товаров, которые указаны в перечне, являющемся приложением к </w:t>
      </w:r>
      <w:r w:rsidR="00234011" w:rsidRPr="00234011">
        <w:rPr>
          <w:color w:val="000000"/>
        </w:rPr>
        <w:t>постановлению Правительства</w:t>
      </w:r>
      <w:r w:rsidR="00591869">
        <w:rPr>
          <w:color w:val="000000"/>
        </w:rPr>
        <w:t xml:space="preserve"> РФ </w:t>
      </w:r>
      <w:r w:rsidR="00234011" w:rsidRPr="00234011">
        <w:rPr>
          <w:color w:val="000000"/>
        </w:rPr>
        <w:t xml:space="preserve">от </w:t>
      </w:r>
      <w:r w:rsidR="00591869">
        <w:rPr>
          <w:color w:val="000000"/>
        </w:rPr>
        <w:t>0</w:t>
      </w:r>
      <w:r w:rsidR="00234011" w:rsidRPr="00234011">
        <w:rPr>
          <w:color w:val="000000"/>
        </w:rPr>
        <w:t>3</w:t>
      </w:r>
      <w:r w:rsidR="00591869">
        <w:rPr>
          <w:color w:val="000000"/>
        </w:rPr>
        <w:t>.12.</w:t>
      </w:r>
      <w:r w:rsidR="00234011" w:rsidRPr="00234011">
        <w:rPr>
          <w:color w:val="000000"/>
        </w:rPr>
        <w:t xml:space="preserve">2020г. </w:t>
      </w:r>
      <w:r w:rsidR="00591869">
        <w:rPr>
          <w:color w:val="000000"/>
        </w:rPr>
        <w:t>№</w:t>
      </w:r>
      <w:r w:rsidR="00234011" w:rsidRPr="00234011">
        <w:rPr>
          <w:color w:val="000000"/>
        </w:rPr>
        <w:t>2014</w:t>
      </w:r>
      <w:r w:rsidR="00234011">
        <w:rPr>
          <w:color w:val="000000"/>
        </w:rPr>
        <w:t>;</w:t>
      </w:r>
    </w:p>
    <w:p w:rsidR="00C31B3B" w:rsidRDefault="00234011" w:rsidP="00CB352F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1D19E5" w:rsidRPr="00235F05">
        <w:rPr>
          <w:b/>
          <w:color w:val="000000"/>
        </w:rPr>
        <w:t>изменения</w:t>
      </w:r>
      <w:r w:rsidR="001D19E5">
        <w:rPr>
          <w:color w:val="000000"/>
        </w:rPr>
        <w:t xml:space="preserve">, имеющие целью обеспечить устойчивое развитие экономики в условиях </w:t>
      </w:r>
      <w:r w:rsidR="001D19E5" w:rsidRPr="001D19E5">
        <w:rPr>
          <w:color w:val="000000"/>
        </w:rPr>
        <w:t>распространения коронавирусной инфекции</w:t>
      </w:r>
      <w:r w:rsidR="001D19E5">
        <w:rPr>
          <w:color w:val="000000"/>
        </w:rPr>
        <w:t xml:space="preserve"> (так называемые, антикризисные изменения), и </w:t>
      </w:r>
      <w:r w:rsidR="001D19E5" w:rsidRPr="00235F05">
        <w:rPr>
          <w:b/>
          <w:color w:val="000000"/>
        </w:rPr>
        <w:t xml:space="preserve">заключающиеся в установлении ряда послаблений для </w:t>
      </w:r>
      <w:r w:rsidR="00887C4B" w:rsidRPr="00235F05">
        <w:rPr>
          <w:b/>
          <w:color w:val="000000"/>
        </w:rPr>
        <w:t xml:space="preserve">представителей </w:t>
      </w:r>
      <w:r w:rsidR="001D19E5" w:rsidRPr="00235F05">
        <w:rPr>
          <w:b/>
          <w:color w:val="000000"/>
        </w:rPr>
        <w:t>бизнеса</w:t>
      </w:r>
      <w:r w:rsidR="00887C4B">
        <w:rPr>
          <w:color w:val="000000"/>
        </w:rPr>
        <w:t xml:space="preserve"> </w:t>
      </w:r>
      <w:r w:rsidR="000408DE">
        <w:rPr>
          <w:color w:val="000000"/>
        </w:rPr>
        <w:t>(</w:t>
      </w:r>
      <w:r w:rsidR="00887C4B">
        <w:rPr>
          <w:color w:val="000000"/>
        </w:rPr>
        <w:t>особенно субъектов малого предпринимательства</w:t>
      </w:r>
      <w:r w:rsidR="000408DE">
        <w:rPr>
          <w:color w:val="000000"/>
        </w:rPr>
        <w:t>)</w:t>
      </w:r>
      <w:r w:rsidR="00887C4B">
        <w:rPr>
          <w:color w:val="000000"/>
        </w:rPr>
        <w:t>, являющихся исполнителями контрактов. Так, например, был снижен минимальный порог обеспечения исполнения контракта</w:t>
      </w:r>
      <w:r w:rsidR="00CC7941">
        <w:rPr>
          <w:color w:val="000000"/>
        </w:rPr>
        <w:t>;</w:t>
      </w:r>
      <w:r w:rsidR="00887C4B">
        <w:rPr>
          <w:color w:val="000000"/>
        </w:rPr>
        <w:t xml:space="preserve"> исключено требование об обязательности установления заказчиком </w:t>
      </w:r>
      <w:r w:rsidR="00CC7941">
        <w:rPr>
          <w:color w:val="000000"/>
        </w:rPr>
        <w:t xml:space="preserve">размера </w:t>
      </w:r>
      <w:r w:rsidR="00887C4B">
        <w:rPr>
          <w:color w:val="000000"/>
        </w:rPr>
        <w:t>обеспечения гарантийных обязательств для товаров, работ, услуг с гарантийным сроком</w:t>
      </w:r>
      <w:r w:rsidR="00CC7941">
        <w:rPr>
          <w:color w:val="000000"/>
        </w:rPr>
        <w:t xml:space="preserve">; </w:t>
      </w:r>
      <w:r w:rsidR="00261838">
        <w:rPr>
          <w:color w:val="000000"/>
        </w:rPr>
        <w:t>в 2020 г. также была предусмотрена возможность продления срока исполнения контракта</w:t>
      </w:r>
      <w:r w:rsidR="000408DE">
        <w:rPr>
          <w:color w:val="000000"/>
        </w:rPr>
        <w:t>, изменения цены контракта, предусмотрен механизм списания части начисленных неустоек;</w:t>
      </w:r>
    </w:p>
    <w:p w:rsidR="00235F05" w:rsidRPr="00235F05" w:rsidRDefault="000408DE" w:rsidP="00235F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5F05">
        <w:rPr>
          <w:b/>
          <w:color w:val="000000"/>
        </w:rPr>
        <w:t>изменения в части заключения контрактов с единственным поставщик</w:t>
      </w:r>
      <w:r w:rsidR="00D60B17" w:rsidRPr="00235F05">
        <w:rPr>
          <w:b/>
          <w:color w:val="000000"/>
        </w:rPr>
        <w:t>ом</w:t>
      </w:r>
      <w:r w:rsidR="00D60B17">
        <w:rPr>
          <w:color w:val="000000"/>
        </w:rPr>
        <w:t xml:space="preserve"> (подрядчиком, исполнителем), которые позволили заключать прямые контракты при осуществлении закупок не только с целью</w:t>
      </w:r>
      <w:r w:rsidR="00D60B17" w:rsidRPr="00D60B17">
        <w:rPr>
          <w:color w:val="000000"/>
        </w:rPr>
        <w:t xml:space="preserve"> </w:t>
      </w:r>
      <w:r w:rsidR="00D60B17">
        <w:rPr>
          <w:color w:val="000000"/>
        </w:rPr>
        <w:t xml:space="preserve">ликвидации (как было ранее), но и (в ряде случаев) с целью </w:t>
      </w:r>
      <w:r w:rsidR="00D60B17" w:rsidRPr="00D60B17">
        <w:rPr>
          <w:color w:val="000000"/>
        </w:rPr>
        <w:t>предупреждения</w:t>
      </w:r>
      <w:r w:rsidR="00D60B17">
        <w:rPr>
          <w:color w:val="000000"/>
        </w:rPr>
        <w:t xml:space="preserve"> </w:t>
      </w:r>
      <w:r w:rsidR="00D60B17" w:rsidRPr="00D60B17">
        <w:rPr>
          <w:color w:val="000000"/>
        </w:rPr>
        <w:t>чрезвычайной ситуации</w:t>
      </w:r>
      <w:r w:rsidR="00D60B17">
        <w:rPr>
          <w:color w:val="000000"/>
        </w:rPr>
        <w:t xml:space="preserve"> (изменения в п. 9 части 1 статьи 93 44-ФЗ)</w:t>
      </w:r>
      <w:r w:rsidR="00235F05">
        <w:rPr>
          <w:color w:val="000000"/>
        </w:rPr>
        <w:t>. Также были внесены изменения в</w:t>
      </w:r>
      <w:r w:rsidR="00D60B17">
        <w:rPr>
          <w:color w:val="000000"/>
        </w:rPr>
        <w:t xml:space="preserve"> </w:t>
      </w:r>
      <w:r w:rsidR="00235F05">
        <w:rPr>
          <w:color w:val="000000"/>
        </w:rPr>
        <w:t xml:space="preserve">п.4 части 1 статьи 93 44-ФЗ, </w:t>
      </w:r>
      <w:r w:rsidR="00685BFC">
        <w:rPr>
          <w:color w:val="000000"/>
        </w:rPr>
        <w:t>дающие</w:t>
      </w:r>
      <w:r w:rsidR="00235F05">
        <w:rPr>
          <w:color w:val="000000"/>
        </w:rPr>
        <w:t xml:space="preserve"> право</w:t>
      </w:r>
      <w:r w:rsidR="00D60B17">
        <w:rPr>
          <w:color w:val="000000"/>
        </w:rPr>
        <w:t xml:space="preserve"> заключать прямые контракты при закупках малого объема</w:t>
      </w:r>
      <w:r w:rsidR="00235F05">
        <w:rPr>
          <w:color w:val="000000"/>
        </w:rPr>
        <w:t xml:space="preserve"> на сумму до 600 тыс. руб. (ранее до 300 тыс. руб.); п</w:t>
      </w:r>
      <w:r w:rsidR="00235F05" w:rsidRPr="00235F05">
        <w:rPr>
          <w:color w:val="000000"/>
        </w:rPr>
        <w:t xml:space="preserve">ри этом годовой объем </w:t>
      </w:r>
      <w:r w:rsidR="00235F05">
        <w:rPr>
          <w:color w:val="000000"/>
        </w:rPr>
        <w:t xml:space="preserve">таких </w:t>
      </w:r>
      <w:r w:rsidR="00235F05" w:rsidRPr="00235F05">
        <w:rPr>
          <w:color w:val="000000"/>
        </w:rPr>
        <w:t>закупок</w:t>
      </w:r>
      <w:r w:rsidR="00235F05">
        <w:rPr>
          <w:color w:val="000000"/>
        </w:rPr>
        <w:t xml:space="preserve"> </w:t>
      </w:r>
      <w:r w:rsidR="00235F05" w:rsidRPr="00235F05">
        <w:rPr>
          <w:color w:val="000000"/>
        </w:rPr>
        <w:t xml:space="preserve">не должен превышать </w:t>
      </w:r>
      <w:r w:rsidR="00235F05">
        <w:rPr>
          <w:color w:val="000000"/>
        </w:rPr>
        <w:t>2,0 м</w:t>
      </w:r>
      <w:r w:rsidR="00235F05" w:rsidRPr="00235F05">
        <w:rPr>
          <w:color w:val="000000"/>
        </w:rPr>
        <w:t>л</w:t>
      </w:r>
      <w:r w:rsidR="00235F05">
        <w:rPr>
          <w:color w:val="000000"/>
        </w:rPr>
        <w:t>н.</w:t>
      </w:r>
      <w:r w:rsidR="00235F05" w:rsidRPr="00235F05">
        <w:rPr>
          <w:color w:val="000000"/>
        </w:rPr>
        <w:t xml:space="preserve"> руб</w:t>
      </w:r>
      <w:r w:rsidR="00235F05">
        <w:rPr>
          <w:color w:val="000000"/>
        </w:rPr>
        <w:t>.</w:t>
      </w:r>
      <w:r w:rsidR="00235F05" w:rsidRPr="00235F05">
        <w:rPr>
          <w:color w:val="000000"/>
        </w:rPr>
        <w:t xml:space="preserve"> или </w:t>
      </w:r>
      <w:r w:rsidR="00235F05" w:rsidRPr="00235F05">
        <w:rPr>
          <w:b/>
          <w:color w:val="000000"/>
        </w:rPr>
        <w:t>не должен превышать 10%</w:t>
      </w:r>
      <w:r w:rsidR="00235F05" w:rsidRPr="00235F05">
        <w:rPr>
          <w:color w:val="000000"/>
        </w:rPr>
        <w:t xml:space="preserve"> </w:t>
      </w:r>
      <w:r w:rsidR="00235F05">
        <w:rPr>
          <w:color w:val="000000"/>
        </w:rPr>
        <w:t xml:space="preserve">(ранее 5%) </w:t>
      </w:r>
      <w:r w:rsidR="00235F05" w:rsidRPr="00235F05">
        <w:rPr>
          <w:color w:val="000000"/>
        </w:rPr>
        <w:t xml:space="preserve">совокупного годового объема закупок заказчика и не должен составлять более </w:t>
      </w:r>
      <w:r w:rsidR="00235F05">
        <w:rPr>
          <w:color w:val="000000"/>
        </w:rPr>
        <w:t>50 млн.</w:t>
      </w:r>
      <w:r w:rsidR="00235F05" w:rsidRPr="00235F05">
        <w:rPr>
          <w:color w:val="000000"/>
        </w:rPr>
        <w:t xml:space="preserve"> руб.</w:t>
      </w:r>
    </w:p>
    <w:p w:rsidR="00685BFC" w:rsidRDefault="00685BFC" w:rsidP="0042555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Подводя итог вышесказанному необходимо отметить, что </w:t>
      </w:r>
      <w:r w:rsidR="00876A88">
        <w:rPr>
          <w:color w:val="000000"/>
        </w:rPr>
        <w:t xml:space="preserve">реализация проводимых государственными органами мероприятий по цифровизации закупок потребует дальнейшего вовлечения практически всех структурных подразделений администрации в закупочную деятельность, для чего будет необходимо обеспечить возможность доступа сотрудникам </w:t>
      </w:r>
      <w:r w:rsidR="00876A88" w:rsidRPr="00876A88">
        <w:rPr>
          <w:color w:val="000000"/>
        </w:rPr>
        <w:t>структурных подразделений</w:t>
      </w:r>
      <w:r w:rsidR="00876A88">
        <w:rPr>
          <w:color w:val="000000"/>
        </w:rPr>
        <w:t xml:space="preserve"> в личный кабинет заказчика (администрации) в единой информационной системе в сфере закупок (ЕИС).</w:t>
      </w:r>
    </w:p>
    <w:p w:rsidR="003A612D" w:rsidRPr="00CF4225" w:rsidRDefault="00CF4225" w:rsidP="001065C0">
      <w:pPr>
        <w:spacing w:before="100"/>
        <w:ind w:firstLine="709"/>
        <w:jc w:val="both"/>
        <w:rPr>
          <w:b/>
          <w:color w:val="000000"/>
        </w:rPr>
      </w:pPr>
      <w:r w:rsidRPr="00CF4225">
        <w:rPr>
          <w:b/>
          <w:color w:val="000000"/>
        </w:rPr>
        <w:t>Рассмотрим</w:t>
      </w:r>
      <w:r w:rsidR="00A73C2D" w:rsidRPr="00CF4225">
        <w:rPr>
          <w:b/>
          <w:color w:val="000000"/>
        </w:rPr>
        <w:t xml:space="preserve"> результат</w:t>
      </w:r>
      <w:r w:rsidRPr="00CF4225">
        <w:rPr>
          <w:b/>
          <w:color w:val="000000"/>
        </w:rPr>
        <w:t>ы</w:t>
      </w:r>
      <w:r w:rsidR="00A73C2D" w:rsidRPr="00CF4225">
        <w:rPr>
          <w:b/>
          <w:color w:val="000000"/>
        </w:rPr>
        <w:t xml:space="preserve"> работы в цифрах.</w:t>
      </w:r>
    </w:p>
    <w:p w:rsidR="00780B42" w:rsidRPr="00CF4225" w:rsidRDefault="00BE4BCF" w:rsidP="00AF5E05">
      <w:pPr>
        <w:pStyle w:val="a9"/>
        <w:spacing w:before="120" w:beforeAutospacing="0" w:after="0" w:afterAutospacing="0"/>
        <w:ind w:firstLine="709"/>
        <w:jc w:val="both"/>
        <w:rPr>
          <w:color w:val="000000"/>
        </w:rPr>
      </w:pPr>
      <w:r w:rsidRPr="00AF5E05">
        <w:rPr>
          <w:b/>
          <w:color w:val="000000"/>
        </w:rPr>
        <w:t>3</w:t>
      </w:r>
      <w:r w:rsidR="004A0608" w:rsidRPr="00AF5E05">
        <w:rPr>
          <w:b/>
          <w:color w:val="000000"/>
        </w:rPr>
        <w:t xml:space="preserve">. </w:t>
      </w:r>
      <w:r w:rsidR="00CF4225">
        <w:rPr>
          <w:b/>
          <w:color w:val="000000"/>
        </w:rPr>
        <w:t>Д</w:t>
      </w:r>
      <w:r w:rsidR="00565597">
        <w:rPr>
          <w:b/>
          <w:color w:val="000000"/>
        </w:rPr>
        <w:t>инамик</w:t>
      </w:r>
      <w:r w:rsidR="00CF4225">
        <w:rPr>
          <w:b/>
          <w:color w:val="000000"/>
        </w:rPr>
        <w:t>а</w:t>
      </w:r>
      <w:r w:rsidR="00565597">
        <w:rPr>
          <w:b/>
          <w:color w:val="000000"/>
        </w:rPr>
        <w:t xml:space="preserve"> осуществления</w:t>
      </w:r>
      <w:r w:rsidR="00780B42" w:rsidRPr="00AF5E05">
        <w:rPr>
          <w:b/>
          <w:bCs/>
          <w:color w:val="000000"/>
        </w:rPr>
        <w:t xml:space="preserve"> </w:t>
      </w:r>
      <w:r w:rsidR="004C3DE8" w:rsidRPr="004C3DE8">
        <w:rPr>
          <w:b/>
          <w:bCs/>
          <w:color w:val="000000"/>
        </w:rPr>
        <w:t>конкурентны</w:t>
      </w:r>
      <w:r w:rsidR="004C3DE8">
        <w:rPr>
          <w:b/>
          <w:bCs/>
          <w:color w:val="000000"/>
        </w:rPr>
        <w:t>х</w:t>
      </w:r>
      <w:r w:rsidR="004C3DE8" w:rsidRPr="004C3DE8">
        <w:rPr>
          <w:b/>
          <w:bCs/>
          <w:color w:val="000000"/>
        </w:rPr>
        <w:t xml:space="preserve"> закупочны</w:t>
      </w:r>
      <w:r w:rsidR="004C3DE8">
        <w:rPr>
          <w:b/>
          <w:bCs/>
          <w:color w:val="000000"/>
        </w:rPr>
        <w:t>х процедур</w:t>
      </w:r>
      <w:r w:rsidR="00565597">
        <w:rPr>
          <w:b/>
          <w:bCs/>
          <w:color w:val="000000"/>
        </w:rPr>
        <w:t xml:space="preserve"> за период 2016-20</w:t>
      </w:r>
      <w:r w:rsidR="006B5E0D">
        <w:rPr>
          <w:b/>
          <w:bCs/>
          <w:color w:val="000000"/>
        </w:rPr>
        <w:t>20</w:t>
      </w:r>
      <w:r w:rsidR="00565597">
        <w:rPr>
          <w:b/>
          <w:bCs/>
          <w:color w:val="000000"/>
        </w:rPr>
        <w:t>г.г.</w:t>
      </w:r>
      <w:r w:rsidR="007003EE">
        <w:rPr>
          <w:b/>
          <w:bCs/>
          <w:color w:val="000000"/>
        </w:rPr>
        <w:t xml:space="preserve"> </w:t>
      </w:r>
      <w:r w:rsidR="00CF4225" w:rsidRPr="00CF4225">
        <w:rPr>
          <w:bCs/>
          <w:color w:val="000000"/>
        </w:rPr>
        <w:t xml:space="preserve">представлена в </w:t>
      </w:r>
      <w:r w:rsidR="007003EE" w:rsidRPr="00CF4225">
        <w:rPr>
          <w:bCs/>
          <w:color w:val="000000"/>
        </w:rPr>
        <w:t>таблиц</w:t>
      </w:r>
      <w:r w:rsidR="00CF4225">
        <w:rPr>
          <w:bCs/>
          <w:color w:val="000000"/>
        </w:rPr>
        <w:t>е 1</w:t>
      </w:r>
      <w:r w:rsidR="007003EE" w:rsidRPr="00CF4225">
        <w:rPr>
          <w:bCs/>
          <w:color w:val="000000"/>
        </w:rPr>
        <w:t>.</w:t>
      </w:r>
    </w:p>
    <w:p w:rsidR="00B07776" w:rsidRPr="00AF5E05" w:rsidRDefault="00B07776" w:rsidP="00B07776">
      <w:pPr>
        <w:pStyle w:val="a9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Таблица 1</w:t>
      </w:r>
    </w:p>
    <w:p w:rsidR="001314F3" w:rsidRPr="00AF5E05" w:rsidRDefault="001314F3" w:rsidP="00B07776">
      <w:pPr>
        <w:pStyle w:val="a6"/>
        <w:tabs>
          <w:tab w:val="left" w:pos="0"/>
        </w:tabs>
        <w:spacing w:before="100"/>
        <w:jc w:val="center"/>
        <w:outlineLvl w:val="0"/>
        <w:rPr>
          <w:sz w:val="24"/>
        </w:rPr>
      </w:pPr>
      <w:r w:rsidRPr="00AF5E05">
        <w:rPr>
          <w:sz w:val="24"/>
        </w:rPr>
        <w:t>Динамик</w:t>
      </w:r>
      <w:r w:rsidR="00A44A0B" w:rsidRPr="00AF5E05">
        <w:rPr>
          <w:sz w:val="24"/>
        </w:rPr>
        <w:t>а осуществления</w:t>
      </w:r>
      <w:r w:rsidR="00565597" w:rsidRPr="00565597">
        <w:rPr>
          <w:color w:val="000000"/>
          <w:sz w:val="24"/>
        </w:rPr>
        <w:t xml:space="preserve"> </w:t>
      </w:r>
      <w:r w:rsidR="00565597" w:rsidRPr="00565597">
        <w:rPr>
          <w:sz w:val="24"/>
        </w:rPr>
        <w:t>конкурентных закупочных процедур</w:t>
      </w:r>
      <w:r w:rsidRPr="00AF5E05">
        <w:rPr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1278"/>
        <w:gridCol w:w="1279"/>
        <w:gridCol w:w="1275"/>
        <w:gridCol w:w="1165"/>
        <w:gridCol w:w="1165"/>
      </w:tblGrid>
      <w:tr w:rsidR="006B5E0D" w:rsidRPr="00D81309" w:rsidTr="006B5E0D">
        <w:tc>
          <w:tcPr>
            <w:tcW w:w="2196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1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2016г.</w:t>
            </w:r>
          </w:p>
        </w:tc>
        <w:tc>
          <w:tcPr>
            <w:tcW w:w="582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2017г.</w:t>
            </w:r>
          </w:p>
        </w:tc>
        <w:tc>
          <w:tcPr>
            <w:tcW w:w="580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2018г.</w:t>
            </w:r>
          </w:p>
        </w:tc>
        <w:tc>
          <w:tcPr>
            <w:tcW w:w="530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2019г.</w:t>
            </w:r>
          </w:p>
        </w:tc>
        <w:tc>
          <w:tcPr>
            <w:tcW w:w="530" w:type="pct"/>
          </w:tcPr>
          <w:p w:rsidR="006B5E0D" w:rsidRPr="00D81309" w:rsidRDefault="00BF5A2F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6B5E0D" w:rsidRPr="00D81309" w:rsidTr="006B5E0D">
        <w:tc>
          <w:tcPr>
            <w:tcW w:w="2196" w:type="pct"/>
          </w:tcPr>
          <w:p w:rsidR="006B5E0D" w:rsidRPr="00D81309" w:rsidRDefault="006B5E0D" w:rsidP="008B7ECE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Количество объявленных закупо</w:t>
            </w:r>
            <w:r>
              <w:rPr>
                <w:sz w:val="22"/>
                <w:szCs w:val="22"/>
              </w:rPr>
              <w:t>чных процедур</w:t>
            </w:r>
            <w:r w:rsidRPr="00D81309">
              <w:rPr>
                <w:sz w:val="22"/>
                <w:szCs w:val="22"/>
              </w:rPr>
              <w:t>, ВСЕГО:</w:t>
            </w:r>
          </w:p>
        </w:tc>
        <w:tc>
          <w:tcPr>
            <w:tcW w:w="581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104</w:t>
            </w:r>
          </w:p>
        </w:tc>
        <w:tc>
          <w:tcPr>
            <w:tcW w:w="582" w:type="pct"/>
          </w:tcPr>
          <w:p w:rsidR="006B5E0D" w:rsidRPr="00D81309" w:rsidRDefault="006B5E0D" w:rsidP="00A44A0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183</w:t>
            </w:r>
          </w:p>
        </w:tc>
        <w:tc>
          <w:tcPr>
            <w:tcW w:w="580" w:type="pct"/>
          </w:tcPr>
          <w:p w:rsidR="006B5E0D" w:rsidRPr="00D81309" w:rsidRDefault="006B5E0D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204</w:t>
            </w:r>
          </w:p>
        </w:tc>
        <w:tc>
          <w:tcPr>
            <w:tcW w:w="530" w:type="pct"/>
          </w:tcPr>
          <w:p w:rsidR="006B5E0D" w:rsidRPr="00D81309" w:rsidRDefault="006B5E0D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192</w:t>
            </w:r>
          </w:p>
        </w:tc>
        <w:tc>
          <w:tcPr>
            <w:tcW w:w="530" w:type="pct"/>
          </w:tcPr>
          <w:p w:rsidR="006B5E0D" w:rsidRPr="00D81309" w:rsidRDefault="005D19CE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6B5E0D" w:rsidRPr="00D81309" w:rsidTr="006B5E0D">
        <w:tc>
          <w:tcPr>
            <w:tcW w:w="2196" w:type="pct"/>
          </w:tcPr>
          <w:p w:rsidR="006B5E0D" w:rsidRPr="00D81309" w:rsidRDefault="006B5E0D" w:rsidP="00544445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 xml:space="preserve">в т.ч. от имени администрации г.о.г. Кулебаки </w:t>
            </w:r>
          </w:p>
        </w:tc>
        <w:tc>
          <w:tcPr>
            <w:tcW w:w="581" w:type="pct"/>
          </w:tcPr>
          <w:p w:rsidR="006B5E0D" w:rsidRPr="00D81309" w:rsidRDefault="006B5E0D" w:rsidP="004850B9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5</w:t>
            </w:r>
            <w:r>
              <w:rPr>
                <w:b w:val="0"/>
                <w:color w:val="0000FF"/>
                <w:sz w:val="22"/>
                <w:szCs w:val="22"/>
              </w:rPr>
              <w:t>6</w:t>
            </w:r>
          </w:p>
        </w:tc>
        <w:tc>
          <w:tcPr>
            <w:tcW w:w="582" w:type="pct"/>
          </w:tcPr>
          <w:p w:rsidR="006B5E0D" w:rsidRPr="00D81309" w:rsidRDefault="006B5E0D" w:rsidP="00A44A0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126</w:t>
            </w:r>
          </w:p>
        </w:tc>
        <w:tc>
          <w:tcPr>
            <w:tcW w:w="580" w:type="pct"/>
          </w:tcPr>
          <w:p w:rsidR="006B5E0D" w:rsidRPr="00D81309" w:rsidRDefault="006B5E0D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136</w:t>
            </w:r>
          </w:p>
        </w:tc>
        <w:tc>
          <w:tcPr>
            <w:tcW w:w="530" w:type="pct"/>
          </w:tcPr>
          <w:p w:rsidR="006B5E0D" w:rsidRPr="00D81309" w:rsidRDefault="006B5E0D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131</w:t>
            </w:r>
          </w:p>
        </w:tc>
        <w:tc>
          <w:tcPr>
            <w:tcW w:w="530" w:type="pct"/>
          </w:tcPr>
          <w:p w:rsidR="006B5E0D" w:rsidRPr="00D81309" w:rsidRDefault="005D19CE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95</w:t>
            </w:r>
          </w:p>
        </w:tc>
      </w:tr>
      <w:tr w:rsidR="006B5E0D" w:rsidRPr="00D81309" w:rsidTr="006B5E0D">
        <w:tc>
          <w:tcPr>
            <w:tcW w:w="2196" w:type="pct"/>
          </w:tcPr>
          <w:p w:rsidR="006B5E0D" w:rsidRPr="00D81309" w:rsidRDefault="006B5E0D" w:rsidP="008B7ECE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Сумма (НМЦК) объявленных закуп</w:t>
            </w:r>
            <w:r>
              <w:rPr>
                <w:sz w:val="22"/>
                <w:szCs w:val="22"/>
              </w:rPr>
              <w:t>очных процедур</w:t>
            </w:r>
            <w:r w:rsidRPr="00D81309">
              <w:rPr>
                <w:sz w:val="22"/>
                <w:szCs w:val="22"/>
              </w:rPr>
              <w:t>, млн. руб.</w:t>
            </w:r>
            <w:r w:rsidRPr="00D81309">
              <w:rPr>
                <w:b w:val="0"/>
                <w:sz w:val="22"/>
                <w:szCs w:val="22"/>
              </w:rPr>
              <w:t xml:space="preserve">, </w:t>
            </w:r>
            <w:r w:rsidRPr="00D81309">
              <w:rPr>
                <w:sz w:val="22"/>
                <w:szCs w:val="22"/>
              </w:rPr>
              <w:t>ВСЕГО:</w:t>
            </w:r>
          </w:p>
        </w:tc>
        <w:tc>
          <w:tcPr>
            <w:tcW w:w="581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235,958</w:t>
            </w:r>
          </w:p>
        </w:tc>
        <w:tc>
          <w:tcPr>
            <w:tcW w:w="582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138,661</w:t>
            </w:r>
          </w:p>
        </w:tc>
        <w:tc>
          <w:tcPr>
            <w:tcW w:w="580" w:type="pct"/>
          </w:tcPr>
          <w:p w:rsidR="006B5E0D" w:rsidRPr="00D81309" w:rsidRDefault="006B5E0D" w:rsidP="00A652BD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258,240*</w:t>
            </w:r>
          </w:p>
        </w:tc>
        <w:tc>
          <w:tcPr>
            <w:tcW w:w="530" w:type="pct"/>
          </w:tcPr>
          <w:p w:rsidR="006B5E0D" w:rsidRPr="00D81309" w:rsidRDefault="006B5E0D" w:rsidP="00A3048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214,013</w:t>
            </w:r>
          </w:p>
        </w:tc>
        <w:tc>
          <w:tcPr>
            <w:tcW w:w="530" w:type="pct"/>
          </w:tcPr>
          <w:p w:rsidR="006B5E0D" w:rsidRPr="00D81309" w:rsidRDefault="005D19CE" w:rsidP="00A3048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374,953</w:t>
            </w:r>
          </w:p>
        </w:tc>
      </w:tr>
      <w:tr w:rsidR="006B5E0D" w:rsidRPr="00D81309" w:rsidTr="006B5E0D">
        <w:tc>
          <w:tcPr>
            <w:tcW w:w="2196" w:type="pct"/>
          </w:tcPr>
          <w:p w:rsidR="006B5E0D" w:rsidRPr="00D81309" w:rsidRDefault="006B5E0D" w:rsidP="000E6417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в т.ч. от имени администрации г.о.г. Кулебаки</w:t>
            </w:r>
          </w:p>
        </w:tc>
        <w:tc>
          <w:tcPr>
            <w:tcW w:w="581" w:type="pct"/>
          </w:tcPr>
          <w:p w:rsidR="006B5E0D" w:rsidRPr="00D81309" w:rsidRDefault="006B5E0D" w:rsidP="00FC19D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229,</w:t>
            </w:r>
            <w:r>
              <w:rPr>
                <w:b w:val="0"/>
                <w:color w:val="0000FF"/>
                <w:sz w:val="22"/>
                <w:szCs w:val="22"/>
              </w:rPr>
              <w:t>384</w:t>
            </w:r>
          </w:p>
        </w:tc>
        <w:tc>
          <w:tcPr>
            <w:tcW w:w="582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108,158</w:t>
            </w:r>
          </w:p>
        </w:tc>
        <w:tc>
          <w:tcPr>
            <w:tcW w:w="580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213,795*</w:t>
            </w:r>
          </w:p>
        </w:tc>
        <w:tc>
          <w:tcPr>
            <w:tcW w:w="530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146,621</w:t>
            </w:r>
          </w:p>
        </w:tc>
        <w:tc>
          <w:tcPr>
            <w:tcW w:w="530" w:type="pct"/>
          </w:tcPr>
          <w:p w:rsidR="006B5E0D" w:rsidRPr="00D81309" w:rsidRDefault="005D19CE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330,055</w:t>
            </w:r>
          </w:p>
        </w:tc>
      </w:tr>
      <w:tr w:rsidR="006B5E0D" w:rsidRPr="00D81309" w:rsidTr="006B5E0D">
        <w:tc>
          <w:tcPr>
            <w:tcW w:w="2196" w:type="pct"/>
          </w:tcPr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Количество не состоявшихся закупо</w:t>
            </w:r>
            <w:r>
              <w:rPr>
                <w:b w:val="0"/>
                <w:sz w:val="22"/>
                <w:szCs w:val="22"/>
              </w:rPr>
              <w:t>чных процедур</w:t>
            </w:r>
            <w:r w:rsidRPr="00D81309">
              <w:rPr>
                <w:b w:val="0"/>
                <w:sz w:val="22"/>
                <w:szCs w:val="22"/>
              </w:rPr>
              <w:t xml:space="preserve">, в результате которых </w:t>
            </w:r>
            <w:r w:rsidRPr="00D81309">
              <w:rPr>
                <w:sz w:val="22"/>
                <w:szCs w:val="22"/>
              </w:rPr>
              <w:t>не был заключен контракт, ВСЕГО</w:t>
            </w:r>
            <w:r w:rsidRPr="00D81309">
              <w:rPr>
                <w:b w:val="0"/>
                <w:sz w:val="22"/>
                <w:szCs w:val="22"/>
              </w:rPr>
              <w:t>:</w:t>
            </w: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Из них по причине:</w:t>
            </w: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заявок не подано («0» заявок)</w:t>
            </w:r>
          </w:p>
          <w:p w:rsidR="006B5E0D" w:rsidRDefault="006B5E0D" w:rsidP="00CA4AAF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заявки отклонены по причине несоответствия</w:t>
            </w:r>
          </w:p>
          <w:p w:rsidR="00D807A0" w:rsidRPr="00D81309" w:rsidRDefault="00D807A0" w:rsidP="00CA4AAF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победитель уклонился от заключения контракта</w:t>
            </w: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D81309" w:rsidRDefault="006B5E0D" w:rsidP="008B7ECE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13796">
              <w:rPr>
                <w:b w:val="0"/>
                <w:sz w:val="22"/>
                <w:szCs w:val="22"/>
              </w:rPr>
              <w:t>НМЦК</w:t>
            </w:r>
            <w:r w:rsidRPr="00D81309">
              <w:rPr>
                <w:b w:val="0"/>
                <w:sz w:val="22"/>
                <w:szCs w:val="22"/>
              </w:rPr>
              <w:t xml:space="preserve"> не состоявшихся закупо</w:t>
            </w:r>
            <w:r>
              <w:rPr>
                <w:b w:val="0"/>
                <w:sz w:val="22"/>
                <w:szCs w:val="22"/>
              </w:rPr>
              <w:t>чных процедур</w:t>
            </w:r>
            <w:r w:rsidRPr="00D81309">
              <w:rPr>
                <w:b w:val="0"/>
                <w:sz w:val="22"/>
                <w:szCs w:val="22"/>
              </w:rPr>
              <w:t>, млн. руб.</w:t>
            </w:r>
          </w:p>
        </w:tc>
        <w:tc>
          <w:tcPr>
            <w:tcW w:w="581" w:type="pct"/>
          </w:tcPr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8</w:t>
            </w: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7</w:t>
            </w: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</w:t>
            </w:r>
          </w:p>
          <w:p w:rsidR="006B5E0D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D807A0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D81309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6,333</w:t>
            </w:r>
          </w:p>
        </w:tc>
        <w:tc>
          <w:tcPr>
            <w:tcW w:w="582" w:type="pct"/>
          </w:tcPr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13</w:t>
            </w: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13</w:t>
            </w: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-</w:t>
            </w:r>
          </w:p>
          <w:p w:rsidR="006B5E0D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D807A0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D81309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D81309" w:rsidRDefault="006B5E0D" w:rsidP="008E54E0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5,394</w:t>
            </w:r>
          </w:p>
        </w:tc>
        <w:tc>
          <w:tcPr>
            <w:tcW w:w="580" w:type="pct"/>
          </w:tcPr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15</w:t>
            </w: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15</w:t>
            </w: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-</w:t>
            </w:r>
          </w:p>
          <w:p w:rsidR="006B5E0D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D807A0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D81309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14,022</w:t>
            </w:r>
          </w:p>
        </w:tc>
        <w:tc>
          <w:tcPr>
            <w:tcW w:w="530" w:type="pct"/>
          </w:tcPr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19</w:t>
            </w: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17</w:t>
            </w: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2</w:t>
            </w:r>
          </w:p>
          <w:p w:rsidR="006B5E0D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D807A0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D81309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D81309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6,566</w:t>
            </w:r>
          </w:p>
        </w:tc>
        <w:tc>
          <w:tcPr>
            <w:tcW w:w="530" w:type="pct"/>
          </w:tcPr>
          <w:p w:rsidR="006B5E0D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807A0" w:rsidRPr="00D807A0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D807A0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D807A0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07A0">
              <w:rPr>
                <w:b w:val="0"/>
                <w:sz w:val="22"/>
                <w:szCs w:val="22"/>
              </w:rPr>
              <w:t>4</w:t>
            </w:r>
          </w:p>
          <w:p w:rsidR="00D807A0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D807A0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D807A0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D81309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7,777</w:t>
            </w:r>
          </w:p>
        </w:tc>
      </w:tr>
      <w:tr w:rsidR="006B5E0D" w:rsidRPr="00D81309" w:rsidTr="006B5E0D">
        <w:tc>
          <w:tcPr>
            <w:tcW w:w="2196" w:type="pct"/>
          </w:tcPr>
          <w:p w:rsidR="006B5E0D" w:rsidRPr="0027271D" w:rsidRDefault="006B5E0D" w:rsidP="00BE537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27271D">
              <w:rPr>
                <w:color w:val="00B050"/>
                <w:sz w:val="22"/>
                <w:szCs w:val="22"/>
              </w:rPr>
              <w:t>Сумма экономии, млн. руб.</w:t>
            </w:r>
            <w:r>
              <w:rPr>
                <w:color w:val="00B050"/>
                <w:sz w:val="22"/>
                <w:szCs w:val="22"/>
              </w:rPr>
              <w:t>, ВСЕГО</w:t>
            </w:r>
          </w:p>
        </w:tc>
        <w:tc>
          <w:tcPr>
            <w:tcW w:w="581" w:type="pct"/>
          </w:tcPr>
          <w:p w:rsidR="006B5E0D" w:rsidRPr="0027271D" w:rsidRDefault="006B5E0D" w:rsidP="00695CB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86313D">
              <w:rPr>
                <w:b w:val="0"/>
                <w:color w:val="00B050"/>
                <w:sz w:val="22"/>
                <w:szCs w:val="22"/>
              </w:rPr>
              <w:t>1</w:t>
            </w:r>
            <w:r>
              <w:rPr>
                <w:b w:val="0"/>
                <w:color w:val="00B050"/>
                <w:sz w:val="22"/>
                <w:szCs w:val="22"/>
              </w:rPr>
              <w:t>,</w:t>
            </w:r>
            <w:r w:rsidRPr="0086313D">
              <w:rPr>
                <w:b w:val="0"/>
                <w:color w:val="00B050"/>
                <w:sz w:val="22"/>
                <w:szCs w:val="22"/>
              </w:rPr>
              <w:t>443</w:t>
            </w:r>
          </w:p>
        </w:tc>
        <w:tc>
          <w:tcPr>
            <w:tcW w:w="582" w:type="pct"/>
          </w:tcPr>
          <w:p w:rsidR="006B5E0D" w:rsidRPr="0027271D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BE537B">
              <w:rPr>
                <w:b w:val="0"/>
                <w:color w:val="00B050"/>
                <w:sz w:val="22"/>
                <w:szCs w:val="22"/>
              </w:rPr>
              <w:t>5</w:t>
            </w:r>
            <w:r>
              <w:rPr>
                <w:b w:val="0"/>
                <w:color w:val="00B050"/>
                <w:sz w:val="22"/>
                <w:szCs w:val="22"/>
              </w:rPr>
              <w:t>,</w:t>
            </w:r>
            <w:r w:rsidRPr="00BE537B">
              <w:rPr>
                <w:b w:val="0"/>
                <w:color w:val="00B050"/>
                <w:sz w:val="22"/>
                <w:szCs w:val="22"/>
              </w:rPr>
              <w:t>182</w:t>
            </w:r>
          </w:p>
        </w:tc>
        <w:tc>
          <w:tcPr>
            <w:tcW w:w="580" w:type="pct"/>
          </w:tcPr>
          <w:p w:rsidR="006B5E0D" w:rsidRPr="0027271D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BE537B">
              <w:rPr>
                <w:b w:val="0"/>
                <w:color w:val="00B050"/>
                <w:sz w:val="22"/>
                <w:szCs w:val="22"/>
              </w:rPr>
              <w:t>8</w:t>
            </w:r>
            <w:r>
              <w:rPr>
                <w:b w:val="0"/>
                <w:color w:val="00B050"/>
                <w:sz w:val="22"/>
                <w:szCs w:val="22"/>
              </w:rPr>
              <w:t>,</w:t>
            </w:r>
            <w:r w:rsidRPr="00BE537B">
              <w:rPr>
                <w:b w:val="0"/>
                <w:color w:val="00B050"/>
                <w:sz w:val="22"/>
                <w:szCs w:val="22"/>
              </w:rPr>
              <w:t>216</w:t>
            </w:r>
          </w:p>
        </w:tc>
        <w:tc>
          <w:tcPr>
            <w:tcW w:w="530" w:type="pct"/>
          </w:tcPr>
          <w:p w:rsidR="006B5E0D" w:rsidRPr="0027271D" w:rsidRDefault="006B5E0D" w:rsidP="00BE537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27271D">
              <w:rPr>
                <w:b w:val="0"/>
                <w:color w:val="00B050"/>
                <w:sz w:val="22"/>
                <w:szCs w:val="22"/>
              </w:rPr>
              <w:t>2</w:t>
            </w:r>
            <w:r>
              <w:rPr>
                <w:b w:val="0"/>
                <w:color w:val="00B050"/>
                <w:sz w:val="22"/>
                <w:szCs w:val="22"/>
              </w:rPr>
              <w:t>5</w:t>
            </w:r>
            <w:r w:rsidRPr="0027271D">
              <w:rPr>
                <w:b w:val="0"/>
                <w:color w:val="00B050"/>
                <w:sz w:val="22"/>
                <w:szCs w:val="22"/>
              </w:rPr>
              <w:t>,</w:t>
            </w:r>
            <w:r>
              <w:rPr>
                <w:b w:val="0"/>
                <w:color w:val="00B050"/>
                <w:sz w:val="22"/>
                <w:szCs w:val="22"/>
              </w:rPr>
              <w:t>950</w:t>
            </w:r>
          </w:p>
        </w:tc>
        <w:tc>
          <w:tcPr>
            <w:tcW w:w="530" w:type="pct"/>
          </w:tcPr>
          <w:p w:rsidR="006B5E0D" w:rsidRPr="0027271D" w:rsidRDefault="009951E4" w:rsidP="00BE537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B050"/>
                <w:sz w:val="22"/>
                <w:szCs w:val="22"/>
              </w:rPr>
            </w:pPr>
            <w:r>
              <w:rPr>
                <w:b w:val="0"/>
                <w:color w:val="00B050"/>
                <w:sz w:val="22"/>
                <w:szCs w:val="22"/>
              </w:rPr>
              <w:t>31,733</w:t>
            </w:r>
          </w:p>
        </w:tc>
      </w:tr>
      <w:tr w:rsidR="006B5E0D" w:rsidRPr="00D81309" w:rsidTr="006B5E0D">
        <w:tc>
          <w:tcPr>
            <w:tcW w:w="2196" w:type="pct"/>
          </w:tcPr>
          <w:p w:rsidR="006B5E0D" w:rsidRPr="00D81309" w:rsidRDefault="006B5E0D" w:rsidP="001B300C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lastRenderedPageBreak/>
              <w:t>Количество заключенных контрактов, ВСЕГО:</w:t>
            </w:r>
          </w:p>
        </w:tc>
        <w:tc>
          <w:tcPr>
            <w:tcW w:w="581" w:type="pct"/>
          </w:tcPr>
          <w:p w:rsidR="006B5E0D" w:rsidRPr="00D81309" w:rsidRDefault="006B5E0D" w:rsidP="00695CB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96</w:t>
            </w:r>
          </w:p>
        </w:tc>
        <w:tc>
          <w:tcPr>
            <w:tcW w:w="582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170</w:t>
            </w:r>
          </w:p>
        </w:tc>
        <w:tc>
          <w:tcPr>
            <w:tcW w:w="580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189</w:t>
            </w:r>
          </w:p>
        </w:tc>
        <w:tc>
          <w:tcPr>
            <w:tcW w:w="530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173</w:t>
            </w:r>
          </w:p>
        </w:tc>
        <w:tc>
          <w:tcPr>
            <w:tcW w:w="530" w:type="pct"/>
          </w:tcPr>
          <w:p w:rsidR="006B5E0D" w:rsidRPr="00D81309" w:rsidRDefault="006B1295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6B5E0D" w:rsidRPr="00D81309" w:rsidTr="006B5E0D">
        <w:tc>
          <w:tcPr>
            <w:tcW w:w="2196" w:type="pct"/>
          </w:tcPr>
          <w:p w:rsidR="006B5E0D" w:rsidRPr="00D81309" w:rsidRDefault="006B5E0D" w:rsidP="009551C8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в т.ч. заказчиком администрацией г.о.г.Кулебаки</w:t>
            </w:r>
          </w:p>
        </w:tc>
        <w:tc>
          <w:tcPr>
            <w:tcW w:w="581" w:type="pct"/>
          </w:tcPr>
          <w:p w:rsidR="006B5E0D" w:rsidRPr="00D81309" w:rsidRDefault="006B5E0D" w:rsidP="00695CB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49</w:t>
            </w:r>
          </w:p>
        </w:tc>
        <w:tc>
          <w:tcPr>
            <w:tcW w:w="582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115</w:t>
            </w:r>
          </w:p>
        </w:tc>
        <w:tc>
          <w:tcPr>
            <w:tcW w:w="580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125</w:t>
            </w:r>
          </w:p>
        </w:tc>
        <w:tc>
          <w:tcPr>
            <w:tcW w:w="530" w:type="pct"/>
          </w:tcPr>
          <w:p w:rsidR="006B5E0D" w:rsidRPr="00D81309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120</w:t>
            </w:r>
          </w:p>
        </w:tc>
        <w:tc>
          <w:tcPr>
            <w:tcW w:w="530" w:type="pct"/>
          </w:tcPr>
          <w:p w:rsidR="006B5E0D" w:rsidRPr="00D81309" w:rsidRDefault="00A510D9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93</w:t>
            </w:r>
          </w:p>
        </w:tc>
      </w:tr>
      <w:tr w:rsidR="006B5E0D" w:rsidRPr="00A57DEA" w:rsidTr="006B1295">
        <w:tc>
          <w:tcPr>
            <w:tcW w:w="2196" w:type="pct"/>
          </w:tcPr>
          <w:p w:rsidR="006B5E0D" w:rsidRPr="00A57DEA" w:rsidRDefault="006B5E0D" w:rsidP="005F5937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A57DEA">
              <w:rPr>
                <w:sz w:val="22"/>
                <w:szCs w:val="22"/>
              </w:rPr>
              <w:t>Сумма цен заключенных контрактов</w:t>
            </w:r>
            <w:r w:rsidRPr="00A57DEA">
              <w:rPr>
                <w:b w:val="0"/>
                <w:sz w:val="22"/>
                <w:szCs w:val="22"/>
              </w:rPr>
              <w:t xml:space="preserve">, </w:t>
            </w:r>
            <w:r w:rsidRPr="00A57DEA">
              <w:rPr>
                <w:sz w:val="22"/>
                <w:szCs w:val="22"/>
              </w:rPr>
              <w:t>млн. руб.</w:t>
            </w:r>
            <w:r w:rsidRPr="00A57DEA">
              <w:rPr>
                <w:b w:val="0"/>
                <w:sz w:val="22"/>
                <w:szCs w:val="22"/>
              </w:rPr>
              <w:t xml:space="preserve">, </w:t>
            </w:r>
            <w:r w:rsidRPr="00A57DEA">
              <w:rPr>
                <w:sz w:val="22"/>
                <w:szCs w:val="22"/>
              </w:rPr>
              <w:t>ВСЕГО:**</w:t>
            </w:r>
          </w:p>
        </w:tc>
        <w:tc>
          <w:tcPr>
            <w:tcW w:w="581" w:type="pct"/>
          </w:tcPr>
          <w:p w:rsidR="006B5E0D" w:rsidRPr="00A57DEA" w:rsidRDefault="006B5E0D" w:rsidP="006B1295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A57DEA">
              <w:rPr>
                <w:b w:val="0"/>
                <w:sz w:val="22"/>
                <w:szCs w:val="22"/>
              </w:rPr>
              <w:t>227,890</w:t>
            </w:r>
          </w:p>
        </w:tc>
        <w:tc>
          <w:tcPr>
            <w:tcW w:w="582" w:type="pct"/>
          </w:tcPr>
          <w:p w:rsidR="006B5E0D" w:rsidRPr="00A57DEA" w:rsidRDefault="006B5E0D" w:rsidP="006B1295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A57DEA">
              <w:rPr>
                <w:b w:val="0"/>
                <w:sz w:val="22"/>
                <w:szCs w:val="22"/>
              </w:rPr>
              <w:t>128,0</w:t>
            </w:r>
          </w:p>
        </w:tc>
        <w:tc>
          <w:tcPr>
            <w:tcW w:w="580" w:type="pct"/>
          </w:tcPr>
          <w:p w:rsidR="006B5E0D" w:rsidRPr="00A57DEA" w:rsidRDefault="006B5E0D" w:rsidP="006B1295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A57DEA">
              <w:rPr>
                <w:b w:val="0"/>
                <w:sz w:val="22"/>
                <w:szCs w:val="22"/>
              </w:rPr>
              <w:t>235,914*</w:t>
            </w:r>
          </w:p>
        </w:tc>
        <w:tc>
          <w:tcPr>
            <w:tcW w:w="530" w:type="pct"/>
          </w:tcPr>
          <w:p w:rsidR="006B5E0D" w:rsidRPr="00A57DEA" w:rsidRDefault="006B5E0D" w:rsidP="006B1295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A57DEA">
              <w:rPr>
                <w:b w:val="0"/>
                <w:sz w:val="22"/>
                <w:szCs w:val="22"/>
              </w:rPr>
              <w:t>184,276</w:t>
            </w:r>
          </w:p>
        </w:tc>
        <w:tc>
          <w:tcPr>
            <w:tcW w:w="530" w:type="pct"/>
          </w:tcPr>
          <w:p w:rsidR="006B5E0D" w:rsidRPr="00A57DEA" w:rsidRDefault="006B1295" w:rsidP="006B1295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339,701</w:t>
            </w:r>
          </w:p>
        </w:tc>
      </w:tr>
      <w:tr w:rsidR="006B5E0D" w:rsidRPr="00D81309" w:rsidTr="005D19CE">
        <w:tc>
          <w:tcPr>
            <w:tcW w:w="2196" w:type="pct"/>
          </w:tcPr>
          <w:p w:rsidR="006B5E0D" w:rsidRPr="00D81309" w:rsidRDefault="006B5E0D" w:rsidP="009551C8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в т.ч. заказчиком администрацией г.о.г.Кулебаки</w:t>
            </w:r>
          </w:p>
        </w:tc>
        <w:tc>
          <w:tcPr>
            <w:tcW w:w="581" w:type="pct"/>
          </w:tcPr>
          <w:p w:rsidR="006B5E0D" w:rsidRPr="00D81309" w:rsidRDefault="006B5E0D" w:rsidP="005D19CE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221,89</w:t>
            </w:r>
          </w:p>
        </w:tc>
        <w:tc>
          <w:tcPr>
            <w:tcW w:w="582" w:type="pct"/>
          </w:tcPr>
          <w:p w:rsidR="006B5E0D" w:rsidRPr="00D81309" w:rsidRDefault="006B5E0D" w:rsidP="005D19CE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101,44</w:t>
            </w:r>
          </w:p>
        </w:tc>
        <w:tc>
          <w:tcPr>
            <w:tcW w:w="580" w:type="pct"/>
          </w:tcPr>
          <w:p w:rsidR="006B5E0D" w:rsidRPr="00D81309" w:rsidRDefault="006B5E0D" w:rsidP="005D19CE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196,573*</w:t>
            </w:r>
          </w:p>
        </w:tc>
        <w:tc>
          <w:tcPr>
            <w:tcW w:w="530" w:type="pct"/>
          </w:tcPr>
          <w:p w:rsidR="006B5E0D" w:rsidRPr="00D81309" w:rsidRDefault="006B5E0D" w:rsidP="005D19CE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color w:val="0000FF"/>
                <w:sz w:val="22"/>
                <w:szCs w:val="22"/>
              </w:rPr>
            </w:pPr>
            <w:r w:rsidRPr="00D81309">
              <w:rPr>
                <w:b w:val="0"/>
                <w:color w:val="0000FF"/>
                <w:sz w:val="22"/>
                <w:szCs w:val="22"/>
              </w:rPr>
              <w:t>127,306</w:t>
            </w:r>
          </w:p>
        </w:tc>
        <w:tc>
          <w:tcPr>
            <w:tcW w:w="530" w:type="pct"/>
          </w:tcPr>
          <w:p w:rsidR="006B5E0D" w:rsidRPr="00D81309" w:rsidRDefault="00A510D9" w:rsidP="005D19CE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305,695</w:t>
            </w:r>
          </w:p>
        </w:tc>
      </w:tr>
      <w:tr w:rsidR="006B5E0D" w:rsidRPr="00D81309" w:rsidTr="006B5E0D">
        <w:tc>
          <w:tcPr>
            <w:tcW w:w="2196" w:type="pct"/>
          </w:tcPr>
          <w:p w:rsidR="006B5E0D" w:rsidRPr="00D81309" w:rsidRDefault="006B5E0D" w:rsidP="00BE537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Общий % экономии к НМЦК</w:t>
            </w:r>
          </w:p>
        </w:tc>
        <w:tc>
          <w:tcPr>
            <w:tcW w:w="581" w:type="pct"/>
          </w:tcPr>
          <w:p w:rsidR="006B5E0D" w:rsidRPr="00D81309" w:rsidRDefault="006B5E0D" w:rsidP="006B3C15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  <w:r w:rsidRPr="00D81309">
              <w:rPr>
                <w:sz w:val="22"/>
                <w:szCs w:val="22"/>
              </w:rPr>
              <w:t>%</w:t>
            </w:r>
          </w:p>
        </w:tc>
        <w:tc>
          <w:tcPr>
            <w:tcW w:w="582" w:type="pct"/>
          </w:tcPr>
          <w:p w:rsidR="006B5E0D" w:rsidRPr="00D81309" w:rsidRDefault="006B5E0D" w:rsidP="006B3C15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7</w:t>
            </w:r>
            <w:r w:rsidRPr="00D81309">
              <w:rPr>
                <w:sz w:val="22"/>
                <w:szCs w:val="22"/>
              </w:rPr>
              <w:t>%</w:t>
            </w:r>
          </w:p>
        </w:tc>
        <w:tc>
          <w:tcPr>
            <w:tcW w:w="580" w:type="pct"/>
          </w:tcPr>
          <w:p w:rsidR="006B5E0D" w:rsidRPr="00D81309" w:rsidRDefault="006B5E0D" w:rsidP="0002754C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  <w:r w:rsidRPr="00D81309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</w:tcPr>
          <w:p w:rsidR="006B5E0D" w:rsidRPr="00D81309" w:rsidRDefault="006B5E0D" w:rsidP="0002754C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  <w:r w:rsidRPr="00D81309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</w:tcPr>
          <w:p w:rsidR="006B5E0D" w:rsidRDefault="00714E40" w:rsidP="0002754C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8,5%</w:t>
            </w:r>
          </w:p>
        </w:tc>
      </w:tr>
    </w:tbl>
    <w:p w:rsidR="001314F3" w:rsidRPr="005F5937" w:rsidRDefault="00A97CCC" w:rsidP="00A97CCC">
      <w:pPr>
        <w:ind w:firstLine="284"/>
        <w:jc w:val="both"/>
        <w:rPr>
          <w:i/>
          <w:sz w:val="20"/>
          <w:szCs w:val="20"/>
        </w:rPr>
      </w:pPr>
      <w:r w:rsidRPr="005F5937">
        <w:rPr>
          <w:i/>
          <w:sz w:val="20"/>
          <w:szCs w:val="20"/>
        </w:rPr>
        <w:t xml:space="preserve">* с учетом энергосервисного контракта </w:t>
      </w:r>
    </w:p>
    <w:p w:rsidR="005F5937" w:rsidRPr="005F5937" w:rsidRDefault="005F5937" w:rsidP="00A97CCC">
      <w:pPr>
        <w:ind w:firstLine="284"/>
        <w:jc w:val="both"/>
        <w:rPr>
          <w:i/>
          <w:sz w:val="20"/>
          <w:szCs w:val="20"/>
        </w:rPr>
      </w:pPr>
      <w:r w:rsidRPr="005F5937">
        <w:rPr>
          <w:i/>
          <w:sz w:val="20"/>
          <w:szCs w:val="20"/>
        </w:rPr>
        <w:t>** с учетом корректировок</w:t>
      </w:r>
      <w:r>
        <w:rPr>
          <w:i/>
          <w:sz w:val="20"/>
          <w:szCs w:val="20"/>
        </w:rPr>
        <w:t xml:space="preserve"> цен контрактов</w:t>
      </w:r>
      <w:r w:rsidRPr="005F5937">
        <w:rPr>
          <w:i/>
          <w:sz w:val="20"/>
          <w:szCs w:val="20"/>
        </w:rPr>
        <w:t xml:space="preserve"> согласно заключенным дополнительным соглашениям на увеличение/уменьшение объема </w:t>
      </w:r>
      <w:r w:rsidR="001E7F2C">
        <w:rPr>
          <w:i/>
          <w:sz w:val="20"/>
          <w:szCs w:val="20"/>
        </w:rPr>
        <w:t xml:space="preserve">закупаемых </w:t>
      </w:r>
      <w:r w:rsidRPr="005F5937">
        <w:rPr>
          <w:i/>
          <w:sz w:val="20"/>
          <w:szCs w:val="20"/>
        </w:rPr>
        <w:t>товаров, работ, услуг</w:t>
      </w:r>
    </w:p>
    <w:p w:rsidR="00CF4225" w:rsidRDefault="00CF4225" w:rsidP="00A13796">
      <w:pPr>
        <w:pStyle w:val="a9"/>
        <w:spacing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>В 20</w:t>
      </w:r>
      <w:r w:rsidR="00CD5A9F">
        <w:rPr>
          <w:color w:val="000000"/>
        </w:rPr>
        <w:t>20</w:t>
      </w:r>
      <w:r w:rsidRPr="00AF5E05">
        <w:rPr>
          <w:color w:val="000000"/>
        </w:rPr>
        <w:t xml:space="preserve"> году </w:t>
      </w:r>
      <w:r>
        <w:rPr>
          <w:color w:val="000000"/>
        </w:rPr>
        <w:t xml:space="preserve">было </w:t>
      </w:r>
      <w:r w:rsidRPr="00AF5E05">
        <w:rPr>
          <w:color w:val="000000"/>
        </w:rPr>
        <w:t>объяв</w:t>
      </w:r>
      <w:r>
        <w:rPr>
          <w:color w:val="000000"/>
        </w:rPr>
        <w:t>лено</w:t>
      </w:r>
      <w:r w:rsidRPr="00AF5E05">
        <w:rPr>
          <w:color w:val="000000"/>
        </w:rPr>
        <w:t xml:space="preserve"> </w:t>
      </w:r>
      <w:r w:rsidRPr="004C3DE8">
        <w:rPr>
          <w:b/>
          <w:color w:val="000000"/>
        </w:rPr>
        <w:t>1</w:t>
      </w:r>
      <w:r w:rsidR="00CD5A9F">
        <w:rPr>
          <w:b/>
          <w:color w:val="000000"/>
        </w:rPr>
        <w:t>6</w:t>
      </w:r>
      <w:r w:rsidRPr="004C3DE8">
        <w:rPr>
          <w:b/>
          <w:color w:val="000000"/>
        </w:rPr>
        <w:t>9</w:t>
      </w:r>
      <w:r w:rsidRPr="00AF5E05">
        <w:rPr>
          <w:color w:val="000000"/>
        </w:rPr>
        <w:t xml:space="preserve"> </w:t>
      </w:r>
      <w:r>
        <w:rPr>
          <w:color w:val="000000"/>
        </w:rPr>
        <w:t>конкурентны</w:t>
      </w:r>
      <w:r w:rsidR="00CD5A9F">
        <w:rPr>
          <w:color w:val="000000"/>
        </w:rPr>
        <w:t>х</w:t>
      </w:r>
      <w:r>
        <w:rPr>
          <w:color w:val="000000"/>
        </w:rPr>
        <w:t xml:space="preserve"> </w:t>
      </w:r>
      <w:r w:rsidRPr="00AF5E05">
        <w:rPr>
          <w:color w:val="000000"/>
        </w:rPr>
        <w:t>закупо</w:t>
      </w:r>
      <w:r>
        <w:rPr>
          <w:color w:val="000000"/>
        </w:rPr>
        <w:t>чны</w:t>
      </w:r>
      <w:r w:rsidR="00CD5A9F">
        <w:rPr>
          <w:color w:val="000000"/>
        </w:rPr>
        <w:t>х</w:t>
      </w:r>
      <w:r>
        <w:rPr>
          <w:color w:val="000000"/>
        </w:rPr>
        <w:t xml:space="preserve"> процедур, </w:t>
      </w:r>
      <w:r w:rsidR="00CD5A9F">
        <w:rPr>
          <w:b/>
          <w:color w:val="000000"/>
        </w:rPr>
        <w:t>95</w:t>
      </w:r>
      <w:r>
        <w:rPr>
          <w:color w:val="000000"/>
        </w:rPr>
        <w:t xml:space="preserve"> (или </w:t>
      </w:r>
      <w:r w:rsidR="00921B0C">
        <w:rPr>
          <w:color w:val="000000"/>
        </w:rPr>
        <w:t>56</w:t>
      </w:r>
      <w:r>
        <w:rPr>
          <w:color w:val="000000"/>
        </w:rPr>
        <w:t xml:space="preserve">,2%) из них - </w:t>
      </w:r>
      <w:r w:rsidRPr="00DD5ECD">
        <w:rPr>
          <w:color w:val="000000"/>
        </w:rPr>
        <w:t>от имени администрации г.о.г.Кулебаки, остальные – для нужд иных заказчиков (</w:t>
      </w:r>
      <w:r w:rsidR="009951E4" w:rsidRPr="009F771B">
        <w:rPr>
          <w:color w:val="000000"/>
          <w:spacing w:val="-300"/>
        </w:rPr>
        <w:t xml:space="preserve"> </w:t>
      </w:r>
      <w:r>
        <w:rPr>
          <w:color w:val="000000"/>
        </w:rPr>
        <w:t xml:space="preserve">подведомственных </w:t>
      </w:r>
      <w:r w:rsidRPr="00DD5ECD">
        <w:rPr>
          <w:color w:val="000000"/>
        </w:rPr>
        <w:t>учреждений</w:t>
      </w:r>
      <w:r>
        <w:rPr>
          <w:color w:val="000000"/>
        </w:rPr>
        <w:t>, в отношении которых администрация г.о.г.Кулебаки осуществляет функции уполномоченного органа</w:t>
      </w:r>
      <w:r w:rsidRPr="00AF5E05">
        <w:rPr>
          <w:color w:val="000000"/>
        </w:rPr>
        <w:t>.</w:t>
      </w:r>
    </w:p>
    <w:p w:rsidR="009F771B" w:rsidRDefault="00CF4225" w:rsidP="00CF4225">
      <w:pPr>
        <w:pStyle w:val="a9"/>
        <w:spacing w:before="0" w:beforeAutospacing="0" w:after="0" w:afterAutospacing="0"/>
        <w:ind w:firstLine="709"/>
        <w:jc w:val="both"/>
      </w:pPr>
      <w:r w:rsidRPr="00AF5E05">
        <w:t xml:space="preserve">В рамках централизации закупок </w:t>
      </w:r>
      <w:r>
        <w:t xml:space="preserve">администрация г.о.г. Кулебаки (в лице отдела закупок) </w:t>
      </w:r>
      <w:r w:rsidRPr="00AF5E05">
        <w:t>наделен</w:t>
      </w:r>
      <w:r>
        <w:t>а</w:t>
      </w:r>
      <w:r w:rsidRPr="00AF5E05">
        <w:t xml:space="preserve"> полномочиями на определение поставщиков (подрядчиков, исполнителей) для нужд </w:t>
      </w:r>
      <w:r w:rsidRPr="004C3DE8">
        <w:rPr>
          <w:b/>
        </w:rPr>
        <w:t>5</w:t>
      </w:r>
      <w:r w:rsidR="009F771B">
        <w:rPr>
          <w:b/>
        </w:rPr>
        <w:t>7</w:t>
      </w:r>
      <w:r w:rsidRPr="008A2B16">
        <w:t xml:space="preserve"> </w:t>
      </w:r>
      <w:r w:rsidRPr="00AF5E05">
        <w:t>муниципальн</w:t>
      </w:r>
      <w:r>
        <w:t>ых</w:t>
      </w:r>
      <w:r w:rsidRPr="00AF5E05">
        <w:t xml:space="preserve"> заказчик</w:t>
      </w:r>
      <w:r>
        <w:t>ов</w:t>
      </w:r>
      <w:r w:rsidR="00A20FE4">
        <w:t>/заказчиков</w:t>
      </w:r>
      <w:r w:rsidRPr="00AF5E05">
        <w:t xml:space="preserve"> (подведомственных </w:t>
      </w:r>
      <w:r w:rsidR="009F771B" w:rsidRPr="00AF5E05">
        <w:t xml:space="preserve">казенных </w:t>
      </w:r>
      <w:r w:rsidRPr="00AF5E05">
        <w:t xml:space="preserve">и </w:t>
      </w:r>
      <w:r w:rsidR="009F771B" w:rsidRPr="00AF5E05">
        <w:t xml:space="preserve">бюджетных </w:t>
      </w:r>
      <w:r w:rsidRPr="00AF5E05">
        <w:t>учреждений)</w:t>
      </w:r>
      <w:r>
        <w:t xml:space="preserve">. Из подведомственных учреждений наибольшее количество закупок объявляется для территориальных управлений администрации г.о.г.Кулебаки; в </w:t>
      </w:r>
      <w:r w:rsidR="009F771B">
        <w:t xml:space="preserve">2020г. </w:t>
      </w:r>
      <w:r w:rsidR="009F771B" w:rsidRPr="009F771B">
        <w:t xml:space="preserve">для них в совокупности было объявлено </w:t>
      </w:r>
      <w:r w:rsidR="009F771B">
        <w:t>46</w:t>
      </w:r>
      <w:r w:rsidR="009F771B" w:rsidRPr="009F771B">
        <w:t xml:space="preserve"> процедур</w:t>
      </w:r>
      <w:r w:rsidR="009F771B">
        <w:t xml:space="preserve"> </w:t>
      </w:r>
      <w:r w:rsidR="009F771B" w:rsidRPr="009F771B">
        <w:t xml:space="preserve">( или </w:t>
      </w:r>
      <w:r w:rsidR="00370665">
        <w:t xml:space="preserve">27,2 </w:t>
      </w:r>
      <w:r w:rsidR="009F771B" w:rsidRPr="009F771B">
        <w:t>%</w:t>
      </w:r>
      <w:r w:rsidR="006C2D75">
        <w:t xml:space="preserve"> от общего количества</w:t>
      </w:r>
      <w:r w:rsidR="009F771B" w:rsidRPr="009F771B">
        <w:t>)</w:t>
      </w:r>
      <w:r w:rsidR="00370665">
        <w:t xml:space="preserve">, в 2019г. - </w:t>
      </w:r>
      <w:r w:rsidR="00370665" w:rsidRPr="00370665">
        <w:t>38 процедур</w:t>
      </w:r>
      <w:r w:rsidR="00370665">
        <w:t>.</w:t>
      </w:r>
    </w:p>
    <w:p w:rsidR="006C2D75" w:rsidRDefault="006C2D75" w:rsidP="00CF4225">
      <w:pPr>
        <w:pStyle w:val="a9"/>
        <w:spacing w:before="0" w:beforeAutospacing="0" w:after="0" w:afterAutospacing="0"/>
        <w:ind w:firstLine="709"/>
        <w:jc w:val="both"/>
      </w:pPr>
      <w:r>
        <w:t>Можно также отметить, что в 2020г. выросла доля закупок, объявляемых для подведомственных учреждений-заказчиков с 31,8 % в 2019г. до 43,8 % (2020г.).</w:t>
      </w:r>
    </w:p>
    <w:p w:rsidR="00A20FE4" w:rsidRDefault="00CF4225" w:rsidP="00CF422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>По сравнению с 201</w:t>
      </w:r>
      <w:r w:rsidR="00A20FE4">
        <w:rPr>
          <w:color w:val="000000"/>
        </w:rPr>
        <w:t>9</w:t>
      </w:r>
      <w:r w:rsidRPr="00AF5E05">
        <w:rPr>
          <w:color w:val="000000"/>
        </w:rPr>
        <w:t>г</w:t>
      </w:r>
      <w:r>
        <w:rPr>
          <w:color w:val="000000"/>
        </w:rPr>
        <w:t xml:space="preserve">. общее </w:t>
      </w:r>
      <w:r w:rsidRPr="00AF5E05">
        <w:rPr>
          <w:color w:val="000000"/>
        </w:rPr>
        <w:t>количество</w:t>
      </w:r>
      <w:r>
        <w:rPr>
          <w:color w:val="000000"/>
        </w:rPr>
        <w:t xml:space="preserve"> объявленных</w:t>
      </w:r>
      <w:r w:rsidRPr="00AF5E05">
        <w:rPr>
          <w:color w:val="000000"/>
        </w:rPr>
        <w:t xml:space="preserve"> закупок </w:t>
      </w:r>
      <w:r w:rsidR="00A20FE4">
        <w:rPr>
          <w:color w:val="000000"/>
        </w:rPr>
        <w:t xml:space="preserve">несколько уменьшилось </w:t>
      </w:r>
      <w:r w:rsidR="00420577">
        <w:rPr>
          <w:color w:val="000000"/>
        </w:rPr>
        <w:t xml:space="preserve">(на 23 процедуры, или 12 %). Это связано с тем, что в первой половине 2020г. вводился режим экономии </w:t>
      </w:r>
      <w:r w:rsidR="0028286E">
        <w:rPr>
          <w:color w:val="000000"/>
        </w:rPr>
        <w:t xml:space="preserve">бюджетных средств </w:t>
      </w:r>
      <w:r w:rsidR="00420577">
        <w:rPr>
          <w:color w:val="000000"/>
        </w:rPr>
        <w:t xml:space="preserve">(ввиду распространения коронавирусной инфекции), а </w:t>
      </w:r>
      <w:r w:rsidR="00C64F7A">
        <w:rPr>
          <w:color w:val="000000"/>
        </w:rPr>
        <w:t>в дальнейшем</w:t>
      </w:r>
      <w:r w:rsidR="0028286E">
        <w:rPr>
          <w:color w:val="000000"/>
        </w:rPr>
        <w:t>,</w:t>
      </w:r>
      <w:r w:rsidR="00C64F7A">
        <w:rPr>
          <w:color w:val="000000"/>
        </w:rPr>
        <w:t xml:space="preserve"> </w:t>
      </w:r>
      <w:r w:rsidR="0028286E">
        <w:rPr>
          <w:color w:val="000000"/>
        </w:rPr>
        <w:t>в целях ускорения закупочного процесса, часть закупок была проведена посредством заключения прямых контрактов.</w:t>
      </w:r>
    </w:p>
    <w:p w:rsidR="00CF4225" w:rsidRDefault="00CF4225" w:rsidP="00CF422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Сильный «скачок» количества объявляемых процедур произошел в 2017-2018 г.г. (по сравнению с 2016г – почти в 2 раза). За период с 2017г. по настоящее время количество ежегодно объявляемых конкурентных закупочных процедур изменяется не</w:t>
      </w:r>
      <w:r w:rsidR="001754A4">
        <w:rPr>
          <w:color w:val="000000"/>
        </w:rPr>
        <w:t xml:space="preserve"> столь </w:t>
      </w:r>
      <w:r>
        <w:rPr>
          <w:color w:val="000000"/>
        </w:rPr>
        <w:t>значительно.</w:t>
      </w:r>
    </w:p>
    <w:p w:rsidR="000F4EA3" w:rsidRDefault="00CF4225" w:rsidP="000F4EA3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Общая сумма объявленных в 20</w:t>
      </w:r>
      <w:r w:rsidR="000F4EA3">
        <w:rPr>
          <w:color w:val="000000"/>
        </w:rPr>
        <w:t>20</w:t>
      </w:r>
      <w:r>
        <w:rPr>
          <w:color w:val="000000"/>
        </w:rPr>
        <w:t xml:space="preserve">г. закупочных процедур составила </w:t>
      </w:r>
      <w:r w:rsidR="000F4EA3" w:rsidRPr="000F4EA3">
        <w:rPr>
          <w:color w:val="000000"/>
        </w:rPr>
        <w:t>374,953</w:t>
      </w:r>
      <w:r w:rsidR="000F4EA3">
        <w:rPr>
          <w:color w:val="000000"/>
        </w:rPr>
        <w:t xml:space="preserve"> </w:t>
      </w:r>
      <w:r>
        <w:rPr>
          <w:color w:val="000000"/>
        </w:rPr>
        <w:t xml:space="preserve">млн. руб. ( что </w:t>
      </w:r>
      <w:r w:rsidR="000F4EA3">
        <w:rPr>
          <w:color w:val="000000"/>
        </w:rPr>
        <w:t>больше</w:t>
      </w:r>
      <w:r>
        <w:rPr>
          <w:color w:val="000000"/>
        </w:rPr>
        <w:t xml:space="preserve"> аналогичного показателя прошлого года (АППГ) на </w:t>
      </w:r>
      <w:r w:rsidR="000F4EA3">
        <w:rPr>
          <w:color w:val="000000"/>
        </w:rPr>
        <w:t>75,2 %</w:t>
      </w:r>
      <w:r w:rsidR="00632C42">
        <w:rPr>
          <w:color w:val="000000"/>
        </w:rPr>
        <w:t>)</w:t>
      </w:r>
      <w:r w:rsidR="000F4EA3">
        <w:rPr>
          <w:color w:val="000000"/>
        </w:rPr>
        <w:t xml:space="preserve">, однако отметим, что </w:t>
      </w:r>
      <w:r w:rsidR="000F4EA3" w:rsidRPr="000F4EA3">
        <w:rPr>
          <w:color w:val="000000"/>
        </w:rPr>
        <w:t>существенный удельный вес</w:t>
      </w:r>
      <w:r w:rsidR="000F4EA3">
        <w:rPr>
          <w:color w:val="000000"/>
        </w:rPr>
        <w:t xml:space="preserve"> в сумме объявленных процедур имеют</w:t>
      </w:r>
      <w:r w:rsidR="0095465A">
        <w:rPr>
          <w:color w:val="000000"/>
        </w:rPr>
        <w:t xml:space="preserve"> закупки, проводимы</w:t>
      </w:r>
      <w:r w:rsidR="00632C42">
        <w:rPr>
          <w:color w:val="000000"/>
        </w:rPr>
        <w:t>е</w:t>
      </w:r>
      <w:r w:rsidR="0095465A">
        <w:rPr>
          <w:color w:val="000000"/>
        </w:rPr>
        <w:t xml:space="preserve"> для заключения</w:t>
      </w:r>
      <w:r w:rsidR="000F4EA3">
        <w:rPr>
          <w:color w:val="000000"/>
        </w:rPr>
        <w:t xml:space="preserve"> так называемы</w:t>
      </w:r>
      <w:r w:rsidR="00632C42">
        <w:rPr>
          <w:color w:val="000000"/>
        </w:rPr>
        <w:t>х</w:t>
      </w:r>
      <w:r w:rsidR="000F4EA3">
        <w:rPr>
          <w:color w:val="000000"/>
        </w:rPr>
        <w:t xml:space="preserve"> «переходящи</w:t>
      </w:r>
      <w:r w:rsidR="00632C42">
        <w:rPr>
          <w:color w:val="000000"/>
        </w:rPr>
        <w:t>х</w:t>
      </w:r>
      <w:r w:rsidR="000F4EA3">
        <w:rPr>
          <w:color w:val="000000"/>
        </w:rPr>
        <w:t xml:space="preserve"> контракт</w:t>
      </w:r>
      <w:r w:rsidR="00632C42">
        <w:rPr>
          <w:color w:val="000000"/>
        </w:rPr>
        <w:t>ов</w:t>
      </w:r>
      <w:r w:rsidR="000F4EA3">
        <w:rPr>
          <w:color w:val="000000"/>
        </w:rPr>
        <w:t>», т.е. контракт</w:t>
      </w:r>
      <w:r w:rsidR="00632C42">
        <w:rPr>
          <w:color w:val="000000"/>
        </w:rPr>
        <w:t>ов</w:t>
      </w:r>
      <w:r w:rsidR="000F4EA3">
        <w:rPr>
          <w:color w:val="000000"/>
        </w:rPr>
        <w:t xml:space="preserve"> со сроками исполнения в 2021-2022 годах.</w:t>
      </w:r>
    </w:p>
    <w:p w:rsidR="00F05993" w:rsidRDefault="00F05993" w:rsidP="000F215E">
      <w:pPr>
        <w:pStyle w:val="a9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Количество заключенных в 20</w:t>
      </w:r>
      <w:r w:rsidR="00632C42">
        <w:rPr>
          <w:color w:val="000000"/>
        </w:rPr>
        <w:t>20</w:t>
      </w:r>
      <w:r>
        <w:rPr>
          <w:color w:val="000000"/>
        </w:rPr>
        <w:t>г. по итогам проведения конкурентных закупочных процедур контрактов составило 1</w:t>
      </w:r>
      <w:r w:rsidR="00632C42">
        <w:rPr>
          <w:color w:val="000000"/>
        </w:rPr>
        <w:t>64</w:t>
      </w:r>
      <w:r>
        <w:rPr>
          <w:color w:val="000000"/>
        </w:rPr>
        <w:t xml:space="preserve"> контракта (что </w:t>
      </w:r>
      <w:r w:rsidR="00632C42">
        <w:rPr>
          <w:color w:val="000000"/>
        </w:rPr>
        <w:t>м</w:t>
      </w:r>
      <w:r>
        <w:rPr>
          <w:color w:val="000000"/>
        </w:rPr>
        <w:t xml:space="preserve">еньше </w:t>
      </w:r>
      <w:r w:rsidR="00BD6223">
        <w:rPr>
          <w:color w:val="000000"/>
        </w:rPr>
        <w:t>АППГ</w:t>
      </w:r>
      <w:r w:rsidR="00632C42">
        <w:rPr>
          <w:color w:val="000000"/>
        </w:rPr>
        <w:t xml:space="preserve"> на </w:t>
      </w:r>
      <w:r>
        <w:rPr>
          <w:color w:val="000000"/>
        </w:rPr>
        <w:t>5</w:t>
      </w:r>
      <w:r w:rsidR="00632C42">
        <w:rPr>
          <w:color w:val="000000"/>
        </w:rPr>
        <w:t>,2</w:t>
      </w:r>
      <w:r>
        <w:rPr>
          <w:color w:val="000000"/>
        </w:rPr>
        <w:t xml:space="preserve"> %), из них </w:t>
      </w:r>
      <w:r w:rsidR="00632C42">
        <w:rPr>
          <w:color w:val="000000"/>
        </w:rPr>
        <w:t>93</w:t>
      </w:r>
      <w:r>
        <w:rPr>
          <w:color w:val="000000"/>
        </w:rPr>
        <w:t xml:space="preserve"> контракт</w:t>
      </w:r>
      <w:r w:rsidR="00632C42">
        <w:rPr>
          <w:color w:val="000000"/>
        </w:rPr>
        <w:t>а</w:t>
      </w:r>
      <w:r>
        <w:rPr>
          <w:color w:val="000000"/>
        </w:rPr>
        <w:t xml:space="preserve"> заключено администрацией г.о.г. Кулебаки. </w:t>
      </w:r>
      <w:r w:rsidR="00A91E6C">
        <w:rPr>
          <w:color w:val="000000"/>
        </w:rPr>
        <w:t xml:space="preserve">Информация об </w:t>
      </w:r>
      <w:r w:rsidR="00C3487D">
        <w:rPr>
          <w:color w:val="000000"/>
        </w:rPr>
        <w:t>объеме заключенных контрактов в стоимостном выражении также содержится в таблице 1.</w:t>
      </w:r>
    </w:p>
    <w:p w:rsidR="0010548E" w:rsidRPr="00AF5E05" w:rsidRDefault="0010548E" w:rsidP="000F215E">
      <w:pPr>
        <w:pStyle w:val="a9"/>
        <w:spacing w:beforeAutospacing="0" w:after="0" w:afterAutospacing="0"/>
        <w:ind w:firstLine="709"/>
        <w:jc w:val="both"/>
        <w:rPr>
          <w:b/>
          <w:bCs/>
          <w:color w:val="000000"/>
        </w:rPr>
      </w:pPr>
      <w:r w:rsidRPr="00AF5E05">
        <w:rPr>
          <w:b/>
          <w:color w:val="000000"/>
        </w:rPr>
        <w:t xml:space="preserve">4. </w:t>
      </w:r>
      <w:r w:rsidRPr="00AF5E05">
        <w:rPr>
          <w:b/>
          <w:bCs/>
          <w:color w:val="000000"/>
        </w:rPr>
        <w:t>По способам закупок</w:t>
      </w:r>
      <w:r w:rsidR="0033298E">
        <w:rPr>
          <w:b/>
          <w:bCs/>
          <w:color w:val="000000"/>
        </w:rPr>
        <w:t>:</w:t>
      </w:r>
    </w:p>
    <w:p w:rsidR="00EE3150" w:rsidRDefault="00D7797D" w:rsidP="00BE4BCF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F5E05">
        <w:rPr>
          <w:bCs/>
          <w:color w:val="000000"/>
        </w:rPr>
        <w:t xml:space="preserve">В натуральном выражении </w:t>
      </w:r>
      <w:r w:rsidR="000F215E">
        <w:rPr>
          <w:bCs/>
          <w:color w:val="000000"/>
        </w:rPr>
        <w:t>подавляющее большинство</w:t>
      </w:r>
      <w:r w:rsidR="0010548E" w:rsidRPr="00AF5E05">
        <w:rPr>
          <w:bCs/>
          <w:color w:val="000000"/>
        </w:rPr>
        <w:t xml:space="preserve"> объявленных</w:t>
      </w:r>
      <w:r w:rsidR="000F215E">
        <w:rPr>
          <w:bCs/>
          <w:color w:val="000000"/>
        </w:rPr>
        <w:t xml:space="preserve"> в 20</w:t>
      </w:r>
      <w:r w:rsidR="00EE3150">
        <w:rPr>
          <w:bCs/>
          <w:color w:val="000000"/>
        </w:rPr>
        <w:t>20</w:t>
      </w:r>
      <w:r w:rsidR="000F215E">
        <w:rPr>
          <w:bCs/>
          <w:color w:val="000000"/>
        </w:rPr>
        <w:t>г.</w:t>
      </w:r>
      <w:r w:rsidR="0010548E" w:rsidRPr="00AF5E05">
        <w:rPr>
          <w:bCs/>
          <w:color w:val="000000"/>
        </w:rPr>
        <w:t xml:space="preserve"> </w:t>
      </w:r>
      <w:r w:rsidR="000F215E">
        <w:rPr>
          <w:bCs/>
          <w:color w:val="000000"/>
        </w:rPr>
        <w:t>конкурентных закупочных процедур</w:t>
      </w:r>
      <w:r w:rsidR="0010548E" w:rsidRPr="00AF5E05">
        <w:rPr>
          <w:bCs/>
          <w:color w:val="000000"/>
        </w:rPr>
        <w:t xml:space="preserve"> – электронный аукцион</w:t>
      </w:r>
      <w:r w:rsidR="000F215E">
        <w:rPr>
          <w:bCs/>
          <w:color w:val="000000"/>
        </w:rPr>
        <w:t xml:space="preserve"> </w:t>
      </w:r>
      <w:r w:rsidR="00EE3150">
        <w:rPr>
          <w:bCs/>
          <w:color w:val="000000"/>
        </w:rPr>
        <w:t xml:space="preserve">(151 процедура, или 89,3 </w:t>
      </w:r>
      <w:r w:rsidR="00EE3150" w:rsidRPr="00EE3150">
        <w:rPr>
          <w:bCs/>
          <w:color w:val="000000"/>
        </w:rPr>
        <w:t>% от общего количества</w:t>
      </w:r>
      <w:r w:rsidR="00EE3150">
        <w:rPr>
          <w:bCs/>
          <w:color w:val="000000"/>
        </w:rPr>
        <w:t>), 17 процедур (или 10,1 %) – так называемые «строительные» электронные аукционы (проводятся для заключения контрактов на выполнение работ по строительству, реконструкции, кап. ремонту объектов кап</w:t>
      </w:r>
      <w:r w:rsidR="00262D0B">
        <w:rPr>
          <w:bCs/>
          <w:color w:val="000000"/>
        </w:rPr>
        <w:t>. строительства; в нашем случае собственно строительных контрактов было заключено четыре, остальные – кап. ремонт и реконструкция), одна процедура (0,6 %) -</w:t>
      </w:r>
      <w:r w:rsidR="00262D0B" w:rsidRPr="00262D0B">
        <w:rPr>
          <w:bCs/>
          <w:color w:val="000000"/>
        </w:rPr>
        <w:t xml:space="preserve"> </w:t>
      </w:r>
      <w:r w:rsidR="00262D0B">
        <w:rPr>
          <w:bCs/>
          <w:color w:val="000000"/>
        </w:rPr>
        <w:t>совместная закупка, организованная ГКУ НО «Центр размещения заказа Нижегородской области» и проведенная в форме электронного аукциона.</w:t>
      </w:r>
    </w:p>
    <w:p w:rsidR="00EE3150" w:rsidRDefault="002D4FD7" w:rsidP="00BE4BCF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С точки зрения </w:t>
      </w:r>
      <w:r w:rsidRPr="002D4FD7">
        <w:rPr>
          <w:b/>
          <w:bCs/>
          <w:color w:val="000000"/>
        </w:rPr>
        <w:t>организации</w:t>
      </w:r>
      <w:r>
        <w:rPr>
          <w:bCs/>
          <w:color w:val="000000"/>
        </w:rPr>
        <w:t xml:space="preserve"> проведения конкурентных закупочных процедур статистика следующая: в 2020г. отделом закупок было организовано и проведено 167 закупочных процедур; в </w:t>
      </w:r>
      <w:r>
        <w:rPr>
          <w:bCs/>
          <w:color w:val="000000"/>
        </w:rPr>
        <w:lastRenderedPageBreak/>
        <w:t xml:space="preserve">отношении 2-х процедур полномочия по организации закупки администрацией г.о.г. Кулебаки были переданы </w:t>
      </w:r>
      <w:r w:rsidRPr="002D4FD7">
        <w:rPr>
          <w:bCs/>
          <w:color w:val="000000"/>
        </w:rPr>
        <w:t>ГКУ НО «Центр размещения заказа Нижегородской области»</w:t>
      </w:r>
      <w:r>
        <w:rPr>
          <w:bCs/>
          <w:color w:val="000000"/>
        </w:rPr>
        <w:t>.</w:t>
      </w:r>
    </w:p>
    <w:p w:rsidR="003B351A" w:rsidRDefault="003B351A" w:rsidP="003E52C0">
      <w:pPr>
        <w:pStyle w:val="a9"/>
        <w:spacing w:before="120" w:beforeAutospacing="0" w:after="0" w:afterAutospacing="0"/>
        <w:ind w:firstLine="709"/>
        <w:jc w:val="both"/>
        <w:rPr>
          <w:b/>
          <w:color w:val="000000"/>
        </w:rPr>
      </w:pPr>
      <w:r w:rsidRPr="00D86E36">
        <w:rPr>
          <w:b/>
          <w:color w:val="000000"/>
        </w:rPr>
        <w:t>5</w:t>
      </w:r>
      <w:r w:rsidR="003E52C0" w:rsidRPr="00D86E36">
        <w:rPr>
          <w:b/>
          <w:color w:val="000000"/>
        </w:rPr>
        <w:t xml:space="preserve">. </w:t>
      </w:r>
      <w:r w:rsidRPr="00D86E36">
        <w:rPr>
          <w:b/>
          <w:color w:val="000000"/>
        </w:rPr>
        <w:t>Показатели обеспечения конкуренции при осуществлении закупок</w:t>
      </w:r>
      <w:r w:rsidR="0033298E" w:rsidRPr="00D86E36">
        <w:rPr>
          <w:b/>
          <w:color w:val="000000"/>
        </w:rPr>
        <w:t>.</w:t>
      </w:r>
    </w:p>
    <w:p w:rsidR="00EC3238" w:rsidRDefault="00EC3238" w:rsidP="003E52C0">
      <w:pPr>
        <w:tabs>
          <w:tab w:val="left" w:pos="1134"/>
        </w:tabs>
        <w:ind w:firstLine="709"/>
        <w:jc w:val="both"/>
        <w:rPr>
          <w:bCs/>
        </w:rPr>
      </w:pPr>
      <w:r w:rsidRPr="00EC3238">
        <w:rPr>
          <w:b/>
          <w:bCs/>
        </w:rPr>
        <w:t xml:space="preserve">5.1. </w:t>
      </w:r>
      <w:r>
        <w:rPr>
          <w:bCs/>
        </w:rPr>
        <w:t>Доля закуп</w:t>
      </w:r>
      <w:r w:rsidR="0030404B">
        <w:rPr>
          <w:bCs/>
        </w:rPr>
        <w:t>очных процедур</w:t>
      </w:r>
      <w:r>
        <w:rPr>
          <w:bCs/>
        </w:rPr>
        <w:t xml:space="preserve">, признанных </w:t>
      </w:r>
      <w:r w:rsidRPr="00EC3238">
        <w:rPr>
          <w:bCs/>
        </w:rPr>
        <w:t>несостоявшимися</w:t>
      </w:r>
      <w:r>
        <w:rPr>
          <w:bCs/>
        </w:rPr>
        <w:t>.</w:t>
      </w:r>
    </w:p>
    <w:p w:rsidR="003E52C0" w:rsidRDefault="00EC3238" w:rsidP="003E52C0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Н</w:t>
      </w:r>
      <w:r w:rsidR="003E52C0" w:rsidRPr="00AF5E05">
        <w:rPr>
          <w:bCs/>
        </w:rPr>
        <w:t>е состоявшейся процедура закупки признается в случае, если не подано ни одной заявки</w:t>
      </w:r>
      <w:r w:rsidR="00D86E36" w:rsidRPr="00D86E36">
        <w:rPr>
          <w:bCs/>
        </w:rPr>
        <w:t xml:space="preserve"> </w:t>
      </w:r>
      <w:r w:rsidR="00D86E36">
        <w:rPr>
          <w:bCs/>
        </w:rPr>
        <w:t>на участие в закупке/ни одного ценового предложения</w:t>
      </w:r>
      <w:r w:rsidR="003E52C0" w:rsidRPr="00AF5E05">
        <w:rPr>
          <w:bCs/>
        </w:rPr>
        <w:t>, или подана одна заявка участника</w:t>
      </w:r>
      <w:r w:rsidR="00D86E36">
        <w:rPr>
          <w:bCs/>
        </w:rPr>
        <w:t>/одно ценовое предложение</w:t>
      </w:r>
      <w:r w:rsidR="003E52C0" w:rsidRPr="00AF5E05">
        <w:rPr>
          <w:bCs/>
        </w:rPr>
        <w:t>, или все заявки участников</w:t>
      </w:r>
      <w:r>
        <w:rPr>
          <w:bCs/>
        </w:rPr>
        <w:t xml:space="preserve"> (либо все заявки кроме одной)</w:t>
      </w:r>
      <w:r w:rsidR="003E52C0" w:rsidRPr="00AF5E05">
        <w:rPr>
          <w:bCs/>
        </w:rPr>
        <w:t xml:space="preserve"> отклонены.</w:t>
      </w:r>
    </w:p>
    <w:p w:rsidR="00DE5F09" w:rsidRPr="00AF5E05" w:rsidRDefault="00DE5F09" w:rsidP="003E52C0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Анализ несостоявшихся </w:t>
      </w:r>
      <w:r w:rsidRPr="00DE5F09">
        <w:rPr>
          <w:bCs/>
        </w:rPr>
        <w:t>закупочных процедур</w:t>
      </w:r>
      <w:r>
        <w:rPr>
          <w:bCs/>
        </w:rPr>
        <w:t xml:space="preserve"> в динамике за период с 2016-20</w:t>
      </w:r>
      <w:r w:rsidR="00D86E36">
        <w:rPr>
          <w:bCs/>
        </w:rPr>
        <w:t>20</w:t>
      </w:r>
      <w:r>
        <w:rPr>
          <w:bCs/>
        </w:rPr>
        <w:t>г.г. приведен в таблице 2.</w:t>
      </w:r>
    </w:p>
    <w:p w:rsidR="003E52C0" w:rsidRDefault="00BF7CE7" w:rsidP="00636849">
      <w:pPr>
        <w:tabs>
          <w:tab w:val="left" w:pos="1134"/>
        </w:tabs>
        <w:spacing w:after="60"/>
        <w:ind w:firstLine="709"/>
        <w:jc w:val="both"/>
        <w:rPr>
          <w:bCs/>
        </w:rPr>
      </w:pPr>
      <w:r w:rsidRPr="000E00E2">
        <w:rPr>
          <w:bCs/>
        </w:rPr>
        <w:t>За период с 2016г. по 20</w:t>
      </w:r>
      <w:r w:rsidR="00D16F29" w:rsidRPr="000E00E2">
        <w:rPr>
          <w:bCs/>
        </w:rPr>
        <w:t>20</w:t>
      </w:r>
      <w:r w:rsidRPr="000E00E2">
        <w:rPr>
          <w:bCs/>
        </w:rPr>
        <w:t xml:space="preserve">г. доля несостоявшихся </w:t>
      </w:r>
      <w:r w:rsidR="0030404B" w:rsidRPr="000E00E2">
        <w:rPr>
          <w:bCs/>
        </w:rPr>
        <w:t>по всем причинам процедур закупок</w:t>
      </w:r>
      <w:r w:rsidRPr="000E00E2">
        <w:rPr>
          <w:bCs/>
        </w:rPr>
        <w:t xml:space="preserve"> постепенно уменьшается</w:t>
      </w:r>
      <w:r w:rsidR="0030404B" w:rsidRPr="000E00E2">
        <w:rPr>
          <w:bCs/>
        </w:rPr>
        <w:t>. Наименьший -</w:t>
      </w:r>
      <w:r w:rsidR="001A048E" w:rsidRPr="000E00E2">
        <w:rPr>
          <w:bCs/>
        </w:rPr>
        <w:t xml:space="preserve"> </w:t>
      </w:r>
      <w:r w:rsidR="0030404B" w:rsidRPr="000E00E2">
        <w:rPr>
          <w:bCs/>
        </w:rPr>
        <w:t>наилучший показатель (</w:t>
      </w:r>
      <w:r w:rsidR="00D16F29" w:rsidRPr="000E00E2">
        <w:rPr>
          <w:bCs/>
        </w:rPr>
        <w:t>4</w:t>
      </w:r>
      <w:r w:rsidR="000E00E2">
        <w:rPr>
          <w:bCs/>
        </w:rPr>
        <w:t>6</w:t>
      </w:r>
      <w:r w:rsidR="00D16F29" w:rsidRPr="000E00E2">
        <w:rPr>
          <w:bCs/>
        </w:rPr>
        <w:t>,</w:t>
      </w:r>
      <w:r w:rsidR="000E00E2">
        <w:rPr>
          <w:bCs/>
        </w:rPr>
        <w:t>7</w:t>
      </w:r>
      <w:r w:rsidR="00D16F29" w:rsidRPr="000E00E2">
        <w:rPr>
          <w:bCs/>
        </w:rPr>
        <w:t xml:space="preserve"> </w:t>
      </w:r>
      <w:r w:rsidR="0030404B" w:rsidRPr="000E00E2">
        <w:rPr>
          <w:bCs/>
        </w:rPr>
        <w:t>%) был достигнут в 20</w:t>
      </w:r>
      <w:r w:rsidR="00D16F29" w:rsidRPr="000E00E2">
        <w:rPr>
          <w:bCs/>
        </w:rPr>
        <w:t>20</w:t>
      </w:r>
      <w:r w:rsidR="0030404B" w:rsidRPr="000E00E2">
        <w:rPr>
          <w:bCs/>
        </w:rPr>
        <w:t xml:space="preserve">г. (для сравнения в </w:t>
      </w:r>
      <w:r w:rsidR="00D16F29" w:rsidRPr="000E00E2">
        <w:rPr>
          <w:bCs/>
        </w:rPr>
        <w:t>2016-</w:t>
      </w:r>
      <w:r w:rsidR="0030404B" w:rsidRPr="000E00E2">
        <w:rPr>
          <w:bCs/>
        </w:rPr>
        <w:t>201</w:t>
      </w:r>
      <w:r w:rsidR="00D16F29" w:rsidRPr="000E00E2">
        <w:rPr>
          <w:bCs/>
        </w:rPr>
        <w:t>7</w:t>
      </w:r>
      <w:r w:rsidR="0030404B" w:rsidRPr="000E00E2">
        <w:rPr>
          <w:bCs/>
        </w:rPr>
        <w:t>г.</w:t>
      </w:r>
      <w:r w:rsidR="00D16F29" w:rsidRPr="000E00E2">
        <w:rPr>
          <w:bCs/>
        </w:rPr>
        <w:t>г.</w:t>
      </w:r>
      <w:r w:rsidR="0030404B" w:rsidRPr="000E00E2">
        <w:rPr>
          <w:bCs/>
        </w:rPr>
        <w:t xml:space="preserve"> доля несостоявшихся процедур составляла </w:t>
      </w:r>
      <w:r w:rsidR="00D16F29" w:rsidRPr="000E00E2">
        <w:rPr>
          <w:bCs/>
        </w:rPr>
        <w:t>76-7</w:t>
      </w:r>
      <w:r w:rsidR="0030404B" w:rsidRPr="000E00E2">
        <w:rPr>
          <w:bCs/>
        </w:rPr>
        <w:t>7</w:t>
      </w:r>
      <w:r w:rsidR="00D16F29" w:rsidRPr="000E00E2">
        <w:rPr>
          <w:bCs/>
        </w:rPr>
        <w:t>,</w:t>
      </w:r>
      <w:r w:rsidR="0030404B" w:rsidRPr="000E00E2">
        <w:rPr>
          <w:bCs/>
        </w:rPr>
        <w:t>6</w:t>
      </w:r>
      <w:r w:rsidR="00D16F29" w:rsidRPr="000E00E2">
        <w:rPr>
          <w:bCs/>
        </w:rPr>
        <w:t xml:space="preserve"> </w:t>
      </w:r>
      <w:r w:rsidR="0030404B" w:rsidRPr="000E00E2">
        <w:rPr>
          <w:bCs/>
        </w:rPr>
        <w:t xml:space="preserve">%), что связано в том числе </w:t>
      </w:r>
      <w:r w:rsidR="000E00E2" w:rsidRPr="000E00E2">
        <w:rPr>
          <w:bCs/>
        </w:rPr>
        <w:t xml:space="preserve">и </w:t>
      </w:r>
      <w:r w:rsidR="0030404B" w:rsidRPr="000E00E2">
        <w:rPr>
          <w:bCs/>
        </w:rPr>
        <w:t xml:space="preserve">с переходом на электронную форму </w:t>
      </w:r>
      <w:r w:rsidR="00636849" w:rsidRPr="000E00E2">
        <w:rPr>
          <w:bCs/>
        </w:rPr>
        <w:t>проведения закупок.</w:t>
      </w:r>
    </w:p>
    <w:p w:rsidR="00B07776" w:rsidRDefault="00B07776" w:rsidP="00B07776">
      <w:pPr>
        <w:tabs>
          <w:tab w:val="left" w:pos="1134"/>
        </w:tabs>
        <w:spacing w:after="60"/>
        <w:ind w:firstLine="709"/>
        <w:jc w:val="right"/>
        <w:rPr>
          <w:bCs/>
        </w:rPr>
      </w:pPr>
      <w:r>
        <w:rPr>
          <w:bCs/>
        </w:rPr>
        <w:t>Таблица 2</w:t>
      </w:r>
    </w:p>
    <w:p w:rsidR="00B07776" w:rsidRPr="00AF5E05" w:rsidRDefault="00B07776" w:rsidP="00B07776">
      <w:pPr>
        <w:tabs>
          <w:tab w:val="left" w:pos="1134"/>
        </w:tabs>
        <w:spacing w:after="60"/>
        <w:ind w:firstLine="709"/>
        <w:jc w:val="center"/>
      </w:pPr>
      <w:r w:rsidRPr="00B07776">
        <w:rPr>
          <w:b/>
        </w:rPr>
        <w:t>Показатели обеспечения конкуренции</w:t>
      </w:r>
    </w:p>
    <w:tbl>
      <w:tblPr>
        <w:tblW w:w="1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832"/>
        <w:gridCol w:w="960"/>
        <w:gridCol w:w="848"/>
        <w:gridCol w:w="930"/>
        <w:gridCol w:w="854"/>
        <w:gridCol w:w="988"/>
        <w:gridCol w:w="706"/>
        <w:gridCol w:w="922"/>
        <w:gridCol w:w="683"/>
        <w:gridCol w:w="998"/>
      </w:tblGrid>
      <w:tr w:rsidR="009951E4" w:rsidRPr="00D81309" w:rsidTr="009951E4">
        <w:trPr>
          <w:trHeight w:val="315"/>
        </w:trPr>
        <w:tc>
          <w:tcPr>
            <w:tcW w:w="2376" w:type="dxa"/>
            <w:vMerge w:val="restart"/>
          </w:tcPr>
          <w:p w:rsidR="009951E4" w:rsidRPr="0027271D" w:rsidRDefault="009951E4" w:rsidP="0027271D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3" w:type="dxa"/>
            <w:gridSpan w:val="2"/>
          </w:tcPr>
          <w:p w:rsidR="009951E4" w:rsidRPr="0027271D" w:rsidRDefault="009951E4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2016г.</w:t>
            </w:r>
          </w:p>
        </w:tc>
        <w:tc>
          <w:tcPr>
            <w:tcW w:w="1779" w:type="dxa"/>
            <w:gridSpan w:val="2"/>
          </w:tcPr>
          <w:p w:rsidR="009951E4" w:rsidRPr="0027271D" w:rsidRDefault="009951E4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2017г.</w:t>
            </w:r>
          </w:p>
        </w:tc>
        <w:tc>
          <w:tcPr>
            <w:tcW w:w="1843" w:type="dxa"/>
            <w:gridSpan w:val="2"/>
          </w:tcPr>
          <w:p w:rsidR="009951E4" w:rsidRPr="0027271D" w:rsidRDefault="009951E4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2018г.</w:t>
            </w:r>
          </w:p>
        </w:tc>
        <w:tc>
          <w:tcPr>
            <w:tcW w:w="1629" w:type="dxa"/>
            <w:gridSpan w:val="2"/>
          </w:tcPr>
          <w:p w:rsidR="009951E4" w:rsidRPr="0027271D" w:rsidRDefault="009951E4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76" w:type="dxa"/>
            <w:gridSpan w:val="2"/>
          </w:tcPr>
          <w:p w:rsidR="009951E4" w:rsidRPr="0027271D" w:rsidRDefault="009951E4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133E8D" w:rsidRPr="00D81309" w:rsidTr="009951E4">
        <w:tc>
          <w:tcPr>
            <w:tcW w:w="2376" w:type="dxa"/>
            <w:vMerge/>
          </w:tcPr>
          <w:p w:rsidR="00133E8D" w:rsidRPr="0027271D" w:rsidRDefault="00133E8D" w:rsidP="0027271D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133E8D" w:rsidRPr="0027271D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Кол-во</w:t>
            </w:r>
          </w:p>
        </w:tc>
        <w:tc>
          <w:tcPr>
            <w:tcW w:w="961" w:type="dxa"/>
          </w:tcPr>
          <w:p w:rsidR="00133E8D" w:rsidRPr="0027271D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Доля (%)</w:t>
            </w:r>
          </w:p>
        </w:tc>
        <w:tc>
          <w:tcPr>
            <w:tcW w:w="848" w:type="dxa"/>
          </w:tcPr>
          <w:p w:rsidR="00133E8D" w:rsidRPr="0027271D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Кол-во</w:t>
            </w:r>
          </w:p>
        </w:tc>
        <w:tc>
          <w:tcPr>
            <w:tcW w:w="931" w:type="dxa"/>
          </w:tcPr>
          <w:p w:rsidR="00133E8D" w:rsidRPr="0027271D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Доля (%)</w:t>
            </w:r>
          </w:p>
        </w:tc>
        <w:tc>
          <w:tcPr>
            <w:tcW w:w="854" w:type="dxa"/>
          </w:tcPr>
          <w:p w:rsidR="00133E8D" w:rsidRPr="0027271D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Кол-во</w:t>
            </w:r>
          </w:p>
        </w:tc>
        <w:tc>
          <w:tcPr>
            <w:tcW w:w="989" w:type="dxa"/>
          </w:tcPr>
          <w:p w:rsidR="00133E8D" w:rsidRPr="0027271D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Доля (%)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27271D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Кол-во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27271D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Доля (%)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27271D" w:rsidRDefault="00133E8D" w:rsidP="00FC3A27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Кол-во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27271D" w:rsidRDefault="00133E8D" w:rsidP="00FC3A27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7271D">
              <w:rPr>
                <w:sz w:val="22"/>
                <w:szCs w:val="22"/>
              </w:rPr>
              <w:t>Доля (%)</w:t>
            </w:r>
          </w:p>
        </w:tc>
      </w:tr>
      <w:tr w:rsidR="00133E8D" w:rsidRPr="00D81309" w:rsidTr="009951E4">
        <w:trPr>
          <w:trHeight w:val="70"/>
        </w:trPr>
        <w:tc>
          <w:tcPr>
            <w:tcW w:w="2376" w:type="dxa"/>
          </w:tcPr>
          <w:p w:rsidR="00133E8D" w:rsidRPr="00D81309" w:rsidRDefault="00133E8D" w:rsidP="008B7ECE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 xml:space="preserve">Всего </w:t>
            </w:r>
            <w:r w:rsidRPr="008B7ECE">
              <w:rPr>
                <w:sz w:val="22"/>
                <w:szCs w:val="22"/>
              </w:rPr>
              <w:t xml:space="preserve">объявленных </w:t>
            </w:r>
            <w:r w:rsidRPr="00D81309">
              <w:rPr>
                <w:sz w:val="22"/>
                <w:szCs w:val="22"/>
              </w:rPr>
              <w:t>закупо</w:t>
            </w:r>
            <w:r>
              <w:rPr>
                <w:sz w:val="22"/>
                <w:szCs w:val="22"/>
              </w:rPr>
              <w:t>чн. процедур</w:t>
            </w:r>
          </w:p>
        </w:tc>
        <w:tc>
          <w:tcPr>
            <w:tcW w:w="832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104</w:t>
            </w:r>
          </w:p>
        </w:tc>
        <w:tc>
          <w:tcPr>
            <w:tcW w:w="961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848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183</w:t>
            </w:r>
          </w:p>
        </w:tc>
        <w:tc>
          <w:tcPr>
            <w:tcW w:w="931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854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204</w:t>
            </w:r>
          </w:p>
        </w:tc>
        <w:tc>
          <w:tcPr>
            <w:tcW w:w="989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192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133E8D">
              <w:rPr>
                <w:sz w:val="22"/>
                <w:szCs w:val="22"/>
              </w:rPr>
              <w:t>169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133E8D" w:rsidRPr="00D81309" w:rsidTr="009951E4">
        <w:trPr>
          <w:trHeight w:val="70"/>
        </w:trPr>
        <w:tc>
          <w:tcPr>
            <w:tcW w:w="2376" w:type="dxa"/>
          </w:tcPr>
          <w:p w:rsidR="00133E8D" w:rsidRPr="004B706C" w:rsidRDefault="00133E8D" w:rsidP="008B7ECE">
            <w:pPr>
              <w:pStyle w:val="a6"/>
              <w:tabs>
                <w:tab w:val="left" w:pos="0"/>
              </w:tabs>
              <w:outlineLvl w:val="0"/>
              <w:rPr>
                <w:color w:val="943634" w:themeColor="accent2" w:themeShade="BF"/>
                <w:sz w:val="22"/>
                <w:szCs w:val="22"/>
              </w:rPr>
            </w:pPr>
            <w:r w:rsidRPr="004B706C">
              <w:rPr>
                <w:color w:val="943634" w:themeColor="accent2" w:themeShade="BF"/>
                <w:sz w:val="22"/>
                <w:szCs w:val="22"/>
              </w:rPr>
              <w:t xml:space="preserve">Несостоявшиеся </w:t>
            </w:r>
            <w:r>
              <w:rPr>
                <w:color w:val="943634" w:themeColor="accent2" w:themeShade="BF"/>
                <w:sz w:val="22"/>
                <w:szCs w:val="22"/>
              </w:rPr>
              <w:t>процедуры</w:t>
            </w:r>
            <w:r w:rsidRPr="004B706C">
              <w:rPr>
                <w:color w:val="943634" w:themeColor="accent2" w:themeShade="BF"/>
                <w:sz w:val="22"/>
                <w:szCs w:val="22"/>
              </w:rPr>
              <w:t>, ВСЕГО:</w:t>
            </w:r>
          </w:p>
        </w:tc>
        <w:tc>
          <w:tcPr>
            <w:tcW w:w="832" w:type="dxa"/>
          </w:tcPr>
          <w:p w:rsidR="00133E8D" w:rsidRPr="004B706C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79</w:t>
            </w:r>
          </w:p>
        </w:tc>
        <w:tc>
          <w:tcPr>
            <w:tcW w:w="961" w:type="dxa"/>
          </w:tcPr>
          <w:p w:rsidR="00133E8D" w:rsidRPr="004B706C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943634" w:themeColor="accent2" w:themeShade="BF"/>
                <w:sz w:val="22"/>
                <w:szCs w:val="22"/>
              </w:rPr>
            </w:pPr>
            <w:r>
              <w:rPr>
                <w:b w:val="0"/>
                <w:color w:val="943634" w:themeColor="accent2" w:themeShade="BF"/>
                <w:sz w:val="22"/>
                <w:szCs w:val="22"/>
              </w:rPr>
              <w:t>76,0</w:t>
            </w:r>
          </w:p>
        </w:tc>
        <w:tc>
          <w:tcPr>
            <w:tcW w:w="848" w:type="dxa"/>
          </w:tcPr>
          <w:p w:rsidR="00133E8D" w:rsidRPr="004B706C" w:rsidRDefault="00133E8D" w:rsidP="00747633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943634" w:themeColor="accent2" w:themeShade="BF"/>
                <w:sz w:val="22"/>
                <w:szCs w:val="22"/>
              </w:rPr>
            </w:pPr>
            <w:r w:rsidRPr="004B706C">
              <w:rPr>
                <w:color w:val="943634" w:themeColor="accent2" w:themeShade="BF"/>
                <w:sz w:val="22"/>
                <w:szCs w:val="22"/>
              </w:rPr>
              <w:t>1</w:t>
            </w:r>
            <w:r>
              <w:rPr>
                <w:color w:val="943634" w:themeColor="accent2" w:themeShade="BF"/>
                <w:sz w:val="22"/>
                <w:szCs w:val="22"/>
              </w:rPr>
              <w:t>42</w:t>
            </w:r>
          </w:p>
        </w:tc>
        <w:tc>
          <w:tcPr>
            <w:tcW w:w="931" w:type="dxa"/>
          </w:tcPr>
          <w:p w:rsidR="00133E8D" w:rsidRPr="004B706C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943634" w:themeColor="accent2" w:themeShade="BF"/>
                <w:sz w:val="22"/>
                <w:szCs w:val="22"/>
              </w:rPr>
            </w:pPr>
            <w:r>
              <w:rPr>
                <w:b w:val="0"/>
                <w:color w:val="943634" w:themeColor="accent2" w:themeShade="BF"/>
                <w:sz w:val="22"/>
                <w:szCs w:val="22"/>
              </w:rPr>
              <w:t>77,6</w:t>
            </w:r>
          </w:p>
        </w:tc>
        <w:tc>
          <w:tcPr>
            <w:tcW w:w="854" w:type="dxa"/>
          </w:tcPr>
          <w:p w:rsidR="00133E8D" w:rsidRPr="004B706C" w:rsidRDefault="00133E8D" w:rsidP="001801D7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943634" w:themeColor="accent2" w:themeShade="BF"/>
                <w:sz w:val="22"/>
                <w:szCs w:val="22"/>
              </w:rPr>
            </w:pPr>
            <w:r w:rsidRPr="004B706C">
              <w:rPr>
                <w:color w:val="943634" w:themeColor="accent2" w:themeShade="BF"/>
                <w:sz w:val="22"/>
                <w:szCs w:val="22"/>
              </w:rPr>
              <w:t>1</w:t>
            </w:r>
            <w:r>
              <w:rPr>
                <w:color w:val="943634" w:themeColor="accent2" w:themeShade="BF"/>
                <w:sz w:val="22"/>
                <w:szCs w:val="22"/>
              </w:rPr>
              <w:t>33</w:t>
            </w:r>
          </w:p>
        </w:tc>
        <w:tc>
          <w:tcPr>
            <w:tcW w:w="989" w:type="dxa"/>
          </w:tcPr>
          <w:p w:rsidR="00133E8D" w:rsidRPr="004B706C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943634" w:themeColor="accent2" w:themeShade="BF"/>
                <w:sz w:val="22"/>
                <w:szCs w:val="22"/>
              </w:rPr>
            </w:pPr>
            <w:r>
              <w:rPr>
                <w:b w:val="0"/>
                <w:color w:val="943634" w:themeColor="accent2" w:themeShade="BF"/>
                <w:sz w:val="22"/>
                <w:szCs w:val="22"/>
              </w:rPr>
              <w:t>65,2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4B706C" w:rsidRDefault="00133E8D" w:rsidP="001801D7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943634" w:themeColor="accent2" w:themeShade="BF"/>
                <w:sz w:val="22"/>
                <w:szCs w:val="22"/>
              </w:rPr>
            </w:pPr>
            <w:r w:rsidRPr="004B706C">
              <w:rPr>
                <w:color w:val="943634" w:themeColor="accent2" w:themeShade="BF"/>
                <w:sz w:val="22"/>
                <w:szCs w:val="22"/>
              </w:rPr>
              <w:t>1</w:t>
            </w:r>
            <w:r>
              <w:rPr>
                <w:color w:val="943634" w:themeColor="accent2" w:themeShade="BF"/>
                <w:sz w:val="22"/>
                <w:szCs w:val="22"/>
              </w:rPr>
              <w:t>24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4B706C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943634" w:themeColor="accent2" w:themeShade="BF"/>
                <w:sz w:val="22"/>
                <w:szCs w:val="22"/>
              </w:rPr>
            </w:pPr>
            <w:r>
              <w:rPr>
                <w:b w:val="0"/>
                <w:color w:val="943634" w:themeColor="accent2" w:themeShade="BF"/>
                <w:sz w:val="22"/>
                <w:szCs w:val="22"/>
              </w:rPr>
              <w:t>64,6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DA0421" w:rsidRDefault="00DA0421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943634" w:themeColor="accent2" w:themeShade="BF"/>
                <w:sz w:val="22"/>
                <w:szCs w:val="22"/>
              </w:rPr>
            </w:pPr>
            <w:r w:rsidRPr="00DA0421">
              <w:rPr>
                <w:color w:val="943634" w:themeColor="accent2" w:themeShade="BF"/>
                <w:sz w:val="22"/>
                <w:szCs w:val="22"/>
              </w:rPr>
              <w:t>79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Default="0076410E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943634" w:themeColor="accent2" w:themeShade="BF"/>
                <w:sz w:val="22"/>
                <w:szCs w:val="22"/>
              </w:rPr>
            </w:pPr>
            <w:r>
              <w:rPr>
                <w:b w:val="0"/>
                <w:color w:val="943634" w:themeColor="accent2" w:themeShade="BF"/>
                <w:sz w:val="22"/>
                <w:szCs w:val="22"/>
              </w:rPr>
              <w:t>46,7</w:t>
            </w:r>
          </w:p>
        </w:tc>
      </w:tr>
      <w:tr w:rsidR="00133E8D" w:rsidRPr="00D81309" w:rsidTr="009951E4">
        <w:tc>
          <w:tcPr>
            <w:tcW w:w="2376" w:type="dxa"/>
          </w:tcPr>
          <w:p w:rsidR="00133E8D" w:rsidRPr="00D81309" w:rsidRDefault="00133E8D" w:rsidP="004925D0">
            <w:pPr>
              <w:pStyle w:val="a6"/>
              <w:tabs>
                <w:tab w:val="left" w:pos="0"/>
              </w:tabs>
              <w:ind w:firstLine="284"/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в т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D81309">
              <w:rPr>
                <w:b w:val="0"/>
                <w:sz w:val="22"/>
                <w:szCs w:val="22"/>
              </w:rPr>
              <w:t>ч</w:t>
            </w:r>
            <w:r>
              <w:rPr>
                <w:b w:val="0"/>
                <w:sz w:val="22"/>
                <w:szCs w:val="22"/>
              </w:rPr>
              <w:t>.</w:t>
            </w:r>
            <w:r w:rsidRPr="00D81309">
              <w:rPr>
                <w:b w:val="0"/>
                <w:sz w:val="22"/>
                <w:szCs w:val="22"/>
              </w:rPr>
              <w:t xml:space="preserve"> по причине:</w:t>
            </w:r>
          </w:p>
        </w:tc>
        <w:tc>
          <w:tcPr>
            <w:tcW w:w="832" w:type="dxa"/>
            <w:shd w:val="clear" w:color="auto" w:fill="A6A6A6" w:themeFill="background1" w:themeFillShade="A6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6A6A6" w:themeFill="background1" w:themeFillShade="A6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133E8D" w:rsidRPr="00D81309" w:rsidTr="009951E4">
        <w:tc>
          <w:tcPr>
            <w:tcW w:w="2376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заявок не подано</w:t>
            </w:r>
          </w:p>
        </w:tc>
        <w:tc>
          <w:tcPr>
            <w:tcW w:w="832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1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6,7</w:t>
            </w:r>
          </w:p>
        </w:tc>
        <w:tc>
          <w:tcPr>
            <w:tcW w:w="848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1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7,1</w:t>
            </w:r>
          </w:p>
        </w:tc>
        <w:tc>
          <w:tcPr>
            <w:tcW w:w="854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9" w:type="dxa"/>
          </w:tcPr>
          <w:p w:rsidR="00133E8D" w:rsidRPr="00D81309" w:rsidRDefault="00133E8D" w:rsidP="00A91BDA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7,4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D81309" w:rsidRDefault="00133E8D" w:rsidP="00663255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8,9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DA0421" w:rsidRDefault="00B301AF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A0421">
              <w:rPr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Default="00B301AF" w:rsidP="0076410E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</w:t>
            </w:r>
            <w:r w:rsidR="0076410E">
              <w:rPr>
                <w:b w:val="0"/>
                <w:sz w:val="22"/>
                <w:szCs w:val="22"/>
              </w:rPr>
              <w:t>3</w:t>
            </w:r>
          </w:p>
        </w:tc>
      </w:tr>
      <w:tr w:rsidR="00133E8D" w:rsidRPr="00D81309" w:rsidTr="009951E4">
        <w:tc>
          <w:tcPr>
            <w:tcW w:w="2376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 xml:space="preserve">все заявки (или единств. заявка) отклонены(а) по причине несоответствия </w:t>
            </w:r>
          </w:p>
        </w:tc>
        <w:tc>
          <w:tcPr>
            <w:tcW w:w="832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DA0421" w:rsidRDefault="00B301AF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A0421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Default="00B301AF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133E8D" w:rsidRPr="00D81309" w:rsidTr="009951E4">
        <w:tc>
          <w:tcPr>
            <w:tcW w:w="2376" w:type="dxa"/>
          </w:tcPr>
          <w:p w:rsidR="00133E8D" w:rsidRPr="00D81309" w:rsidRDefault="00133E8D" w:rsidP="00C612A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>подана 1 заявка</w:t>
            </w:r>
          </w:p>
        </w:tc>
        <w:tc>
          <w:tcPr>
            <w:tcW w:w="832" w:type="dxa"/>
          </w:tcPr>
          <w:p w:rsidR="00133E8D" w:rsidRPr="004B706C" w:rsidRDefault="00133E8D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61" w:type="dxa"/>
          </w:tcPr>
          <w:p w:rsidR="00133E8D" w:rsidRPr="004B706C" w:rsidRDefault="00133E8D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64,4</w:t>
            </w:r>
          </w:p>
        </w:tc>
        <w:tc>
          <w:tcPr>
            <w:tcW w:w="848" w:type="dxa"/>
          </w:tcPr>
          <w:p w:rsidR="00133E8D" w:rsidRPr="00B9069A" w:rsidRDefault="00133E8D" w:rsidP="00B9069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B906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31" w:type="dxa"/>
          </w:tcPr>
          <w:p w:rsidR="00133E8D" w:rsidRPr="00B9069A" w:rsidRDefault="00133E8D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66,1</w:t>
            </w:r>
          </w:p>
        </w:tc>
        <w:tc>
          <w:tcPr>
            <w:tcW w:w="854" w:type="dxa"/>
          </w:tcPr>
          <w:p w:rsidR="00133E8D" w:rsidRPr="00863B08" w:rsidRDefault="00133E8D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863B08">
              <w:rPr>
                <w:sz w:val="22"/>
                <w:szCs w:val="22"/>
              </w:rPr>
              <w:t>109</w:t>
            </w:r>
          </w:p>
        </w:tc>
        <w:tc>
          <w:tcPr>
            <w:tcW w:w="989" w:type="dxa"/>
          </w:tcPr>
          <w:p w:rsidR="00133E8D" w:rsidRPr="00863B08" w:rsidRDefault="00133E8D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53,4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663255" w:rsidRDefault="00133E8D" w:rsidP="00985E5D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6632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D81309" w:rsidRDefault="00133E8D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44,8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DA0421" w:rsidRDefault="00DA0421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DA0421">
              <w:rPr>
                <w:sz w:val="22"/>
                <w:szCs w:val="22"/>
              </w:rPr>
              <w:t>59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Default="0076410E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34,9</w:t>
            </w:r>
          </w:p>
        </w:tc>
      </w:tr>
      <w:tr w:rsidR="00133E8D" w:rsidRPr="00D81309" w:rsidTr="009951E4">
        <w:tc>
          <w:tcPr>
            <w:tcW w:w="2376" w:type="dxa"/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D81309">
              <w:rPr>
                <w:b w:val="0"/>
                <w:sz w:val="22"/>
                <w:szCs w:val="22"/>
              </w:rPr>
              <w:t xml:space="preserve">другие </w:t>
            </w:r>
            <w:r>
              <w:rPr>
                <w:b w:val="0"/>
                <w:sz w:val="22"/>
                <w:szCs w:val="22"/>
              </w:rPr>
              <w:t>причины</w:t>
            </w:r>
          </w:p>
        </w:tc>
        <w:tc>
          <w:tcPr>
            <w:tcW w:w="832" w:type="dxa"/>
          </w:tcPr>
          <w:p w:rsidR="00133E8D" w:rsidRPr="004B706C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1" w:type="dxa"/>
          </w:tcPr>
          <w:p w:rsidR="00133E8D" w:rsidRPr="004B706C" w:rsidRDefault="00133E8D" w:rsidP="001911B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848" w:type="dxa"/>
          </w:tcPr>
          <w:p w:rsidR="00133E8D" w:rsidRPr="00B9069A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133E8D" w:rsidRPr="00B9069A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4,4</w:t>
            </w:r>
          </w:p>
        </w:tc>
        <w:tc>
          <w:tcPr>
            <w:tcW w:w="854" w:type="dxa"/>
          </w:tcPr>
          <w:p w:rsidR="00133E8D" w:rsidRPr="005F627B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9" w:type="dxa"/>
          </w:tcPr>
          <w:p w:rsidR="00133E8D" w:rsidRPr="005F627B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4,4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985E5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D81309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9,9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DA0421" w:rsidRDefault="00DA0421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DA0421">
              <w:rPr>
                <w:sz w:val="22"/>
                <w:szCs w:val="22"/>
              </w:rPr>
              <w:t>16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Default="0076410E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9,5</w:t>
            </w:r>
          </w:p>
        </w:tc>
      </w:tr>
      <w:tr w:rsidR="00133E8D" w:rsidRPr="00D81309" w:rsidTr="009951E4">
        <w:tc>
          <w:tcPr>
            <w:tcW w:w="2376" w:type="dxa"/>
          </w:tcPr>
          <w:p w:rsidR="00133E8D" w:rsidRPr="00530BB5" w:rsidRDefault="00133E8D" w:rsidP="008B7ECE">
            <w:pPr>
              <w:pStyle w:val="a6"/>
              <w:tabs>
                <w:tab w:val="left" w:pos="0"/>
              </w:tabs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530BB5">
              <w:rPr>
                <w:color w:val="00B050"/>
                <w:sz w:val="22"/>
                <w:szCs w:val="22"/>
              </w:rPr>
              <w:t>Состоявшиеся процедуры, ВСЕГО:</w:t>
            </w:r>
          </w:p>
        </w:tc>
        <w:tc>
          <w:tcPr>
            <w:tcW w:w="832" w:type="dxa"/>
          </w:tcPr>
          <w:p w:rsidR="00133E8D" w:rsidRPr="00530BB5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00B050"/>
                <w:sz w:val="22"/>
                <w:szCs w:val="22"/>
              </w:rPr>
            </w:pPr>
            <w:r w:rsidRPr="00530BB5">
              <w:rPr>
                <w:color w:val="00B050"/>
                <w:sz w:val="22"/>
                <w:szCs w:val="22"/>
              </w:rPr>
              <w:t>25</w:t>
            </w:r>
          </w:p>
        </w:tc>
        <w:tc>
          <w:tcPr>
            <w:tcW w:w="961" w:type="dxa"/>
          </w:tcPr>
          <w:p w:rsidR="00133E8D" w:rsidRPr="00530BB5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530BB5">
              <w:rPr>
                <w:b w:val="0"/>
                <w:color w:val="00B050"/>
                <w:sz w:val="22"/>
                <w:szCs w:val="22"/>
              </w:rPr>
              <w:t>24,0</w:t>
            </w:r>
          </w:p>
        </w:tc>
        <w:tc>
          <w:tcPr>
            <w:tcW w:w="848" w:type="dxa"/>
          </w:tcPr>
          <w:p w:rsidR="00133E8D" w:rsidRPr="00530BB5" w:rsidRDefault="00133E8D" w:rsidP="00747633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00B050"/>
                <w:sz w:val="22"/>
                <w:szCs w:val="22"/>
              </w:rPr>
            </w:pPr>
            <w:r w:rsidRPr="00530BB5">
              <w:rPr>
                <w:color w:val="00B050"/>
                <w:sz w:val="22"/>
                <w:szCs w:val="22"/>
              </w:rPr>
              <w:t>41</w:t>
            </w:r>
          </w:p>
        </w:tc>
        <w:tc>
          <w:tcPr>
            <w:tcW w:w="931" w:type="dxa"/>
          </w:tcPr>
          <w:p w:rsidR="00133E8D" w:rsidRPr="00530BB5" w:rsidRDefault="00133E8D" w:rsidP="001801D7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530BB5">
              <w:rPr>
                <w:b w:val="0"/>
                <w:color w:val="00B050"/>
                <w:sz w:val="22"/>
                <w:szCs w:val="22"/>
              </w:rPr>
              <w:t>22,4</w:t>
            </w:r>
          </w:p>
        </w:tc>
        <w:tc>
          <w:tcPr>
            <w:tcW w:w="854" w:type="dxa"/>
          </w:tcPr>
          <w:p w:rsidR="00133E8D" w:rsidRPr="00530BB5" w:rsidRDefault="00133E8D" w:rsidP="00747633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00B050"/>
                <w:sz w:val="22"/>
                <w:szCs w:val="22"/>
              </w:rPr>
            </w:pPr>
            <w:r w:rsidRPr="00530BB5">
              <w:rPr>
                <w:color w:val="00B050"/>
                <w:sz w:val="22"/>
                <w:szCs w:val="22"/>
              </w:rPr>
              <w:t>71</w:t>
            </w:r>
          </w:p>
        </w:tc>
        <w:tc>
          <w:tcPr>
            <w:tcW w:w="989" w:type="dxa"/>
          </w:tcPr>
          <w:p w:rsidR="00133E8D" w:rsidRPr="00530BB5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530BB5">
              <w:rPr>
                <w:b w:val="0"/>
                <w:color w:val="00B050"/>
                <w:sz w:val="22"/>
                <w:szCs w:val="22"/>
              </w:rPr>
              <w:t>34,8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530BB5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00B050"/>
                <w:sz w:val="22"/>
                <w:szCs w:val="22"/>
              </w:rPr>
            </w:pPr>
            <w:r w:rsidRPr="00530BB5">
              <w:rPr>
                <w:color w:val="00B050"/>
                <w:sz w:val="22"/>
                <w:szCs w:val="22"/>
              </w:rPr>
              <w:t>68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530BB5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00B050"/>
                <w:sz w:val="22"/>
                <w:szCs w:val="22"/>
              </w:rPr>
            </w:pPr>
            <w:r w:rsidRPr="00530BB5">
              <w:rPr>
                <w:b w:val="0"/>
                <w:color w:val="00B050"/>
                <w:sz w:val="22"/>
                <w:szCs w:val="22"/>
              </w:rPr>
              <w:t>35,4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D16F29" w:rsidRDefault="00D16F29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color w:val="00B050"/>
                <w:sz w:val="22"/>
                <w:szCs w:val="22"/>
              </w:rPr>
            </w:pPr>
            <w:r w:rsidRPr="00D16F29">
              <w:rPr>
                <w:color w:val="00B050"/>
                <w:sz w:val="22"/>
                <w:szCs w:val="22"/>
              </w:rPr>
              <w:t>90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530BB5" w:rsidRDefault="00D16F29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color w:val="00B050"/>
                <w:sz w:val="22"/>
                <w:szCs w:val="22"/>
              </w:rPr>
            </w:pPr>
            <w:r>
              <w:rPr>
                <w:b w:val="0"/>
                <w:color w:val="00B050"/>
                <w:sz w:val="22"/>
                <w:szCs w:val="22"/>
              </w:rPr>
              <w:t>53,3</w:t>
            </w:r>
          </w:p>
        </w:tc>
      </w:tr>
      <w:tr w:rsidR="00133E8D" w:rsidRPr="00431AA8" w:rsidTr="009951E4">
        <w:tc>
          <w:tcPr>
            <w:tcW w:w="2376" w:type="dxa"/>
          </w:tcPr>
          <w:p w:rsidR="00133E8D" w:rsidRPr="00431AA8" w:rsidRDefault="00133E8D" w:rsidP="00D81309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участников закупок</w:t>
            </w:r>
          </w:p>
        </w:tc>
        <w:tc>
          <w:tcPr>
            <w:tcW w:w="832" w:type="dxa"/>
          </w:tcPr>
          <w:p w:rsidR="00133E8D" w:rsidRPr="00431AA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961" w:type="dxa"/>
          </w:tcPr>
          <w:p w:rsidR="00133E8D" w:rsidRPr="00431AA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48" w:type="dxa"/>
          </w:tcPr>
          <w:p w:rsidR="00133E8D" w:rsidRPr="00431AA8" w:rsidRDefault="00133E8D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931" w:type="dxa"/>
          </w:tcPr>
          <w:p w:rsidR="00133E8D" w:rsidRPr="00431AA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54" w:type="dxa"/>
          </w:tcPr>
          <w:p w:rsidR="00133E8D" w:rsidRPr="00431AA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989" w:type="dxa"/>
          </w:tcPr>
          <w:p w:rsidR="00133E8D" w:rsidRPr="00431AA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431AA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431AA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0E00E2" w:rsidRDefault="000E00E2" w:rsidP="004711F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0E00E2">
              <w:rPr>
                <w:sz w:val="22"/>
                <w:szCs w:val="22"/>
              </w:rPr>
              <w:t>44</w:t>
            </w:r>
            <w:r w:rsidR="004711F9"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Default="000E00E2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</w:tr>
      <w:tr w:rsidR="00133E8D" w:rsidRPr="00431AA8" w:rsidTr="009951E4">
        <w:tc>
          <w:tcPr>
            <w:tcW w:w="2376" w:type="dxa"/>
          </w:tcPr>
          <w:p w:rsidR="00133E8D" w:rsidRDefault="00133E8D" w:rsidP="008B7ECE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E043C">
              <w:rPr>
                <w:sz w:val="22"/>
                <w:szCs w:val="22"/>
              </w:rPr>
              <w:t>реднее количество участников на одну закуп</w:t>
            </w:r>
            <w:r>
              <w:rPr>
                <w:sz w:val="22"/>
                <w:szCs w:val="22"/>
              </w:rPr>
              <w:t>очн. процедуру</w:t>
            </w:r>
          </w:p>
        </w:tc>
        <w:tc>
          <w:tcPr>
            <w:tcW w:w="832" w:type="dxa"/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961" w:type="dxa"/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48" w:type="dxa"/>
          </w:tcPr>
          <w:p w:rsidR="00133E8D" w:rsidRDefault="00133E8D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31" w:type="dxa"/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54" w:type="dxa"/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989" w:type="dxa"/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0E00E2" w:rsidRDefault="000E00E2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0E00E2">
              <w:rPr>
                <w:sz w:val="22"/>
                <w:szCs w:val="22"/>
              </w:rPr>
              <w:t>2,6</w:t>
            </w:r>
            <w:r w:rsidR="00545764">
              <w:rPr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Default="000E00E2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</w:tr>
      <w:tr w:rsidR="00133E8D" w:rsidRPr="00431AA8" w:rsidTr="009951E4">
        <w:tc>
          <w:tcPr>
            <w:tcW w:w="2376" w:type="dxa"/>
          </w:tcPr>
          <w:p w:rsidR="00133E8D" w:rsidRDefault="00133E8D" w:rsidP="008E043C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жалоб на действия заказчика/ уполномоченного органа, ВСЕГО:</w:t>
            </w:r>
          </w:p>
        </w:tc>
        <w:tc>
          <w:tcPr>
            <w:tcW w:w="832" w:type="dxa"/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48" w:type="dxa"/>
          </w:tcPr>
          <w:p w:rsidR="00133E8D" w:rsidRDefault="00133E8D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54" w:type="dxa"/>
          </w:tcPr>
          <w:p w:rsidR="00133E8D" w:rsidRPr="004778A5" w:rsidRDefault="00133E8D" w:rsidP="004778A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9" w:type="dxa"/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9951E4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9951E4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</w:tr>
      <w:tr w:rsidR="00133E8D" w:rsidRPr="00431AA8" w:rsidTr="009951E4">
        <w:tc>
          <w:tcPr>
            <w:tcW w:w="2376" w:type="dxa"/>
          </w:tcPr>
          <w:p w:rsidR="00133E8D" w:rsidRPr="004778A5" w:rsidRDefault="00133E8D" w:rsidP="004925D0">
            <w:pPr>
              <w:pStyle w:val="a6"/>
              <w:tabs>
                <w:tab w:val="left" w:pos="0"/>
              </w:tabs>
              <w:ind w:firstLine="284"/>
              <w:outlineLvl w:val="0"/>
              <w:rPr>
                <w:b w:val="0"/>
                <w:sz w:val="22"/>
                <w:szCs w:val="22"/>
              </w:rPr>
            </w:pPr>
            <w:r w:rsidRPr="004778A5">
              <w:rPr>
                <w:b w:val="0"/>
                <w:sz w:val="22"/>
                <w:szCs w:val="22"/>
              </w:rPr>
              <w:t>в т</w:t>
            </w:r>
            <w:r>
              <w:rPr>
                <w:b w:val="0"/>
                <w:sz w:val="22"/>
                <w:szCs w:val="22"/>
              </w:rPr>
              <w:t>.ч.</w:t>
            </w:r>
            <w:r w:rsidRPr="004778A5">
              <w:rPr>
                <w:b w:val="0"/>
                <w:sz w:val="22"/>
                <w:szCs w:val="22"/>
              </w:rPr>
              <w:t xml:space="preserve"> обоснован</w:t>
            </w:r>
            <w:r>
              <w:rPr>
                <w:b w:val="0"/>
                <w:sz w:val="22"/>
                <w:szCs w:val="22"/>
              </w:rPr>
              <w:t>-</w:t>
            </w:r>
            <w:r w:rsidRPr="004778A5">
              <w:rPr>
                <w:b w:val="0"/>
                <w:sz w:val="22"/>
                <w:szCs w:val="22"/>
              </w:rPr>
              <w:t>ных</w:t>
            </w:r>
            <w:r>
              <w:rPr>
                <w:b w:val="0"/>
                <w:sz w:val="22"/>
                <w:szCs w:val="22"/>
              </w:rPr>
              <w:t xml:space="preserve"> (о) / частично обоснованных (ч/о)</w:t>
            </w:r>
          </w:p>
        </w:tc>
        <w:tc>
          <w:tcPr>
            <w:tcW w:w="832" w:type="dxa"/>
          </w:tcPr>
          <w:p w:rsidR="00133E8D" w:rsidRPr="00241CF3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41CF3">
              <w:rPr>
                <w:b w:val="0"/>
                <w:sz w:val="22"/>
                <w:szCs w:val="22"/>
              </w:rPr>
              <w:t xml:space="preserve">2 </w:t>
            </w:r>
            <w:r>
              <w:rPr>
                <w:b w:val="0"/>
                <w:sz w:val="22"/>
                <w:szCs w:val="22"/>
              </w:rPr>
              <w:t>(</w:t>
            </w:r>
            <w:r w:rsidRPr="00241CF3">
              <w:rPr>
                <w:b w:val="0"/>
                <w:sz w:val="22"/>
                <w:szCs w:val="22"/>
              </w:rPr>
              <w:t>ч/о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961" w:type="dxa"/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48" w:type="dxa"/>
          </w:tcPr>
          <w:p w:rsidR="00133E8D" w:rsidRPr="00241CF3" w:rsidRDefault="00133E8D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41CF3">
              <w:rPr>
                <w:b w:val="0"/>
                <w:sz w:val="22"/>
                <w:szCs w:val="22"/>
              </w:rPr>
              <w:t xml:space="preserve">2 </w:t>
            </w:r>
          </w:p>
          <w:p w:rsidR="00133E8D" w:rsidRDefault="00133E8D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241CF3">
              <w:rPr>
                <w:b w:val="0"/>
                <w:sz w:val="22"/>
                <w:szCs w:val="22"/>
              </w:rPr>
              <w:t>(1(о) и 1(ч/о))</w:t>
            </w:r>
          </w:p>
        </w:tc>
        <w:tc>
          <w:tcPr>
            <w:tcW w:w="931" w:type="dxa"/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54" w:type="dxa"/>
          </w:tcPr>
          <w:p w:rsidR="00133E8D" w:rsidRPr="00241CF3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41CF3">
              <w:rPr>
                <w:b w:val="0"/>
                <w:sz w:val="22"/>
                <w:szCs w:val="22"/>
              </w:rPr>
              <w:t>3</w:t>
            </w:r>
          </w:p>
          <w:p w:rsidR="00133E8D" w:rsidRPr="00241CF3" w:rsidRDefault="00133E8D" w:rsidP="00241CF3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41CF3">
              <w:rPr>
                <w:b w:val="0"/>
                <w:sz w:val="22"/>
                <w:szCs w:val="22"/>
              </w:rPr>
              <w:t>(1(о) и 2(ч/о))</w:t>
            </w:r>
          </w:p>
        </w:tc>
        <w:tc>
          <w:tcPr>
            <w:tcW w:w="989" w:type="dxa"/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9951E4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9951E4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</w:tr>
    </w:tbl>
    <w:p w:rsidR="000F215E" w:rsidRPr="006511CB" w:rsidRDefault="006511CB" w:rsidP="006511CB">
      <w:pPr>
        <w:pStyle w:val="a9"/>
        <w:spacing w:before="6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5.2. </w:t>
      </w:r>
      <w:r w:rsidRPr="006511CB">
        <w:rPr>
          <w:color w:val="000000"/>
        </w:rPr>
        <w:t xml:space="preserve">Динамика роста </w:t>
      </w:r>
      <w:r>
        <w:rPr>
          <w:color w:val="000000"/>
        </w:rPr>
        <w:t xml:space="preserve">среднего количества участников закупок на одну </w:t>
      </w:r>
      <w:r w:rsidRPr="006511CB">
        <w:rPr>
          <w:color w:val="000000"/>
        </w:rPr>
        <w:t>закупочную процедуру</w:t>
      </w:r>
      <w:r>
        <w:rPr>
          <w:color w:val="000000"/>
        </w:rPr>
        <w:t xml:space="preserve"> (с 1,58 в 2016г. до 2,</w:t>
      </w:r>
      <w:r w:rsidR="000E00E2">
        <w:rPr>
          <w:color w:val="000000"/>
        </w:rPr>
        <w:t>6</w:t>
      </w:r>
      <w:r w:rsidR="00545764">
        <w:rPr>
          <w:color w:val="000000"/>
        </w:rPr>
        <w:t>4</w:t>
      </w:r>
      <w:r>
        <w:rPr>
          <w:color w:val="000000"/>
        </w:rPr>
        <w:t xml:space="preserve"> в 20</w:t>
      </w:r>
      <w:r w:rsidR="000E00E2">
        <w:rPr>
          <w:color w:val="000000"/>
        </w:rPr>
        <w:t>20</w:t>
      </w:r>
      <w:r>
        <w:rPr>
          <w:color w:val="000000"/>
        </w:rPr>
        <w:t xml:space="preserve">г.). также свидетельствует об улучшении показателя обеспечения конкуренции при </w:t>
      </w:r>
      <w:r w:rsidRPr="006511CB">
        <w:rPr>
          <w:color w:val="000000"/>
        </w:rPr>
        <w:t>осуществлении закупок</w:t>
      </w:r>
      <w:r>
        <w:rPr>
          <w:color w:val="000000"/>
        </w:rPr>
        <w:t>.</w:t>
      </w:r>
    </w:p>
    <w:p w:rsidR="00241CF3" w:rsidRDefault="00B07776" w:rsidP="004778A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5.3. </w:t>
      </w:r>
      <w:r w:rsidRPr="002A7298">
        <w:rPr>
          <w:b/>
          <w:color w:val="000000"/>
        </w:rPr>
        <w:t>Динамика количества обоснованных жалоб</w:t>
      </w:r>
      <w:r>
        <w:rPr>
          <w:color w:val="000000"/>
        </w:rPr>
        <w:t xml:space="preserve"> представлена</w:t>
      </w:r>
      <w:r w:rsidR="004778A5">
        <w:rPr>
          <w:color w:val="000000"/>
        </w:rPr>
        <w:t xml:space="preserve"> в таблице 2. </w:t>
      </w:r>
    </w:p>
    <w:p w:rsidR="000F215E" w:rsidRPr="00B07776" w:rsidRDefault="00241CF3" w:rsidP="004778A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20</w:t>
      </w:r>
      <w:r w:rsidR="000E00E2">
        <w:rPr>
          <w:color w:val="000000"/>
        </w:rPr>
        <w:t>20</w:t>
      </w:r>
      <w:r>
        <w:rPr>
          <w:color w:val="000000"/>
        </w:rPr>
        <w:t xml:space="preserve">г. жалоб на </w:t>
      </w:r>
      <w:r w:rsidRPr="00241CF3">
        <w:rPr>
          <w:color w:val="000000"/>
        </w:rPr>
        <w:t>действия заказчика/ уполномоченного органа</w:t>
      </w:r>
      <w:r>
        <w:rPr>
          <w:color w:val="000000"/>
        </w:rPr>
        <w:t xml:space="preserve"> участниками закупок не подавалось.</w:t>
      </w:r>
    </w:p>
    <w:p w:rsidR="000F215E" w:rsidRDefault="00241CF3" w:rsidP="00AF5E05">
      <w:pPr>
        <w:pStyle w:val="a9"/>
        <w:spacing w:before="12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6. </w:t>
      </w:r>
      <w:r w:rsidRPr="00241CF3">
        <w:rPr>
          <w:b/>
          <w:color w:val="000000"/>
        </w:rPr>
        <w:t>Показатели</w:t>
      </w:r>
      <w:r>
        <w:rPr>
          <w:b/>
          <w:color w:val="000000"/>
        </w:rPr>
        <w:t xml:space="preserve"> </w:t>
      </w:r>
      <w:r w:rsidR="00860DA0">
        <w:rPr>
          <w:b/>
          <w:color w:val="000000"/>
        </w:rPr>
        <w:t>эффективности.</w:t>
      </w:r>
    </w:p>
    <w:p w:rsidR="006B0B6B" w:rsidRDefault="00CE54DB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CE54DB">
        <w:rPr>
          <w:color w:val="000000"/>
        </w:rPr>
        <w:t>В экономической теории понятие эффективности трактуется как соотношение между результатами и затратами</w:t>
      </w:r>
      <w:r>
        <w:rPr>
          <w:color w:val="000000"/>
        </w:rPr>
        <w:t>. Применительно к закупкам эффективность можно охарактеризовать как достижение цели закупок (т.е. получение товаров, работ, услуг надлежащего качества) с минимальными затратами бюджетных средств.</w:t>
      </w:r>
    </w:p>
    <w:p w:rsidR="00CB4F78" w:rsidRDefault="00CE54DB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Показателем снижения бюджетных расходов </w:t>
      </w:r>
      <w:r w:rsidR="00B761EE">
        <w:rPr>
          <w:color w:val="000000"/>
        </w:rPr>
        <w:t>является с</w:t>
      </w:r>
      <w:r w:rsidR="00D36968">
        <w:rPr>
          <w:color w:val="000000"/>
        </w:rPr>
        <w:t>умма экономии по результатам проведения конкурентных закупочных процедур</w:t>
      </w:r>
      <w:r w:rsidR="00B761EE">
        <w:rPr>
          <w:color w:val="000000"/>
        </w:rPr>
        <w:t xml:space="preserve"> (см. таблицу 1). В 20</w:t>
      </w:r>
      <w:r w:rsidR="00545764">
        <w:rPr>
          <w:color w:val="000000"/>
        </w:rPr>
        <w:t>20</w:t>
      </w:r>
      <w:r w:rsidR="00B761EE">
        <w:rPr>
          <w:color w:val="000000"/>
        </w:rPr>
        <w:t xml:space="preserve">г. </w:t>
      </w:r>
      <w:r w:rsidR="00545764">
        <w:rPr>
          <w:color w:val="000000"/>
        </w:rPr>
        <w:t xml:space="preserve">сумма абсолютной экономии </w:t>
      </w:r>
      <w:r w:rsidR="00545764" w:rsidRPr="00545764">
        <w:rPr>
          <w:color w:val="000000"/>
        </w:rPr>
        <w:t>по результатам проведения конкурентных процедур</w:t>
      </w:r>
      <w:r w:rsidR="00545764">
        <w:rPr>
          <w:color w:val="000000"/>
        </w:rPr>
        <w:t xml:space="preserve"> составила </w:t>
      </w:r>
      <w:r w:rsidR="00545764" w:rsidRPr="00545764">
        <w:rPr>
          <w:b/>
          <w:color w:val="000000"/>
        </w:rPr>
        <w:t>31,733</w:t>
      </w:r>
      <w:r w:rsidR="00545764">
        <w:rPr>
          <w:b/>
          <w:color w:val="000000"/>
        </w:rPr>
        <w:t xml:space="preserve"> </w:t>
      </w:r>
      <w:r w:rsidR="00545764" w:rsidRPr="00B761EE">
        <w:rPr>
          <w:color w:val="000000"/>
        </w:rPr>
        <w:t>млн</w:t>
      </w:r>
      <w:r w:rsidR="00545764">
        <w:rPr>
          <w:color w:val="000000"/>
        </w:rPr>
        <w:t xml:space="preserve">. руб. </w:t>
      </w:r>
      <w:r w:rsidR="00545764" w:rsidRPr="00AB396A">
        <w:t xml:space="preserve">(в т.ч. по закупкам, где заказчиком выступала </w:t>
      </w:r>
      <w:r w:rsidR="00545764" w:rsidRPr="00D36968">
        <w:rPr>
          <w:color w:val="0000FF"/>
        </w:rPr>
        <w:t>администрация г.о.г. Кулебаки –</w:t>
      </w:r>
      <w:r w:rsidR="00545764">
        <w:rPr>
          <w:color w:val="0000FF"/>
        </w:rPr>
        <w:t xml:space="preserve"> 25,244 </w:t>
      </w:r>
      <w:r w:rsidR="00545764" w:rsidRPr="00D36968">
        <w:rPr>
          <w:color w:val="0000FF"/>
        </w:rPr>
        <w:t>млн. руб.</w:t>
      </w:r>
      <w:r w:rsidR="00545764" w:rsidRPr="00AB396A">
        <w:t>)</w:t>
      </w:r>
      <w:r w:rsidR="00CB4F78" w:rsidRPr="00CB4F78">
        <w:rPr>
          <w:spacing w:val="-200"/>
        </w:rPr>
        <w:t xml:space="preserve"> </w:t>
      </w:r>
      <w:r w:rsidR="00545764" w:rsidRPr="00AB396A">
        <w:t>,</w:t>
      </w:r>
      <w:r w:rsidR="00545764">
        <w:rPr>
          <w:color w:val="000000"/>
        </w:rPr>
        <w:t xml:space="preserve"> т.е. увеличилась по сравнению с прошлым 201</w:t>
      </w:r>
      <w:r w:rsidR="002A5CB2">
        <w:rPr>
          <w:color w:val="000000"/>
        </w:rPr>
        <w:t>9</w:t>
      </w:r>
      <w:r w:rsidR="00545764">
        <w:rPr>
          <w:color w:val="000000"/>
        </w:rPr>
        <w:t xml:space="preserve"> годом</w:t>
      </w:r>
      <w:r w:rsidR="002A5CB2">
        <w:rPr>
          <w:color w:val="000000"/>
        </w:rPr>
        <w:t xml:space="preserve"> в 1,22 раза </w:t>
      </w:r>
      <w:r w:rsidR="002A5CB2" w:rsidRPr="002A5CB2">
        <w:rPr>
          <w:color w:val="000000"/>
        </w:rPr>
        <w:t>(для сравнения: экономия</w:t>
      </w:r>
      <w:r w:rsidR="002A5CB2">
        <w:rPr>
          <w:color w:val="000000"/>
        </w:rPr>
        <w:t xml:space="preserve"> в 2019г. составляла</w:t>
      </w:r>
      <w:r w:rsidR="002A5CB2" w:rsidRPr="002A5CB2">
        <w:rPr>
          <w:color w:val="000000"/>
        </w:rPr>
        <w:t xml:space="preserve"> </w:t>
      </w:r>
      <w:r w:rsidR="002A5CB2" w:rsidRPr="0086313D">
        <w:rPr>
          <w:color w:val="000000"/>
        </w:rPr>
        <w:t>25,950</w:t>
      </w:r>
      <w:r w:rsidR="002A5CB2" w:rsidRPr="00B761EE">
        <w:rPr>
          <w:color w:val="000000"/>
        </w:rPr>
        <w:t xml:space="preserve"> млн</w:t>
      </w:r>
      <w:r w:rsidR="002A5CB2">
        <w:rPr>
          <w:color w:val="000000"/>
        </w:rPr>
        <w:t>. руб.</w:t>
      </w:r>
      <w:r w:rsidR="00CB4F78">
        <w:rPr>
          <w:color w:val="000000"/>
        </w:rPr>
        <w:t>,</w:t>
      </w:r>
      <w:r w:rsidR="002A5CB2">
        <w:rPr>
          <w:color w:val="000000"/>
        </w:rPr>
        <w:t xml:space="preserve"> </w:t>
      </w:r>
      <w:r w:rsidR="002A5CB2" w:rsidRPr="002A5CB2">
        <w:rPr>
          <w:color w:val="000000"/>
        </w:rPr>
        <w:t xml:space="preserve">в 2018г. </w:t>
      </w:r>
      <w:r w:rsidR="002A5CB2">
        <w:rPr>
          <w:color w:val="000000"/>
        </w:rPr>
        <w:t>-</w:t>
      </w:r>
      <w:r w:rsidR="002A5CB2" w:rsidRPr="002A5CB2">
        <w:rPr>
          <w:color w:val="000000"/>
        </w:rPr>
        <w:t xml:space="preserve"> 8,216 млн. руб., в 2017г. - 5,182 млн. руб.).</w:t>
      </w:r>
    </w:p>
    <w:p w:rsidR="00545764" w:rsidRPr="00545764" w:rsidRDefault="002A5CB2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Однако доля экономии </w:t>
      </w:r>
      <w:r w:rsidR="00CB4F78">
        <w:rPr>
          <w:color w:val="000000"/>
        </w:rPr>
        <w:t xml:space="preserve">в </w:t>
      </w:r>
      <w:r w:rsidR="000D7EEF">
        <w:rPr>
          <w:color w:val="000000"/>
        </w:rPr>
        <w:t xml:space="preserve">общей </w:t>
      </w:r>
      <w:r w:rsidR="00CB4F78">
        <w:rPr>
          <w:color w:val="000000"/>
        </w:rPr>
        <w:t>сумме</w:t>
      </w:r>
      <w:r w:rsidR="00CB4F78" w:rsidRPr="00CB4F78">
        <w:rPr>
          <w:color w:val="000000"/>
        </w:rPr>
        <w:t xml:space="preserve"> (НМЦК) объявленных закупочных процедур</w:t>
      </w:r>
      <w:r w:rsidR="00CB4F78">
        <w:rPr>
          <w:color w:val="000000"/>
        </w:rPr>
        <w:t xml:space="preserve"> в 2020г. по сравнению с 2019г. снизилась с 12,1 % (в 2019г.) до 8,5 %. Основное влияние на снижение</w:t>
      </w:r>
      <w:r w:rsidR="009E4B66">
        <w:rPr>
          <w:color w:val="000000"/>
        </w:rPr>
        <w:t xml:space="preserve"> этого показателя</w:t>
      </w:r>
      <w:r w:rsidR="00CB4F78">
        <w:rPr>
          <w:color w:val="000000"/>
        </w:rPr>
        <w:t xml:space="preserve"> оказало отсутствие </w:t>
      </w:r>
      <w:r w:rsidR="000D7EEF">
        <w:rPr>
          <w:color w:val="000000"/>
        </w:rPr>
        <w:t>ценовых предложений на понижение при проведении аукциона на право заключения муниципального контракта на строительство дорожной инфраструктуры в м-не Северный в г.Кулебаки (</w:t>
      </w:r>
      <w:r w:rsidR="000D7EEF" w:rsidRPr="005D6670">
        <w:rPr>
          <w:color w:val="000000"/>
          <w:spacing w:val="-400"/>
        </w:rPr>
        <w:t xml:space="preserve"> </w:t>
      </w:r>
      <w:r w:rsidR="000D7EEF">
        <w:rPr>
          <w:color w:val="000000"/>
        </w:rPr>
        <w:t>на участие в аукционе было подано две заявки, но участники за право закл</w:t>
      </w:r>
      <w:r w:rsidR="005D6670">
        <w:rPr>
          <w:color w:val="000000"/>
        </w:rPr>
        <w:t>ючить контракт не торговались).</w:t>
      </w:r>
    </w:p>
    <w:p w:rsidR="000E69D7" w:rsidRDefault="000E69D7" w:rsidP="000E69D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то же время большая экономия – это не всегда хорошо, так как снижение цены контракта может отражаться на качестве его исполнения.</w:t>
      </w:r>
    </w:p>
    <w:p w:rsidR="005D6670" w:rsidRDefault="00DB2678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 итогам 20</w:t>
      </w:r>
      <w:r w:rsidR="005D6670">
        <w:rPr>
          <w:color w:val="000000"/>
        </w:rPr>
        <w:t>20</w:t>
      </w:r>
      <w:r>
        <w:rPr>
          <w:color w:val="000000"/>
        </w:rPr>
        <w:t xml:space="preserve"> года можно отметить, что подавляющее большинство заключенных заказчиком администрацией г.о.г.Кулебаки в 20</w:t>
      </w:r>
      <w:r w:rsidR="005D6670">
        <w:rPr>
          <w:color w:val="000000"/>
        </w:rPr>
        <w:t>20</w:t>
      </w:r>
      <w:r>
        <w:rPr>
          <w:color w:val="000000"/>
        </w:rPr>
        <w:t>г. контрактов со сроком исполнения до 31.12.20</w:t>
      </w:r>
      <w:r w:rsidR="005D6670">
        <w:rPr>
          <w:color w:val="000000"/>
        </w:rPr>
        <w:t>20</w:t>
      </w:r>
      <w:r>
        <w:rPr>
          <w:color w:val="000000"/>
        </w:rPr>
        <w:t>г. было исполнено.</w:t>
      </w:r>
    </w:p>
    <w:p w:rsidR="00514671" w:rsidRDefault="00DB2678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Не исполненными </w:t>
      </w:r>
      <w:r w:rsidR="005D6670">
        <w:rPr>
          <w:color w:val="000000"/>
        </w:rPr>
        <w:t xml:space="preserve">остались </w:t>
      </w:r>
      <w:r>
        <w:rPr>
          <w:color w:val="000000"/>
        </w:rPr>
        <w:t>контракты</w:t>
      </w:r>
      <w:r w:rsidR="00514671">
        <w:rPr>
          <w:color w:val="000000"/>
        </w:rPr>
        <w:t>:</w:t>
      </w:r>
    </w:p>
    <w:p w:rsidR="00DC6F11" w:rsidRDefault="00514671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DB2678">
        <w:rPr>
          <w:color w:val="000000"/>
        </w:rPr>
        <w:t xml:space="preserve"> на снос </w:t>
      </w:r>
      <w:r w:rsidR="005D6670">
        <w:rPr>
          <w:color w:val="000000"/>
        </w:rPr>
        <w:t>2</w:t>
      </w:r>
      <w:r>
        <w:rPr>
          <w:color w:val="000000"/>
        </w:rPr>
        <w:t xml:space="preserve">-х </w:t>
      </w:r>
      <w:r w:rsidR="00DB2678">
        <w:rPr>
          <w:color w:val="000000"/>
        </w:rPr>
        <w:t xml:space="preserve">бесхозяйно содержимых домов </w:t>
      </w:r>
      <w:r>
        <w:rPr>
          <w:color w:val="000000"/>
        </w:rPr>
        <w:t>(</w:t>
      </w:r>
      <w:r w:rsidR="005D6670">
        <w:rPr>
          <w:color w:val="000000"/>
        </w:rPr>
        <w:t xml:space="preserve">контракт был заключен в 2020г., </w:t>
      </w:r>
      <w:r>
        <w:rPr>
          <w:color w:val="000000"/>
        </w:rPr>
        <w:t xml:space="preserve">подрядчик </w:t>
      </w:r>
      <w:r w:rsidR="005D6670" w:rsidRPr="005D6670">
        <w:rPr>
          <w:color w:val="000000"/>
        </w:rPr>
        <w:t>ООО «СК»</w:t>
      </w:r>
      <w:r>
        <w:rPr>
          <w:color w:val="000000"/>
        </w:rPr>
        <w:t xml:space="preserve">, цена контракта </w:t>
      </w:r>
      <w:r w:rsidR="005D6670" w:rsidRPr="005D6670">
        <w:rPr>
          <w:color w:val="000000"/>
        </w:rPr>
        <w:t>189,8</w:t>
      </w:r>
      <w:r w:rsidR="005D6670">
        <w:rPr>
          <w:color w:val="000000"/>
        </w:rPr>
        <w:t xml:space="preserve"> </w:t>
      </w:r>
      <w:r w:rsidR="002F1C58">
        <w:rPr>
          <w:color w:val="000000"/>
        </w:rPr>
        <w:t>тыс.</w:t>
      </w:r>
      <w:r>
        <w:rPr>
          <w:color w:val="000000"/>
        </w:rPr>
        <w:t xml:space="preserve"> руб.</w:t>
      </w:r>
      <w:r w:rsidR="005D6670">
        <w:rPr>
          <w:color w:val="000000"/>
        </w:rPr>
        <w:t>)</w:t>
      </w:r>
      <w:r>
        <w:rPr>
          <w:color w:val="000000"/>
        </w:rPr>
        <w:t xml:space="preserve">; </w:t>
      </w:r>
      <w:r w:rsidR="005D6670">
        <w:rPr>
          <w:color w:val="000000"/>
        </w:rPr>
        <w:t>в отношении данного контракта администрацией была инициирована процедура одностороннего расторжения, подрядчик был включен в реестр недобросовестных поставщиков (подрядчиков, исполнителей), а администрацией был заключен новый контракт, исполнение которого в настоящее время завершено</w:t>
      </w:r>
      <w:r>
        <w:rPr>
          <w:color w:val="000000"/>
        </w:rPr>
        <w:t>;</w:t>
      </w:r>
    </w:p>
    <w:p w:rsidR="005D6670" w:rsidRDefault="008F70CE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F70CE">
        <w:rPr>
          <w:color w:val="000000"/>
        </w:rPr>
        <w:t>- на разработк</w:t>
      </w:r>
      <w:r>
        <w:rPr>
          <w:color w:val="000000"/>
        </w:rPr>
        <w:t>у</w:t>
      </w:r>
      <w:r w:rsidRPr="008F70CE">
        <w:rPr>
          <w:color w:val="000000"/>
        </w:rPr>
        <w:t xml:space="preserve"> проектно-сметной документации</w:t>
      </w:r>
      <w:r>
        <w:rPr>
          <w:color w:val="000000"/>
        </w:rPr>
        <w:t xml:space="preserve"> (ПСД)</w:t>
      </w:r>
      <w:r w:rsidRPr="008F70CE">
        <w:rPr>
          <w:color w:val="000000"/>
        </w:rPr>
        <w:t xml:space="preserve"> на рекультивацию полигона </w:t>
      </w:r>
      <w:r>
        <w:rPr>
          <w:color w:val="000000"/>
        </w:rPr>
        <w:t>ТБО</w:t>
      </w:r>
      <w:r w:rsidRPr="008F70CE">
        <w:rPr>
          <w:color w:val="000000"/>
        </w:rPr>
        <w:t xml:space="preserve"> г.Кулебаки</w:t>
      </w:r>
      <w:r>
        <w:rPr>
          <w:color w:val="000000"/>
        </w:rPr>
        <w:t xml:space="preserve"> </w:t>
      </w:r>
      <w:r w:rsidRPr="008F70CE">
        <w:rPr>
          <w:color w:val="000000"/>
        </w:rPr>
        <w:t>(</w:t>
      </w:r>
      <w:r w:rsidRPr="008F70CE">
        <w:rPr>
          <w:color w:val="000000"/>
          <w:spacing w:val="-300"/>
        </w:rPr>
        <w:t xml:space="preserve"> </w:t>
      </w:r>
      <w:r w:rsidRPr="008F70CE">
        <w:rPr>
          <w:color w:val="000000"/>
        </w:rPr>
        <w:t>к</w:t>
      </w:r>
      <w:r>
        <w:rPr>
          <w:color w:val="000000"/>
        </w:rPr>
        <w:t xml:space="preserve">онтракт был заключен в ноябре </w:t>
      </w:r>
      <w:r w:rsidRPr="008F70CE">
        <w:rPr>
          <w:color w:val="000000"/>
        </w:rPr>
        <w:t>20</w:t>
      </w:r>
      <w:r>
        <w:rPr>
          <w:color w:val="000000"/>
        </w:rPr>
        <w:t>18</w:t>
      </w:r>
      <w:r w:rsidRPr="008F70CE">
        <w:rPr>
          <w:color w:val="000000"/>
        </w:rPr>
        <w:t>г., подрядчик ООО «ЭкоПланПроект», цена контракта 3</w:t>
      </w:r>
      <w:r>
        <w:rPr>
          <w:color w:val="000000"/>
        </w:rPr>
        <w:t> </w:t>
      </w:r>
      <w:r w:rsidRPr="008F70CE">
        <w:rPr>
          <w:color w:val="000000"/>
        </w:rPr>
        <w:t>915</w:t>
      </w:r>
      <w:r>
        <w:rPr>
          <w:color w:val="000000"/>
        </w:rPr>
        <w:t>,</w:t>
      </w:r>
      <w:r w:rsidRPr="008F70CE">
        <w:rPr>
          <w:color w:val="000000"/>
        </w:rPr>
        <w:t>0 тыс. руб.)</w:t>
      </w:r>
      <w:r>
        <w:rPr>
          <w:color w:val="000000"/>
        </w:rPr>
        <w:t>; контракт частично исполнен, но подготовленная ПСД еще не прошла необходимую экспертизу (требуется доработка ПСД, хотя исполнитель имеет опыт проектирования такого рода объектов);</w:t>
      </w:r>
    </w:p>
    <w:p w:rsidR="00514671" w:rsidRDefault="008F70CE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F186E">
        <w:rPr>
          <w:color w:val="000000"/>
        </w:rPr>
        <w:t xml:space="preserve">на </w:t>
      </w:r>
      <w:r w:rsidR="00514671">
        <w:rPr>
          <w:color w:val="000000"/>
        </w:rPr>
        <w:t xml:space="preserve">выполнение </w:t>
      </w:r>
      <w:r w:rsidR="00514671" w:rsidRPr="00514671">
        <w:rPr>
          <w:color w:val="000000"/>
        </w:rPr>
        <w:t>проектных и изыскательских работ</w:t>
      </w:r>
      <w:r w:rsidR="00667066">
        <w:rPr>
          <w:color w:val="000000"/>
        </w:rPr>
        <w:t xml:space="preserve"> </w:t>
      </w:r>
      <w:r w:rsidR="00667066" w:rsidRPr="00667066">
        <w:rPr>
          <w:color w:val="000000"/>
        </w:rPr>
        <w:t>по объекту «Модернизация системы водоотведения и очистки сточных вод г.о.г.Кулебаки</w:t>
      </w:r>
      <w:r w:rsidR="00667066">
        <w:rPr>
          <w:color w:val="000000"/>
        </w:rPr>
        <w:t xml:space="preserve">» </w:t>
      </w:r>
      <w:r w:rsidR="00667066" w:rsidRPr="00667066">
        <w:rPr>
          <w:color w:val="000000"/>
        </w:rPr>
        <w:t>(контракт был заключен в 20</w:t>
      </w:r>
      <w:r w:rsidR="00667066">
        <w:rPr>
          <w:color w:val="000000"/>
        </w:rPr>
        <w:t>19</w:t>
      </w:r>
      <w:r w:rsidR="00667066" w:rsidRPr="00667066">
        <w:rPr>
          <w:color w:val="000000"/>
        </w:rPr>
        <w:t>г., подрядчик ООО</w:t>
      </w:r>
      <w:r w:rsidR="00667066">
        <w:rPr>
          <w:color w:val="000000"/>
        </w:rPr>
        <w:t xml:space="preserve"> </w:t>
      </w:r>
      <w:r w:rsidR="00667066" w:rsidRPr="00667066">
        <w:rPr>
          <w:color w:val="000000"/>
        </w:rPr>
        <w:t>«Инжкомпроект»</w:t>
      </w:r>
      <w:r w:rsidR="00667066">
        <w:rPr>
          <w:color w:val="000000"/>
        </w:rPr>
        <w:t>, цена контракта 22</w:t>
      </w:r>
      <w:r w:rsidR="00D767EA">
        <w:rPr>
          <w:color w:val="000000"/>
        </w:rPr>
        <w:t> 880,0 тыс. руб.)</w:t>
      </w:r>
      <w:r w:rsidR="00D767EA" w:rsidRPr="00D767EA">
        <w:rPr>
          <w:color w:val="000000"/>
        </w:rPr>
        <w:t xml:space="preserve">; контракт частично исполнен, </w:t>
      </w:r>
      <w:r w:rsidR="00514671">
        <w:rPr>
          <w:color w:val="000000"/>
        </w:rPr>
        <w:t>разработанная ПСД находится на гос</w:t>
      </w:r>
      <w:r w:rsidR="00D767EA">
        <w:rPr>
          <w:color w:val="000000"/>
        </w:rPr>
        <w:t>ударственной</w:t>
      </w:r>
      <w:r w:rsidR="003E771D">
        <w:rPr>
          <w:color w:val="000000"/>
        </w:rPr>
        <w:t xml:space="preserve"> </w:t>
      </w:r>
      <w:r w:rsidR="00D767EA">
        <w:rPr>
          <w:color w:val="000000"/>
        </w:rPr>
        <w:t>экспертизе</w:t>
      </w:r>
      <w:r w:rsidR="00514671">
        <w:rPr>
          <w:color w:val="000000"/>
        </w:rPr>
        <w:t>.</w:t>
      </w:r>
    </w:p>
    <w:p w:rsidR="00E5394B" w:rsidRPr="0026301A" w:rsidRDefault="00001F45" w:rsidP="00AF5E05">
      <w:pPr>
        <w:pStyle w:val="a9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7. </w:t>
      </w:r>
      <w:r w:rsidR="00242221">
        <w:rPr>
          <w:b/>
          <w:color w:val="000000"/>
        </w:rPr>
        <w:t xml:space="preserve">Информация </w:t>
      </w:r>
      <w:r w:rsidR="00340CF2">
        <w:rPr>
          <w:b/>
          <w:color w:val="000000"/>
        </w:rPr>
        <w:t>о заключенных</w:t>
      </w:r>
      <w:r w:rsidR="00913E52">
        <w:rPr>
          <w:b/>
          <w:color w:val="000000"/>
        </w:rPr>
        <w:t xml:space="preserve"> в 20</w:t>
      </w:r>
      <w:r w:rsidR="00022DEB">
        <w:rPr>
          <w:b/>
          <w:color w:val="000000"/>
        </w:rPr>
        <w:t>20</w:t>
      </w:r>
      <w:r w:rsidR="00913E52">
        <w:rPr>
          <w:b/>
          <w:color w:val="000000"/>
        </w:rPr>
        <w:t>г.</w:t>
      </w:r>
      <w:r w:rsidR="00283F9F">
        <w:rPr>
          <w:b/>
          <w:color w:val="000000"/>
        </w:rPr>
        <w:t xml:space="preserve"> по результатам конкурентных закупочных </w:t>
      </w:r>
      <w:r w:rsidR="00283F9F" w:rsidRPr="00AB396A">
        <w:rPr>
          <w:b/>
        </w:rPr>
        <w:t>процедур</w:t>
      </w:r>
      <w:r w:rsidR="00E5394B" w:rsidRPr="00AB396A">
        <w:rPr>
          <w:b/>
        </w:rPr>
        <w:t xml:space="preserve"> заказчиком </w:t>
      </w:r>
      <w:r w:rsidR="00E5394B" w:rsidRPr="00913E52">
        <w:rPr>
          <w:b/>
          <w:color w:val="0000FF"/>
        </w:rPr>
        <w:t>администрацией г.о.г. Кулебаки</w:t>
      </w:r>
      <w:r w:rsidR="00E5394B">
        <w:rPr>
          <w:b/>
          <w:color w:val="000000"/>
        </w:rPr>
        <w:t xml:space="preserve"> контракта</w:t>
      </w:r>
      <w:r w:rsidR="00EB29F3">
        <w:rPr>
          <w:b/>
          <w:color w:val="000000"/>
        </w:rPr>
        <w:t>х</w:t>
      </w:r>
      <w:r w:rsidR="00E5394B">
        <w:rPr>
          <w:b/>
          <w:color w:val="000000"/>
        </w:rPr>
        <w:t xml:space="preserve"> в разрезе </w:t>
      </w:r>
      <w:r w:rsidR="00EB29F3">
        <w:rPr>
          <w:b/>
          <w:color w:val="000000"/>
        </w:rPr>
        <w:t xml:space="preserve">муниципальных программ и целевых направлений </w:t>
      </w:r>
      <w:r w:rsidR="00AB396A">
        <w:rPr>
          <w:b/>
          <w:color w:val="000000"/>
        </w:rPr>
        <w:t>использования</w:t>
      </w:r>
      <w:r w:rsidR="00EB29F3">
        <w:rPr>
          <w:b/>
          <w:color w:val="000000"/>
        </w:rPr>
        <w:t xml:space="preserve"> бюджетных средств</w:t>
      </w:r>
      <w:r w:rsidR="0026301A">
        <w:rPr>
          <w:b/>
          <w:color w:val="000000"/>
        </w:rPr>
        <w:t xml:space="preserve"> </w:t>
      </w:r>
      <w:r w:rsidR="0026301A" w:rsidRPr="0026301A">
        <w:rPr>
          <w:color w:val="000000"/>
        </w:rPr>
        <w:t>представлена в таблице 3</w:t>
      </w:r>
      <w:r w:rsidR="00EB29F3" w:rsidRPr="0026301A">
        <w:rPr>
          <w:color w:val="000000"/>
        </w:rPr>
        <w:t>.</w:t>
      </w:r>
    </w:p>
    <w:p w:rsidR="00EB29F3" w:rsidRDefault="0077109B" w:rsidP="0077109B">
      <w:pPr>
        <w:pStyle w:val="a9"/>
        <w:spacing w:before="12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Таблица 3</w:t>
      </w:r>
    </w:p>
    <w:p w:rsidR="0077109B" w:rsidRPr="0077109B" w:rsidRDefault="0077109B" w:rsidP="008E6678">
      <w:pPr>
        <w:pStyle w:val="a9"/>
        <w:spacing w:before="120" w:beforeAutospacing="0" w:after="0" w:afterAutospacing="0"/>
        <w:jc w:val="center"/>
        <w:rPr>
          <w:b/>
          <w:color w:val="000000"/>
        </w:rPr>
      </w:pPr>
      <w:r w:rsidRPr="00407D14">
        <w:rPr>
          <w:b/>
          <w:color w:val="000000"/>
        </w:rPr>
        <w:t>Детализированная информация о муниципальных контрактах, заключенных</w:t>
      </w:r>
      <w:r w:rsidR="008E6678" w:rsidRPr="00407D14">
        <w:rPr>
          <w:b/>
          <w:color w:val="000000"/>
        </w:rPr>
        <w:t xml:space="preserve"> </w:t>
      </w:r>
      <w:r w:rsidRPr="00407D14">
        <w:rPr>
          <w:b/>
          <w:color w:val="000000"/>
        </w:rPr>
        <w:t>заказчиком администрацией г.о.г. Кулебаки по результатам конкурентных закупочных процедур в 20</w:t>
      </w:r>
      <w:r w:rsidR="00022DEB" w:rsidRPr="00407D14">
        <w:rPr>
          <w:b/>
          <w:color w:val="000000"/>
        </w:rPr>
        <w:t>20</w:t>
      </w:r>
      <w:r w:rsidRPr="00407D14">
        <w:rPr>
          <w:b/>
          <w:color w:val="000000"/>
        </w:rPr>
        <w:t>г.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156"/>
        <w:gridCol w:w="1384"/>
        <w:gridCol w:w="1839"/>
        <w:gridCol w:w="2409"/>
      </w:tblGrid>
      <w:tr w:rsidR="0026301A" w:rsidRPr="0026301A" w:rsidTr="0054638F">
        <w:trPr>
          <w:trHeight w:val="1020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26301A" w:rsidRDefault="0026301A" w:rsidP="008E6678">
            <w:pPr>
              <w:jc w:val="center"/>
              <w:rPr>
                <w:b/>
                <w:sz w:val="22"/>
                <w:szCs w:val="22"/>
              </w:rPr>
            </w:pPr>
            <w:r w:rsidRPr="0026301A">
              <w:rPr>
                <w:b/>
                <w:sz w:val="22"/>
                <w:szCs w:val="22"/>
              </w:rPr>
              <w:t>Наименование муниципальных программ</w:t>
            </w:r>
            <w:r w:rsidR="002A11C7">
              <w:rPr>
                <w:b/>
                <w:sz w:val="22"/>
                <w:szCs w:val="22"/>
              </w:rPr>
              <w:t>/</w:t>
            </w:r>
            <w:r w:rsidRPr="0026301A">
              <w:rPr>
                <w:b/>
                <w:sz w:val="22"/>
                <w:szCs w:val="22"/>
              </w:rPr>
              <w:t xml:space="preserve"> целевых направлений </w:t>
            </w:r>
            <w:r w:rsidR="008E6678">
              <w:rPr>
                <w:b/>
                <w:sz w:val="22"/>
                <w:szCs w:val="22"/>
              </w:rPr>
              <w:t>использования</w:t>
            </w:r>
            <w:r w:rsidRPr="0026301A">
              <w:rPr>
                <w:b/>
                <w:sz w:val="22"/>
                <w:szCs w:val="22"/>
              </w:rPr>
              <w:t xml:space="preserve"> средств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26301A" w:rsidRDefault="0026301A">
            <w:pPr>
              <w:jc w:val="center"/>
              <w:rPr>
                <w:b/>
                <w:sz w:val="22"/>
                <w:szCs w:val="22"/>
              </w:rPr>
            </w:pPr>
            <w:r w:rsidRPr="0026301A">
              <w:rPr>
                <w:b/>
                <w:sz w:val="22"/>
                <w:szCs w:val="22"/>
              </w:rPr>
              <w:t>Кол-во контрактов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26301A" w:rsidRDefault="0026301A">
            <w:pPr>
              <w:jc w:val="center"/>
              <w:rPr>
                <w:b/>
                <w:sz w:val="22"/>
                <w:szCs w:val="22"/>
              </w:rPr>
            </w:pPr>
            <w:r w:rsidRPr="0026301A">
              <w:rPr>
                <w:b/>
                <w:sz w:val="22"/>
                <w:szCs w:val="22"/>
              </w:rPr>
              <w:t>Сумма цен заключенных контрактов, млн.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26301A" w:rsidRDefault="0026301A" w:rsidP="00433106">
            <w:pPr>
              <w:jc w:val="center"/>
              <w:rPr>
                <w:b/>
                <w:sz w:val="22"/>
                <w:szCs w:val="22"/>
              </w:rPr>
            </w:pPr>
            <w:r w:rsidRPr="0026301A">
              <w:rPr>
                <w:b/>
                <w:sz w:val="22"/>
                <w:szCs w:val="22"/>
              </w:rPr>
              <w:t>Доля</w:t>
            </w:r>
            <w:r w:rsidR="00C378A0">
              <w:rPr>
                <w:b/>
                <w:sz w:val="22"/>
                <w:szCs w:val="22"/>
              </w:rPr>
              <w:t xml:space="preserve"> (удельный вес)</w:t>
            </w:r>
            <w:r w:rsidRPr="0026301A">
              <w:rPr>
                <w:b/>
                <w:sz w:val="22"/>
                <w:szCs w:val="22"/>
              </w:rPr>
              <w:t xml:space="preserve"> в общей сумме цен заключ</w:t>
            </w:r>
            <w:r w:rsidR="00433106">
              <w:rPr>
                <w:b/>
                <w:sz w:val="22"/>
                <w:szCs w:val="22"/>
              </w:rPr>
              <w:t>ен</w:t>
            </w:r>
            <w:r w:rsidR="00E3531A">
              <w:rPr>
                <w:b/>
                <w:sz w:val="22"/>
                <w:szCs w:val="22"/>
              </w:rPr>
              <w:t>н</w:t>
            </w:r>
            <w:r w:rsidR="00433106">
              <w:rPr>
                <w:b/>
                <w:sz w:val="22"/>
                <w:szCs w:val="22"/>
              </w:rPr>
              <w:t>ых</w:t>
            </w:r>
            <w:r w:rsidR="002A11C7">
              <w:rPr>
                <w:b/>
                <w:sz w:val="22"/>
                <w:szCs w:val="22"/>
              </w:rPr>
              <w:t xml:space="preserve"> </w:t>
            </w:r>
            <w:r w:rsidRPr="0026301A">
              <w:rPr>
                <w:b/>
                <w:sz w:val="22"/>
                <w:szCs w:val="22"/>
              </w:rPr>
              <w:t>контрактов, %</w:t>
            </w:r>
          </w:p>
        </w:tc>
      </w:tr>
      <w:tr w:rsidR="0026301A" w:rsidRPr="0026301A" w:rsidTr="001E429F">
        <w:trPr>
          <w:trHeight w:val="237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54638F" w:rsidRDefault="0026301A">
            <w:pPr>
              <w:rPr>
                <w:b/>
                <w:sz w:val="22"/>
                <w:szCs w:val="22"/>
              </w:rPr>
            </w:pPr>
            <w:r w:rsidRPr="0054638F">
              <w:rPr>
                <w:b/>
                <w:sz w:val="22"/>
                <w:szCs w:val="22"/>
              </w:rPr>
              <w:t>МП Благоустройство населенных пунктов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54638F" w:rsidRDefault="001E429F" w:rsidP="002A11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54638F" w:rsidRDefault="001E429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1A" w:rsidRPr="0054638F" w:rsidRDefault="00FF39C3">
            <w:pPr>
              <w:jc w:val="right"/>
              <w:rPr>
                <w:b/>
                <w:sz w:val="22"/>
                <w:szCs w:val="22"/>
              </w:rPr>
            </w:pPr>
            <w:r w:rsidRPr="00AB439E">
              <w:rPr>
                <w:b/>
                <w:sz w:val="22"/>
                <w:szCs w:val="22"/>
              </w:rPr>
              <w:t>4,</w:t>
            </w:r>
            <w:r w:rsidR="00191D1A" w:rsidRPr="00AB439E">
              <w:rPr>
                <w:b/>
                <w:sz w:val="22"/>
                <w:szCs w:val="22"/>
              </w:rPr>
              <w:t>62</w:t>
            </w:r>
          </w:p>
        </w:tc>
      </w:tr>
      <w:tr w:rsidR="0026301A" w:rsidRPr="0026301A" w:rsidTr="001E429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26301A" w:rsidRDefault="0026301A">
            <w:pPr>
              <w:rPr>
                <w:sz w:val="22"/>
                <w:szCs w:val="22"/>
              </w:rPr>
            </w:pPr>
            <w:r w:rsidRPr="0026301A">
              <w:rPr>
                <w:sz w:val="22"/>
                <w:szCs w:val="22"/>
              </w:rPr>
              <w:t>МП Защита населения от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26301A" w:rsidRDefault="001E429F" w:rsidP="002A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26301A" w:rsidRDefault="001E42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1A" w:rsidRPr="0026301A" w:rsidRDefault="00191D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26301A" w:rsidRPr="0026301A" w:rsidTr="001E429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26301A" w:rsidRDefault="0026301A">
            <w:pPr>
              <w:rPr>
                <w:sz w:val="22"/>
                <w:szCs w:val="22"/>
              </w:rPr>
            </w:pPr>
            <w:r w:rsidRPr="0026301A">
              <w:rPr>
                <w:sz w:val="22"/>
                <w:szCs w:val="22"/>
              </w:rPr>
              <w:t>МП Информационное общество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26301A" w:rsidRDefault="001E429F" w:rsidP="002A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26301A" w:rsidRDefault="001E42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1A" w:rsidRPr="0026301A" w:rsidRDefault="00191D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26301A" w:rsidRPr="0026301A" w:rsidTr="001E429F">
        <w:trPr>
          <w:trHeight w:val="292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54638F" w:rsidRDefault="0026301A">
            <w:pPr>
              <w:rPr>
                <w:b/>
                <w:sz w:val="22"/>
                <w:szCs w:val="22"/>
              </w:rPr>
            </w:pPr>
            <w:r w:rsidRPr="0054638F">
              <w:rPr>
                <w:b/>
                <w:sz w:val="22"/>
                <w:szCs w:val="22"/>
              </w:rPr>
              <w:t>МП Обеспечение граждан доступным жильем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54638F" w:rsidRDefault="002D2296" w:rsidP="002A11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54638F" w:rsidRDefault="002D229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172,681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1A" w:rsidRPr="0054638F" w:rsidRDefault="00191D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56,49</w:t>
            </w:r>
          </w:p>
        </w:tc>
      </w:tr>
      <w:tr w:rsidR="002D2296" w:rsidRPr="0026301A" w:rsidTr="001E429F">
        <w:trPr>
          <w:trHeight w:val="2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26301A" w:rsidRDefault="002D2296">
            <w:pPr>
              <w:rPr>
                <w:sz w:val="22"/>
                <w:szCs w:val="22"/>
              </w:rPr>
            </w:pPr>
            <w:r w:rsidRPr="0026301A">
              <w:rPr>
                <w:sz w:val="22"/>
                <w:szCs w:val="22"/>
              </w:rPr>
              <w:t>МП Обеспечение общественного порядка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D2296" w:rsidRDefault="002D2296" w:rsidP="002D2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D2296" w:rsidRDefault="002D2296" w:rsidP="002D22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26301A" w:rsidRDefault="00FF39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</w:tr>
      <w:tr w:rsidR="002D2296" w:rsidRPr="0026301A" w:rsidTr="001E429F">
        <w:trPr>
          <w:trHeight w:val="200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B697E" w:rsidRDefault="002D2296">
            <w:pPr>
              <w:rPr>
                <w:b/>
                <w:sz w:val="22"/>
                <w:szCs w:val="22"/>
              </w:rPr>
            </w:pPr>
            <w:r w:rsidRPr="00EB697E">
              <w:rPr>
                <w:b/>
                <w:sz w:val="22"/>
                <w:szCs w:val="22"/>
              </w:rPr>
              <w:lastRenderedPageBreak/>
              <w:t>МП Обеспечение населения услугами ЖКХ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B697E" w:rsidRDefault="002D2296" w:rsidP="002A11C7">
            <w:pPr>
              <w:jc w:val="center"/>
              <w:rPr>
                <w:b/>
                <w:sz w:val="22"/>
                <w:szCs w:val="22"/>
              </w:rPr>
            </w:pPr>
            <w:r w:rsidRPr="00EB697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B697E" w:rsidRDefault="002D2296">
            <w:pPr>
              <w:jc w:val="right"/>
              <w:rPr>
                <w:b/>
                <w:sz w:val="22"/>
                <w:szCs w:val="22"/>
              </w:rPr>
            </w:pPr>
            <w:r w:rsidRPr="00EB697E">
              <w:rPr>
                <w:b/>
                <w:sz w:val="22"/>
                <w:szCs w:val="22"/>
              </w:rPr>
              <w:t>9,433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EB697E" w:rsidRDefault="00FF39C3" w:rsidP="00F52E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3,08</w:t>
            </w:r>
          </w:p>
        </w:tc>
      </w:tr>
      <w:tr w:rsidR="002D2296" w:rsidRPr="002D2296" w:rsidTr="001E429F">
        <w:trPr>
          <w:trHeight w:val="255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2D2296" w:rsidRDefault="002D2296">
            <w:pPr>
              <w:rPr>
                <w:sz w:val="22"/>
                <w:szCs w:val="22"/>
              </w:rPr>
            </w:pPr>
            <w:r w:rsidRPr="002D2296">
              <w:rPr>
                <w:sz w:val="22"/>
                <w:szCs w:val="22"/>
              </w:rPr>
              <w:t>МП Охрана окружающей среды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D2296" w:rsidRDefault="002D2296" w:rsidP="002A11C7">
            <w:pPr>
              <w:jc w:val="center"/>
              <w:rPr>
                <w:sz w:val="22"/>
                <w:szCs w:val="22"/>
              </w:rPr>
            </w:pPr>
            <w:r w:rsidRPr="002D2296">
              <w:rPr>
                <w:sz w:val="22"/>
                <w:szCs w:val="22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D2296" w:rsidRDefault="002D2296">
            <w:pPr>
              <w:jc w:val="right"/>
              <w:rPr>
                <w:sz w:val="22"/>
                <w:szCs w:val="22"/>
              </w:rPr>
            </w:pPr>
            <w:r w:rsidRPr="002D2296">
              <w:rPr>
                <w:sz w:val="22"/>
                <w:szCs w:val="22"/>
              </w:rPr>
              <w:t>1,686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2D2296" w:rsidRDefault="00FF39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  <w:tr w:rsidR="002D2296" w:rsidRPr="0026301A" w:rsidTr="001E429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2D2296" w:rsidRDefault="002D2296">
            <w:pPr>
              <w:rPr>
                <w:b/>
                <w:sz w:val="22"/>
                <w:szCs w:val="22"/>
              </w:rPr>
            </w:pPr>
            <w:r w:rsidRPr="002D2296">
              <w:rPr>
                <w:b/>
                <w:sz w:val="22"/>
                <w:szCs w:val="22"/>
              </w:rPr>
              <w:t>МП Развитие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D2296" w:rsidRDefault="002D2296" w:rsidP="002A11C7">
            <w:pPr>
              <w:jc w:val="center"/>
              <w:rPr>
                <w:b/>
                <w:sz w:val="22"/>
                <w:szCs w:val="22"/>
              </w:rPr>
            </w:pPr>
            <w:r w:rsidRPr="002D22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D2296" w:rsidRDefault="002D2296">
            <w:pPr>
              <w:jc w:val="right"/>
              <w:rPr>
                <w:b/>
                <w:sz w:val="22"/>
                <w:szCs w:val="22"/>
              </w:rPr>
            </w:pPr>
            <w:r w:rsidRPr="002D2296">
              <w:rPr>
                <w:b/>
                <w:sz w:val="22"/>
                <w:szCs w:val="22"/>
              </w:rPr>
              <w:t>57,366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2D2296" w:rsidRDefault="00AB43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18,76</w:t>
            </w:r>
          </w:p>
        </w:tc>
      </w:tr>
      <w:tr w:rsidR="002D2296" w:rsidRPr="0026301A" w:rsidTr="001E429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54638F" w:rsidRDefault="002D2296">
            <w:pPr>
              <w:rPr>
                <w:b/>
                <w:sz w:val="22"/>
                <w:szCs w:val="22"/>
              </w:rPr>
            </w:pPr>
            <w:r w:rsidRPr="0054638F">
              <w:rPr>
                <w:b/>
                <w:sz w:val="22"/>
                <w:szCs w:val="22"/>
              </w:rPr>
              <w:t>МП Развитие транспортной системы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54638F" w:rsidRDefault="002D2296" w:rsidP="002A11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54638F" w:rsidRDefault="002D229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32,767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54638F" w:rsidRDefault="00AB43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10,72</w:t>
            </w:r>
          </w:p>
        </w:tc>
      </w:tr>
      <w:tr w:rsidR="002D2296" w:rsidRPr="0026301A" w:rsidTr="001E429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26301A" w:rsidRDefault="002D2296">
            <w:pPr>
              <w:rPr>
                <w:sz w:val="22"/>
                <w:szCs w:val="22"/>
              </w:rPr>
            </w:pPr>
            <w:r w:rsidRPr="0026301A">
              <w:rPr>
                <w:sz w:val="22"/>
                <w:szCs w:val="22"/>
              </w:rPr>
              <w:t>МП Развитие физической культуры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6301A" w:rsidRDefault="002D2296" w:rsidP="002A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6301A" w:rsidRDefault="002D22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26301A" w:rsidRDefault="00C458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</w:tr>
      <w:tr w:rsidR="002D2296" w:rsidRPr="0026301A" w:rsidTr="001E429F">
        <w:trPr>
          <w:trHeight w:val="29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26301A" w:rsidRDefault="002D2296" w:rsidP="0026301A">
            <w:pPr>
              <w:rPr>
                <w:sz w:val="22"/>
                <w:szCs w:val="22"/>
              </w:rPr>
            </w:pPr>
            <w:r w:rsidRPr="0026301A">
              <w:rPr>
                <w:sz w:val="22"/>
                <w:szCs w:val="22"/>
              </w:rPr>
              <w:t>МП Управление муницип</w:t>
            </w:r>
            <w:r>
              <w:rPr>
                <w:sz w:val="22"/>
                <w:szCs w:val="22"/>
              </w:rPr>
              <w:t>альным</w:t>
            </w:r>
            <w:r w:rsidRPr="0026301A">
              <w:rPr>
                <w:sz w:val="22"/>
                <w:szCs w:val="22"/>
              </w:rPr>
              <w:t xml:space="preserve"> имуществом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6301A" w:rsidRDefault="002D2296" w:rsidP="002A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6301A" w:rsidRDefault="002D22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26301A" w:rsidRDefault="00C458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</w:tr>
      <w:tr w:rsidR="002D2296" w:rsidRPr="0026301A" w:rsidTr="001E429F">
        <w:trPr>
          <w:trHeight w:val="20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54638F" w:rsidRDefault="002D2296">
            <w:pPr>
              <w:rPr>
                <w:b/>
                <w:sz w:val="22"/>
                <w:szCs w:val="22"/>
              </w:rPr>
            </w:pPr>
            <w:r w:rsidRPr="0054638F">
              <w:rPr>
                <w:b/>
                <w:sz w:val="22"/>
                <w:szCs w:val="22"/>
              </w:rPr>
              <w:t>МП Формирование современной городской среды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54638F" w:rsidRDefault="002D2296" w:rsidP="002A11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54638F" w:rsidRDefault="002D229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10,426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54638F" w:rsidRDefault="00372A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3,41</w:t>
            </w:r>
          </w:p>
        </w:tc>
      </w:tr>
      <w:tr w:rsidR="002D2296" w:rsidRPr="0026301A" w:rsidTr="001E429F">
        <w:trPr>
          <w:trHeight w:val="238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26301A" w:rsidRDefault="002D2296">
            <w:pPr>
              <w:rPr>
                <w:sz w:val="22"/>
                <w:szCs w:val="22"/>
              </w:rPr>
            </w:pPr>
            <w:r w:rsidRPr="0026301A">
              <w:rPr>
                <w:sz w:val="22"/>
                <w:szCs w:val="22"/>
              </w:rPr>
              <w:t>Смета администрации г.о.г. Кулебаки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6301A" w:rsidRDefault="002D2296" w:rsidP="002A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6301A" w:rsidRDefault="002D22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26301A" w:rsidRDefault="00AD43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2D2296" w:rsidRPr="0026301A" w:rsidTr="001E429F">
        <w:trPr>
          <w:trHeight w:val="52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26301A" w:rsidRDefault="002D2296">
            <w:pPr>
              <w:rPr>
                <w:sz w:val="22"/>
                <w:szCs w:val="22"/>
              </w:rPr>
            </w:pPr>
            <w:r w:rsidRPr="0026301A">
              <w:rPr>
                <w:sz w:val="22"/>
                <w:szCs w:val="22"/>
              </w:rPr>
              <w:t>Средства обл. бю</w:t>
            </w:r>
            <w:r>
              <w:rPr>
                <w:sz w:val="22"/>
                <w:szCs w:val="22"/>
              </w:rPr>
              <w:t>д</w:t>
            </w:r>
            <w:r w:rsidRPr="0026301A">
              <w:rPr>
                <w:sz w:val="22"/>
                <w:szCs w:val="22"/>
              </w:rPr>
              <w:t>жета на реализацию полномочий по отлову и содержанию бесхозяйных животных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6301A" w:rsidRDefault="002D2296" w:rsidP="002A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6301A" w:rsidRDefault="002D22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26301A" w:rsidRDefault="00AD43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2D2296" w:rsidRPr="0026301A" w:rsidTr="001E429F">
        <w:trPr>
          <w:trHeight w:val="52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26301A" w:rsidRDefault="002D2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обл. бюджета, предоставленные из Фонда поддержки территорий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Default="009F48B7" w:rsidP="002A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Default="009F48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26301A" w:rsidRDefault="00AD43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2D2296" w:rsidRPr="0026301A" w:rsidTr="001E429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96" w:rsidRPr="0026301A" w:rsidRDefault="002D2296">
            <w:pPr>
              <w:jc w:val="right"/>
              <w:rPr>
                <w:b/>
                <w:sz w:val="22"/>
                <w:szCs w:val="22"/>
              </w:rPr>
            </w:pPr>
            <w:r w:rsidRPr="0026301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296" w:rsidRPr="0026301A" w:rsidRDefault="00894C9B" w:rsidP="002A11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296" w:rsidRPr="0026301A" w:rsidRDefault="00407D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305,695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96" w:rsidRPr="0026301A" w:rsidRDefault="009F34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EB29F3" w:rsidRDefault="002A11C7" w:rsidP="00AF5E05">
      <w:pPr>
        <w:pStyle w:val="a9"/>
        <w:spacing w:before="12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8. Информация о контрактах, </w:t>
      </w:r>
      <w:r w:rsidR="0039758B" w:rsidRPr="0039758B">
        <w:rPr>
          <w:b/>
          <w:color w:val="000000"/>
        </w:rPr>
        <w:t>заключенных по результатам конкурентных закупочных процедур</w:t>
      </w:r>
      <w:r w:rsidR="0039758B">
        <w:rPr>
          <w:b/>
          <w:color w:val="000000"/>
        </w:rPr>
        <w:t xml:space="preserve"> с поставщиками/подрядчиками/исполнителями, зарегистрированных на территории г.о.г. Кулебаки.</w:t>
      </w:r>
    </w:p>
    <w:p w:rsidR="0030157A" w:rsidRDefault="0030157A" w:rsidP="0030157A">
      <w:pPr>
        <w:pStyle w:val="a9"/>
        <w:spacing w:before="120" w:beforeAutospacing="0" w:after="0" w:afterAutospacing="0"/>
        <w:ind w:firstLine="709"/>
        <w:jc w:val="right"/>
        <w:rPr>
          <w:color w:val="000000"/>
        </w:rPr>
      </w:pPr>
      <w:r w:rsidRPr="0030157A">
        <w:rPr>
          <w:color w:val="000000"/>
        </w:rPr>
        <w:t>Таблица 4</w:t>
      </w:r>
    </w:p>
    <w:p w:rsidR="006363EA" w:rsidRPr="0030157A" w:rsidRDefault="006363EA" w:rsidP="00571E4B">
      <w:pPr>
        <w:pStyle w:val="a9"/>
        <w:spacing w:before="0" w:beforeAutospacing="0" w:after="0" w:afterAutospacing="0"/>
        <w:ind w:firstLine="709"/>
        <w:jc w:val="center"/>
        <w:rPr>
          <w:color w:val="000000"/>
        </w:rPr>
      </w:pPr>
      <w:r w:rsidRPr="00924CBA">
        <w:rPr>
          <w:b/>
          <w:color w:val="000000"/>
        </w:rPr>
        <w:t>Контракты, заключенные с поставщиками/подрядчиками/исполнителями, зарегистрированными на территории г.о.г. Кулебаки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1104"/>
        <w:gridCol w:w="1121"/>
        <w:gridCol w:w="1116"/>
        <w:gridCol w:w="1116"/>
        <w:gridCol w:w="1116"/>
      </w:tblGrid>
      <w:tr w:rsidR="002E23C4" w:rsidRPr="00B41EE9" w:rsidTr="002E23C4">
        <w:tc>
          <w:tcPr>
            <w:tcW w:w="2464" w:type="pct"/>
          </w:tcPr>
          <w:p w:rsidR="002E23C4" w:rsidRPr="00B41EE9" w:rsidRDefault="002E23C4" w:rsidP="00C65483">
            <w:pPr>
              <w:pStyle w:val="a9"/>
              <w:spacing w:before="120"/>
              <w:ind w:firstLine="709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2" w:type="pct"/>
          </w:tcPr>
          <w:p w:rsidR="002E23C4" w:rsidRPr="00B41EE9" w:rsidRDefault="002E23C4" w:rsidP="00C65483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2016г.</w:t>
            </w:r>
          </w:p>
        </w:tc>
        <w:tc>
          <w:tcPr>
            <w:tcW w:w="510" w:type="pct"/>
          </w:tcPr>
          <w:p w:rsidR="002E23C4" w:rsidRPr="00B41EE9" w:rsidRDefault="002E23C4" w:rsidP="00C65483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508" w:type="pct"/>
          </w:tcPr>
          <w:p w:rsidR="002E23C4" w:rsidRPr="00B41EE9" w:rsidRDefault="002E23C4" w:rsidP="00C65483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508" w:type="pct"/>
          </w:tcPr>
          <w:p w:rsidR="002E23C4" w:rsidRPr="00B41EE9" w:rsidRDefault="002E23C4" w:rsidP="00C65483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508" w:type="pct"/>
          </w:tcPr>
          <w:p w:rsidR="002E23C4" w:rsidRPr="00B41EE9" w:rsidRDefault="002E23C4" w:rsidP="00C65483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2020г.</w:t>
            </w:r>
          </w:p>
        </w:tc>
      </w:tr>
      <w:tr w:rsidR="002E23C4" w:rsidRPr="00B41EE9" w:rsidTr="002E23C4">
        <w:tc>
          <w:tcPr>
            <w:tcW w:w="2464" w:type="pct"/>
          </w:tcPr>
          <w:p w:rsidR="002E23C4" w:rsidRPr="00B41EE9" w:rsidRDefault="002E23C4" w:rsidP="00C65483">
            <w:pPr>
              <w:pStyle w:val="a9"/>
              <w:spacing w:before="120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Количество контрактов, заключенных по итогам конкурентных  закупочных процедур, ВСЕГО:</w:t>
            </w:r>
          </w:p>
        </w:tc>
        <w:tc>
          <w:tcPr>
            <w:tcW w:w="502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96</w:t>
            </w:r>
          </w:p>
        </w:tc>
        <w:tc>
          <w:tcPr>
            <w:tcW w:w="510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170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189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173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2E23C4" w:rsidRPr="00B41EE9" w:rsidTr="002E23C4">
        <w:tc>
          <w:tcPr>
            <w:tcW w:w="2464" w:type="pct"/>
          </w:tcPr>
          <w:p w:rsidR="002E23C4" w:rsidRPr="00B41EE9" w:rsidRDefault="002E23C4" w:rsidP="004925D0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 xml:space="preserve">в том числе </w:t>
            </w:r>
          </w:p>
        </w:tc>
        <w:tc>
          <w:tcPr>
            <w:tcW w:w="502" w:type="pct"/>
            <w:shd w:val="clear" w:color="auto" w:fill="BFBFBF" w:themeFill="background1" w:themeFillShade="BF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BFBFBF" w:themeFill="background1" w:themeFillShade="BF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BFBFBF" w:themeFill="background1" w:themeFillShade="BF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BFBFBF" w:themeFill="background1" w:themeFillShade="BF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BFBFBF" w:themeFill="background1" w:themeFillShade="BF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E23C4" w:rsidRPr="00B41EE9" w:rsidTr="002E23C4">
        <w:tc>
          <w:tcPr>
            <w:tcW w:w="2464" w:type="pct"/>
          </w:tcPr>
          <w:p w:rsidR="002E23C4" w:rsidRPr="00B41EE9" w:rsidRDefault="002E23C4" w:rsidP="00C65483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 xml:space="preserve">по итогам </w:t>
            </w:r>
            <w:r w:rsidRPr="00B41EE9">
              <w:rPr>
                <w:b/>
                <w:bCs/>
                <w:sz w:val="22"/>
                <w:szCs w:val="22"/>
              </w:rPr>
              <w:t>электронных аукционов</w:t>
            </w:r>
          </w:p>
        </w:tc>
        <w:tc>
          <w:tcPr>
            <w:tcW w:w="502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50</w:t>
            </w:r>
          </w:p>
        </w:tc>
        <w:tc>
          <w:tcPr>
            <w:tcW w:w="510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83</w:t>
            </w:r>
          </w:p>
        </w:tc>
        <w:tc>
          <w:tcPr>
            <w:tcW w:w="508" w:type="pct"/>
          </w:tcPr>
          <w:p w:rsidR="002E23C4" w:rsidRPr="00B41EE9" w:rsidRDefault="002E23C4" w:rsidP="00130DEC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100</w:t>
            </w:r>
          </w:p>
        </w:tc>
        <w:tc>
          <w:tcPr>
            <w:tcW w:w="508" w:type="pct"/>
          </w:tcPr>
          <w:p w:rsidR="002E23C4" w:rsidRPr="00B41EE9" w:rsidRDefault="002E23C4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169</w:t>
            </w:r>
          </w:p>
        </w:tc>
        <w:tc>
          <w:tcPr>
            <w:tcW w:w="508" w:type="pct"/>
          </w:tcPr>
          <w:p w:rsidR="002E23C4" w:rsidRPr="00B41EE9" w:rsidRDefault="002E23C4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2E23C4" w:rsidRPr="00B41EE9" w:rsidTr="002E23C4">
        <w:tc>
          <w:tcPr>
            <w:tcW w:w="2464" w:type="pct"/>
          </w:tcPr>
          <w:p w:rsidR="002E23C4" w:rsidRPr="00B41EE9" w:rsidRDefault="002E23C4" w:rsidP="00F01DD3">
            <w:pPr>
              <w:pStyle w:val="a9"/>
              <w:spacing w:before="120"/>
              <w:ind w:left="993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02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9</w:t>
            </w:r>
          </w:p>
        </w:tc>
        <w:tc>
          <w:tcPr>
            <w:tcW w:w="510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32</w:t>
            </w:r>
          </w:p>
        </w:tc>
        <w:tc>
          <w:tcPr>
            <w:tcW w:w="508" w:type="pct"/>
          </w:tcPr>
          <w:p w:rsidR="002E23C4" w:rsidRPr="00B41EE9" w:rsidRDefault="002E23C4" w:rsidP="0064232C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42</w:t>
            </w:r>
          </w:p>
        </w:tc>
        <w:tc>
          <w:tcPr>
            <w:tcW w:w="508" w:type="pct"/>
          </w:tcPr>
          <w:p w:rsidR="002E23C4" w:rsidRPr="00B41EE9" w:rsidRDefault="002E23C4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88</w:t>
            </w:r>
          </w:p>
        </w:tc>
        <w:tc>
          <w:tcPr>
            <w:tcW w:w="508" w:type="pct"/>
          </w:tcPr>
          <w:p w:rsidR="002E23C4" w:rsidRPr="00B41EE9" w:rsidRDefault="00F220A0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220A0">
              <w:rPr>
                <w:sz w:val="22"/>
                <w:szCs w:val="22"/>
              </w:rPr>
              <w:t>8</w:t>
            </w:r>
            <w:r w:rsidR="008C0B8E">
              <w:rPr>
                <w:sz w:val="22"/>
                <w:szCs w:val="22"/>
              </w:rPr>
              <w:t>7</w:t>
            </w:r>
          </w:p>
        </w:tc>
      </w:tr>
      <w:tr w:rsidR="002E23C4" w:rsidRPr="00B41EE9" w:rsidTr="002E23C4">
        <w:tc>
          <w:tcPr>
            <w:tcW w:w="2464" w:type="pct"/>
          </w:tcPr>
          <w:p w:rsidR="002E23C4" w:rsidRPr="00B41EE9" w:rsidRDefault="002E23C4" w:rsidP="00E132BC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 xml:space="preserve">по итогам запроса котировок </w:t>
            </w:r>
            <w:r w:rsidRPr="00B41EE9">
              <w:rPr>
                <w:bCs/>
                <w:i/>
                <w:sz w:val="22"/>
                <w:szCs w:val="22"/>
              </w:rPr>
              <w:t>(не электрон. форма</w:t>
            </w:r>
            <w:r w:rsidRPr="00B41EE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02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44</w:t>
            </w:r>
          </w:p>
        </w:tc>
        <w:tc>
          <w:tcPr>
            <w:tcW w:w="510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86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85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3C4" w:rsidRPr="00B41EE9" w:rsidTr="002E23C4">
        <w:tc>
          <w:tcPr>
            <w:tcW w:w="2464" w:type="pct"/>
          </w:tcPr>
          <w:p w:rsidR="002E23C4" w:rsidRPr="00B41EE9" w:rsidRDefault="002E23C4" w:rsidP="00F01DD3">
            <w:pPr>
              <w:pStyle w:val="a9"/>
              <w:spacing w:before="120"/>
              <w:ind w:left="993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02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40</w:t>
            </w:r>
          </w:p>
        </w:tc>
        <w:tc>
          <w:tcPr>
            <w:tcW w:w="510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59</w:t>
            </w:r>
          </w:p>
        </w:tc>
        <w:tc>
          <w:tcPr>
            <w:tcW w:w="508" w:type="pct"/>
          </w:tcPr>
          <w:p w:rsidR="002E23C4" w:rsidRPr="00B41EE9" w:rsidRDefault="002E23C4" w:rsidP="0067100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64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3C4" w:rsidRPr="00B41EE9" w:rsidTr="002E23C4">
        <w:tc>
          <w:tcPr>
            <w:tcW w:w="2464" w:type="pct"/>
          </w:tcPr>
          <w:p w:rsidR="002E23C4" w:rsidRPr="00B41EE9" w:rsidRDefault="002E23C4" w:rsidP="00E132BC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 xml:space="preserve">по итогам открытого конкурса </w:t>
            </w:r>
            <w:r w:rsidRPr="00B41EE9">
              <w:rPr>
                <w:bCs/>
                <w:i/>
                <w:sz w:val="22"/>
                <w:szCs w:val="22"/>
              </w:rPr>
              <w:t>(не электрон. форма</w:t>
            </w:r>
            <w:r w:rsidRPr="00B41EE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02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2</w:t>
            </w:r>
          </w:p>
        </w:tc>
        <w:tc>
          <w:tcPr>
            <w:tcW w:w="510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3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3C4" w:rsidRPr="00B41EE9" w:rsidTr="002E23C4">
        <w:tc>
          <w:tcPr>
            <w:tcW w:w="2464" w:type="pct"/>
          </w:tcPr>
          <w:p w:rsidR="002E23C4" w:rsidRPr="00B41EE9" w:rsidRDefault="002E23C4" w:rsidP="00A57762">
            <w:pPr>
              <w:pStyle w:val="a9"/>
              <w:spacing w:before="120"/>
              <w:ind w:left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 xml:space="preserve">по итогам </w:t>
            </w:r>
            <w:r w:rsidRPr="00B41EE9">
              <w:rPr>
                <w:b/>
                <w:bCs/>
                <w:sz w:val="22"/>
                <w:szCs w:val="22"/>
              </w:rPr>
              <w:t>открытого конкурса в электронной форме</w:t>
            </w:r>
          </w:p>
        </w:tc>
        <w:tc>
          <w:tcPr>
            <w:tcW w:w="502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4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3C4" w:rsidRPr="00B41EE9" w:rsidTr="002E23C4">
        <w:tc>
          <w:tcPr>
            <w:tcW w:w="2464" w:type="pct"/>
          </w:tcPr>
          <w:p w:rsidR="002E23C4" w:rsidRPr="00B41EE9" w:rsidRDefault="002E23C4" w:rsidP="00E132BC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>по итогам запроса предложений</w:t>
            </w:r>
          </w:p>
        </w:tc>
        <w:tc>
          <w:tcPr>
            <w:tcW w:w="502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3C4" w:rsidRPr="00B41EE9" w:rsidTr="002E23C4">
        <w:tc>
          <w:tcPr>
            <w:tcW w:w="2464" w:type="pct"/>
          </w:tcPr>
          <w:p w:rsidR="002E23C4" w:rsidRPr="00B41EE9" w:rsidRDefault="002E23C4" w:rsidP="008F497E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ВСЕГО контрактов,</w:t>
            </w:r>
            <w:r w:rsidRPr="00B41EE9">
              <w:rPr>
                <w:bCs/>
                <w:sz w:val="22"/>
                <w:szCs w:val="22"/>
              </w:rPr>
              <w:t xml:space="preserve"> </w:t>
            </w:r>
            <w:r w:rsidRPr="00B41EE9">
              <w:rPr>
                <w:b/>
                <w:bCs/>
                <w:sz w:val="22"/>
                <w:szCs w:val="22"/>
              </w:rPr>
              <w:t xml:space="preserve">заключенных </w:t>
            </w:r>
            <w:r w:rsidRPr="00B41EE9">
              <w:rPr>
                <w:bCs/>
                <w:sz w:val="22"/>
                <w:szCs w:val="22"/>
              </w:rPr>
              <w:t xml:space="preserve">по итогам конкурентных  закупочных процедур </w:t>
            </w:r>
            <w:r w:rsidRPr="00B41EE9">
              <w:rPr>
                <w:b/>
                <w:bCs/>
                <w:sz w:val="22"/>
                <w:szCs w:val="22"/>
              </w:rPr>
              <w:t>с ИП/организациями, зарегистрированными в г.о.г.Кулебаки</w:t>
            </w:r>
          </w:p>
        </w:tc>
        <w:tc>
          <w:tcPr>
            <w:tcW w:w="502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49</w:t>
            </w:r>
          </w:p>
        </w:tc>
        <w:tc>
          <w:tcPr>
            <w:tcW w:w="510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91</w:t>
            </w:r>
          </w:p>
        </w:tc>
        <w:tc>
          <w:tcPr>
            <w:tcW w:w="508" w:type="pct"/>
          </w:tcPr>
          <w:p w:rsidR="002E23C4" w:rsidRPr="00B41EE9" w:rsidRDefault="002E23C4" w:rsidP="0064232C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106</w:t>
            </w:r>
          </w:p>
        </w:tc>
        <w:tc>
          <w:tcPr>
            <w:tcW w:w="508" w:type="pct"/>
          </w:tcPr>
          <w:p w:rsidR="002E23C4" w:rsidRPr="00B41EE9" w:rsidRDefault="002E23C4" w:rsidP="00F5214B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88</w:t>
            </w:r>
          </w:p>
        </w:tc>
        <w:tc>
          <w:tcPr>
            <w:tcW w:w="508" w:type="pct"/>
          </w:tcPr>
          <w:p w:rsidR="002E23C4" w:rsidRPr="00B41EE9" w:rsidRDefault="00F220A0" w:rsidP="00F5214B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C0B8E">
              <w:rPr>
                <w:sz w:val="22"/>
                <w:szCs w:val="22"/>
              </w:rPr>
              <w:t>7</w:t>
            </w:r>
          </w:p>
        </w:tc>
      </w:tr>
      <w:tr w:rsidR="002E23C4" w:rsidRPr="00B41EE9" w:rsidTr="002E23C4">
        <w:tc>
          <w:tcPr>
            <w:tcW w:w="2464" w:type="pct"/>
          </w:tcPr>
          <w:p w:rsidR="002E23C4" w:rsidRPr="00B41EE9" w:rsidRDefault="002E23C4" w:rsidP="00A602FC">
            <w:pPr>
              <w:pStyle w:val="a9"/>
              <w:spacing w:before="120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Сумма цен заключенных контрактов, млн. руб., ВСЕГО:</w:t>
            </w:r>
          </w:p>
        </w:tc>
        <w:tc>
          <w:tcPr>
            <w:tcW w:w="502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227,890</w:t>
            </w:r>
          </w:p>
        </w:tc>
        <w:tc>
          <w:tcPr>
            <w:tcW w:w="510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128,0</w:t>
            </w:r>
          </w:p>
        </w:tc>
        <w:tc>
          <w:tcPr>
            <w:tcW w:w="508" w:type="pct"/>
          </w:tcPr>
          <w:p w:rsidR="002E23C4" w:rsidRPr="00B41EE9" w:rsidRDefault="002E23C4" w:rsidP="00217404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235,914</w:t>
            </w:r>
          </w:p>
        </w:tc>
        <w:tc>
          <w:tcPr>
            <w:tcW w:w="508" w:type="pct"/>
          </w:tcPr>
          <w:p w:rsidR="002E23C4" w:rsidRPr="00B41EE9" w:rsidRDefault="002E23C4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184,276</w:t>
            </w:r>
          </w:p>
        </w:tc>
        <w:tc>
          <w:tcPr>
            <w:tcW w:w="508" w:type="pct"/>
          </w:tcPr>
          <w:p w:rsidR="002E23C4" w:rsidRPr="00B41EE9" w:rsidRDefault="00241E97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241E97">
              <w:rPr>
                <w:sz w:val="22"/>
                <w:szCs w:val="22"/>
              </w:rPr>
              <w:t>339,701</w:t>
            </w:r>
          </w:p>
        </w:tc>
      </w:tr>
      <w:tr w:rsidR="002E23C4" w:rsidRPr="00B41EE9" w:rsidTr="002E23C4">
        <w:tc>
          <w:tcPr>
            <w:tcW w:w="2464" w:type="pct"/>
          </w:tcPr>
          <w:p w:rsidR="002E23C4" w:rsidRPr="00B41EE9" w:rsidRDefault="002E23C4" w:rsidP="00F01DD3">
            <w:pPr>
              <w:pStyle w:val="a9"/>
              <w:spacing w:before="120"/>
              <w:ind w:left="426"/>
              <w:rPr>
                <w:bCs/>
                <w:sz w:val="22"/>
                <w:szCs w:val="22"/>
              </w:rPr>
            </w:pPr>
            <w:r w:rsidRPr="00B41EE9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02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7,856</w:t>
            </w:r>
          </w:p>
        </w:tc>
        <w:tc>
          <w:tcPr>
            <w:tcW w:w="510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23,395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37,338</w:t>
            </w:r>
          </w:p>
        </w:tc>
        <w:tc>
          <w:tcPr>
            <w:tcW w:w="508" w:type="pct"/>
          </w:tcPr>
          <w:p w:rsidR="002E23C4" w:rsidRPr="00B41EE9" w:rsidRDefault="002E23C4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51,175</w:t>
            </w:r>
          </w:p>
        </w:tc>
        <w:tc>
          <w:tcPr>
            <w:tcW w:w="508" w:type="pct"/>
          </w:tcPr>
          <w:p w:rsidR="002E23C4" w:rsidRPr="00B41EE9" w:rsidRDefault="00F220A0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50,667</w:t>
            </w:r>
          </w:p>
        </w:tc>
      </w:tr>
      <w:tr w:rsidR="002E23C4" w:rsidRPr="00B41EE9" w:rsidTr="002E23C4">
        <w:tc>
          <w:tcPr>
            <w:tcW w:w="2464" w:type="pct"/>
          </w:tcPr>
          <w:p w:rsidR="002E23C4" w:rsidRPr="00B41EE9" w:rsidRDefault="002E23C4" w:rsidP="008B3259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Доля контрактов, заключенных с ИП/ организациями, зарегистрированными в г.о.г. Кулебаки, в общей сумме контрактов, заключенных по итогам конкурентных  закупочных процедур, %</w:t>
            </w:r>
          </w:p>
        </w:tc>
        <w:tc>
          <w:tcPr>
            <w:tcW w:w="502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510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18,3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508" w:type="pct"/>
          </w:tcPr>
          <w:p w:rsidR="002E23C4" w:rsidRPr="00B41EE9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15,8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508" w:type="pct"/>
          </w:tcPr>
          <w:p w:rsidR="002E23C4" w:rsidRPr="00B41EE9" w:rsidRDefault="002E23C4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41EE9">
              <w:rPr>
                <w:sz w:val="22"/>
                <w:szCs w:val="22"/>
              </w:rPr>
              <w:t>27,8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508" w:type="pct"/>
          </w:tcPr>
          <w:p w:rsidR="002E23C4" w:rsidRPr="00B41EE9" w:rsidRDefault="00241E97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14,9%</w:t>
            </w:r>
          </w:p>
        </w:tc>
      </w:tr>
    </w:tbl>
    <w:p w:rsidR="00F97E9F" w:rsidRDefault="00967FB1" w:rsidP="00AF5E05">
      <w:pPr>
        <w:pStyle w:val="a9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В отчетном году </w:t>
      </w:r>
      <w:r w:rsidR="005860EC">
        <w:rPr>
          <w:color w:val="000000"/>
        </w:rPr>
        <w:t xml:space="preserve">с индивидуальными предпринимателями и организациями, </w:t>
      </w:r>
      <w:r w:rsidR="005860EC" w:rsidRPr="005860EC">
        <w:rPr>
          <w:bCs/>
          <w:color w:val="000000"/>
        </w:rPr>
        <w:t>зарегистрированными в г.о.г. Кулебаки</w:t>
      </w:r>
      <w:r w:rsidR="005860EC" w:rsidRPr="00293BA8">
        <w:rPr>
          <w:bCs/>
          <w:color w:val="000000"/>
          <w:spacing w:val="-300"/>
        </w:rPr>
        <w:t xml:space="preserve"> </w:t>
      </w:r>
      <w:r w:rsidR="005860EC">
        <w:rPr>
          <w:bCs/>
          <w:color w:val="000000"/>
        </w:rPr>
        <w:t xml:space="preserve">, </w:t>
      </w:r>
      <w:r w:rsidR="005860EC" w:rsidRPr="005860EC">
        <w:rPr>
          <w:bCs/>
          <w:color w:val="000000"/>
        </w:rPr>
        <w:t>по итогам</w:t>
      </w:r>
      <w:r w:rsidR="005860EC">
        <w:rPr>
          <w:bCs/>
          <w:color w:val="000000"/>
        </w:rPr>
        <w:t xml:space="preserve"> проведения конкурентных </w:t>
      </w:r>
      <w:r w:rsidR="005860EC" w:rsidRPr="005860EC">
        <w:rPr>
          <w:bCs/>
          <w:color w:val="000000"/>
        </w:rPr>
        <w:t xml:space="preserve">закупочных процедур </w:t>
      </w:r>
      <w:r w:rsidR="005860EC">
        <w:rPr>
          <w:bCs/>
          <w:color w:val="000000"/>
        </w:rPr>
        <w:t>было заключено 8</w:t>
      </w:r>
      <w:r w:rsidR="00F97E9F">
        <w:rPr>
          <w:bCs/>
          <w:color w:val="000000"/>
        </w:rPr>
        <w:t>7</w:t>
      </w:r>
      <w:r w:rsidR="005860EC">
        <w:rPr>
          <w:bCs/>
          <w:color w:val="000000"/>
        </w:rPr>
        <w:t xml:space="preserve"> контрактов на сумму </w:t>
      </w:r>
      <w:r w:rsidR="00F97E9F" w:rsidRPr="00F97E9F">
        <w:rPr>
          <w:bCs/>
          <w:color w:val="000000"/>
        </w:rPr>
        <w:t>50,667</w:t>
      </w:r>
      <w:r w:rsidR="00F97E9F">
        <w:rPr>
          <w:bCs/>
          <w:color w:val="000000"/>
        </w:rPr>
        <w:t xml:space="preserve"> млн. руб.</w:t>
      </w:r>
      <w:r w:rsidR="00293BA8">
        <w:rPr>
          <w:bCs/>
          <w:color w:val="000000"/>
        </w:rPr>
        <w:t xml:space="preserve">, что приблизительно соответствует </w:t>
      </w:r>
      <w:r w:rsidR="008B7027">
        <w:rPr>
          <w:bCs/>
          <w:color w:val="000000"/>
        </w:rPr>
        <w:t>АППГ</w:t>
      </w:r>
      <w:r w:rsidR="00293BA8">
        <w:rPr>
          <w:bCs/>
          <w:color w:val="000000"/>
        </w:rPr>
        <w:t xml:space="preserve"> (для сравнения: в 2019г. по итогам </w:t>
      </w:r>
      <w:r w:rsidR="008B7027">
        <w:rPr>
          <w:bCs/>
          <w:color w:val="000000"/>
        </w:rPr>
        <w:t xml:space="preserve">проведения </w:t>
      </w:r>
      <w:r w:rsidR="00293BA8">
        <w:rPr>
          <w:bCs/>
          <w:color w:val="000000"/>
        </w:rPr>
        <w:t xml:space="preserve">конкурентных процедур с исполнителями – кулебачанами было заключено 88 контрактов на сумму </w:t>
      </w:r>
      <w:r w:rsidR="00293BA8" w:rsidRPr="00293BA8">
        <w:rPr>
          <w:bCs/>
          <w:color w:val="000000"/>
        </w:rPr>
        <w:t>51,175</w:t>
      </w:r>
      <w:r w:rsidR="00293BA8">
        <w:rPr>
          <w:bCs/>
          <w:color w:val="000000"/>
        </w:rPr>
        <w:t xml:space="preserve"> млн. руб.). Но при этом наблюдается снижение д</w:t>
      </w:r>
      <w:r w:rsidR="00293BA8" w:rsidRPr="00293BA8">
        <w:rPr>
          <w:bCs/>
          <w:color w:val="000000"/>
        </w:rPr>
        <w:t>ол</w:t>
      </w:r>
      <w:r w:rsidR="00293BA8">
        <w:rPr>
          <w:bCs/>
          <w:color w:val="000000"/>
        </w:rPr>
        <w:t>и</w:t>
      </w:r>
      <w:r w:rsidR="00293BA8" w:rsidRPr="00293BA8">
        <w:rPr>
          <w:bCs/>
          <w:color w:val="000000"/>
        </w:rPr>
        <w:t xml:space="preserve"> контрактов, заключенных с ИП/ организациями, зарегистрированными в г.о.г. Кулебаки, в общей сумме контрактов, заключенных по итогам конкурентных процедур</w:t>
      </w:r>
      <w:r w:rsidR="008B7027">
        <w:rPr>
          <w:bCs/>
          <w:color w:val="000000"/>
        </w:rPr>
        <w:t>, с</w:t>
      </w:r>
      <w:r w:rsidR="00293BA8">
        <w:rPr>
          <w:bCs/>
          <w:color w:val="000000"/>
        </w:rPr>
        <w:t xml:space="preserve"> 27,8 % в 2019г. до 14,9 % в 2020г.</w:t>
      </w:r>
      <w:r w:rsidR="003707FD">
        <w:rPr>
          <w:bCs/>
          <w:color w:val="000000"/>
        </w:rPr>
        <w:t xml:space="preserve"> Данное</w:t>
      </w:r>
      <w:r w:rsidR="008B7027">
        <w:rPr>
          <w:bCs/>
          <w:color w:val="000000"/>
        </w:rPr>
        <w:t xml:space="preserve"> снижение объясняется тем, что в 2020г. большой удельный вес в общей сумме заключенных контрактов (в стоимостном выражении) имеют </w:t>
      </w:r>
      <w:r w:rsidR="008B7027" w:rsidRPr="003707FD">
        <w:rPr>
          <w:bCs/>
          <w:i/>
          <w:color w:val="000000"/>
        </w:rPr>
        <w:t>крупные строительные контракты</w:t>
      </w:r>
      <w:r w:rsidR="008B7027">
        <w:rPr>
          <w:bCs/>
          <w:color w:val="000000"/>
        </w:rPr>
        <w:t>, а местные подрядчики за исполнение таких контрактов не берутся.</w:t>
      </w:r>
    </w:p>
    <w:p w:rsidR="00FC0682" w:rsidRDefault="005860EC" w:rsidP="003707FD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Подавляющее большинство поставщиков/подрядчиков/исполнителей – кулебачан </w:t>
      </w:r>
      <w:r w:rsidR="000F5B81">
        <w:rPr>
          <w:bCs/>
          <w:color w:val="000000"/>
        </w:rPr>
        <w:t>являются представителями малого бизнеса</w:t>
      </w:r>
      <w:r w:rsidR="00FC0682">
        <w:rPr>
          <w:bCs/>
          <w:color w:val="000000"/>
        </w:rPr>
        <w:t xml:space="preserve"> (общее количество местных представителей малого бизнеса, с которыми в отчетном году по результатам проведения конкурентных процедур были заключены муниципальные контракты, - </w:t>
      </w:r>
      <w:r w:rsidR="00FC0682" w:rsidRPr="00FC0682">
        <w:rPr>
          <w:b/>
          <w:bCs/>
          <w:color w:val="000000"/>
        </w:rPr>
        <w:t>17</w:t>
      </w:r>
      <w:r w:rsidR="00FC0682">
        <w:rPr>
          <w:bCs/>
          <w:color w:val="000000"/>
        </w:rPr>
        <w:t>).</w:t>
      </w:r>
    </w:p>
    <w:p w:rsidR="00EB29F3" w:rsidRPr="00FA4538" w:rsidRDefault="003A6706" w:rsidP="00AC3C5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C3C57">
        <w:rPr>
          <w:bCs/>
          <w:color w:val="000000"/>
        </w:rPr>
        <w:t>Среди наиболее активных участников закупок по итогам 20</w:t>
      </w:r>
      <w:r w:rsidR="002D40EF">
        <w:rPr>
          <w:bCs/>
          <w:color w:val="000000"/>
        </w:rPr>
        <w:t>20</w:t>
      </w:r>
      <w:r w:rsidRPr="00AC3C57">
        <w:rPr>
          <w:bCs/>
          <w:color w:val="000000"/>
        </w:rPr>
        <w:t xml:space="preserve">г. можно назвать </w:t>
      </w:r>
      <w:r w:rsidR="002D40EF" w:rsidRPr="00FA4538">
        <w:rPr>
          <w:bCs/>
          <w:color w:val="000000"/>
        </w:rPr>
        <w:t>ИП Рыбкина М.Е. (1</w:t>
      </w:r>
      <w:r w:rsidR="002D40EF">
        <w:rPr>
          <w:bCs/>
          <w:color w:val="000000"/>
        </w:rPr>
        <w:t>9</w:t>
      </w:r>
      <w:r w:rsidR="002D40EF" w:rsidRPr="00FA4538">
        <w:rPr>
          <w:bCs/>
          <w:color w:val="000000"/>
        </w:rPr>
        <w:t xml:space="preserve"> контрактов на сумму </w:t>
      </w:r>
      <w:r w:rsidR="002D40EF">
        <w:rPr>
          <w:bCs/>
          <w:color w:val="000000"/>
        </w:rPr>
        <w:t>17</w:t>
      </w:r>
      <w:r w:rsidR="002D40EF" w:rsidRPr="00FA4538">
        <w:rPr>
          <w:bCs/>
          <w:color w:val="000000"/>
        </w:rPr>
        <w:t>,</w:t>
      </w:r>
      <w:r w:rsidR="002D40EF">
        <w:rPr>
          <w:bCs/>
          <w:color w:val="000000"/>
        </w:rPr>
        <w:t>112</w:t>
      </w:r>
      <w:r w:rsidR="002D40EF" w:rsidRPr="00FA4538">
        <w:rPr>
          <w:bCs/>
          <w:color w:val="000000"/>
        </w:rPr>
        <w:t xml:space="preserve"> млн. руб.), </w:t>
      </w:r>
      <w:r w:rsidRPr="00FA4538">
        <w:rPr>
          <w:bCs/>
          <w:color w:val="000000"/>
        </w:rPr>
        <w:t>ИП Рогова С.А (</w:t>
      </w:r>
      <w:r w:rsidR="002D40EF">
        <w:rPr>
          <w:bCs/>
          <w:color w:val="000000"/>
        </w:rPr>
        <w:t>9</w:t>
      </w:r>
      <w:r w:rsidRPr="00FA4538">
        <w:rPr>
          <w:bCs/>
          <w:color w:val="000000"/>
        </w:rPr>
        <w:t xml:space="preserve"> контрактов на сумму </w:t>
      </w:r>
      <w:r w:rsidR="002D40EF">
        <w:rPr>
          <w:bCs/>
          <w:color w:val="000000"/>
        </w:rPr>
        <w:t>8,712</w:t>
      </w:r>
      <w:r w:rsidRPr="00FA4538">
        <w:rPr>
          <w:bCs/>
          <w:color w:val="000000"/>
        </w:rPr>
        <w:t xml:space="preserve"> млн. руб.), </w:t>
      </w:r>
      <w:r w:rsidRPr="00FA4538">
        <w:rPr>
          <w:color w:val="000000"/>
        </w:rPr>
        <w:t xml:space="preserve">ИП </w:t>
      </w:r>
      <w:r w:rsidR="002D40EF">
        <w:rPr>
          <w:color w:val="000000"/>
        </w:rPr>
        <w:t>Громова Д.Н.</w:t>
      </w:r>
      <w:r w:rsidRPr="00FA4538">
        <w:rPr>
          <w:color w:val="000000"/>
        </w:rPr>
        <w:t xml:space="preserve"> (</w:t>
      </w:r>
      <w:r w:rsidR="00D25E82">
        <w:rPr>
          <w:color w:val="000000"/>
        </w:rPr>
        <w:t>8</w:t>
      </w:r>
      <w:r w:rsidRPr="00FA4538">
        <w:rPr>
          <w:color w:val="000000"/>
        </w:rPr>
        <w:t xml:space="preserve"> контрактов на сумму </w:t>
      </w:r>
      <w:r w:rsidR="00D25E82">
        <w:rPr>
          <w:color w:val="000000"/>
        </w:rPr>
        <w:t>6,47</w:t>
      </w:r>
      <w:r w:rsidR="00A064B1">
        <w:rPr>
          <w:color w:val="000000"/>
        </w:rPr>
        <w:t>7</w:t>
      </w:r>
      <w:r w:rsidR="00AC3C57" w:rsidRPr="00FA4538">
        <w:rPr>
          <w:color w:val="000000"/>
        </w:rPr>
        <w:t xml:space="preserve"> млн. руб.</w:t>
      </w:r>
      <w:r w:rsidRPr="00FA4538">
        <w:rPr>
          <w:color w:val="000000"/>
        </w:rPr>
        <w:t>)</w:t>
      </w:r>
      <w:r w:rsidR="00AC3C57" w:rsidRPr="00FA4538">
        <w:rPr>
          <w:color w:val="000000"/>
        </w:rPr>
        <w:t>.</w:t>
      </w:r>
    </w:p>
    <w:p w:rsidR="00394921" w:rsidRDefault="00A12CEE" w:rsidP="00A12CEE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Чаще всего предметом контрактов, заключаемых с </w:t>
      </w:r>
      <w:r>
        <w:rPr>
          <w:bCs/>
          <w:color w:val="000000"/>
        </w:rPr>
        <w:t>поставщиками/подрядчиками из г.о.г.Кулебаки, являются</w:t>
      </w:r>
      <w:r w:rsidR="00394921">
        <w:rPr>
          <w:bCs/>
          <w:color w:val="000000"/>
        </w:rPr>
        <w:t>: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bCs/>
          <w:color w:val="000000"/>
        </w:rPr>
        <w:t>-</w:t>
      </w:r>
      <w:r w:rsidR="00A12CEE">
        <w:rPr>
          <w:bCs/>
          <w:color w:val="000000"/>
        </w:rPr>
        <w:t xml:space="preserve"> </w:t>
      </w:r>
      <w:r w:rsidR="00653737">
        <w:rPr>
          <w:bCs/>
          <w:color w:val="000000"/>
        </w:rPr>
        <w:t>работы</w:t>
      </w:r>
      <w:r w:rsidR="00653737" w:rsidRPr="00394921">
        <w:rPr>
          <w:bCs/>
          <w:color w:val="000000"/>
        </w:rPr>
        <w:t xml:space="preserve"> </w:t>
      </w:r>
      <w:r w:rsidR="00653737">
        <w:rPr>
          <w:bCs/>
          <w:color w:val="000000"/>
        </w:rPr>
        <w:t>по</w:t>
      </w:r>
      <w:r w:rsidR="00653737">
        <w:rPr>
          <w:rFonts w:eastAsia="+mn-ea"/>
          <w:color w:val="000000"/>
          <w:kern w:val="24"/>
        </w:rPr>
        <w:t xml:space="preserve"> благоустройству,</w:t>
      </w:r>
    </w:p>
    <w:p w:rsidR="00653737" w:rsidRDefault="00653737" w:rsidP="00653737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 ремонт и содержание дорог,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</w:t>
      </w:r>
      <w:r w:rsidR="00507330">
        <w:rPr>
          <w:rFonts w:eastAsia="+mn-ea"/>
          <w:color w:val="000000"/>
          <w:kern w:val="24"/>
        </w:rPr>
        <w:t xml:space="preserve"> ремонт и прокладк</w:t>
      </w:r>
      <w:r w:rsidR="00653737">
        <w:rPr>
          <w:rFonts w:eastAsia="+mn-ea"/>
          <w:color w:val="000000"/>
          <w:kern w:val="24"/>
        </w:rPr>
        <w:t>а</w:t>
      </w:r>
      <w:r w:rsidR="00507330">
        <w:rPr>
          <w:rFonts w:eastAsia="+mn-ea"/>
          <w:color w:val="000000"/>
          <w:kern w:val="24"/>
        </w:rPr>
        <w:t xml:space="preserve"> инженерных коммуникаций (сетей водоснабжения</w:t>
      </w:r>
      <w:r w:rsidR="00717B63">
        <w:rPr>
          <w:rFonts w:eastAsia="+mn-ea"/>
          <w:color w:val="000000"/>
          <w:kern w:val="24"/>
        </w:rPr>
        <w:t>,</w:t>
      </w:r>
      <w:r w:rsidR="00507330">
        <w:rPr>
          <w:rFonts w:eastAsia="+mn-ea"/>
          <w:color w:val="000000"/>
          <w:kern w:val="24"/>
        </w:rPr>
        <w:t xml:space="preserve"> канализации),</w:t>
      </w:r>
      <w:r w:rsidR="00CE0875">
        <w:rPr>
          <w:rFonts w:eastAsia="+mn-ea"/>
          <w:color w:val="000000"/>
          <w:kern w:val="24"/>
        </w:rPr>
        <w:t xml:space="preserve"> линий уличного </w:t>
      </w:r>
      <w:r w:rsidR="00717B63">
        <w:rPr>
          <w:rFonts w:eastAsia="+mn-ea"/>
          <w:color w:val="000000"/>
          <w:kern w:val="24"/>
        </w:rPr>
        <w:t>электро</w:t>
      </w:r>
      <w:r w:rsidR="00CE0875">
        <w:rPr>
          <w:rFonts w:eastAsia="+mn-ea"/>
          <w:color w:val="000000"/>
          <w:kern w:val="24"/>
        </w:rPr>
        <w:t>освещения,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 ремонтные работы в помещениях,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 снос домов,</w:t>
      </w:r>
    </w:p>
    <w:p w:rsidR="00653737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</w:t>
      </w:r>
      <w:r w:rsidR="00A12CEE">
        <w:rPr>
          <w:rFonts w:eastAsia="+mn-ea"/>
          <w:color w:val="000000"/>
          <w:kern w:val="24"/>
        </w:rPr>
        <w:t xml:space="preserve"> покупка жилья,</w:t>
      </w:r>
    </w:p>
    <w:p w:rsidR="00653737" w:rsidRDefault="00653737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</w:t>
      </w:r>
      <w:r w:rsidR="00A12CEE">
        <w:rPr>
          <w:rFonts w:eastAsia="+mn-ea"/>
          <w:color w:val="000000"/>
          <w:kern w:val="24"/>
        </w:rPr>
        <w:t xml:space="preserve"> кадастровые работы,</w:t>
      </w:r>
    </w:p>
    <w:p w:rsidR="00653737" w:rsidRDefault="00653737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- </w:t>
      </w:r>
      <w:r w:rsidR="00A12CEE">
        <w:rPr>
          <w:rFonts w:eastAsia="+mn-ea"/>
          <w:color w:val="000000"/>
          <w:kern w:val="24"/>
        </w:rPr>
        <w:t>поставка ГСМ,</w:t>
      </w:r>
    </w:p>
    <w:p w:rsidR="00A12CEE" w:rsidRDefault="00653737" w:rsidP="00A12CEE">
      <w:pPr>
        <w:pStyle w:val="a9"/>
        <w:spacing w:before="0" w:beforeAutospacing="0" w:after="0" w:afterAutospacing="0"/>
        <w:ind w:firstLine="709"/>
        <w:jc w:val="both"/>
      </w:pPr>
      <w:r>
        <w:rPr>
          <w:rFonts w:eastAsia="+mn-ea"/>
          <w:color w:val="000000"/>
          <w:kern w:val="24"/>
        </w:rPr>
        <w:t>-</w:t>
      </w:r>
      <w:r w:rsidR="00A12CEE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 xml:space="preserve">услуги по </w:t>
      </w:r>
      <w:r w:rsidR="00A12CEE">
        <w:rPr>
          <w:rFonts w:eastAsia="+mn-ea"/>
          <w:color w:val="000000"/>
          <w:kern w:val="24"/>
        </w:rPr>
        <w:t>перевозк</w:t>
      </w:r>
      <w:r>
        <w:rPr>
          <w:rFonts w:eastAsia="+mn-ea"/>
          <w:color w:val="000000"/>
          <w:kern w:val="24"/>
        </w:rPr>
        <w:t>е</w:t>
      </w:r>
      <w:r w:rsidR="00A12CEE">
        <w:rPr>
          <w:rFonts w:eastAsia="+mn-ea"/>
          <w:color w:val="000000"/>
          <w:kern w:val="24"/>
        </w:rPr>
        <w:t>.</w:t>
      </w:r>
    </w:p>
    <w:p w:rsidR="00BE4BCF" w:rsidRDefault="00B20DFF" w:rsidP="00AF5E05">
      <w:pPr>
        <w:pStyle w:val="a9"/>
        <w:spacing w:before="12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color w:val="000000"/>
        </w:rPr>
        <w:t>9</w:t>
      </w:r>
      <w:r w:rsidR="0042555D" w:rsidRPr="00AF5E05">
        <w:rPr>
          <w:b/>
          <w:color w:val="000000"/>
        </w:rPr>
        <w:t xml:space="preserve">. </w:t>
      </w:r>
      <w:r w:rsidR="00BE4BCF" w:rsidRPr="00AF5E05">
        <w:rPr>
          <w:b/>
          <w:bCs/>
          <w:color w:val="000000"/>
        </w:rPr>
        <w:t>Совокупный годовой объем закупок</w:t>
      </w:r>
      <w:r w:rsidR="005B0838">
        <w:rPr>
          <w:b/>
          <w:bCs/>
          <w:color w:val="000000"/>
        </w:rPr>
        <w:t xml:space="preserve"> (СГОЗ)</w:t>
      </w:r>
      <w:r w:rsidR="00BE4BCF" w:rsidRPr="00AF5E05">
        <w:rPr>
          <w:b/>
          <w:bCs/>
          <w:color w:val="000000"/>
        </w:rPr>
        <w:t>.</w:t>
      </w:r>
    </w:p>
    <w:p w:rsidR="00484929" w:rsidRPr="00484929" w:rsidRDefault="005B0838" w:rsidP="0048492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</w:rPr>
        <w:t xml:space="preserve">СГОЗ </w:t>
      </w:r>
      <w:r w:rsidR="00317292" w:rsidRPr="005B0838">
        <w:rPr>
          <w:bCs/>
        </w:rPr>
        <w:t>–</w:t>
      </w:r>
      <w:r w:rsidR="00484929">
        <w:rPr>
          <w:bCs/>
        </w:rPr>
        <w:t xml:space="preserve"> </w:t>
      </w:r>
      <w:r w:rsidR="00484929" w:rsidRPr="00484929">
        <w:rPr>
          <w:color w:val="000000"/>
        </w:rPr>
        <w:t xml:space="preserve">утвержденный на соответствующий финансовый год общий объем финансового обеспечения для осуществления заказчиком закупок в соответствии с </w:t>
      </w:r>
      <w:r w:rsidR="00484929">
        <w:rPr>
          <w:color w:val="000000"/>
        </w:rPr>
        <w:t>44-ФЗ</w:t>
      </w:r>
      <w:r w:rsidR="00484929" w:rsidRPr="00484929">
        <w:rPr>
          <w:color w:val="000000"/>
        </w:rPr>
        <w:t>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5B0838" w:rsidRDefault="004925D0" w:rsidP="0042555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Динамика СГОЗ за период с 2016г. по 20</w:t>
      </w:r>
      <w:r w:rsidR="00717B63">
        <w:rPr>
          <w:color w:val="000000"/>
        </w:rPr>
        <w:t>20</w:t>
      </w:r>
      <w:r>
        <w:rPr>
          <w:color w:val="000000"/>
        </w:rPr>
        <w:t>г. представлена в таблице 5.</w:t>
      </w:r>
    </w:p>
    <w:p w:rsidR="005B0838" w:rsidRDefault="004925D0" w:rsidP="004925D0">
      <w:pPr>
        <w:pStyle w:val="a9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Таблица 5</w:t>
      </w:r>
    </w:p>
    <w:p w:rsidR="004925D0" w:rsidRPr="004925D0" w:rsidRDefault="004925D0" w:rsidP="004925D0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4925D0">
        <w:rPr>
          <w:b/>
          <w:color w:val="000000"/>
        </w:rPr>
        <w:t xml:space="preserve">Динамика </w:t>
      </w:r>
      <w:r w:rsidR="002814F9">
        <w:rPr>
          <w:b/>
          <w:color w:val="000000"/>
        </w:rPr>
        <w:t xml:space="preserve">утвержденного в бюджете г.о.г.Кулебаки </w:t>
      </w:r>
      <w:r w:rsidRPr="004925D0">
        <w:rPr>
          <w:b/>
          <w:color w:val="000000"/>
        </w:rPr>
        <w:t>СГОЗ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1136"/>
        <w:gridCol w:w="1133"/>
        <w:gridCol w:w="1136"/>
        <w:gridCol w:w="1129"/>
        <w:gridCol w:w="1129"/>
      </w:tblGrid>
      <w:tr w:rsidR="00717B63" w:rsidRPr="004925D0" w:rsidTr="00717B63">
        <w:tc>
          <w:tcPr>
            <w:tcW w:w="2397" w:type="pct"/>
          </w:tcPr>
          <w:p w:rsidR="00717B63" w:rsidRPr="004925D0" w:rsidRDefault="00717B63" w:rsidP="004925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D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2" w:type="pct"/>
          </w:tcPr>
          <w:p w:rsidR="00717B63" w:rsidRPr="004925D0" w:rsidRDefault="00717B63" w:rsidP="004925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D0">
              <w:rPr>
                <w:b/>
                <w:bCs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521" w:type="pct"/>
          </w:tcPr>
          <w:p w:rsidR="00717B63" w:rsidRPr="004925D0" w:rsidRDefault="00717B63" w:rsidP="004925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D0">
              <w:rPr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522" w:type="pct"/>
          </w:tcPr>
          <w:p w:rsidR="00717B63" w:rsidRPr="004925D0" w:rsidRDefault="00717B63" w:rsidP="004925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D0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519" w:type="pct"/>
          </w:tcPr>
          <w:p w:rsidR="00717B63" w:rsidRPr="004925D0" w:rsidRDefault="00717B63" w:rsidP="004925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D0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19" w:type="pct"/>
          </w:tcPr>
          <w:p w:rsidR="00717B63" w:rsidRPr="004925D0" w:rsidRDefault="00717B63" w:rsidP="004925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2020г.</w:t>
            </w:r>
          </w:p>
        </w:tc>
      </w:tr>
      <w:tr w:rsidR="00717B63" w:rsidRPr="004925D0" w:rsidTr="00BA2EFE">
        <w:trPr>
          <w:trHeight w:val="467"/>
        </w:trPr>
        <w:tc>
          <w:tcPr>
            <w:tcW w:w="2397" w:type="pct"/>
            <w:vAlign w:val="center"/>
          </w:tcPr>
          <w:p w:rsidR="00717B63" w:rsidRPr="004925D0" w:rsidRDefault="00717B63" w:rsidP="002814F9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Округленное значение СГОЗ, млн. руб., ВСЕГО:</w:t>
            </w:r>
          </w:p>
        </w:tc>
        <w:tc>
          <w:tcPr>
            <w:tcW w:w="522" w:type="pct"/>
            <w:vAlign w:val="center"/>
          </w:tcPr>
          <w:p w:rsidR="00717B63" w:rsidRPr="004925D0" w:rsidRDefault="00717B63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438</w:t>
            </w:r>
          </w:p>
        </w:tc>
        <w:tc>
          <w:tcPr>
            <w:tcW w:w="521" w:type="pct"/>
            <w:vAlign w:val="center"/>
          </w:tcPr>
          <w:p w:rsidR="00717B63" w:rsidRPr="004925D0" w:rsidRDefault="00717B63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22" w:type="pct"/>
            <w:vAlign w:val="center"/>
          </w:tcPr>
          <w:p w:rsidR="00717B63" w:rsidRPr="004925D0" w:rsidRDefault="00717B63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</w:t>
            </w:r>
          </w:p>
        </w:tc>
        <w:tc>
          <w:tcPr>
            <w:tcW w:w="519" w:type="pct"/>
            <w:vAlign w:val="center"/>
          </w:tcPr>
          <w:p w:rsidR="00717B63" w:rsidRPr="004925D0" w:rsidRDefault="00717B63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19" w:type="pct"/>
            <w:vAlign w:val="center"/>
          </w:tcPr>
          <w:p w:rsidR="00717B63" w:rsidRDefault="00BA2EFE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472</w:t>
            </w:r>
          </w:p>
        </w:tc>
      </w:tr>
      <w:tr w:rsidR="00717B63" w:rsidRPr="004925D0" w:rsidTr="00BA2EFE">
        <w:trPr>
          <w:trHeight w:val="429"/>
        </w:trPr>
        <w:tc>
          <w:tcPr>
            <w:tcW w:w="2397" w:type="pct"/>
            <w:vAlign w:val="center"/>
          </w:tcPr>
          <w:p w:rsidR="00717B63" w:rsidRPr="004925D0" w:rsidRDefault="00717B63" w:rsidP="004925D0">
            <w:pPr>
              <w:pStyle w:val="a9"/>
              <w:spacing w:before="0" w:beforeAutospacing="0" w:after="0" w:afterAutospacing="0"/>
              <w:ind w:firstLine="567"/>
              <w:rPr>
                <w:bCs/>
                <w:color w:val="000000"/>
                <w:sz w:val="22"/>
                <w:szCs w:val="22"/>
              </w:rPr>
            </w:pPr>
            <w:r w:rsidRPr="004925D0">
              <w:rPr>
                <w:color w:val="0000FF"/>
                <w:sz w:val="22"/>
                <w:szCs w:val="22"/>
              </w:rPr>
              <w:t xml:space="preserve">в т.ч. </w:t>
            </w:r>
            <w:r>
              <w:rPr>
                <w:color w:val="0000FF"/>
                <w:sz w:val="22"/>
                <w:szCs w:val="22"/>
              </w:rPr>
              <w:t>СГОЗ</w:t>
            </w:r>
            <w:r w:rsidRPr="004925D0">
              <w:rPr>
                <w:color w:val="0000FF"/>
                <w:sz w:val="22"/>
                <w:szCs w:val="22"/>
              </w:rPr>
              <w:t xml:space="preserve"> администраци</w:t>
            </w:r>
            <w:r>
              <w:rPr>
                <w:color w:val="0000FF"/>
                <w:sz w:val="22"/>
                <w:szCs w:val="22"/>
              </w:rPr>
              <w:t>и</w:t>
            </w:r>
            <w:r w:rsidRPr="004925D0">
              <w:rPr>
                <w:color w:val="0000FF"/>
                <w:sz w:val="22"/>
                <w:szCs w:val="22"/>
              </w:rPr>
              <w:t xml:space="preserve"> г.о.г.Кулебаки</w:t>
            </w:r>
          </w:p>
        </w:tc>
        <w:tc>
          <w:tcPr>
            <w:tcW w:w="522" w:type="pct"/>
            <w:vAlign w:val="center"/>
          </w:tcPr>
          <w:p w:rsidR="00717B63" w:rsidRPr="004925D0" w:rsidRDefault="00717B63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1" w:type="pct"/>
            <w:vAlign w:val="center"/>
          </w:tcPr>
          <w:p w:rsidR="00717B63" w:rsidRPr="004925D0" w:rsidRDefault="00717B63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2" w:type="pct"/>
            <w:vAlign w:val="center"/>
          </w:tcPr>
          <w:p w:rsidR="00717B63" w:rsidRPr="004925D0" w:rsidRDefault="00717B63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19" w:type="pct"/>
            <w:vAlign w:val="center"/>
          </w:tcPr>
          <w:p w:rsidR="00717B63" w:rsidRPr="004925D0" w:rsidRDefault="00717B63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19" w:type="pct"/>
            <w:vAlign w:val="center"/>
          </w:tcPr>
          <w:p w:rsidR="00717B63" w:rsidRDefault="00E56991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</w:tr>
      <w:tr w:rsidR="00717B63" w:rsidRPr="004925D0" w:rsidTr="00BA2EFE">
        <w:trPr>
          <w:trHeight w:val="429"/>
        </w:trPr>
        <w:tc>
          <w:tcPr>
            <w:tcW w:w="2397" w:type="pct"/>
            <w:vAlign w:val="center"/>
          </w:tcPr>
          <w:p w:rsidR="00717B63" w:rsidRPr="004925D0" w:rsidRDefault="00717B63" w:rsidP="001D216B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СГОЗ </w:t>
            </w:r>
            <w:r w:rsidRPr="001D216B">
              <w:rPr>
                <w:sz w:val="22"/>
                <w:szCs w:val="22"/>
              </w:rPr>
              <w:t>администрации г.о.г.Кулебаки</w:t>
            </w:r>
            <w:r>
              <w:rPr>
                <w:sz w:val="22"/>
                <w:szCs w:val="22"/>
              </w:rPr>
              <w:t xml:space="preserve"> в общем значении СГОЗ, %</w:t>
            </w:r>
          </w:p>
        </w:tc>
        <w:tc>
          <w:tcPr>
            <w:tcW w:w="522" w:type="pct"/>
            <w:vAlign w:val="center"/>
          </w:tcPr>
          <w:p w:rsidR="00717B63" w:rsidRPr="004925D0" w:rsidRDefault="00717B63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43,4%</w:t>
            </w:r>
          </w:p>
        </w:tc>
        <w:tc>
          <w:tcPr>
            <w:tcW w:w="521" w:type="pct"/>
            <w:vAlign w:val="center"/>
          </w:tcPr>
          <w:p w:rsidR="00717B63" w:rsidRPr="004925D0" w:rsidRDefault="00717B63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39,4%</w:t>
            </w:r>
          </w:p>
        </w:tc>
        <w:tc>
          <w:tcPr>
            <w:tcW w:w="522" w:type="pct"/>
            <w:vAlign w:val="center"/>
          </w:tcPr>
          <w:p w:rsidR="00717B63" w:rsidRPr="004925D0" w:rsidRDefault="00717B63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36,0%</w:t>
            </w:r>
          </w:p>
        </w:tc>
        <w:tc>
          <w:tcPr>
            <w:tcW w:w="519" w:type="pct"/>
            <w:vAlign w:val="center"/>
          </w:tcPr>
          <w:p w:rsidR="00717B63" w:rsidRPr="004925D0" w:rsidRDefault="00717B63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35,4%</w:t>
            </w:r>
          </w:p>
        </w:tc>
        <w:tc>
          <w:tcPr>
            <w:tcW w:w="519" w:type="pct"/>
            <w:vAlign w:val="center"/>
          </w:tcPr>
          <w:p w:rsidR="00717B63" w:rsidRDefault="00BA0554" w:rsidP="00BA2EFE">
            <w:pPr>
              <w:pStyle w:val="a9"/>
              <w:spacing w:before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44,5</w:t>
            </w:r>
            <w:r w:rsidR="00792C2A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A727BC" w:rsidRDefault="00A727BC" w:rsidP="00A727BC">
      <w:pPr>
        <w:pStyle w:val="a9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Общий размер суммарного СГОЗ (всех заказчиков) в 20</w:t>
      </w:r>
      <w:r w:rsidR="0004112F">
        <w:rPr>
          <w:color w:val="000000"/>
        </w:rPr>
        <w:t>20</w:t>
      </w:r>
      <w:r>
        <w:rPr>
          <w:color w:val="000000"/>
        </w:rPr>
        <w:t>г. составил 4</w:t>
      </w:r>
      <w:r w:rsidR="0004112F">
        <w:rPr>
          <w:color w:val="000000"/>
        </w:rPr>
        <w:t xml:space="preserve">72 </w:t>
      </w:r>
      <w:r>
        <w:rPr>
          <w:color w:val="000000"/>
        </w:rPr>
        <w:t>млн. руб. По сравнению с 201</w:t>
      </w:r>
      <w:r w:rsidR="0004112F">
        <w:rPr>
          <w:color w:val="000000"/>
        </w:rPr>
        <w:t>9</w:t>
      </w:r>
      <w:r>
        <w:rPr>
          <w:color w:val="000000"/>
        </w:rPr>
        <w:t xml:space="preserve">г. </w:t>
      </w:r>
      <w:r w:rsidR="0004112F">
        <w:rPr>
          <w:color w:val="000000"/>
        </w:rPr>
        <w:t xml:space="preserve">суммарный </w:t>
      </w:r>
      <w:r>
        <w:rPr>
          <w:color w:val="000000"/>
        </w:rPr>
        <w:t xml:space="preserve">СГОЗ </w:t>
      </w:r>
      <w:r w:rsidR="0004112F">
        <w:rPr>
          <w:color w:val="000000"/>
        </w:rPr>
        <w:t xml:space="preserve">увеличился на 7 </w:t>
      </w:r>
      <w:r>
        <w:rPr>
          <w:color w:val="000000"/>
        </w:rPr>
        <w:t>%</w:t>
      </w:r>
      <w:r w:rsidR="00B00D0F">
        <w:rPr>
          <w:color w:val="000000"/>
        </w:rPr>
        <w:t>.</w:t>
      </w:r>
    </w:p>
    <w:p w:rsidR="00C10BB3" w:rsidRDefault="00C10BB3" w:rsidP="00C10BB3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Сумма бюджетных средств, запланированных в 2020 году на оплату товаров, работ, услуг для заказчика - </w:t>
      </w:r>
      <w:r>
        <w:rPr>
          <w:color w:val="0000FF"/>
        </w:rPr>
        <w:t>администрации г.о.г.Кулебаки</w:t>
      </w:r>
      <w:r>
        <w:rPr>
          <w:color w:val="000000"/>
        </w:rPr>
        <w:t xml:space="preserve"> (</w:t>
      </w:r>
      <w:r w:rsidR="00EF2304" w:rsidRPr="00EF2304">
        <w:rPr>
          <w:color w:val="000000"/>
          <w:spacing w:val="-200"/>
        </w:rPr>
        <w:t xml:space="preserve"> </w:t>
      </w:r>
      <w:r>
        <w:rPr>
          <w:color w:val="000000"/>
        </w:rPr>
        <w:t xml:space="preserve">СГОЗ администрации), составила порядка 210 млн. руб., т.е. увеличилась по сравнению с 2019г. на 34,6 %. </w:t>
      </w:r>
      <w:r w:rsidR="007160D7">
        <w:rPr>
          <w:color w:val="000000"/>
        </w:rPr>
        <w:t>С</w:t>
      </w:r>
      <w:r>
        <w:rPr>
          <w:color w:val="000000"/>
        </w:rPr>
        <w:t xml:space="preserve">оответственно увеличилась также </w:t>
      </w:r>
      <w:r w:rsidR="007160D7">
        <w:rPr>
          <w:color w:val="000000"/>
        </w:rPr>
        <w:t>д</w:t>
      </w:r>
      <w:r w:rsidR="007160D7" w:rsidRPr="007160D7">
        <w:rPr>
          <w:color w:val="000000"/>
        </w:rPr>
        <w:t>оля СГОЗ администрации г.о.г.Кулебаки в общем значении СГОЗ</w:t>
      </w:r>
      <w:r w:rsidR="007160D7">
        <w:rPr>
          <w:color w:val="000000"/>
        </w:rPr>
        <w:t xml:space="preserve"> с 35,4 % в 2019г. до 44,5 % в 2020г.</w:t>
      </w:r>
    </w:p>
    <w:p w:rsidR="0004112F" w:rsidRDefault="007160D7" w:rsidP="00A727BC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 сравнению с 2019г.</w:t>
      </w:r>
    </w:p>
    <w:p w:rsidR="003445E2" w:rsidRDefault="00FA0DCC" w:rsidP="00FA0DCC">
      <w:pPr>
        <w:pStyle w:val="a9"/>
        <w:spacing w:beforeAutospacing="0" w:after="0" w:afterAutospacing="0"/>
        <w:ind w:firstLine="709"/>
        <w:jc w:val="both"/>
        <w:rPr>
          <w:b/>
        </w:rPr>
      </w:pPr>
      <w:r w:rsidRPr="00EF2304">
        <w:rPr>
          <w:b/>
        </w:rPr>
        <w:t>10. Информация об исполнении</w:t>
      </w:r>
      <w:r w:rsidR="0093325B" w:rsidRPr="00EF2304">
        <w:rPr>
          <w:b/>
        </w:rPr>
        <w:t xml:space="preserve"> в 20</w:t>
      </w:r>
      <w:r w:rsidR="00EF2304">
        <w:rPr>
          <w:b/>
        </w:rPr>
        <w:t>20</w:t>
      </w:r>
      <w:r w:rsidR="0093325B" w:rsidRPr="00EF2304">
        <w:rPr>
          <w:b/>
        </w:rPr>
        <w:t>г.</w:t>
      </w:r>
      <w:r w:rsidRPr="00EF2304">
        <w:rPr>
          <w:b/>
        </w:rPr>
        <w:t xml:space="preserve"> </w:t>
      </w:r>
      <w:r w:rsidR="00924B0B" w:rsidRPr="00EF2304">
        <w:rPr>
          <w:b/>
        </w:rPr>
        <w:t xml:space="preserve">заказчиком </w:t>
      </w:r>
      <w:r w:rsidR="00924B0B" w:rsidRPr="00EF2304">
        <w:rPr>
          <w:b/>
          <w:color w:val="0000FF"/>
        </w:rPr>
        <w:t xml:space="preserve">администрацией г.о.г. Кулебаки </w:t>
      </w:r>
      <w:r w:rsidR="0093325B" w:rsidRPr="00EF2304">
        <w:rPr>
          <w:b/>
        </w:rPr>
        <w:t>финансовых показателей по заключенным контрактам и закупках у единственного поставщика (подрядчика, исполнителя).</w:t>
      </w:r>
    </w:p>
    <w:p w:rsidR="00726293" w:rsidRDefault="0093325B" w:rsidP="0093325B">
      <w:pPr>
        <w:pStyle w:val="a9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Таблица 6</w:t>
      </w:r>
    </w:p>
    <w:p w:rsidR="00E718CD" w:rsidRDefault="00E718CD" w:rsidP="00E718CD">
      <w:pPr>
        <w:pStyle w:val="a9"/>
        <w:spacing w:before="0" w:beforeAutospacing="0" w:after="0" w:afterAutospacing="0"/>
        <w:ind w:firstLine="709"/>
        <w:jc w:val="center"/>
        <w:rPr>
          <w:color w:val="000000"/>
        </w:rPr>
      </w:pPr>
      <w:r w:rsidRPr="00E718CD">
        <w:rPr>
          <w:b/>
          <w:color w:val="000000"/>
        </w:rPr>
        <w:t>Информация об исполнении в 20</w:t>
      </w:r>
      <w:r w:rsidR="00EF2304">
        <w:rPr>
          <w:b/>
          <w:color w:val="000000"/>
        </w:rPr>
        <w:t>20</w:t>
      </w:r>
      <w:r w:rsidRPr="00E718CD">
        <w:rPr>
          <w:b/>
          <w:color w:val="000000"/>
        </w:rPr>
        <w:t>г.</w:t>
      </w:r>
      <w:r w:rsidRPr="00A727BC">
        <w:rPr>
          <w:b/>
        </w:rPr>
        <w:t xml:space="preserve"> заказчиком </w:t>
      </w:r>
      <w:r w:rsidRPr="00E718CD">
        <w:rPr>
          <w:b/>
          <w:color w:val="0000FF"/>
        </w:rPr>
        <w:t xml:space="preserve">администрацией г.о.г. Кулебаки </w:t>
      </w:r>
      <w:r w:rsidRPr="00E718CD">
        <w:rPr>
          <w:b/>
          <w:color w:val="000000"/>
        </w:rPr>
        <w:t>заключенны</w:t>
      </w:r>
      <w:r>
        <w:rPr>
          <w:b/>
          <w:color w:val="000000"/>
        </w:rPr>
        <w:t>х</w:t>
      </w:r>
      <w:r w:rsidRPr="00E718CD">
        <w:rPr>
          <w:b/>
          <w:color w:val="000000"/>
        </w:rPr>
        <w:t xml:space="preserve"> контракт</w:t>
      </w:r>
      <w:r>
        <w:rPr>
          <w:b/>
          <w:color w:val="000000"/>
        </w:rPr>
        <w:t>ов</w:t>
      </w:r>
      <w:r w:rsidRPr="00E718CD">
        <w:rPr>
          <w:b/>
          <w:color w:val="000000"/>
        </w:rPr>
        <w:t xml:space="preserve"> и закупках у единственного поставщика (подрядчика, исполнителя)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7"/>
        <w:gridCol w:w="1771"/>
        <w:gridCol w:w="1800"/>
        <w:gridCol w:w="1921"/>
      </w:tblGrid>
      <w:tr w:rsidR="007261CD" w:rsidRPr="0090688E" w:rsidTr="007261CD">
        <w:tc>
          <w:tcPr>
            <w:tcW w:w="2501" w:type="pct"/>
            <w:vMerge w:val="restart"/>
          </w:tcPr>
          <w:p w:rsidR="007261CD" w:rsidRPr="0090688E" w:rsidRDefault="007261CD" w:rsidP="00C0146F">
            <w:pPr>
              <w:pStyle w:val="a9"/>
              <w:ind w:firstLine="70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688E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9" w:type="pct"/>
            <w:gridSpan w:val="3"/>
          </w:tcPr>
          <w:p w:rsidR="007261CD" w:rsidRPr="0090688E" w:rsidRDefault="007261CD" w:rsidP="0090688E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88E">
              <w:rPr>
                <w:b/>
                <w:bCs/>
                <w:color w:val="000000"/>
                <w:sz w:val="22"/>
                <w:szCs w:val="22"/>
              </w:rPr>
              <w:t>Значение отчетного года</w:t>
            </w:r>
            <w:r w:rsidR="001655EF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7261CD" w:rsidRPr="0090688E" w:rsidTr="007261CD">
        <w:tc>
          <w:tcPr>
            <w:tcW w:w="2501" w:type="pct"/>
            <w:vMerge/>
          </w:tcPr>
          <w:p w:rsidR="007261CD" w:rsidRPr="0090688E" w:rsidRDefault="007261CD" w:rsidP="00C0146F">
            <w:pPr>
              <w:pStyle w:val="a9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</w:tcPr>
          <w:p w:rsidR="007261CD" w:rsidRPr="0090688E" w:rsidRDefault="007261CD" w:rsidP="0090688E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88E">
              <w:rPr>
                <w:b/>
                <w:bCs/>
                <w:color w:val="000000"/>
                <w:sz w:val="22"/>
                <w:szCs w:val="22"/>
              </w:rPr>
              <w:t>стоимостные показатели, млн. руб.</w:t>
            </w:r>
          </w:p>
        </w:tc>
        <w:tc>
          <w:tcPr>
            <w:tcW w:w="819" w:type="pct"/>
          </w:tcPr>
          <w:p w:rsidR="007261CD" w:rsidRPr="0090688E" w:rsidRDefault="007261CD" w:rsidP="0090688E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относительные показатели, </w:t>
            </w:r>
            <w:r w:rsidR="0089179A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% </w:t>
            </w:r>
            <w:r w:rsidR="0089179A">
              <w:rPr>
                <w:b/>
                <w:bCs/>
                <w:color w:val="000000"/>
                <w:sz w:val="22"/>
                <w:szCs w:val="22"/>
              </w:rPr>
              <w:t>к СГОЗ</w:t>
            </w:r>
          </w:p>
        </w:tc>
        <w:tc>
          <w:tcPr>
            <w:tcW w:w="874" w:type="pct"/>
          </w:tcPr>
          <w:p w:rsidR="007261CD" w:rsidRPr="0090688E" w:rsidRDefault="00813D5F" w:rsidP="00813D5F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натуральные</w:t>
            </w:r>
            <w:r w:rsidR="007261CD" w:rsidRPr="0090688E">
              <w:rPr>
                <w:b/>
                <w:bCs/>
                <w:color w:val="000000"/>
                <w:sz w:val="22"/>
                <w:szCs w:val="22"/>
              </w:rPr>
              <w:t xml:space="preserve"> показатели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(кол-во договоров)</w:t>
            </w:r>
          </w:p>
        </w:tc>
      </w:tr>
      <w:tr w:rsidR="007261CD" w:rsidRPr="0090688E" w:rsidTr="007261CD">
        <w:tc>
          <w:tcPr>
            <w:tcW w:w="2501" w:type="pct"/>
          </w:tcPr>
          <w:p w:rsidR="007261CD" w:rsidRPr="007261CD" w:rsidRDefault="007261CD" w:rsidP="00C0146F">
            <w:pPr>
              <w:pStyle w:val="a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61CD">
              <w:rPr>
                <w:b/>
                <w:bCs/>
                <w:color w:val="000000"/>
                <w:sz w:val="22"/>
                <w:szCs w:val="22"/>
              </w:rPr>
              <w:t>СГОЗ администрации г.о.г.Кулебаки</w:t>
            </w:r>
          </w:p>
        </w:tc>
        <w:tc>
          <w:tcPr>
            <w:tcW w:w="806" w:type="pct"/>
          </w:tcPr>
          <w:p w:rsidR="007261CD" w:rsidRPr="0089179A" w:rsidRDefault="00EF2304" w:rsidP="00EF2304">
            <w:pPr>
              <w:pStyle w:val="a9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</w:t>
            </w:r>
            <w:r w:rsidR="007261CD" w:rsidRPr="0089179A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819" w:type="pct"/>
            <w:shd w:val="clear" w:color="auto" w:fill="A6A6A6" w:themeFill="background1" w:themeFillShade="A6"/>
          </w:tcPr>
          <w:p w:rsidR="007261CD" w:rsidRDefault="007261CD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7261CD" w:rsidRPr="0090688E" w:rsidRDefault="007261CD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261CD" w:rsidRPr="0090688E" w:rsidTr="0089179A">
        <w:tc>
          <w:tcPr>
            <w:tcW w:w="2501" w:type="pct"/>
          </w:tcPr>
          <w:p w:rsidR="007261CD" w:rsidRPr="007261CD" w:rsidRDefault="007261CD" w:rsidP="0090688E">
            <w:pPr>
              <w:pStyle w:val="a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61CD">
              <w:rPr>
                <w:b/>
                <w:bCs/>
                <w:color w:val="000000"/>
                <w:sz w:val="22"/>
                <w:szCs w:val="22"/>
              </w:rPr>
              <w:t>Исполнение (оплата) по контрактам отчетного периода, а также по контрактам прошлых лет, оплаченным в отчетном периоде, ВСЕГО:</w:t>
            </w:r>
          </w:p>
        </w:tc>
        <w:tc>
          <w:tcPr>
            <w:tcW w:w="806" w:type="pct"/>
          </w:tcPr>
          <w:p w:rsidR="007261CD" w:rsidRPr="0089179A" w:rsidRDefault="00EF2304" w:rsidP="00EF2304">
            <w:pPr>
              <w:pStyle w:val="a9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</w:t>
            </w:r>
            <w:r w:rsidR="007261CD" w:rsidRPr="0089179A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819" w:type="pct"/>
            <w:shd w:val="clear" w:color="auto" w:fill="FFFFFF" w:themeFill="background1"/>
          </w:tcPr>
          <w:p w:rsidR="007261CD" w:rsidRPr="00E150E2" w:rsidRDefault="00E150E2" w:rsidP="00EF2304">
            <w:pPr>
              <w:pStyle w:val="a9"/>
              <w:ind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50E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EF230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150E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F230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7261CD" w:rsidRPr="0090688E" w:rsidRDefault="007261CD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261CD" w:rsidRPr="0090688E" w:rsidTr="0089179A">
        <w:tc>
          <w:tcPr>
            <w:tcW w:w="2501" w:type="pct"/>
          </w:tcPr>
          <w:p w:rsidR="007261CD" w:rsidRPr="00C1284C" w:rsidRDefault="007261CD" w:rsidP="007261CD">
            <w:pPr>
              <w:pStyle w:val="a9"/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82FD4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99" w:type="pct"/>
            <w:gridSpan w:val="3"/>
            <w:shd w:val="clear" w:color="auto" w:fill="FFFFFF" w:themeFill="background1"/>
          </w:tcPr>
          <w:p w:rsidR="007261CD" w:rsidRPr="00C1284C" w:rsidRDefault="007261CD" w:rsidP="0090688E">
            <w:pPr>
              <w:pStyle w:val="a9"/>
              <w:ind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284C" w:rsidRPr="0090688E" w:rsidTr="009608BF">
        <w:tc>
          <w:tcPr>
            <w:tcW w:w="2501" w:type="pct"/>
          </w:tcPr>
          <w:p w:rsidR="00C1284C" w:rsidRPr="00C1284C" w:rsidRDefault="00C1284C" w:rsidP="007261CD">
            <w:pPr>
              <w:pStyle w:val="a9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C1284C">
              <w:rPr>
                <w:b/>
                <w:bCs/>
                <w:sz w:val="22"/>
                <w:szCs w:val="22"/>
              </w:rPr>
              <w:t>закупки у единственного поставщика/ подрядчика/исполнителя</w:t>
            </w:r>
          </w:p>
        </w:tc>
        <w:tc>
          <w:tcPr>
            <w:tcW w:w="806" w:type="pct"/>
            <w:shd w:val="clear" w:color="auto" w:fill="FFFFFF" w:themeFill="background1"/>
          </w:tcPr>
          <w:p w:rsidR="00C1284C" w:rsidRPr="00C1284C" w:rsidRDefault="00C07CD5" w:rsidP="00C07CD5">
            <w:pPr>
              <w:pStyle w:val="a9"/>
              <w:ind w:firstLine="70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67,365</w:t>
            </w:r>
          </w:p>
        </w:tc>
        <w:tc>
          <w:tcPr>
            <w:tcW w:w="819" w:type="pct"/>
            <w:shd w:val="clear" w:color="auto" w:fill="FFFFFF" w:themeFill="background1"/>
          </w:tcPr>
          <w:p w:rsidR="00C1284C" w:rsidRPr="00C1284C" w:rsidRDefault="00C07CD5" w:rsidP="0090688E">
            <w:pPr>
              <w:pStyle w:val="a9"/>
              <w:ind w:firstLine="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C1284C" w:rsidRPr="00C1284C" w:rsidRDefault="009608BF" w:rsidP="0090688E">
            <w:pPr>
              <w:pStyle w:val="a9"/>
              <w:ind w:firstLine="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C1284C" w:rsidRPr="00A727BC" w:rsidTr="00C1284C">
        <w:tc>
          <w:tcPr>
            <w:tcW w:w="2501" w:type="pct"/>
          </w:tcPr>
          <w:p w:rsidR="00C1284C" w:rsidRPr="00A727BC" w:rsidRDefault="00C1284C" w:rsidP="00C1284C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A727BC"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2499" w:type="pct"/>
            <w:gridSpan w:val="3"/>
            <w:shd w:val="clear" w:color="auto" w:fill="FFFFFF" w:themeFill="background1"/>
          </w:tcPr>
          <w:p w:rsidR="00C1284C" w:rsidRPr="00A727BC" w:rsidRDefault="00C1284C" w:rsidP="0090688E">
            <w:pPr>
              <w:pStyle w:val="a9"/>
              <w:ind w:firstLine="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1EE9" w:rsidRPr="002224F2" w:rsidTr="0089179A">
        <w:tc>
          <w:tcPr>
            <w:tcW w:w="2501" w:type="pct"/>
          </w:tcPr>
          <w:p w:rsidR="007261CD" w:rsidRPr="002224F2" w:rsidRDefault="007261CD" w:rsidP="00C1284C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2224F2">
              <w:rPr>
                <w:bCs/>
                <w:sz w:val="22"/>
                <w:szCs w:val="22"/>
              </w:rPr>
              <w:t>закупки у единственного поставщика/ подрядчика/исполнителя по п.4 ч.1 ст.93 44-ФЗ (закупки малого объема)</w:t>
            </w:r>
          </w:p>
        </w:tc>
        <w:tc>
          <w:tcPr>
            <w:tcW w:w="806" w:type="pct"/>
            <w:shd w:val="clear" w:color="auto" w:fill="FFFFFF" w:themeFill="background1"/>
          </w:tcPr>
          <w:p w:rsidR="007261CD" w:rsidRPr="007D2F85" w:rsidRDefault="001655EF" w:rsidP="0089179A">
            <w:pPr>
              <w:pStyle w:val="a9"/>
              <w:ind w:firstLine="709"/>
              <w:jc w:val="right"/>
              <w:rPr>
                <w:bCs/>
                <w:sz w:val="22"/>
                <w:szCs w:val="22"/>
              </w:rPr>
            </w:pPr>
            <w:r w:rsidRPr="00962515">
              <w:rPr>
                <w:bCs/>
                <w:sz w:val="22"/>
                <w:szCs w:val="22"/>
                <w:highlight w:val="yellow"/>
              </w:rPr>
              <w:t>14,253</w:t>
            </w:r>
          </w:p>
        </w:tc>
        <w:tc>
          <w:tcPr>
            <w:tcW w:w="819" w:type="pct"/>
            <w:shd w:val="clear" w:color="auto" w:fill="FFFFFF" w:themeFill="background1"/>
          </w:tcPr>
          <w:p w:rsidR="007261CD" w:rsidRPr="002224F2" w:rsidRDefault="00384EAA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874" w:type="pct"/>
            <w:shd w:val="clear" w:color="auto" w:fill="FFFFFF" w:themeFill="background1"/>
          </w:tcPr>
          <w:p w:rsidR="007261CD" w:rsidRPr="002224F2" w:rsidRDefault="00106F12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</w:t>
            </w:r>
          </w:p>
        </w:tc>
      </w:tr>
      <w:tr w:rsidR="00E150E2" w:rsidRPr="0090688E" w:rsidTr="00E150E2">
        <w:tc>
          <w:tcPr>
            <w:tcW w:w="2501" w:type="pct"/>
          </w:tcPr>
          <w:p w:rsidR="00E150E2" w:rsidRDefault="00E150E2" w:rsidP="00C1284C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E150E2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 п.</w:t>
            </w:r>
            <w:r>
              <w:rPr>
                <w:bCs/>
                <w:color w:val="000000"/>
                <w:sz w:val="22"/>
                <w:szCs w:val="22"/>
              </w:rPr>
              <w:t>1, 8 и 29</w:t>
            </w:r>
            <w:r w:rsidRPr="00E150E2">
              <w:rPr>
                <w:bCs/>
                <w:color w:val="000000"/>
                <w:sz w:val="22"/>
                <w:szCs w:val="22"/>
              </w:rPr>
              <w:t xml:space="preserve"> ч.1 </w:t>
            </w:r>
            <w:r>
              <w:rPr>
                <w:bCs/>
                <w:color w:val="000000"/>
                <w:sz w:val="22"/>
                <w:szCs w:val="22"/>
              </w:rPr>
              <w:t>ст.93 44-ФЗ (коммунальные услуги, телефония и вывоз ТБО)</w:t>
            </w:r>
          </w:p>
        </w:tc>
        <w:tc>
          <w:tcPr>
            <w:tcW w:w="806" w:type="pct"/>
            <w:shd w:val="clear" w:color="auto" w:fill="FFFFFF" w:themeFill="background1"/>
          </w:tcPr>
          <w:p w:rsidR="00E150E2" w:rsidRPr="007D2F85" w:rsidRDefault="00E150E2" w:rsidP="00106F12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7D2F85">
              <w:rPr>
                <w:bCs/>
                <w:color w:val="000000"/>
                <w:sz w:val="22"/>
                <w:szCs w:val="22"/>
              </w:rPr>
              <w:t>3,</w:t>
            </w:r>
            <w:r w:rsidR="00106F12" w:rsidRPr="007D2F85">
              <w:rPr>
                <w:bCs/>
                <w:color w:val="000000"/>
                <w:sz w:val="22"/>
                <w:szCs w:val="22"/>
              </w:rPr>
              <w:t>045</w:t>
            </w:r>
          </w:p>
        </w:tc>
        <w:tc>
          <w:tcPr>
            <w:tcW w:w="819" w:type="pct"/>
            <w:shd w:val="clear" w:color="auto" w:fill="FFFFFF" w:themeFill="background1"/>
          </w:tcPr>
          <w:p w:rsidR="00E150E2" w:rsidRPr="00882FD4" w:rsidRDefault="00882FD4" w:rsidP="003D2C50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882FD4"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E150E2" w:rsidRDefault="00E150E2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1284C" w:rsidRPr="0090688E" w:rsidTr="00C1284C">
        <w:tc>
          <w:tcPr>
            <w:tcW w:w="2501" w:type="pct"/>
          </w:tcPr>
          <w:p w:rsidR="00C1284C" w:rsidRPr="00E150E2" w:rsidRDefault="00C1284C" w:rsidP="00C1284C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C1284C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 п.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C1284C">
              <w:rPr>
                <w:bCs/>
                <w:color w:val="000000"/>
                <w:sz w:val="22"/>
                <w:szCs w:val="22"/>
              </w:rPr>
              <w:t xml:space="preserve"> ч.1 ст.93 44-ФЗ</w:t>
            </w:r>
            <w:r>
              <w:rPr>
                <w:bCs/>
                <w:color w:val="000000"/>
                <w:sz w:val="22"/>
                <w:szCs w:val="22"/>
              </w:rPr>
              <w:t xml:space="preserve"> (закупки вследствие аварии, </w:t>
            </w:r>
            <w:r w:rsidR="006D0D15">
              <w:rPr>
                <w:bCs/>
                <w:color w:val="000000"/>
                <w:sz w:val="22"/>
                <w:szCs w:val="22"/>
              </w:rPr>
              <w:t xml:space="preserve">для предупреждения </w:t>
            </w:r>
            <w:r>
              <w:rPr>
                <w:bCs/>
                <w:color w:val="000000"/>
                <w:sz w:val="22"/>
                <w:szCs w:val="22"/>
              </w:rPr>
              <w:t>ЧС)</w:t>
            </w:r>
          </w:p>
        </w:tc>
        <w:tc>
          <w:tcPr>
            <w:tcW w:w="806" w:type="pct"/>
            <w:shd w:val="clear" w:color="auto" w:fill="FFFFFF" w:themeFill="background1"/>
          </w:tcPr>
          <w:p w:rsidR="00C1284C" w:rsidRPr="007D2F85" w:rsidRDefault="00106F12" w:rsidP="0089179A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7D2F85">
              <w:rPr>
                <w:bCs/>
                <w:color w:val="000000"/>
                <w:sz w:val="22"/>
                <w:szCs w:val="22"/>
              </w:rPr>
              <w:t>2,841</w:t>
            </w:r>
          </w:p>
        </w:tc>
        <w:tc>
          <w:tcPr>
            <w:tcW w:w="819" w:type="pct"/>
            <w:shd w:val="clear" w:color="auto" w:fill="FFFFFF" w:themeFill="background1"/>
          </w:tcPr>
          <w:p w:rsidR="00C1284C" w:rsidRPr="00882FD4" w:rsidRDefault="00882FD4" w:rsidP="00882FD4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882FD4"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74" w:type="pct"/>
            <w:shd w:val="clear" w:color="auto" w:fill="FFFFFF" w:themeFill="background1"/>
          </w:tcPr>
          <w:p w:rsidR="00C1284C" w:rsidRDefault="00F439AF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06F12" w:rsidRPr="0090688E" w:rsidTr="00C1284C">
        <w:tc>
          <w:tcPr>
            <w:tcW w:w="2501" w:type="pct"/>
          </w:tcPr>
          <w:p w:rsidR="00106F12" w:rsidRPr="00C1284C" w:rsidRDefault="00106F12" w:rsidP="00106F12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106F12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 п.</w:t>
            </w:r>
            <w:r>
              <w:rPr>
                <w:bCs/>
                <w:color w:val="000000"/>
                <w:sz w:val="22"/>
                <w:szCs w:val="22"/>
              </w:rPr>
              <w:t>11</w:t>
            </w:r>
            <w:r w:rsidRPr="00106F12">
              <w:rPr>
                <w:bCs/>
                <w:color w:val="000000"/>
                <w:sz w:val="22"/>
                <w:szCs w:val="22"/>
              </w:rPr>
              <w:t xml:space="preserve"> ч.1 ст.93 44-ФЗ (закупки </w:t>
            </w:r>
            <w:r>
              <w:rPr>
                <w:bCs/>
                <w:color w:val="000000"/>
                <w:sz w:val="22"/>
                <w:szCs w:val="22"/>
              </w:rPr>
              <w:t>у учреждений уголовно-исполнительной системы</w:t>
            </w:r>
            <w:r w:rsidRPr="00106F12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06" w:type="pct"/>
            <w:shd w:val="clear" w:color="auto" w:fill="FFFFFF" w:themeFill="background1"/>
          </w:tcPr>
          <w:p w:rsidR="00106F12" w:rsidRPr="007D2F85" w:rsidRDefault="00106F12" w:rsidP="0089179A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7D2F85">
              <w:rPr>
                <w:bCs/>
                <w:color w:val="000000"/>
                <w:sz w:val="22"/>
                <w:szCs w:val="22"/>
              </w:rPr>
              <w:t>1,701</w:t>
            </w:r>
          </w:p>
        </w:tc>
        <w:tc>
          <w:tcPr>
            <w:tcW w:w="819" w:type="pct"/>
            <w:shd w:val="clear" w:color="auto" w:fill="FFFFFF" w:themeFill="background1"/>
          </w:tcPr>
          <w:p w:rsidR="00106F12" w:rsidRPr="00882FD4" w:rsidRDefault="00882FD4" w:rsidP="003D2C50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882FD4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74" w:type="pct"/>
            <w:shd w:val="clear" w:color="auto" w:fill="FFFFFF" w:themeFill="background1"/>
          </w:tcPr>
          <w:p w:rsidR="00106F12" w:rsidRDefault="00F439AF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1284C" w:rsidRPr="0090688E" w:rsidTr="00E150E2">
        <w:tc>
          <w:tcPr>
            <w:tcW w:w="2501" w:type="pct"/>
          </w:tcPr>
          <w:p w:rsidR="00C1284C" w:rsidRPr="00E150E2" w:rsidRDefault="00C1284C" w:rsidP="00C1284C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C1284C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</w:t>
            </w:r>
            <w:r>
              <w:rPr>
                <w:bCs/>
                <w:color w:val="000000"/>
                <w:sz w:val="22"/>
                <w:szCs w:val="22"/>
              </w:rPr>
              <w:t xml:space="preserve"> п.25.1</w:t>
            </w:r>
            <w:r w:rsidRPr="00C1284C">
              <w:rPr>
                <w:bCs/>
                <w:color w:val="000000"/>
                <w:sz w:val="22"/>
                <w:szCs w:val="22"/>
              </w:rPr>
              <w:t xml:space="preserve"> ч.1 ст.93 44-ФЗ</w:t>
            </w:r>
            <w:r>
              <w:rPr>
                <w:bCs/>
                <w:color w:val="000000"/>
                <w:sz w:val="22"/>
                <w:szCs w:val="22"/>
              </w:rPr>
              <w:t xml:space="preserve"> (несостоявшиеся электронные закупочные процедуры)</w:t>
            </w:r>
          </w:p>
        </w:tc>
        <w:tc>
          <w:tcPr>
            <w:tcW w:w="806" w:type="pct"/>
            <w:shd w:val="clear" w:color="auto" w:fill="FFFFFF" w:themeFill="background1"/>
          </w:tcPr>
          <w:p w:rsidR="00C1284C" w:rsidRPr="007D2F85" w:rsidRDefault="00106F12" w:rsidP="0095596B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7D2F85">
              <w:rPr>
                <w:bCs/>
                <w:color w:val="000000"/>
                <w:sz w:val="22"/>
                <w:szCs w:val="22"/>
              </w:rPr>
              <w:t>41,526</w:t>
            </w:r>
          </w:p>
        </w:tc>
        <w:tc>
          <w:tcPr>
            <w:tcW w:w="819" w:type="pct"/>
            <w:shd w:val="clear" w:color="auto" w:fill="FFFFFF" w:themeFill="background1"/>
          </w:tcPr>
          <w:p w:rsidR="00C1284C" w:rsidRPr="00882FD4" w:rsidRDefault="00882FD4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882FD4">
              <w:rPr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C1284C" w:rsidRDefault="00473D02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9608BF" w:rsidRPr="0090688E" w:rsidTr="00E150E2">
        <w:tc>
          <w:tcPr>
            <w:tcW w:w="2501" w:type="pct"/>
          </w:tcPr>
          <w:p w:rsidR="009608BF" w:rsidRPr="00C1284C" w:rsidRDefault="009608BF" w:rsidP="009608BF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9608BF">
              <w:rPr>
                <w:bCs/>
                <w:color w:val="000000"/>
                <w:sz w:val="22"/>
                <w:szCs w:val="22"/>
              </w:rPr>
              <w:t xml:space="preserve">закупки у единственного поставщика/ подрядчика/исполнителя по </w:t>
            </w:r>
            <w:r>
              <w:rPr>
                <w:bCs/>
                <w:color w:val="000000"/>
                <w:sz w:val="22"/>
                <w:szCs w:val="22"/>
              </w:rPr>
              <w:t>прочим пунктам</w:t>
            </w:r>
            <w:r w:rsidRPr="009608BF">
              <w:rPr>
                <w:bCs/>
                <w:color w:val="000000"/>
                <w:sz w:val="22"/>
                <w:szCs w:val="22"/>
              </w:rPr>
              <w:t xml:space="preserve"> ч.1 ст.93 44-ФЗ</w:t>
            </w:r>
          </w:p>
        </w:tc>
        <w:tc>
          <w:tcPr>
            <w:tcW w:w="806" w:type="pct"/>
            <w:shd w:val="clear" w:color="auto" w:fill="FFFFFF" w:themeFill="background1"/>
          </w:tcPr>
          <w:p w:rsidR="009608BF" w:rsidRPr="007D2F85" w:rsidRDefault="00106F12" w:rsidP="009608BF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7D2F85">
              <w:rPr>
                <w:bCs/>
                <w:color w:val="000000"/>
                <w:sz w:val="22"/>
                <w:szCs w:val="22"/>
              </w:rPr>
              <w:t>3,999</w:t>
            </w:r>
          </w:p>
        </w:tc>
        <w:tc>
          <w:tcPr>
            <w:tcW w:w="819" w:type="pct"/>
            <w:shd w:val="clear" w:color="auto" w:fill="FFFFFF" w:themeFill="background1"/>
          </w:tcPr>
          <w:p w:rsidR="009608BF" w:rsidRPr="00C07CD5" w:rsidRDefault="00882FD4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9608BF" w:rsidRDefault="00473D02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</w:tbl>
    <w:p w:rsidR="003445E2" w:rsidRPr="002224F2" w:rsidRDefault="003F03FD" w:rsidP="00317292">
      <w:pPr>
        <w:pStyle w:val="a9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r w:rsidRPr="002224F2">
        <w:rPr>
          <w:i/>
          <w:color w:val="000000"/>
          <w:sz w:val="20"/>
          <w:szCs w:val="20"/>
        </w:rPr>
        <w:t>* по информации отдела бухгалтерского учета и отчетности</w:t>
      </w:r>
      <w:r w:rsidR="00106F12">
        <w:rPr>
          <w:i/>
          <w:color w:val="000000"/>
          <w:sz w:val="20"/>
          <w:szCs w:val="20"/>
        </w:rPr>
        <w:t>, финансового управления</w:t>
      </w:r>
    </w:p>
    <w:p w:rsidR="003445E2" w:rsidRPr="00E718CD" w:rsidRDefault="00E718CD" w:rsidP="00E718CD">
      <w:pPr>
        <w:pStyle w:val="a9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Из представленной </w:t>
      </w:r>
      <w:r w:rsidR="00A82C29">
        <w:rPr>
          <w:color w:val="000000"/>
        </w:rPr>
        <w:t xml:space="preserve">в таблице 6 </w:t>
      </w:r>
      <w:r>
        <w:rPr>
          <w:color w:val="000000"/>
        </w:rPr>
        <w:t xml:space="preserve">информации </w:t>
      </w:r>
      <w:r w:rsidR="002224F2">
        <w:rPr>
          <w:color w:val="000000"/>
        </w:rPr>
        <w:t>видно</w:t>
      </w:r>
      <w:r>
        <w:rPr>
          <w:color w:val="000000"/>
        </w:rPr>
        <w:t>, что в 20</w:t>
      </w:r>
      <w:r w:rsidR="00023D30">
        <w:rPr>
          <w:color w:val="000000"/>
        </w:rPr>
        <w:t>20</w:t>
      </w:r>
      <w:r>
        <w:rPr>
          <w:color w:val="000000"/>
        </w:rPr>
        <w:t>г. и</w:t>
      </w:r>
      <w:r w:rsidRPr="00E718CD">
        <w:rPr>
          <w:color w:val="000000"/>
        </w:rPr>
        <w:t>сполнение (оплата</w:t>
      </w:r>
      <w:r w:rsidRPr="006D3A33">
        <w:t>)</w:t>
      </w:r>
      <w:r w:rsidR="006D3A33" w:rsidRPr="006D3A33">
        <w:rPr>
          <w:color w:val="0000FF"/>
        </w:rPr>
        <w:t xml:space="preserve"> </w:t>
      </w:r>
      <w:r w:rsidR="006D3A33" w:rsidRPr="002224F2">
        <w:t xml:space="preserve">заказчиком </w:t>
      </w:r>
      <w:r w:rsidR="006D3A33" w:rsidRPr="006D3A33">
        <w:rPr>
          <w:color w:val="0000FF"/>
        </w:rPr>
        <w:t>администрацией г.о.г. Кулебаки</w:t>
      </w:r>
      <w:r w:rsidRPr="006D3A33">
        <w:rPr>
          <w:color w:val="0000FF"/>
        </w:rPr>
        <w:t xml:space="preserve"> </w:t>
      </w:r>
      <w:r w:rsidRPr="00E718CD">
        <w:rPr>
          <w:color w:val="000000"/>
        </w:rPr>
        <w:t>по контрактам отчетного периода, а также по ко</w:t>
      </w:r>
      <w:r w:rsidR="008128C7">
        <w:rPr>
          <w:color w:val="000000"/>
        </w:rPr>
        <w:t>нтрактам прошлых лет, оплаченных</w:t>
      </w:r>
      <w:r w:rsidRPr="00E718CD">
        <w:rPr>
          <w:color w:val="000000"/>
        </w:rPr>
        <w:t xml:space="preserve"> в отчетном периоде</w:t>
      </w:r>
      <w:r>
        <w:rPr>
          <w:color w:val="000000"/>
        </w:rPr>
        <w:t xml:space="preserve">, составило </w:t>
      </w:r>
      <w:r w:rsidR="00023D30" w:rsidRPr="00023D30">
        <w:rPr>
          <w:color w:val="000000"/>
        </w:rPr>
        <w:t>165,560</w:t>
      </w:r>
      <w:r w:rsidRPr="00E718CD">
        <w:rPr>
          <w:bCs/>
          <w:color w:val="000000"/>
        </w:rPr>
        <w:t xml:space="preserve"> млн. руб., или </w:t>
      </w:r>
      <w:r w:rsidR="00023D30" w:rsidRPr="00023D30">
        <w:rPr>
          <w:bCs/>
          <w:color w:val="000000"/>
        </w:rPr>
        <w:t>78,7</w:t>
      </w:r>
      <w:r w:rsidR="00023D30">
        <w:rPr>
          <w:bCs/>
          <w:color w:val="000000"/>
        </w:rPr>
        <w:t xml:space="preserve"> % от СГОЗ</w:t>
      </w:r>
      <w:r w:rsidR="001445EF">
        <w:rPr>
          <w:bCs/>
          <w:color w:val="000000"/>
        </w:rPr>
        <w:t>,</w:t>
      </w:r>
      <w:r w:rsidR="00023D30">
        <w:rPr>
          <w:bCs/>
          <w:color w:val="000000"/>
        </w:rPr>
        <w:t xml:space="preserve"> т.е. планового бюджетного показателя (</w:t>
      </w:r>
      <w:r w:rsidR="001445EF" w:rsidRPr="001445EF">
        <w:rPr>
          <w:bCs/>
          <w:color w:val="000000"/>
          <w:spacing w:val="-300"/>
        </w:rPr>
        <w:t xml:space="preserve"> </w:t>
      </w:r>
      <w:r w:rsidR="00023D30">
        <w:rPr>
          <w:bCs/>
          <w:color w:val="000000"/>
        </w:rPr>
        <w:t>для сравнения</w:t>
      </w:r>
      <w:r w:rsidR="00A9131B">
        <w:rPr>
          <w:bCs/>
          <w:color w:val="000000"/>
        </w:rPr>
        <w:t>:</w:t>
      </w:r>
      <w:r w:rsidR="00023D30">
        <w:rPr>
          <w:bCs/>
          <w:color w:val="000000"/>
        </w:rPr>
        <w:t xml:space="preserve"> </w:t>
      </w:r>
      <w:r w:rsidR="00A9131B">
        <w:rPr>
          <w:bCs/>
          <w:color w:val="000000"/>
        </w:rPr>
        <w:t xml:space="preserve">в 2019г. </w:t>
      </w:r>
      <w:r w:rsidR="00E3531A">
        <w:rPr>
          <w:bCs/>
          <w:color w:val="000000"/>
        </w:rPr>
        <w:t>кассовый расход по оплате контрактов</w:t>
      </w:r>
      <w:r w:rsidR="00A9131B">
        <w:rPr>
          <w:bCs/>
          <w:color w:val="000000"/>
        </w:rPr>
        <w:t xml:space="preserve"> состав</w:t>
      </w:r>
      <w:r w:rsidR="00E3531A">
        <w:rPr>
          <w:bCs/>
          <w:color w:val="000000"/>
        </w:rPr>
        <w:t>ил</w:t>
      </w:r>
      <w:r w:rsidR="00A9131B">
        <w:rPr>
          <w:bCs/>
          <w:color w:val="000000"/>
        </w:rPr>
        <w:t xml:space="preserve"> 79,2% от СГОЗ).</w:t>
      </w:r>
      <w:r w:rsidR="00E3531A">
        <w:rPr>
          <w:bCs/>
          <w:color w:val="000000"/>
        </w:rPr>
        <w:t xml:space="preserve"> Э</w:t>
      </w:r>
      <w:r>
        <w:rPr>
          <w:bCs/>
          <w:color w:val="000000"/>
        </w:rPr>
        <w:t xml:space="preserve">то связано </w:t>
      </w:r>
      <w:r w:rsidR="00E3531A">
        <w:rPr>
          <w:bCs/>
          <w:color w:val="000000"/>
        </w:rPr>
        <w:t xml:space="preserve">в том числе </w:t>
      </w:r>
      <w:r>
        <w:rPr>
          <w:bCs/>
          <w:color w:val="000000"/>
        </w:rPr>
        <w:t>с произошедшей экономией в результате проведения конкурентных закупочных процедур</w:t>
      </w:r>
      <w:r w:rsidR="000F5D3A">
        <w:rPr>
          <w:bCs/>
          <w:color w:val="000000"/>
        </w:rPr>
        <w:t>, о чем говорилось выше.</w:t>
      </w:r>
    </w:p>
    <w:p w:rsidR="00706E2B" w:rsidRDefault="00B67AE6" w:rsidP="0031729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общем объеме исполнения по контрактам </w:t>
      </w:r>
      <w:r w:rsidR="00924953">
        <w:rPr>
          <w:color w:val="000000"/>
        </w:rPr>
        <w:t>40,7 %</w:t>
      </w:r>
      <w:r w:rsidR="008129D8">
        <w:rPr>
          <w:color w:val="000000"/>
        </w:rPr>
        <w:t xml:space="preserve"> </w:t>
      </w:r>
      <w:r>
        <w:rPr>
          <w:color w:val="000000"/>
        </w:rPr>
        <w:t>составляют закупки у единственного поста</w:t>
      </w:r>
      <w:r w:rsidR="008129D8">
        <w:rPr>
          <w:color w:val="000000"/>
        </w:rPr>
        <w:t>вщика (подрядчика, исполнителя)</w:t>
      </w:r>
      <w:r>
        <w:rPr>
          <w:color w:val="000000"/>
        </w:rPr>
        <w:t xml:space="preserve"> </w:t>
      </w:r>
      <w:r w:rsidR="008129D8">
        <w:rPr>
          <w:color w:val="000000"/>
        </w:rPr>
        <w:t>(</w:t>
      </w:r>
      <w:r w:rsidR="008129D8" w:rsidRPr="008129D8">
        <w:rPr>
          <w:color w:val="000000"/>
          <w:spacing w:val="-300"/>
        </w:rPr>
        <w:t xml:space="preserve"> </w:t>
      </w:r>
      <w:r w:rsidR="008129D8">
        <w:rPr>
          <w:color w:val="000000"/>
        </w:rPr>
        <w:t>для сравнения АППГ составляет 60,5 %)</w:t>
      </w:r>
      <w:r w:rsidR="00110708">
        <w:rPr>
          <w:color w:val="000000"/>
        </w:rPr>
        <w:t>,</w:t>
      </w:r>
      <w:r w:rsidR="008129D8">
        <w:rPr>
          <w:color w:val="000000"/>
        </w:rPr>
        <w:t xml:space="preserve"> </w:t>
      </w:r>
      <w:r>
        <w:rPr>
          <w:color w:val="000000"/>
        </w:rPr>
        <w:t xml:space="preserve">однако львиная доля закупок у единственного поставщика – это закупки по итогам несостоявшихся электронных закупочных процедур (если на участие в закупке была подана единственная заявка и т.п.; </w:t>
      </w:r>
      <w:r w:rsidR="00372F5F" w:rsidRPr="00372F5F">
        <w:rPr>
          <w:i/>
          <w:color w:val="000000"/>
        </w:rPr>
        <w:t>структура несостоявшихся процедур была рассмотрена выше</w:t>
      </w:r>
      <w:r w:rsidR="00372F5F">
        <w:rPr>
          <w:color w:val="000000"/>
        </w:rPr>
        <w:t xml:space="preserve">). </w:t>
      </w:r>
    </w:p>
    <w:p w:rsidR="00110708" w:rsidRDefault="006D3A33" w:rsidP="0031729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6D3A33">
        <w:rPr>
          <w:color w:val="000000"/>
        </w:rPr>
        <w:t>Закупки</w:t>
      </w:r>
      <w:r w:rsidRPr="006D3A33">
        <w:t xml:space="preserve"> </w:t>
      </w:r>
      <w:r w:rsidRPr="006D3A33">
        <w:rPr>
          <w:color w:val="000000"/>
        </w:rPr>
        <w:t>администраци</w:t>
      </w:r>
      <w:r>
        <w:rPr>
          <w:color w:val="000000"/>
        </w:rPr>
        <w:t>и</w:t>
      </w:r>
      <w:r w:rsidRPr="006D3A33">
        <w:rPr>
          <w:color w:val="000000"/>
        </w:rPr>
        <w:t xml:space="preserve"> г.о.г. Кулебаки у единственного</w:t>
      </w:r>
      <w:r>
        <w:rPr>
          <w:color w:val="000000"/>
        </w:rPr>
        <w:t xml:space="preserve"> </w:t>
      </w:r>
      <w:r w:rsidRPr="006D3A33">
        <w:rPr>
          <w:color w:val="000000"/>
        </w:rPr>
        <w:t>поставщика (подрядчика, исполнителя)</w:t>
      </w:r>
      <w:r>
        <w:rPr>
          <w:color w:val="000000"/>
        </w:rPr>
        <w:t xml:space="preserve"> без проведения конкурентных процедур в отчетном периоде составили в общей сложности </w:t>
      </w:r>
      <w:r w:rsidR="00110708">
        <w:rPr>
          <w:color w:val="000000"/>
        </w:rPr>
        <w:t>25,839 млн. руб.</w:t>
      </w:r>
      <w:r w:rsidR="00110708" w:rsidRPr="00110708">
        <w:t xml:space="preserve"> </w:t>
      </w:r>
      <w:r w:rsidR="00110708" w:rsidRPr="00110708">
        <w:rPr>
          <w:color w:val="000000"/>
        </w:rPr>
        <w:t>Это контракты на оказание коммунальных услуг и услуг связи</w:t>
      </w:r>
      <w:r w:rsidR="00110708" w:rsidRPr="00D151DC">
        <w:rPr>
          <w:color w:val="000000"/>
          <w:spacing w:val="-300"/>
        </w:rPr>
        <w:t xml:space="preserve"> </w:t>
      </w:r>
      <w:r w:rsidR="00110708" w:rsidRPr="00110708">
        <w:rPr>
          <w:color w:val="000000"/>
        </w:rPr>
        <w:t xml:space="preserve">, проведение гос. экспертизы проектной документации, предоставление статистической информации, </w:t>
      </w:r>
      <w:r w:rsidR="00CF7516">
        <w:rPr>
          <w:color w:val="000000"/>
        </w:rPr>
        <w:t>контракты с</w:t>
      </w:r>
      <w:r w:rsidR="00110708">
        <w:rPr>
          <w:color w:val="000000"/>
        </w:rPr>
        <w:t xml:space="preserve"> учреждени</w:t>
      </w:r>
      <w:r w:rsidR="00CF7516">
        <w:rPr>
          <w:color w:val="000000"/>
        </w:rPr>
        <w:t>ями</w:t>
      </w:r>
      <w:r w:rsidR="00110708">
        <w:rPr>
          <w:color w:val="000000"/>
        </w:rPr>
        <w:t xml:space="preserve"> уголовно-исполнительной системы (поручение Губернатора НО), </w:t>
      </w:r>
      <w:r w:rsidR="00110708" w:rsidRPr="00110708">
        <w:rPr>
          <w:color w:val="000000"/>
        </w:rPr>
        <w:t>контракты, заключенные в</w:t>
      </w:r>
      <w:r w:rsidR="00D151DC">
        <w:rPr>
          <w:color w:val="000000"/>
        </w:rPr>
        <w:t xml:space="preserve">следствие </w:t>
      </w:r>
      <w:r w:rsidR="00110708" w:rsidRPr="00110708">
        <w:rPr>
          <w:color w:val="000000"/>
        </w:rPr>
        <w:t>аварий</w:t>
      </w:r>
      <w:r w:rsidR="00D151DC">
        <w:rPr>
          <w:color w:val="000000"/>
        </w:rPr>
        <w:t>, обстоятельств непреодолимой силы,</w:t>
      </w:r>
      <w:r w:rsidR="00110708" w:rsidRPr="00110708">
        <w:rPr>
          <w:color w:val="000000"/>
        </w:rPr>
        <w:t xml:space="preserve"> </w:t>
      </w:r>
      <w:r w:rsidR="00AC39DB">
        <w:rPr>
          <w:color w:val="000000"/>
        </w:rPr>
        <w:t xml:space="preserve">для </w:t>
      </w:r>
      <w:r w:rsidR="00D151DC">
        <w:rPr>
          <w:color w:val="000000"/>
        </w:rPr>
        <w:t>предупреждения</w:t>
      </w:r>
      <w:r w:rsidR="00D151DC" w:rsidRPr="00110708">
        <w:rPr>
          <w:color w:val="000000"/>
        </w:rPr>
        <w:t xml:space="preserve"> </w:t>
      </w:r>
      <w:r w:rsidR="00110708" w:rsidRPr="00110708">
        <w:rPr>
          <w:color w:val="000000"/>
        </w:rPr>
        <w:t xml:space="preserve">чрезвычайных ситуаций, а также закупки малого объема (до </w:t>
      </w:r>
      <w:r w:rsidR="00D151DC">
        <w:rPr>
          <w:color w:val="000000"/>
        </w:rPr>
        <w:t>6</w:t>
      </w:r>
      <w:r w:rsidR="00110708" w:rsidRPr="00110708">
        <w:rPr>
          <w:color w:val="000000"/>
        </w:rPr>
        <w:t>00</w:t>
      </w:r>
      <w:r w:rsidR="00AC39DB">
        <w:rPr>
          <w:color w:val="000000"/>
        </w:rPr>
        <w:t xml:space="preserve"> </w:t>
      </w:r>
      <w:r w:rsidR="00110708" w:rsidRPr="00110708">
        <w:rPr>
          <w:color w:val="000000"/>
        </w:rPr>
        <w:t>тыс. руб.) по п.4 ч.1 ст.93 44-ФЗ (в 20</w:t>
      </w:r>
      <w:r w:rsidR="00D151DC">
        <w:rPr>
          <w:color w:val="000000"/>
        </w:rPr>
        <w:t xml:space="preserve">20г. таковые составили </w:t>
      </w:r>
      <w:r w:rsidR="00D151DC" w:rsidRPr="00D151DC">
        <w:rPr>
          <w:color w:val="000000"/>
        </w:rPr>
        <w:t>14,253</w:t>
      </w:r>
      <w:r w:rsidR="00D151DC">
        <w:rPr>
          <w:color w:val="000000"/>
        </w:rPr>
        <w:t xml:space="preserve"> млн. руб., </w:t>
      </w:r>
      <w:r w:rsidR="00D151DC" w:rsidRPr="00110708">
        <w:rPr>
          <w:color w:val="000000"/>
        </w:rPr>
        <w:t xml:space="preserve">не превысив порог </w:t>
      </w:r>
      <w:r w:rsidR="00D151DC">
        <w:rPr>
          <w:color w:val="000000"/>
        </w:rPr>
        <w:t>10</w:t>
      </w:r>
      <w:r w:rsidR="00AC39DB">
        <w:rPr>
          <w:color w:val="000000"/>
        </w:rPr>
        <w:t xml:space="preserve"> </w:t>
      </w:r>
      <w:r w:rsidR="00D151DC" w:rsidRPr="00110708">
        <w:rPr>
          <w:color w:val="000000"/>
        </w:rPr>
        <w:t>% от СГОЗ</w:t>
      </w:r>
      <w:r w:rsidR="00D151DC">
        <w:rPr>
          <w:color w:val="000000"/>
        </w:rPr>
        <w:t xml:space="preserve">; </w:t>
      </w:r>
      <w:r w:rsidR="00110708" w:rsidRPr="00110708">
        <w:rPr>
          <w:color w:val="000000"/>
        </w:rPr>
        <w:t>для сравнения в 2017г. – около 10 млн. руб., в 2018г. – около 8 млн. руб.</w:t>
      </w:r>
      <w:r w:rsidR="00BB024F">
        <w:rPr>
          <w:color w:val="000000"/>
        </w:rPr>
        <w:t>, в</w:t>
      </w:r>
      <w:r w:rsidR="00D151DC" w:rsidRPr="00D151DC">
        <w:rPr>
          <w:color w:val="000000"/>
        </w:rPr>
        <w:t xml:space="preserve"> </w:t>
      </w:r>
      <w:r w:rsidR="00D151DC">
        <w:rPr>
          <w:color w:val="000000"/>
        </w:rPr>
        <w:t>20</w:t>
      </w:r>
      <w:r w:rsidR="00D151DC" w:rsidRPr="00110708">
        <w:rPr>
          <w:color w:val="000000"/>
        </w:rPr>
        <w:t xml:space="preserve">19г. </w:t>
      </w:r>
      <w:r w:rsidR="00D151DC">
        <w:rPr>
          <w:color w:val="000000"/>
        </w:rPr>
        <w:t>-</w:t>
      </w:r>
      <w:r w:rsidR="00D151DC" w:rsidRPr="00110708">
        <w:rPr>
          <w:color w:val="000000"/>
        </w:rPr>
        <w:t xml:space="preserve"> 6,</w:t>
      </w:r>
      <w:r w:rsidR="00BB024F">
        <w:rPr>
          <w:color w:val="000000"/>
        </w:rPr>
        <w:t>36</w:t>
      </w:r>
      <w:r w:rsidR="00D151DC" w:rsidRPr="00110708">
        <w:rPr>
          <w:color w:val="000000"/>
        </w:rPr>
        <w:t xml:space="preserve"> млн. руб.</w:t>
      </w:r>
      <w:r w:rsidR="00110708" w:rsidRPr="00110708">
        <w:rPr>
          <w:color w:val="000000"/>
        </w:rPr>
        <w:t>).</w:t>
      </w:r>
    </w:p>
    <w:p w:rsidR="00110708" w:rsidRDefault="00A145A4" w:rsidP="0031729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="0003535D">
        <w:rPr>
          <w:color w:val="000000"/>
        </w:rPr>
        <w:t xml:space="preserve">олее подробно </w:t>
      </w:r>
      <w:r>
        <w:rPr>
          <w:color w:val="000000"/>
        </w:rPr>
        <w:t xml:space="preserve">остановимся на </w:t>
      </w:r>
      <w:r w:rsidRPr="00A145A4">
        <w:rPr>
          <w:color w:val="000000"/>
        </w:rPr>
        <w:t>контракт</w:t>
      </w:r>
      <w:r>
        <w:rPr>
          <w:color w:val="000000"/>
        </w:rPr>
        <w:t>ах</w:t>
      </w:r>
      <w:r w:rsidRPr="00A145A4">
        <w:rPr>
          <w:color w:val="000000"/>
        </w:rPr>
        <w:t>, заключенны</w:t>
      </w:r>
      <w:r>
        <w:rPr>
          <w:color w:val="000000"/>
        </w:rPr>
        <w:t>х</w:t>
      </w:r>
      <w:r w:rsidRPr="00A145A4">
        <w:rPr>
          <w:color w:val="000000"/>
        </w:rPr>
        <w:t xml:space="preserve"> </w:t>
      </w:r>
      <w:r>
        <w:rPr>
          <w:color w:val="000000"/>
        </w:rPr>
        <w:t>с единственным</w:t>
      </w:r>
      <w:r w:rsidRPr="00A145A4">
        <w:t xml:space="preserve"> </w:t>
      </w:r>
      <w:r w:rsidRPr="00A145A4">
        <w:rPr>
          <w:color w:val="000000"/>
        </w:rPr>
        <w:t>поставщик</w:t>
      </w:r>
      <w:r>
        <w:rPr>
          <w:color w:val="000000"/>
        </w:rPr>
        <w:t>ом</w:t>
      </w:r>
      <w:r w:rsidRPr="00A145A4">
        <w:rPr>
          <w:color w:val="000000"/>
        </w:rPr>
        <w:t xml:space="preserve"> (подрядчик</w:t>
      </w:r>
      <w:r>
        <w:rPr>
          <w:color w:val="000000"/>
        </w:rPr>
        <w:t>ом</w:t>
      </w:r>
      <w:r w:rsidRPr="00A145A4">
        <w:rPr>
          <w:color w:val="000000"/>
        </w:rPr>
        <w:t>, исполнител</w:t>
      </w:r>
      <w:r>
        <w:rPr>
          <w:color w:val="000000"/>
        </w:rPr>
        <w:t>ем</w:t>
      </w:r>
      <w:r w:rsidRPr="00A145A4">
        <w:rPr>
          <w:color w:val="000000"/>
        </w:rPr>
        <w:t>)</w:t>
      </w:r>
      <w:r>
        <w:rPr>
          <w:color w:val="000000"/>
        </w:rPr>
        <w:t xml:space="preserve"> по п.9 </w:t>
      </w:r>
      <w:r w:rsidRPr="00A145A4">
        <w:rPr>
          <w:color w:val="000000"/>
        </w:rPr>
        <w:t>ч.1 ст.93 44-ФЗ</w:t>
      </w:r>
      <w:r>
        <w:rPr>
          <w:color w:val="000000"/>
        </w:rPr>
        <w:t xml:space="preserve"> (закупки </w:t>
      </w:r>
      <w:r w:rsidRPr="00A145A4">
        <w:rPr>
          <w:color w:val="000000"/>
        </w:rPr>
        <w:t>вследствие аварий, обстоятельств непреодолимой силы, для предупреждения чрезвычайных ситуаций</w:t>
      </w:r>
      <w:r>
        <w:rPr>
          <w:color w:val="000000"/>
        </w:rPr>
        <w:t xml:space="preserve">). Всего в 2020г. </w:t>
      </w:r>
      <w:r w:rsidRPr="00A145A4">
        <w:rPr>
          <w:color w:val="000000"/>
        </w:rPr>
        <w:t xml:space="preserve">по п.9 ч.1 ст.93 44-ФЗ </w:t>
      </w:r>
      <w:r>
        <w:rPr>
          <w:color w:val="000000"/>
        </w:rPr>
        <w:t xml:space="preserve">был заключен 21 контракт на сумму </w:t>
      </w:r>
      <w:r w:rsidRPr="00A145A4">
        <w:rPr>
          <w:bCs/>
          <w:color w:val="000000"/>
        </w:rPr>
        <w:t>2,841</w:t>
      </w:r>
      <w:r>
        <w:rPr>
          <w:bCs/>
          <w:color w:val="000000"/>
        </w:rPr>
        <w:t xml:space="preserve"> млн. руб.</w:t>
      </w:r>
      <w:r w:rsidR="00A37D9D">
        <w:rPr>
          <w:bCs/>
          <w:color w:val="000000"/>
        </w:rPr>
        <w:t xml:space="preserve">, из них </w:t>
      </w:r>
      <w:r w:rsidR="00B472E5">
        <w:rPr>
          <w:bCs/>
          <w:color w:val="000000"/>
        </w:rPr>
        <w:t>18 контрактов на сумму 2,307 млн. руб. – с целью профилактики распространения коронавирусной инфекции.</w:t>
      </w:r>
    </w:p>
    <w:p w:rsidR="0053338C" w:rsidRPr="00AF5E05" w:rsidRDefault="0053338C" w:rsidP="00AF5E05">
      <w:pPr>
        <w:spacing w:before="120"/>
        <w:ind w:firstLine="709"/>
        <w:jc w:val="both"/>
        <w:rPr>
          <w:b/>
          <w:bCs/>
          <w:color w:val="000000"/>
        </w:rPr>
      </w:pPr>
      <w:r w:rsidRPr="00AF5E05">
        <w:rPr>
          <w:b/>
          <w:color w:val="000000"/>
        </w:rPr>
        <w:t xml:space="preserve">11. </w:t>
      </w:r>
      <w:r w:rsidRPr="00AF5E05">
        <w:rPr>
          <w:b/>
          <w:bCs/>
          <w:color w:val="000000"/>
        </w:rPr>
        <w:t xml:space="preserve">Закупки </w:t>
      </w:r>
      <w:r w:rsidR="00B561D1" w:rsidRPr="00B561D1">
        <w:rPr>
          <w:b/>
          <w:bCs/>
          <w:color w:val="0000FF"/>
        </w:rPr>
        <w:t>администрации г.о.г. Кулебаки</w:t>
      </w:r>
      <w:r w:rsidR="00B561D1" w:rsidRPr="00B561D1">
        <w:rPr>
          <w:b/>
          <w:bCs/>
          <w:color w:val="000000"/>
        </w:rPr>
        <w:t xml:space="preserve"> </w:t>
      </w:r>
      <w:r w:rsidRPr="00AF5E05">
        <w:rPr>
          <w:b/>
          <w:bCs/>
          <w:color w:val="000000"/>
        </w:rPr>
        <w:t>у субъектов малого предпринимательства и социально-ориентированных некоммерческих организаций</w:t>
      </w:r>
      <w:r w:rsidR="00B561D1">
        <w:rPr>
          <w:b/>
          <w:bCs/>
          <w:color w:val="000000"/>
        </w:rPr>
        <w:t>.</w:t>
      </w:r>
    </w:p>
    <w:p w:rsidR="0033298E" w:rsidRDefault="00400DC1" w:rsidP="00ED1A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Информация о количестве и суммарном объеме контрактов, заключенных </w:t>
      </w:r>
      <w:r w:rsidR="00B561D1" w:rsidRPr="00E82F7D">
        <w:rPr>
          <w:color w:val="0000FF"/>
        </w:rPr>
        <w:t>администрацией г.о.г.Кулебаки</w:t>
      </w:r>
      <w:r w:rsidR="00B561D1">
        <w:rPr>
          <w:color w:val="000000"/>
        </w:rPr>
        <w:t xml:space="preserve"> </w:t>
      </w:r>
      <w:r>
        <w:rPr>
          <w:color w:val="000000"/>
        </w:rPr>
        <w:t xml:space="preserve">по результатам проведения конкурентных закупочных процедур, в которых участниками закупок могли быть только </w:t>
      </w:r>
      <w:r w:rsidR="007C4341" w:rsidRPr="007C4341">
        <w:rPr>
          <w:color w:val="000000"/>
        </w:rPr>
        <w:t>субъект</w:t>
      </w:r>
      <w:r w:rsidR="007C4341">
        <w:rPr>
          <w:color w:val="000000"/>
        </w:rPr>
        <w:t>ы</w:t>
      </w:r>
      <w:r w:rsidR="007C4341" w:rsidRPr="007C4341">
        <w:rPr>
          <w:color w:val="000000"/>
        </w:rPr>
        <w:t xml:space="preserve"> малого предпринимательства и социально ориентированны</w:t>
      </w:r>
      <w:r w:rsidR="007C4341">
        <w:rPr>
          <w:color w:val="000000"/>
        </w:rPr>
        <w:t>е</w:t>
      </w:r>
      <w:r w:rsidR="007C4341" w:rsidRPr="007C4341">
        <w:rPr>
          <w:color w:val="000000"/>
        </w:rPr>
        <w:t xml:space="preserve"> некоммерчески</w:t>
      </w:r>
      <w:r w:rsidR="007C4341">
        <w:rPr>
          <w:color w:val="000000"/>
        </w:rPr>
        <w:t>е</w:t>
      </w:r>
      <w:r w:rsidR="007C4341" w:rsidRPr="007C4341">
        <w:rPr>
          <w:color w:val="000000"/>
        </w:rPr>
        <w:t xml:space="preserve"> организаци</w:t>
      </w:r>
      <w:r w:rsidR="007C4341">
        <w:rPr>
          <w:color w:val="000000"/>
        </w:rPr>
        <w:t>и</w:t>
      </w:r>
      <w:r w:rsidR="007C4341" w:rsidRPr="007C4341">
        <w:rPr>
          <w:color w:val="000000"/>
        </w:rPr>
        <w:t xml:space="preserve"> </w:t>
      </w:r>
      <w:r w:rsidR="007C4341">
        <w:rPr>
          <w:color w:val="000000"/>
        </w:rPr>
        <w:t>(</w:t>
      </w:r>
      <w:r>
        <w:rPr>
          <w:color w:val="000000"/>
        </w:rPr>
        <w:t>СМП и СОНКО</w:t>
      </w:r>
      <w:r w:rsidR="007C4341">
        <w:rPr>
          <w:color w:val="000000"/>
        </w:rPr>
        <w:t>)</w:t>
      </w:r>
      <w:r>
        <w:rPr>
          <w:color w:val="000000"/>
        </w:rPr>
        <w:t>, представлена в таблице 7</w:t>
      </w:r>
      <w:r w:rsidR="00617087">
        <w:rPr>
          <w:color w:val="000000"/>
        </w:rPr>
        <w:t>.</w:t>
      </w:r>
    </w:p>
    <w:p w:rsidR="0033298E" w:rsidRDefault="00400DC1" w:rsidP="00400DC1">
      <w:pPr>
        <w:ind w:firstLine="708"/>
        <w:jc w:val="right"/>
        <w:rPr>
          <w:color w:val="000000"/>
        </w:rPr>
      </w:pPr>
      <w:r>
        <w:rPr>
          <w:color w:val="000000"/>
        </w:rPr>
        <w:t>Таблица 7</w:t>
      </w:r>
    </w:p>
    <w:p w:rsidR="00B561D1" w:rsidRPr="00B561D1" w:rsidRDefault="00B561D1" w:rsidP="005024E8">
      <w:pPr>
        <w:jc w:val="center"/>
        <w:rPr>
          <w:b/>
          <w:color w:val="000000"/>
        </w:rPr>
      </w:pPr>
      <w:r w:rsidRPr="00AF31A6">
        <w:rPr>
          <w:b/>
          <w:color w:val="000000"/>
        </w:rPr>
        <w:t>Информация о</w:t>
      </w:r>
      <w:r w:rsidR="005024E8" w:rsidRPr="005024E8">
        <w:rPr>
          <w:color w:val="000000"/>
        </w:rPr>
        <w:t xml:space="preserve"> </w:t>
      </w:r>
      <w:r w:rsidR="005024E8" w:rsidRPr="005024E8">
        <w:rPr>
          <w:b/>
          <w:color w:val="000000"/>
        </w:rPr>
        <w:t>дол</w:t>
      </w:r>
      <w:r w:rsidR="005024E8">
        <w:rPr>
          <w:b/>
          <w:color w:val="000000"/>
        </w:rPr>
        <w:t>е</w:t>
      </w:r>
      <w:r w:rsidR="005024E8" w:rsidRPr="005024E8">
        <w:rPr>
          <w:b/>
          <w:color w:val="000000"/>
        </w:rPr>
        <w:t xml:space="preserve"> СМП и СОНКО в общей сумме контрактов</w:t>
      </w:r>
      <w:r w:rsidRPr="00AF31A6">
        <w:rPr>
          <w:b/>
          <w:color w:val="000000"/>
        </w:rPr>
        <w:t xml:space="preserve">, заключенных заказчиком </w:t>
      </w:r>
      <w:r w:rsidRPr="00AF31A6">
        <w:rPr>
          <w:b/>
          <w:color w:val="0000FF"/>
        </w:rPr>
        <w:t xml:space="preserve">администрацией г.о.г.Кулебаки </w:t>
      </w:r>
      <w:r w:rsidRPr="00AF31A6">
        <w:rPr>
          <w:b/>
          <w:color w:val="000000"/>
        </w:rPr>
        <w:t>по результатам проведения конкурентных закупочных процедур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165"/>
        <w:gridCol w:w="822"/>
        <w:gridCol w:w="822"/>
        <w:gridCol w:w="931"/>
        <w:gridCol w:w="931"/>
        <w:gridCol w:w="931"/>
      </w:tblGrid>
      <w:tr w:rsidR="005167DE" w:rsidRPr="00C65483" w:rsidTr="004251EC">
        <w:tc>
          <w:tcPr>
            <w:tcW w:w="240" w:type="pct"/>
          </w:tcPr>
          <w:p w:rsidR="005167DE" w:rsidRPr="00C65483" w:rsidRDefault="005167DE" w:rsidP="005167DE">
            <w:pPr>
              <w:pStyle w:val="a9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68" w:type="pct"/>
          </w:tcPr>
          <w:p w:rsidR="005167DE" w:rsidRPr="00C65483" w:rsidRDefault="005167DE" w:rsidP="009A55D0">
            <w:pPr>
              <w:pStyle w:val="a9"/>
              <w:spacing w:before="120"/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C65483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9" w:type="pct"/>
          </w:tcPr>
          <w:p w:rsidR="005167DE" w:rsidRPr="00C65483" w:rsidRDefault="005167DE" w:rsidP="009A55D0">
            <w:pPr>
              <w:pStyle w:val="a9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483">
              <w:rPr>
                <w:b/>
                <w:bCs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369" w:type="pct"/>
          </w:tcPr>
          <w:p w:rsidR="005167DE" w:rsidRPr="00C65483" w:rsidRDefault="005167DE" w:rsidP="009A55D0">
            <w:pPr>
              <w:pStyle w:val="a9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483">
              <w:rPr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418" w:type="pct"/>
          </w:tcPr>
          <w:p w:rsidR="005167DE" w:rsidRPr="00C65483" w:rsidRDefault="005167DE" w:rsidP="009A55D0">
            <w:pPr>
              <w:pStyle w:val="a9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483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418" w:type="pct"/>
          </w:tcPr>
          <w:p w:rsidR="005167DE" w:rsidRPr="00C65483" w:rsidRDefault="005167DE" w:rsidP="009A55D0">
            <w:pPr>
              <w:pStyle w:val="a9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483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418" w:type="pct"/>
          </w:tcPr>
          <w:p w:rsidR="005167DE" w:rsidRPr="00C65483" w:rsidRDefault="005167DE" w:rsidP="009A55D0">
            <w:pPr>
              <w:pStyle w:val="a9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2020г.</w:t>
            </w:r>
          </w:p>
        </w:tc>
      </w:tr>
      <w:tr w:rsidR="005167DE" w:rsidRPr="00D81309" w:rsidTr="004251EC">
        <w:tc>
          <w:tcPr>
            <w:tcW w:w="240" w:type="pct"/>
          </w:tcPr>
          <w:p w:rsidR="005167DE" w:rsidRPr="00C65483" w:rsidRDefault="005167DE" w:rsidP="009A55D0">
            <w:pPr>
              <w:pStyle w:val="a9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8" w:type="pct"/>
          </w:tcPr>
          <w:p w:rsidR="005167DE" w:rsidRPr="00C65483" w:rsidRDefault="005167DE" w:rsidP="005024E8">
            <w:pPr>
              <w:pStyle w:val="a9"/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5483">
              <w:rPr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контрактов, заключенных по итогам конкурентных </w:t>
            </w:r>
            <w:r w:rsidRPr="00C65483">
              <w:rPr>
                <w:b/>
                <w:bCs/>
                <w:color w:val="000000"/>
                <w:sz w:val="22"/>
                <w:szCs w:val="22"/>
              </w:rPr>
              <w:t xml:space="preserve"> закупочных процедур, ВСЕГО:</w:t>
            </w:r>
          </w:p>
        </w:tc>
        <w:tc>
          <w:tcPr>
            <w:tcW w:w="369" w:type="pct"/>
          </w:tcPr>
          <w:p w:rsidR="005167DE" w:rsidRPr="00B561D1" w:rsidRDefault="005167DE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69" w:type="pct"/>
          </w:tcPr>
          <w:p w:rsidR="005167DE" w:rsidRPr="00B561D1" w:rsidRDefault="005167DE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561D1">
              <w:rPr>
                <w:sz w:val="22"/>
                <w:szCs w:val="22"/>
              </w:rPr>
              <w:t>115</w:t>
            </w:r>
          </w:p>
        </w:tc>
        <w:tc>
          <w:tcPr>
            <w:tcW w:w="418" w:type="pct"/>
          </w:tcPr>
          <w:p w:rsidR="005167DE" w:rsidRPr="00B561D1" w:rsidRDefault="005167DE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561D1">
              <w:rPr>
                <w:sz w:val="22"/>
                <w:szCs w:val="22"/>
              </w:rPr>
              <w:t>125</w:t>
            </w:r>
          </w:p>
        </w:tc>
        <w:tc>
          <w:tcPr>
            <w:tcW w:w="418" w:type="pct"/>
          </w:tcPr>
          <w:p w:rsidR="005167DE" w:rsidRPr="00B561D1" w:rsidRDefault="005167DE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B561D1">
              <w:rPr>
                <w:sz w:val="22"/>
                <w:szCs w:val="22"/>
              </w:rPr>
              <w:t>120</w:t>
            </w:r>
          </w:p>
        </w:tc>
        <w:tc>
          <w:tcPr>
            <w:tcW w:w="418" w:type="pct"/>
          </w:tcPr>
          <w:p w:rsidR="005167DE" w:rsidRPr="00B561D1" w:rsidRDefault="005167DE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5167DE" w:rsidRPr="00FC172B" w:rsidTr="004251EC">
        <w:tc>
          <w:tcPr>
            <w:tcW w:w="240" w:type="pct"/>
          </w:tcPr>
          <w:p w:rsidR="005167DE" w:rsidRPr="00C00F24" w:rsidRDefault="004251EC" w:rsidP="004251EC">
            <w:pPr>
              <w:pStyle w:val="a9"/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768" w:type="pct"/>
          </w:tcPr>
          <w:p w:rsidR="005167DE" w:rsidRPr="00C00F24" w:rsidRDefault="005167DE" w:rsidP="005024E8">
            <w:pPr>
              <w:pStyle w:val="a9"/>
              <w:spacing w:before="120"/>
              <w:ind w:firstLine="567"/>
              <w:jc w:val="both"/>
              <w:rPr>
                <w:bCs/>
                <w:sz w:val="22"/>
                <w:szCs w:val="22"/>
              </w:rPr>
            </w:pPr>
            <w:r w:rsidRPr="00C00F24">
              <w:rPr>
                <w:bCs/>
                <w:sz w:val="22"/>
                <w:szCs w:val="22"/>
              </w:rPr>
              <w:t>в т.ч. по итогам процедур, в которых участниками закупок могли быть только СМП и СОНКО</w:t>
            </w:r>
          </w:p>
        </w:tc>
        <w:tc>
          <w:tcPr>
            <w:tcW w:w="369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C00F24"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369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C00F24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418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C00F24">
              <w:rPr>
                <w:b w:val="0"/>
                <w:sz w:val="22"/>
                <w:szCs w:val="22"/>
              </w:rPr>
              <w:t>106</w:t>
            </w:r>
          </w:p>
        </w:tc>
        <w:tc>
          <w:tcPr>
            <w:tcW w:w="418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C00F24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418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</w:t>
            </w:r>
          </w:p>
        </w:tc>
      </w:tr>
      <w:tr w:rsidR="005167DE" w:rsidRPr="00400DC1" w:rsidTr="004251EC">
        <w:tc>
          <w:tcPr>
            <w:tcW w:w="240" w:type="pct"/>
          </w:tcPr>
          <w:p w:rsidR="005167DE" w:rsidRPr="00A602FC" w:rsidRDefault="005167DE" w:rsidP="009A55D0">
            <w:pPr>
              <w:pStyle w:val="a9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8" w:type="pct"/>
          </w:tcPr>
          <w:p w:rsidR="005167DE" w:rsidRPr="00A602FC" w:rsidRDefault="005167DE" w:rsidP="009A55D0">
            <w:pPr>
              <w:pStyle w:val="a9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A602FC">
              <w:rPr>
                <w:b/>
                <w:bCs/>
                <w:color w:val="000000"/>
                <w:sz w:val="22"/>
                <w:szCs w:val="22"/>
              </w:rPr>
              <w:t>Сумма цен заключенных контрактов, млн. руб., ВСЕГО:</w:t>
            </w:r>
          </w:p>
        </w:tc>
        <w:tc>
          <w:tcPr>
            <w:tcW w:w="369" w:type="pct"/>
          </w:tcPr>
          <w:p w:rsidR="005167DE" w:rsidRPr="00B561D1" w:rsidRDefault="005167DE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B561D1">
              <w:rPr>
                <w:sz w:val="22"/>
                <w:szCs w:val="22"/>
              </w:rPr>
              <w:t>221,89</w:t>
            </w:r>
          </w:p>
        </w:tc>
        <w:tc>
          <w:tcPr>
            <w:tcW w:w="369" w:type="pct"/>
          </w:tcPr>
          <w:p w:rsidR="005167DE" w:rsidRPr="00B561D1" w:rsidRDefault="005167DE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B561D1">
              <w:rPr>
                <w:sz w:val="22"/>
                <w:szCs w:val="22"/>
              </w:rPr>
              <w:t>101,44</w:t>
            </w:r>
          </w:p>
        </w:tc>
        <w:tc>
          <w:tcPr>
            <w:tcW w:w="418" w:type="pct"/>
          </w:tcPr>
          <w:p w:rsidR="005167DE" w:rsidRPr="00B561D1" w:rsidRDefault="005167DE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B561D1">
              <w:rPr>
                <w:sz w:val="22"/>
                <w:szCs w:val="22"/>
              </w:rPr>
              <w:t>196,573</w:t>
            </w:r>
          </w:p>
        </w:tc>
        <w:tc>
          <w:tcPr>
            <w:tcW w:w="418" w:type="pct"/>
          </w:tcPr>
          <w:p w:rsidR="005167DE" w:rsidRPr="00B561D1" w:rsidRDefault="005167DE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B561D1">
              <w:rPr>
                <w:sz w:val="22"/>
                <w:szCs w:val="22"/>
              </w:rPr>
              <w:t>127,306</w:t>
            </w:r>
          </w:p>
        </w:tc>
        <w:tc>
          <w:tcPr>
            <w:tcW w:w="418" w:type="pct"/>
          </w:tcPr>
          <w:p w:rsidR="005167DE" w:rsidRPr="00B561D1" w:rsidRDefault="005167DE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FD536B">
              <w:rPr>
                <w:sz w:val="22"/>
                <w:szCs w:val="22"/>
              </w:rPr>
              <w:t>305,695</w:t>
            </w:r>
          </w:p>
        </w:tc>
      </w:tr>
      <w:tr w:rsidR="005167DE" w:rsidRPr="00C00F24" w:rsidTr="004251EC">
        <w:tc>
          <w:tcPr>
            <w:tcW w:w="240" w:type="pct"/>
          </w:tcPr>
          <w:p w:rsidR="005167DE" w:rsidRPr="00C00F24" w:rsidRDefault="004251EC" w:rsidP="004251EC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768" w:type="pct"/>
          </w:tcPr>
          <w:p w:rsidR="005167DE" w:rsidRPr="00C00F24" w:rsidRDefault="005167DE" w:rsidP="00762624">
            <w:pPr>
              <w:pStyle w:val="a9"/>
              <w:spacing w:before="120"/>
              <w:ind w:firstLine="567"/>
              <w:jc w:val="both"/>
              <w:rPr>
                <w:bCs/>
                <w:sz w:val="22"/>
                <w:szCs w:val="22"/>
              </w:rPr>
            </w:pPr>
            <w:r w:rsidRPr="00C00F24">
              <w:rPr>
                <w:bCs/>
                <w:sz w:val="22"/>
                <w:szCs w:val="22"/>
              </w:rPr>
              <w:t>в т.ч. сумма цен контрактов, заключенных по итогам конкурентных закупочных процедур, в которых участниками закупок могли быть только СМП и СОНКО</w:t>
            </w:r>
          </w:p>
        </w:tc>
        <w:tc>
          <w:tcPr>
            <w:tcW w:w="369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C00F24">
              <w:rPr>
                <w:sz w:val="22"/>
                <w:szCs w:val="22"/>
              </w:rPr>
              <w:t>67,408</w:t>
            </w:r>
          </w:p>
        </w:tc>
        <w:tc>
          <w:tcPr>
            <w:tcW w:w="369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C00F24">
              <w:rPr>
                <w:sz w:val="22"/>
                <w:szCs w:val="22"/>
              </w:rPr>
              <w:t>50,729</w:t>
            </w:r>
          </w:p>
        </w:tc>
        <w:tc>
          <w:tcPr>
            <w:tcW w:w="418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C00F24">
              <w:rPr>
                <w:sz w:val="22"/>
                <w:szCs w:val="22"/>
              </w:rPr>
              <w:t>119,380</w:t>
            </w:r>
          </w:p>
        </w:tc>
        <w:tc>
          <w:tcPr>
            <w:tcW w:w="418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C00F24">
              <w:rPr>
                <w:sz w:val="22"/>
                <w:szCs w:val="22"/>
              </w:rPr>
              <w:t>87,652</w:t>
            </w:r>
          </w:p>
        </w:tc>
        <w:tc>
          <w:tcPr>
            <w:tcW w:w="418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88,067</w:t>
            </w:r>
          </w:p>
        </w:tc>
      </w:tr>
      <w:tr w:rsidR="005167DE" w:rsidRPr="00C00F24" w:rsidTr="004251EC">
        <w:tc>
          <w:tcPr>
            <w:tcW w:w="240" w:type="pct"/>
          </w:tcPr>
          <w:p w:rsidR="005167DE" w:rsidRPr="00AF31A6" w:rsidRDefault="005167DE" w:rsidP="00AF31A6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68" w:type="pct"/>
          </w:tcPr>
          <w:p w:rsidR="005167DE" w:rsidRPr="00AF31A6" w:rsidRDefault="005167DE" w:rsidP="00AF31A6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AF31A6"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</w:rPr>
              <w:t xml:space="preserve">контрактов, </w:t>
            </w:r>
            <w:r w:rsidRPr="00AF31A6">
              <w:rPr>
                <w:b/>
                <w:bCs/>
                <w:sz w:val="22"/>
                <w:szCs w:val="22"/>
              </w:rPr>
              <w:t>заключенных по итогам конкурентных закупочных процедур</w:t>
            </w:r>
            <w:r>
              <w:rPr>
                <w:b/>
                <w:bCs/>
                <w:sz w:val="22"/>
                <w:szCs w:val="22"/>
              </w:rPr>
              <w:t xml:space="preserve">, в которых </w:t>
            </w:r>
            <w:r w:rsidRPr="00AF31A6">
              <w:rPr>
                <w:b/>
                <w:bCs/>
                <w:sz w:val="22"/>
                <w:szCs w:val="22"/>
              </w:rPr>
              <w:t xml:space="preserve">установлено требование к исполнителю, не являющемуся </w:t>
            </w:r>
            <w:r>
              <w:rPr>
                <w:b/>
                <w:bCs/>
                <w:sz w:val="22"/>
                <w:szCs w:val="22"/>
              </w:rPr>
              <w:t>СМП или СОНКО</w:t>
            </w:r>
            <w:r w:rsidRPr="00AF31A6">
              <w:rPr>
                <w:b/>
                <w:bCs/>
                <w:sz w:val="22"/>
                <w:szCs w:val="22"/>
              </w:rPr>
              <w:t xml:space="preserve">, о привлечении к исполнению контракта субподрядчиков, соисполнителей из числа </w:t>
            </w:r>
            <w:r>
              <w:rPr>
                <w:b/>
                <w:bCs/>
                <w:sz w:val="22"/>
                <w:szCs w:val="22"/>
              </w:rPr>
              <w:t>СМП, СОНКО</w:t>
            </w:r>
          </w:p>
        </w:tc>
        <w:tc>
          <w:tcPr>
            <w:tcW w:w="369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5167DE" w:rsidRPr="005167DE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5167DE">
              <w:rPr>
                <w:b w:val="0"/>
                <w:sz w:val="22"/>
                <w:szCs w:val="22"/>
              </w:rPr>
              <w:t>2</w:t>
            </w:r>
          </w:p>
        </w:tc>
      </w:tr>
      <w:tr w:rsidR="005167DE" w:rsidRPr="00C00F24" w:rsidTr="004251EC">
        <w:tc>
          <w:tcPr>
            <w:tcW w:w="240" w:type="pct"/>
          </w:tcPr>
          <w:p w:rsidR="005167DE" w:rsidRPr="005167DE" w:rsidRDefault="005167DE" w:rsidP="005167DE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68" w:type="pct"/>
          </w:tcPr>
          <w:p w:rsidR="005167DE" w:rsidRPr="00C00F24" w:rsidRDefault="005167DE" w:rsidP="005167DE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5167DE">
              <w:rPr>
                <w:b/>
                <w:bCs/>
                <w:sz w:val="22"/>
                <w:szCs w:val="22"/>
              </w:rPr>
              <w:t>Объем привлечения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167DE">
              <w:rPr>
                <w:b/>
                <w:bCs/>
                <w:sz w:val="22"/>
                <w:szCs w:val="22"/>
              </w:rPr>
              <w:t>к исполнению контракт</w:t>
            </w:r>
            <w:r>
              <w:rPr>
                <w:b/>
                <w:bCs/>
                <w:sz w:val="22"/>
                <w:szCs w:val="22"/>
              </w:rPr>
              <w:t>ов</w:t>
            </w:r>
            <w:r w:rsidRPr="005167DE">
              <w:rPr>
                <w:b/>
                <w:bCs/>
                <w:sz w:val="22"/>
                <w:szCs w:val="22"/>
              </w:rPr>
              <w:t>, заключенных по итогам конкурентных закупочных процедур, субподрядчиков, соисполнителей из числа СМП, СОНКО</w:t>
            </w:r>
            <w:r>
              <w:rPr>
                <w:b/>
                <w:bCs/>
                <w:sz w:val="22"/>
                <w:szCs w:val="22"/>
              </w:rPr>
              <w:t>, млн. руб.:</w:t>
            </w:r>
          </w:p>
        </w:tc>
        <w:tc>
          <w:tcPr>
            <w:tcW w:w="369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5167DE" w:rsidRPr="00C00F24" w:rsidRDefault="005167DE" w:rsidP="005167DE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41,116</w:t>
            </w:r>
          </w:p>
        </w:tc>
      </w:tr>
      <w:tr w:rsidR="005167DE" w:rsidRPr="00C00F24" w:rsidTr="004251EC">
        <w:tc>
          <w:tcPr>
            <w:tcW w:w="240" w:type="pct"/>
          </w:tcPr>
          <w:p w:rsidR="005167DE" w:rsidRDefault="005167DE" w:rsidP="00A02486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68" w:type="pct"/>
          </w:tcPr>
          <w:p w:rsidR="005167DE" w:rsidRPr="00C00F24" w:rsidRDefault="004251EC" w:rsidP="004251EC">
            <w:pPr>
              <w:pStyle w:val="a9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Доля </w:t>
            </w:r>
            <w:r w:rsidRPr="004251EC">
              <w:rPr>
                <w:b/>
                <w:bCs/>
                <w:sz w:val="22"/>
                <w:szCs w:val="22"/>
              </w:rPr>
              <w:t>СМП и СОНКО</w:t>
            </w:r>
            <w:r>
              <w:rPr>
                <w:b/>
                <w:bCs/>
                <w:sz w:val="22"/>
                <w:szCs w:val="22"/>
              </w:rPr>
              <w:t xml:space="preserve"> в обще</w:t>
            </w:r>
            <w:r w:rsidR="005167DE" w:rsidRPr="00C00F24">
              <w:rPr>
                <w:b/>
                <w:bCs/>
                <w:sz w:val="22"/>
                <w:szCs w:val="22"/>
              </w:rPr>
              <w:t>й сумме контрактов</w:t>
            </w:r>
            <w:r>
              <w:rPr>
                <w:b/>
                <w:bCs/>
                <w:sz w:val="22"/>
                <w:szCs w:val="22"/>
              </w:rPr>
              <w:t xml:space="preserve">, заключенных </w:t>
            </w:r>
            <w:r w:rsidRPr="00C00F24">
              <w:rPr>
                <w:b/>
                <w:bCs/>
                <w:sz w:val="22"/>
                <w:szCs w:val="22"/>
              </w:rPr>
              <w:t>по итогам конкурентных закупочных процедур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251EC">
              <w:rPr>
                <w:b/>
                <w:bCs/>
                <w:color w:val="0000FF"/>
                <w:sz w:val="22"/>
                <w:szCs w:val="22"/>
              </w:rPr>
              <w:t>(стр.2.1 + стр.4)*100/стр.2</w:t>
            </w:r>
            <w:r w:rsidR="005167DE" w:rsidRPr="00C00F24">
              <w:rPr>
                <w:b/>
                <w:bCs/>
                <w:sz w:val="22"/>
                <w:szCs w:val="22"/>
              </w:rPr>
              <w:t>, %</w:t>
            </w:r>
          </w:p>
        </w:tc>
        <w:tc>
          <w:tcPr>
            <w:tcW w:w="369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C00F24">
              <w:rPr>
                <w:sz w:val="22"/>
                <w:szCs w:val="22"/>
              </w:rPr>
              <w:t>30,4%</w:t>
            </w:r>
          </w:p>
        </w:tc>
        <w:tc>
          <w:tcPr>
            <w:tcW w:w="369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C00F24">
              <w:rPr>
                <w:sz w:val="22"/>
                <w:szCs w:val="22"/>
              </w:rPr>
              <w:t>50%</w:t>
            </w:r>
          </w:p>
        </w:tc>
        <w:tc>
          <w:tcPr>
            <w:tcW w:w="418" w:type="pct"/>
          </w:tcPr>
          <w:p w:rsidR="005167DE" w:rsidRPr="00C00F24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C00F24">
              <w:rPr>
                <w:sz w:val="22"/>
                <w:szCs w:val="22"/>
              </w:rPr>
              <w:t>60,7%</w:t>
            </w:r>
          </w:p>
        </w:tc>
        <w:tc>
          <w:tcPr>
            <w:tcW w:w="418" w:type="pct"/>
          </w:tcPr>
          <w:p w:rsidR="005167DE" w:rsidRPr="00C00F24" w:rsidRDefault="005167DE" w:rsidP="003A3774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C00F24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8</w:t>
            </w:r>
            <w:r w:rsidRPr="00C00F24">
              <w:rPr>
                <w:sz w:val="22"/>
                <w:szCs w:val="22"/>
              </w:rPr>
              <w:t>%</w:t>
            </w:r>
          </w:p>
        </w:tc>
        <w:tc>
          <w:tcPr>
            <w:tcW w:w="418" w:type="pct"/>
          </w:tcPr>
          <w:p w:rsidR="005167DE" w:rsidRPr="00C00F24" w:rsidRDefault="005167DE" w:rsidP="003A3774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42,3%</w:t>
            </w:r>
          </w:p>
        </w:tc>
      </w:tr>
    </w:tbl>
    <w:p w:rsidR="00753CA7" w:rsidRDefault="00753CA7" w:rsidP="007C4341">
      <w:pPr>
        <w:spacing w:before="100"/>
        <w:ind w:firstLine="709"/>
        <w:jc w:val="both"/>
        <w:rPr>
          <w:color w:val="000000"/>
        </w:rPr>
      </w:pPr>
      <w:r>
        <w:rPr>
          <w:color w:val="000000"/>
        </w:rPr>
        <w:t>Из таблицы 7 видно, что</w:t>
      </w:r>
      <w:r w:rsidRPr="00753CA7">
        <w:t xml:space="preserve"> </w:t>
      </w:r>
      <w:r>
        <w:rPr>
          <w:color w:val="000000"/>
        </w:rPr>
        <w:t>д</w:t>
      </w:r>
      <w:r w:rsidRPr="00753CA7">
        <w:rPr>
          <w:color w:val="000000"/>
        </w:rPr>
        <w:t>оля СМП и СОНКО в общей сумме контрактов, заключенных</w:t>
      </w:r>
      <w:r w:rsidR="00E82F7D">
        <w:rPr>
          <w:color w:val="000000"/>
        </w:rPr>
        <w:t xml:space="preserve"> </w:t>
      </w:r>
      <w:r w:rsidR="00E82F7D" w:rsidRPr="00E82F7D">
        <w:rPr>
          <w:color w:val="0000FF"/>
        </w:rPr>
        <w:t>администрацией г.о.г. Кулебаки</w:t>
      </w:r>
      <w:r w:rsidRPr="00753CA7">
        <w:rPr>
          <w:color w:val="000000"/>
        </w:rPr>
        <w:t xml:space="preserve"> </w:t>
      </w:r>
      <w:r>
        <w:rPr>
          <w:color w:val="000000"/>
        </w:rPr>
        <w:t xml:space="preserve">в 2020г. </w:t>
      </w:r>
      <w:r w:rsidRPr="00753CA7">
        <w:rPr>
          <w:color w:val="000000"/>
        </w:rPr>
        <w:t>по итогам конкурентных закупочных процедур</w:t>
      </w:r>
      <w:r>
        <w:rPr>
          <w:color w:val="000000"/>
        </w:rPr>
        <w:t xml:space="preserve">, </w:t>
      </w:r>
      <w:r w:rsidR="0024429A">
        <w:rPr>
          <w:color w:val="000000"/>
        </w:rPr>
        <w:t>составляет 42,3 %, что меньше АППГ (68,8 %). Такое снижение произошло в связи с заключением в 2020г. двух крупных строительных контрактов, поскольку 44-ФЗ не позволяет</w:t>
      </w:r>
      <w:r w:rsidR="0091252E">
        <w:rPr>
          <w:color w:val="000000"/>
        </w:rPr>
        <w:t xml:space="preserve"> устанавливать </w:t>
      </w:r>
      <w:r w:rsidR="00022832">
        <w:rPr>
          <w:color w:val="000000"/>
        </w:rPr>
        <w:t xml:space="preserve">при проведении конкурентных процедур требование об участии в них только </w:t>
      </w:r>
      <w:r w:rsidR="00022832" w:rsidRPr="00022832">
        <w:rPr>
          <w:bCs/>
          <w:color w:val="000000"/>
        </w:rPr>
        <w:t>СМП и СОНКО</w:t>
      </w:r>
      <w:r w:rsidR="00816F2C">
        <w:rPr>
          <w:bCs/>
          <w:color w:val="000000"/>
        </w:rPr>
        <w:t>, если НМЦК превышает 20 млн. руб.</w:t>
      </w:r>
    </w:p>
    <w:p w:rsidR="00617087" w:rsidRDefault="00617087" w:rsidP="0061708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законодательством заказчики обязаны осуществлять закупки у СМП и СОНКО в объеме не менее чем 15% </w:t>
      </w:r>
      <w:r w:rsidR="007C4341">
        <w:rPr>
          <w:color w:val="000000"/>
        </w:rPr>
        <w:t xml:space="preserve">от </w:t>
      </w:r>
      <w:r>
        <w:rPr>
          <w:color w:val="000000"/>
        </w:rPr>
        <w:t>СГОЗ, уменьшенного на сумму закупок у единственного поставщика (при этом из СГОЗ не вычитаются закупки у единственного поставщика по результатам объявлявшихся для СМП и СОНКО, но несостоявшихся закупочных процедур ).</w:t>
      </w:r>
    </w:p>
    <w:p w:rsidR="007C4341" w:rsidRDefault="00617087" w:rsidP="0061708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Ежегодно до 1 апреля отделом формируется и публикуется в ЕИС отчет по исполнению данного показателя </w:t>
      </w:r>
      <w:r w:rsidR="007C4341">
        <w:rPr>
          <w:color w:val="000000"/>
        </w:rPr>
        <w:t>(п</w:t>
      </w:r>
      <w:r>
        <w:rPr>
          <w:color w:val="000000"/>
        </w:rPr>
        <w:t>о предварительным данным показатель за 20</w:t>
      </w:r>
      <w:r w:rsidR="000561B5">
        <w:rPr>
          <w:color w:val="000000"/>
        </w:rPr>
        <w:t>20</w:t>
      </w:r>
      <w:r w:rsidR="007C4341">
        <w:rPr>
          <w:color w:val="000000"/>
        </w:rPr>
        <w:t>г.</w:t>
      </w:r>
      <w:r>
        <w:rPr>
          <w:color w:val="000000"/>
        </w:rPr>
        <w:t xml:space="preserve"> составляет порядка </w:t>
      </w:r>
      <w:r w:rsidR="00F43A37">
        <w:rPr>
          <w:color w:val="000000"/>
        </w:rPr>
        <w:t>50-51</w:t>
      </w:r>
      <w:r>
        <w:rPr>
          <w:color w:val="000000"/>
        </w:rPr>
        <w:t>%</w:t>
      </w:r>
      <w:r w:rsidR="007C4341">
        <w:rPr>
          <w:color w:val="000000"/>
        </w:rPr>
        <w:t>)</w:t>
      </w:r>
      <w:r>
        <w:rPr>
          <w:color w:val="000000"/>
        </w:rPr>
        <w:t xml:space="preserve">. </w:t>
      </w:r>
    </w:p>
    <w:p w:rsidR="004F20A8" w:rsidRDefault="004F20A8" w:rsidP="007C4341">
      <w:pPr>
        <w:spacing w:before="120"/>
        <w:ind w:firstLine="709"/>
        <w:jc w:val="both"/>
        <w:rPr>
          <w:b/>
          <w:color w:val="000000"/>
        </w:rPr>
      </w:pPr>
    </w:p>
    <w:p w:rsidR="004F20A8" w:rsidRDefault="004F20A8" w:rsidP="007C4341">
      <w:pPr>
        <w:spacing w:before="120"/>
        <w:ind w:firstLine="709"/>
        <w:jc w:val="both"/>
        <w:rPr>
          <w:b/>
          <w:color w:val="000000"/>
        </w:rPr>
      </w:pPr>
    </w:p>
    <w:p w:rsidR="007C4341" w:rsidRPr="007C4341" w:rsidRDefault="007C4341" w:rsidP="007C4341">
      <w:pPr>
        <w:spacing w:before="120"/>
        <w:ind w:firstLine="709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12. </w:t>
      </w:r>
      <w:r w:rsidRPr="007C4341">
        <w:rPr>
          <w:b/>
          <w:color w:val="000000"/>
        </w:rPr>
        <w:t>ТЕКУШИЕ ЗАДАЧИ</w:t>
      </w:r>
      <w:r>
        <w:rPr>
          <w:b/>
          <w:color w:val="000000"/>
        </w:rPr>
        <w:t>.</w:t>
      </w:r>
    </w:p>
    <w:p w:rsidR="007C4341" w:rsidRPr="007C4341" w:rsidRDefault="007C4341" w:rsidP="007C4341">
      <w:pPr>
        <w:ind w:firstLine="708"/>
        <w:jc w:val="both"/>
        <w:rPr>
          <w:b/>
          <w:color w:val="000000"/>
        </w:rPr>
      </w:pPr>
      <w:r w:rsidRPr="007C4341">
        <w:rPr>
          <w:b/>
          <w:color w:val="000000"/>
        </w:rPr>
        <w:t>1</w:t>
      </w:r>
      <w:r>
        <w:rPr>
          <w:b/>
          <w:color w:val="000000"/>
        </w:rPr>
        <w:t>2.1</w:t>
      </w:r>
      <w:r w:rsidRPr="007C4341">
        <w:rPr>
          <w:b/>
          <w:color w:val="000000"/>
        </w:rPr>
        <w:t>.</w:t>
      </w:r>
      <w:r w:rsidRPr="007C4341">
        <w:rPr>
          <w:color w:val="000000"/>
        </w:rPr>
        <w:t xml:space="preserve"> </w:t>
      </w:r>
      <w:r w:rsidRPr="007C4341">
        <w:rPr>
          <w:b/>
          <w:color w:val="000000"/>
        </w:rPr>
        <w:t xml:space="preserve">Оперативная адаптация к изменениям законодательства. </w:t>
      </w:r>
    </w:p>
    <w:p w:rsidR="000561B5" w:rsidRPr="000561B5" w:rsidRDefault="007C4341" w:rsidP="000561B5">
      <w:pPr>
        <w:ind w:firstLine="708"/>
        <w:jc w:val="both"/>
        <w:rPr>
          <w:color w:val="000000"/>
        </w:rPr>
      </w:pPr>
      <w:r>
        <w:rPr>
          <w:color w:val="000000"/>
        </w:rPr>
        <w:t>Р</w:t>
      </w:r>
      <w:r w:rsidRPr="007C4341">
        <w:rPr>
          <w:color w:val="000000"/>
        </w:rPr>
        <w:t xml:space="preserve">абота в этом направлении ведется постоянно. Отдел </w:t>
      </w:r>
      <w:r w:rsidR="005F2BE0">
        <w:rPr>
          <w:color w:val="000000"/>
        </w:rPr>
        <w:t xml:space="preserve">муниципальных </w:t>
      </w:r>
      <w:r w:rsidRPr="007C4341">
        <w:rPr>
          <w:color w:val="000000"/>
        </w:rPr>
        <w:t>закупок старается отслеживать все текущие изменения законодательства и вносить соответствующие поправки в закупочную документацию. В</w:t>
      </w:r>
      <w:r w:rsidR="000561B5">
        <w:rPr>
          <w:color w:val="000000"/>
        </w:rPr>
        <w:t>виду</w:t>
      </w:r>
      <w:r w:rsidRPr="007C4341">
        <w:rPr>
          <w:color w:val="000000"/>
        </w:rPr>
        <w:t xml:space="preserve"> </w:t>
      </w:r>
      <w:r w:rsidR="000561B5">
        <w:rPr>
          <w:color w:val="000000"/>
        </w:rPr>
        <w:t>вступления в силу</w:t>
      </w:r>
      <w:r w:rsidRPr="007C4341">
        <w:rPr>
          <w:color w:val="000000"/>
        </w:rPr>
        <w:t xml:space="preserve"> изменени</w:t>
      </w:r>
      <w:r w:rsidR="000561B5">
        <w:rPr>
          <w:color w:val="000000"/>
        </w:rPr>
        <w:t>й</w:t>
      </w:r>
      <w:r w:rsidRPr="007C4341">
        <w:rPr>
          <w:color w:val="000000"/>
        </w:rPr>
        <w:t xml:space="preserve"> 44-ФЗ в </w:t>
      </w:r>
      <w:r w:rsidR="002D2B76">
        <w:rPr>
          <w:color w:val="000000"/>
        </w:rPr>
        <w:t>2020г.</w:t>
      </w:r>
      <w:r w:rsidRPr="007C4341">
        <w:rPr>
          <w:color w:val="000000"/>
        </w:rPr>
        <w:t xml:space="preserve"> </w:t>
      </w:r>
      <w:r w:rsidR="000561B5">
        <w:rPr>
          <w:color w:val="000000"/>
        </w:rPr>
        <w:t>были внесены</w:t>
      </w:r>
      <w:r w:rsidRPr="007C4341">
        <w:rPr>
          <w:color w:val="000000"/>
        </w:rPr>
        <w:t xml:space="preserve"> изменения в Положение о Единой и Специализированной комиссия</w:t>
      </w:r>
      <w:r w:rsidR="000561B5">
        <w:rPr>
          <w:color w:val="000000"/>
        </w:rPr>
        <w:t>х по закупкам, в феврале 2021г. принято новое Положение об отделе. В связи с утверждением Правительством Российской Федерации нового т</w:t>
      </w:r>
      <w:r w:rsidR="000561B5" w:rsidRPr="000561B5">
        <w:rPr>
          <w:color w:val="000000"/>
        </w:rPr>
        <w:t>ипово</w:t>
      </w:r>
      <w:r w:rsidR="000561B5">
        <w:rPr>
          <w:color w:val="000000"/>
        </w:rPr>
        <w:t>го</w:t>
      </w:r>
      <w:r w:rsidR="000561B5" w:rsidRPr="000561B5">
        <w:rPr>
          <w:color w:val="000000"/>
        </w:rPr>
        <w:t xml:space="preserve"> </w:t>
      </w:r>
      <w:hyperlink r:id="rId7" w:history="1">
        <w:r w:rsidR="000561B5" w:rsidRPr="000561B5">
          <w:rPr>
            <w:rStyle w:val="a8"/>
            <w:color w:val="auto"/>
          </w:rPr>
          <w:t>положени</w:t>
        </w:r>
      </w:hyperlink>
      <w:r w:rsidR="000561B5" w:rsidRPr="000561B5">
        <w:t>я (</w:t>
      </w:r>
      <w:r w:rsidR="000561B5" w:rsidRPr="000561B5">
        <w:rPr>
          <w:color w:val="000000"/>
        </w:rPr>
        <w:t>регламент</w:t>
      </w:r>
      <w:r w:rsidR="000561B5">
        <w:rPr>
          <w:color w:val="000000"/>
        </w:rPr>
        <w:t>а</w:t>
      </w:r>
      <w:r w:rsidR="000561B5" w:rsidRPr="000561B5">
        <w:rPr>
          <w:color w:val="000000"/>
        </w:rPr>
        <w:t>) о контрактной службе</w:t>
      </w:r>
      <w:r w:rsidR="000561B5">
        <w:rPr>
          <w:color w:val="000000"/>
        </w:rPr>
        <w:t xml:space="preserve"> и структурными изменениями в администрации г.о.г. Кулебаки в ближайшее время требуется принятие нового положения о </w:t>
      </w:r>
      <w:r w:rsidR="00A67CBA">
        <w:rPr>
          <w:color w:val="000000"/>
        </w:rPr>
        <w:t>к</w:t>
      </w:r>
      <w:r w:rsidR="000561B5">
        <w:rPr>
          <w:color w:val="000000"/>
        </w:rPr>
        <w:t>онтрактной</w:t>
      </w:r>
      <w:r w:rsidR="00A67CBA">
        <w:rPr>
          <w:color w:val="000000"/>
        </w:rPr>
        <w:t xml:space="preserve"> службе администрации г.о.г. Кулебаки.</w:t>
      </w:r>
    </w:p>
    <w:p w:rsidR="007C4341" w:rsidRPr="007C4341" w:rsidRDefault="005F2BE0" w:rsidP="007C434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12.</w:t>
      </w:r>
      <w:r w:rsidR="007C4341" w:rsidRPr="007C4341">
        <w:rPr>
          <w:b/>
          <w:color w:val="000000"/>
        </w:rPr>
        <w:t xml:space="preserve">2. </w:t>
      </w:r>
      <w:r>
        <w:rPr>
          <w:b/>
          <w:color w:val="000000"/>
        </w:rPr>
        <w:t>П</w:t>
      </w:r>
      <w:r w:rsidR="007C4341" w:rsidRPr="007C4341">
        <w:rPr>
          <w:b/>
          <w:color w:val="000000"/>
        </w:rPr>
        <w:t>овышение качества планирования.</w:t>
      </w:r>
    </w:p>
    <w:p w:rsidR="007C4341" w:rsidRPr="007C4341" w:rsidRDefault="007C4341" w:rsidP="00A67CBA">
      <w:pPr>
        <w:ind w:firstLine="708"/>
        <w:jc w:val="both"/>
        <w:rPr>
          <w:color w:val="000000"/>
        </w:rPr>
      </w:pPr>
      <w:r w:rsidRPr="007C4341">
        <w:rPr>
          <w:color w:val="000000"/>
        </w:rPr>
        <w:t>Введение блокирующего контроля потребовало изменить подход к планированию. Первые шаги в этом направлении были сделаны в 2019г.: была утверждена форма, в соответствии с которой структурные подразделения администрации</w:t>
      </w:r>
      <w:r w:rsidR="005F2BE0">
        <w:rPr>
          <w:color w:val="000000"/>
        </w:rPr>
        <w:t xml:space="preserve"> г.о.г.Кулебаки</w:t>
      </w:r>
      <w:r w:rsidRPr="007C4341">
        <w:rPr>
          <w:color w:val="000000"/>
        </w:rPr>
        <w:t xml:space="preserve"> </w:t>
      </w:r>
      <w:r w:rsidR="00A67CBA">
        <w:rPr>
          <w:color w:val="000000"/>
        </w:rPr>
        <w:t xml:space="preserve">с конца 2019г. стали </w:t>
      </w:r>
      <w:r w:rsidRPr="007C4341">
        <w:rPr>
          <w:color w:val="000000"/>
        </w:rPr>
        <w:t>предостав</w:t>
      </w:r>
      <w:r w:rsidR="00A67CBA">
        <w:rPr>
          <w:color w:val="000000"/>
        </w:rPr>
        <w:t>лять в отдел закупок</w:t>
      </w:r>
      <w:r w:rsidRPr="007C4341">
        <w:rPr>
          <w:color w:val="000000"/>
        </w:rPr>
        <w:t xml:space="preserve"> сведения о планируемых закупках </w:t>
      </w:r>
      <w:r w:rsidR="00A67CBA">
        <w:rPr>
          <w:color w:val="000000"/>
        </w:rPr>
        <w:t>на очередной финансовый год и плановый период.</w:t>
      </w:r>
      <w:r w:rsidRPr="007C4341">
        <w:rPr>
          <w:color w:val="000000"/>
        </w:rPr>
        <w:t xml:space="preserve"> </w:t>
      </w:r>
      <w:r w:rsidR="00A67CBA">
        <w:rPr>
          <w:color w:val="000000"/>
        </w:rPr>
        <w:t xml:space="preserve">Данная информация используется отделом как основа для подготовки плана-графика закупок. </w:t>
      </w:r>
      <w:r w:rsidR="005F2BE0">
        <w:rPr>
          <w:color w:val="000000"/>
        </w:rPr>
        <w:t>Благодаря этому</w:t>
      </w:r>
      <w:r w:rsidRPr="007C4341">
        <w:rPr>
          <w:color w:val="000000"/>
        </w:rPr>
        <w:t xml:space="preserve"> срок формирования плана-графика закупок </w:t>
      </w:r>
      <w:r w:rsidR="00A67CBA">
        <w:rPr>
          <w:color w:val="000000"/>
        </w:rPr>
        <w:t xml:space="preserve">сократился до </w:t>
      </w:r>
      <w:r w:rsidRPr="007C4341">
        <w:rPr>
          <w:color w:val="000000"/>
        </w:rPr>
        <w:t>10</w:t>
      </w:r>
      <w:r w:rsidR="00A67CBA">
        <w:rPr>
          <w:color w:val="000000"/>
        </w:rPr>
        <w:t>-12</w:t>
      </w:r>
      <w:r w:rsidRPr="007C4341">
        <w:rPr>
          <w:color w:val="000000"/>
        </w:rPr>
        <w:t xml:space="preserve"> календ</w:t>
      </w:r>
      <w:r w:rsidR="005F2BE0">
        <w:rPr>
          <w:color w:val="000000"/>
        </w:rPr>
        <w:t>арных</w:t>
      </w:r>
      <w:r w:rsidRPr="007C4341">
        <w:rPr>
          <w:color w:val="000000"/>
        </w:rPr>
        <w:t xml:space="preserve"> дней</w:t>
      </w:r>
      <w:r w:rsidR="00A67CBA">
        <w:rPr>
          <w:color w:val="000000"/>
        </w:rPr>
        <w:t xml:space="preserve"> (ранее</w:t>
      </w:r>
      <w:r w:rsidRPr="007C4341">
        <w:rPr>
          <w:color w:val="000000"/>
        </w:rPr>
        <w:t xml:space="preserve"> </w:t>
      </w:r>
      <w:r w:rsidR="00A67CBA">
        <w:rPr>
          <w:color w:val="000000"/>
        </w:rPr>
        <w:t>он составлял три</w:t>
      </w:r>
      <w:r w:rsidRPr="007C4341">
        <w:rPr>
          <w:color w:val="000000"/>
        </w:rPr>
        <w:t xml:space="preserve"> недел</w:t>
      </w:r>
      <w:r w:rsidR="00A67CBA">
        <w:rPr>
          <w:color w:val="000000"/>
        </w:rPr>
        <w:t>и и даже более).</w:t>
      </w:r>
    </w:p>
    <w:p w:rsidR="007C4341" w:rsidRPr="007C4341" w:rsidRDefault="005F2BE0" w:rsidP="007C4341">
      <w:pPr>
        <w:ind w:firstLine="708"/>
        <w:jc w:val="both"/>
        <w:rPr>
          <w:color w:val="000000"/>
        </w:rPr>
      </w:pPr>
      <w:r>
        <w:rPr>
          <w:color w:val="000000"/>
        </w:rPr>
        <w:t>Т</w:t>
      </w:r>
      <w:r w:rsidR="007C4341" w:rsidRPr="007C4341">
        <w:rPr>
          <w:color w:val="000000"/>
        </w:rPr>
        <w:t>акой подход к формированию плана-графика закупок позволи</w:t>
      </w:r>
      <w:r w:rsidR="00A67CBA">
        <w:rPr>
          <w:color w:val="000000"/>
        </w:rPr>
        <w:t>л несколько</w:t>
      </w:r>
      <w:r w:rsidR="007C4341" w:rsidRPr="007C4341">
        <w:rPr>
          <w:color w:val="000000"/>
        </w:rPr>
        <w:t xml:space="preserve"> сократить количество вносимых в него изменений. </w:t>
      </w:r>
      <w:r w:rsidR="004A1DFB">
        <w:rPr>
          <w:color w:val="000000"/>
        </w:rPr>
        <w:t xml:space="preserve">Однако сведения, предоставляемые структурными подразделениями для формирования плана-графика, не всегда являются достаточно точными. </w:t>
      </w:r>
      <w:r w:rsidR="007C4341" w:rsidRPr="007C4341">
        <w:rPr>
          <w:color w:val="000000"/>
        </w:rPr>
        <w:t>В направлении</w:t>
      </w:r>
      <w:r w:rsidR="004A1DFB">
        <w:rPr>
          <w:color w:val="000000"/>
        </w:rPr>
        <w:t xml:space="preserve"> повышения качества планирования</w:t>
      </w:r>
      <w:r w:rsidR="007C4341" w:rsidRPr="007C4341">
        <w:rPr>
          <w:color w:val="000000"/>
        </w:rPr>
        <w:t xml:space="preserve"> нужно двигаться и дальше.</w:t>
      </w:r>
    </w:p>
    <w:p w:rsidR="004A1DFB" w:rsidRPr="001F792E" w:rsidRDefault="005F2BE0" w:rsidP="007C4341">
      <w:pPr>
        <w:ind w:firstLine="708"/>
        <w:jc w:val="both"/>
        <w:rPr>
          <w:color w:val="000000"/>
        </w:rPr>
      </w:pPr>
      <w:r>
        <w:rPr>
          <w:b/>
          <w:color w:val="000000"/>
        </w:rPr>
        <w:t>12.3</w:t>
      </w:r>
      <w:r w:rsidR="007C4341" w:rsidRPr="007C4341">
        <w:rPr>
          <w:b/>
          <w:color w:val="000000"/>
        </w:rPr>
        <w:t xml:space="preserve">. </w:t>
      </w:r>
      <w:r w:rsidR="00A1502C">
        <w:rPr>
          <w:b/>
          <w:color w:val="000000"/>
        </w:rPr>
        <w:t>Введение</w:t>
      </w:r>
      <w:r w:rsidR="004A1DFB">
        <w:rPr>
          <w:b/>
          <w:color w:val="000000"/>
        </w:rPr>
        <w:t xml:space="preserve"> </w:t>
      </w:r>
      <w:r w:rsidR="004A1DFB" w:rsidRPr="004A1DFB">
        <w:rPr>
          <w:b/>
          <w:color w:val="000000"/>
        </w:rPr>
        <w:t>процедур</w:t>
      </w:r>
      <w:r w:rsidR="004A1DFB">
        <w:rPr>
          <w:b/>
          <w:color w:val="000000"/>
        </w:rPr>
        <w:t>ы</w:t>
      </w:r>
      <w:r w:rsidR="004A1DFB" w:rsidRPr="004A1DFB">
        <w:rPr>
          <w:b/>
          <w:color w:val="000000"/>
        </w:rPr>
        <w:t xml:space="preserve"> электронного актирования при осуществлении приемки товаров, работ, услуг </w:t>
      </w:r>
      <w:r w:rsidR="004A1DFB" w:rsidRPr="00A1502C">
        <w:rPr>
          <w:color w:val="000000"/>
        </w:rPr>
        <w:t>по результатам исполнения контрактов, заключенных с применением конкурентных закупочных процедур</w:t>
      </w:r>
      <w:r w:rsidR="001F792E">
        <w:rPr>
          <w:color w:val="000000"/>
        </w:rPr>
        <w:t xml:space="preserve">. </w:t>
      </w:r>
      <w:r w:rsidR="002B6291">
        <w:rPr>
          <w:color w:val="000000"/>
        </w:rPr>
        <w:t>В отношении</w:t>
      </w:r>
      <w:r w:rsidR="001F792E">
        <w:rPr>
          <w:color w:val="000000"/>
        </w:rPr>
        <w:t xml:space="preserve"> в</w:t>
      </w:r>
      <w:r w:rsidR="001F792E" w:rsidRPr="001F792E">
        <w:rPr>
          <w:color w:val="000000"/>
        </w:rPr>
        <w:t>ведени</w:t>
      </w:r>
      <w:r w:rsidR="001F792E">
        <w:rPr>
          <w:color w:val="000000"/>
        </w:rPr>
        <w:t>я</w:t>
      </w:r>
      <w:r w:rsidR="001F792E" w:rsidRPr="001F792E">
        <w:rPr>
          <w:color w:val="000000"/>
        </w:rPr>
        <w:t xml:space="preserve"> процедуры электронного актирования</w:t>
      </w:r>
      <w:r w:rsidR="001F792E">
        <w:rPr>
          <w:color w:val="000000"/>
        </w:rPr>
        <w:t xml:space="preserve"> по</w:t>
      </w:r>
      <w:r w:rsidR="002B6291">
        <w:rPr>
          <w:color w:val="000000"/>
        </w:rPr>
        <w:t>ка еще остается немало вопросов, в том числе</w:t>
      </w:r>
      <w:r w:rsidR="00C92F34">
        <w:rPr>
          <w:color w:val="000000"/>
        </w:rPr>
        <w:t>:</w:t>
      </w:r>
      <w:r w:rsidR="002B6291">
        <w:rPr>
          <w:color w:val="000000"/>
        </w:rPr>
        <w:t xml:space="preserve"> в части организации работы в </w:t>
      </w:r>
      <w:r w:rsidR="002B6291" w:rsidRPr="002B6291">
        <w:rPr>
          <w:color w:val="000000"/>
        </w:rPr>
        <w:t>личн</w:t>
      </w:r>
      <w:r w:rsidR="002B6291">
        <w:rPr>
          <w:color w:val="000000"/>
        </w:rPr>
        <w:t>ом</w:t>
      </w:r>
      <w:r w:rsidR="002B6291" w:rsidRPr="002B6291">
        <w:rPr>
          <w:color w:val="000000"/>
        </w:rPr>
        <w:t xml:space="preserve"> кабинет</w:t>
      </w:r>
      <w:r w:rsidR="002B6291">
        <w:rPr>
          <w:color w:val="000000"/>
        </w:rPr>
        <w:t>е</w:t>
      </w:r>
      <w:r w:rsidR="002B6291" w:rsidRPr="002B6291">
        <w:rPr>
          <w:color w:val="000000"/>
        </w:rPr>
        <w:t xml:space="preserve"> заказчика </w:t>
      </w:r>
      <w:r w:rsidR="002B6291">
        <w:rPr>
          <w:color w:val="000000"/>
        </w:rPr>
        <w:t xml:space="preserve">в </w:t>
      </w:r>
      <w:r w:rsidR="002B6291" w:rsidRPr="002B6291">
        <w:rPr>
          <w:color w:val="000000"/>
        </w:rPr>
        <w:t>ЕИС</w:t>
      </w:r>
      <w:r w:rsidR="002B6291">
        <w:rPr>
          <w:color w:val="000000"/>
        </w:rPr>
        <w:t xml:space="preserve"> для структурных подразделений, ответственных за </w:t>
      </w:r>
      <w:r w:rsidR="00C92F34">
        <w:rPr>
          <w:color w:val="000000"/>
        </w:rPr>
        <w:t>исполнение контрактов; в части освоения функционала электронного актирования как заказчиками, так и исполнителями контрактов (особенно исполнителями из числа местных СМП) и т.д. Целесообразным является проведение совещания по вопросам электронного актирования, поскольку применение указанных процедур станет обязательным уже в ближайшее время.</w:t>
      </w:r>
    </w:p>
    <w:p w:rsidR="00C92F34" w:rsidRPr="00472B63" w:rsidRDefault="00C92F34" w:rsidP="007C4341">
      <w:pPr>
        <w:ind w:firstLine="708"/>
        <w:jc w:val="both"/>
        <w:rPr>
          <w:color w:val="000000"/>
        </w:rPr>
      </w:pPr>
      <w:r>
        <w:rPr>
          <w:b/>
          <w:color w:val="000000"/>
        </w:rPr>
        <w:t>12.4. П</w:t>
      </w:r>
      <w:r w:rsidR="007C4341" w:rsidRPr="007C4341">
        <w:rPr>
          <w:b/>
          <w:color w:val="000000"/>
        </w:rPr>
        <w:t xml:space="preserve">овышение качества </w:t>
      </w:r>
      <w:r w:rsidR="006E4FA0" w:rsidRPr="006E4FA0">
        <w:rPr>
          <w:b/>
          <w:color w:val="000000"/>
        </w:rPr>
        <w:t>заявок на проведение закупок товаров, работ, услуг для нужд муниципальных заказчиков и подведомственных учреждений путём оптимизации процесса подготовки заявок</w:t>
      </w:r>
      <w:r w:rsidR="00B3638F">
        <w:rPr>
          <w:b/>
          <w:color w:val="000000"/>
        </w:rPr>
        <w:t>.</w:t>
      </w:r>
      <w:r w:rsidR="009A7449">
        <w:rPr>
          <w:b/>
          <w:color w:val="000000"/>
        </w:rPr>
        <w:t xml:space="preserve"> </w:t>
      </w:r>
      <w:r w:rsidR="00472B63" w:rsidRPr="00472B63">
        <w:rPr>
          <w:color w:val="000000"/>
        </w:rPr>
        <w:t>Данная задача</w:t>
      </w:r>
      <w:r w:rsidR="00472B63">
        <w:rPr>
          <w:color w:val="000000"/>
        </w:rPr>
        <w:t xml:space="preserve"> выделена как одна из приоритетных в рамках проведения комплекса мероприятий </w:t>
      </w:r>
      <w:r w:rsidR="007C6A33">
        <w:rPr>
          <w:color w:val="000000"/>
        </w:rPr>
        <w:t>по реализации проекта «Э</w:t>
      </w:r>
      <w:r w:rsidR="007C6A33" w:rsidRPr="007C6A33">
        <w:rPr>
          <w:color w:val="000000"/>
        </w:rPr>
        <w:t>ффективный муниципалитет</w:t>
      </w:r>
      <w:r w:rsidR="007C6A33">
        <w:rPr>
          <w:color w:val="000000"/>
        </w:rPr>
        <w:t xml:space="preserve">». Решение данной задачи позволит повысить эффективность закупочной деятельности, сократить сроки </w:t>
      </w:r>
      <w:r w:rsidR="00C6665B">
        <w:rPr>
          <w:color w:val="000000"/>
        </w:rPr>
        <w:t>проведения закупочных процедур.</w:t>
      </w:r>
    </w:p>
    <w:p w:rsidR="007C4341" w:rsidRDefault="007C4341" w:rsidP="001C6BFA">
      <w:pPr>
        <w:jc w:val="both"/>
        <w:rPr>
          <w:color w:val="000000"/>
        </w:rPr>
      </w:pPr>
    </w:p>
    <w:p w:rsidR="00B3638F" w:rsidRDefault="00B3638F" w:rsidP="001C6BFA">
      <w:pPr>
        <w:jc w:val="both"/>
        <w:rPr>
          <w:color w:val="000000"/>
        </w:rPr>
      </w:pPr>
    </w:p>
    <w:p w:rsidR="001C6BFA" w:rsidRDefault="001C6BFA" w:rsidP="001C6BFA">
      <w:pPr>
        <w:jc w:val="both"/>
        <w:rPr>
          <w:color w:val="000000"/>
        </w:rPr>
      </w:pPr>
      <w:r>
        <w:rPr>
          <w:color w:val="000000"/>
        </w:rPr>
        <w:t>Начальник отдела муниципальных</w:t>
      </w:r>
    </w:p>
    <w:p w:rsidR="001C6BFA" w:rsidRDefault="001C6BFA" w:rsidP="001C6BFA">
      <w:pPr>
        <w:jc w:val="both"/>
        <w:rPr>
          <w:color w:val="000000"/>
        </w:rPr>
      </w:pPr>
      <w:r>
        <w:rPr>
          <w:color w:val="000000"/>
        </w:rPr>
        <w:t>закупок управления экономики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F20A8">
        <w:rPr>
          <w:color w:val="000000"/>
        </w:rPr>
        <w:t>М.М.</w:t>
      </w:r>
      <w:r w:rsidR="005B3C48">
        <w:rPr>
          <w:color w:val="000000"/>
        </w:rPr>
        <w:t xml:space="preserve">Рощина </w:t>
      </w:r>
    </w:p>
    <w:p w:rsidR="004F20A8" w:rsidRDefault="004F20A8" w:rsidP="001C6BFA">
      <w:pPr>
        <w:jc w:val="both"/>
        <w:rPr>
          <w:color w:val="000000"/>
        </w:rPr>
      </w:pPr>
    </w:p>
    <w:p w:rsidR="004F20A8" w:rsidRDefault="004F20A8" w:rsidP="001C6BFA">
      <w:pPr>
        <w:jc w:val="both"/>
        <w:rPr>
          <w:color w:val="000000"/>
        </w:rPr>
      </w:pPr>
      <w:r>
        <w:rPr>
          <w:color w:val="000000"/>
        </w:rPr>
        <w:t>03.03.2021</w:t>
      </w:r>
    </w:p>
    <w:sectPr w:rsidR="004F20A8" w:rsidSect="00070DFA">
      <w:pgSz w:w="12240" w:h="15840"/>
      <w:pgMar w:top="567" w:right="616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33" w:rsidRDefault="007C6A33" w:rsidP="00571E4B">
      <w:r>
        <w:separator/>
      </w:r>
    </w:p>
  </w:endnote>
  <w:endnote w:type="continuationSeparator" w:id="0">
    <w:p w:rsidR="007C6A33" w:rsidRDefault="007C6A33" w:rsidP="0057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33" w:rsidRDefault="007C6A33" w:rsidP="00571E4B">
      <w:r>
        <w:separator/>
      </w:r>
    </w:p>
  </w:footnote>
  <w:footnote w:type="continuationSeparator" w:id="0">
    <w:p w:rsidR="007C6A33" w:rsidRDefault="007C6A33" w:rsidP="0057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40EE"/>
    <w:multiLevelType w:val="hybridMultilevel"/>
    <w:tmpl w:val="F9E689F8"/>
    <w:lvl w:ilvl="0" w:tplc="D5CA346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94662F"/>
    <w:multiLevelType w:val="hybridMultilevel"/>
    <w:tmpl w:val="AD901B0E"/>
    <w:lvl w:ilvl="0" w:tplc="347CBFF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9798C"/>
    <w:multiLevelType w:val="hybridMultilevel"/>
    <w:tmpl w:val="CF58F794"/>
    <w:lvl w:ilvl="0" w:tplc="D26E487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BB11B0"/>
    <w:multiLevelType w:val="hybridMultilevel"/>
    <w:tmpl w:val="7A929B76"/>
    <w:lvl w:ilvl="0" w:tplc="42E24C24">
      <w:start w:val="8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C2F0A"/>
    <w:multiLevelType w:val="hybridMultilevel"/>
    <w:tmpl w:val="EF52C2CA"/>
    <w:lvl w:ilvl="0" w:tplc="63ECE20E">
      <w:start w:val="14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D2DD4"/>
    <w:multiLevelType w:val="hybridMultilevel"/>
    <w:tmpl w:val="A698AA62"/>
    <w:lvl w:ilvl="0" w:tplc="DAC6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2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A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C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A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4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E8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4466D6"/>
    <w:multiLevelType w:val="hybridMultilevel"/>
    <w:tmpl w:val="4C9669A4"/>
    <w:lvl w:ilvl="0" w:tplc="3550B91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23D26"/>
    <w:multiLevelType w:val="hybridMultilevel"/>
    <w:tmpl w:val="69984A90"/>
    <w:lvl w:ilvl="0" w:tplc="6D421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353298"/>
    <w:multiLevelType w:val="hybridMultilevel"/>
    <w:tmpl w:val="6598DE16"/>
    <w:lvl w:ilvl="0" w:tplc="9ADEB35E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A5EE9"/>
    <w:multiLevelType w:val="hybridMultilevel"/>
    <w:tmpl w:val="0648772C"/>
    <w:lvl w:ilvl="0" w:tplc="AD60AA4E">
      <w:start w:val="1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45958"/>
    <w:multiLevelType w:val="hybridMultilevel"/>
    <w:tmpl w:val="0A92F80C"/>
    <w:lvl w:ilvl="0" w:tplc="EB22F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7A23DA"/>
    <w:multiLevelType w:val="hybridMultilevel"/>
    <w:tmpl w:val="21E24426"/>
    <w:lvl w:ilvl="0" w:tplc="B88C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2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3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A1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2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BF2545"/>
    <w:multiLevelType w:val="hybridMultilevel"/>
    <w:tmpl w:val="1FF4203E"/>
    <w:lvl w:ilvl="0" w:tplc="42D68D6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517E3"/>
    <w:multiLevelType w:val="hybridMultilevel"/>
    <w:tmpl w:val="5DDA10A4"/>
    <w:lvl w:ilvl="0" w:tplc="D694A8F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661D8"/>
    <w:multiLevelType w:val="hybridMultilevel"/>
    <w:tmpl w:val="CCCC3654"/>
    <w:lvl w:ilvl="0" w:tplc="511051A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A62709"/>
    <w:multiLevelType w:val="hybridMultilevel"/>
    <w:tmpl w:val="C2B0510E"/>
    <w:lvl w:ilvl="0" w:tplc="842C3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677AE5"/>
    <w:multiLevelType w:val="hybridMultilevel"/>
    <w:tmpl w:val="DB8E5788"/>
    <w:lvl w:ilvl="0" w:tplc="6F4C4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0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2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C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6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E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0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1E6963"/>
    <w:multiLevelType w:val="hybridMultilevel"/>
    <w:tmpl w:val="724E9EC0"/>
    <w:lvl w:ilvl="0" w:tplc="A6C2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8B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B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01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E8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2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A2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41FDA"/>
    <w:multiLevelType w:val="hybridMultilevel"/>
    <w:tmpl w:val="A5227758"/>
    <w:lvl w:ilvl="0" w:tplc="F9F49E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D12F3F"/>
    <w:multiLevelType w:val="hybridMultilevel"/>
    <w:tmpl w:val="642ED478"/>
    <w:lvl w:ilvl="0" w:tplc="9732D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06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A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2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E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A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B066A9"/>
    <w:multiLevelType w:val="hybridMultilevel"/>
    <w:tmpl w:val="83B42366"/>
    <w:lvl w:ilvl="0" w:tplc="B860F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A556A5"/>
    <w:multiLevelType w:val="hybridMultilevel"/>
    <w:tmpl w:val="923A35BA"/>
    <w:lvl w:ilvl="0" w:tplc="75C8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A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E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42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0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C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4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A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6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015734"/>
    <w:multiLevelType w:val="hybridMultilevel"/>
    <w:tmpl w:val="D3E20A0E"/>
    <w:lvl w:ilvl="0" w:tplc="EA1279FA">
      <w:start w:val="2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3"/>
  </w:num>
  <w:num w:numId="8">
    <w:abstractNumId w:val="4"/>
  </w:num>
  <w:num w:numId="9">
    <w:abstractNumId w:val="9"/>
  </w:num>
  <w:num w:numId="10">
    <w:abstractNumId w:val="22"/>
  </w:num>
  <w:num w:numId="11">
    <w:abstractNumId w:val="11"/>
  </w:num>
  <w:num w:numId="12">
    <w:abstractNumId w:val="16"/>
  </w:num>
  <w:num w:numId="13">
    <w:abstractNumId w:val="5"/>
  </w:num>
  <w:num w:numId="14">
    <w:abstractNumId w:val="21"/>
  </w:num>
  <w:num w:numId="15">
    <w:abstractNumId w:val="19"/>
  </w:num>
  <w:num w:numId="16">
    <w:abstractNumId w:val="20"/>
  </w:num>
  <w:num w:numId="17">
    <w:abstractNumId w:val="6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5D"/>
    <w:rsid w:val="00001F45"/>
    <w:rsid w:val="00002219"/>
    <w:rsid w:val="000030C8"/>
    <w:rsid w:val="00003297"/>
    <w:rsid w:val="00006209"/>
    <w:rsid w:val="00006541"/>
    <w:rsid w:val="00007AB3"/>
    <w:rsid w:val="00007F81"/>
    <w:rsid w:val="000104B5"/>
    <w:rsid w:val="00010990"/>
    <w:rsid w:val="000151B7"/>
    <w:rsid w:val="000157D3"/>
    <w:rsid w:val="00015D21"/>
    <w:rsid w:val="00015D26"/>
    <w:rsid w:val="00016430"/>
    <w:rsid w:val="00016CC1"/>
    <w:rsid w:val="00020F2E"/>
    <w:rsid w:val="000221FB"/>
    <w:rsid w:val="0002251B"/>
    <w:rsid w:val="00022832"/>
    <w:rsid w:val="00022BD0"/>
    <w:rsid w:val="00022DEB"/>
    <w:rsid w:val="000231A3"/>
    <w:rsid w:val="00023AB2"/>
    <w:rsid w:val="00023D30"/>
    <w:rsid w:val="00024A61"/>
    <w:rsid w:val="00025F5A"/>
    <w:rsid w:val="00027484"/>
    <w:rsid w:val="0002754C"/>
    <w:rsid w:val="0003003A"/>
    <w:rsid w:val="0003030E"/>
    <w:rsid w:val="000316E8"/>
    <w:rsid w:val="00032C26"/>
    <w:rsid w:val="0003535D"/>
    <w:rsid w:val="00036A8C"/>
    <w:rsid w:val="0003724E"/>
    <w:rsid w:val="00037C38"/>
    <w:rsid w:val="000408DE"/>
    <w:rsid w:val="00040C48"/>
    <w:rsid w:val="0004112F"/>
    <w:rsid w:val="00041353"/>
    <w:rsid w:val="000413DE"/>
    <w:rsid w:val="00043DB8"/>
    <w:rsid w:val="0004531D"/>
    <w:rsid w:val="00045A7C"/>
    <w:rsid w:val="00047AC0"/>
    <w:rsid w:val="000502AE"/>
    <w:rsid w:val="000502FF"/>
    <w:rsid w:val="00052619"/>
    <w:rsid w:val="000531AE"/>
    <w:rsid w:val="00054490"/>
    <w:rsid w:val="000561B5"/>
    <w:rsid w:val="00056232"/>
    <w:rsid w:val="000564F4"/>
    <w:rsid w:val="00056754"/>
    <w:rsid w:val="0005746D"/>
    <w:rsid w:val="000574FB"/>
    <w:rsid w:val="00061AB0"/>
    <w:rsid w:val="00062FA4"/>
    <w:rsid w:val="000643E0"/>
    <w:rsid w:val="0006515F"/>
    <w:rsid w:val="0006546D"/>
    <w:rsid w:val="00065A99"/>
    <w:rsid w:val="00065AA9"/>
    <w:rsid w:val="00065CC2"/>
    <w:rsid w:val="000708A5"/>
    <w:rsid w:val="00070DFA"/>
    <w:rsid w:val="00070EF5"/>
    <w:rsid w:val="000725F2"/>
    <w:rsid w:val="00073BE1"/>
    <w:rsid w:val="00073F79"/>
    <w:rsid w:val="00074072"/>
    <w:rsid w:val="000752F4"/>
    <w:rsid w:val="00075649"/>
    <w:rsid w:val="00075C63"/>
    <w:rsid w:val="000803DC"/>
    <w:rsid w:val="00080F75"/>
    <w:rsid w:val="00081A95"/>
    <w:rsid w:val="00081C05"/>
    <w:rsid w:val="00083F57"/>
    <w:rsid w:val="00085A50"/>
    <w:rsid w:val="000861CB"/>
    <w:rsid w:val="000866EE"/>
    <w:rsid w:val="00093FA2"/>
    <w:rsid w:val="0009712C"/>
    <w:rsid w:val="000974F2"/>
    <w:rsid w:val="000A0E56"/>
    <w:rsid w:val="000A10AF"/>
    <w:rsid w:val="000A1760"/>
    <w:rsid w:val="000A1AC7"/>
    <w:rsid w:val="000A2510"/>
    <w:rsid w:val="000A2F64"/>
    <w:rsid w:val="000A33E1"/>
    <w:rsid w:val="000A34A7"/>
    <w:rsid w:val="000A3DDD"/>
    <w:rsid w:val="000A3E68"/>
    <w:rsid w:val="000A4334"/>
    <w:rsid w:val="000A694B"/>
    <w:rsid w:val="000A6975"/>
    <w:rsid w:val="000B18DA"/>
    <w:rsid w:val="000B1E7E"/>
    <w:rsid w:val="000B2CDB"/>
    <w:rsid w:val="000B2E79"/>
    <w:rsid w:val="000B3E4C"/>
    <w:rsid w:val="000B3E94"/>
    <w:rsid w:val="000B6D7C"/>
    <w:rsid w:val="000B7388"/>
    <w:rsid w:val="000B7C6E"/>
    <w:rsid w:val="000C18DA"/>
    <w:rsid w:val="000C1AD5"/>
    <w:rsid w:val="000C1CD1"/>
    <w:rsid w:val="000C1EEE"/>
    <w:rsid w:val="000C20E1"/>
    <w:rsid w:val="000C3A1B"/>
    <w:rsid w:val="000C3D82"/>
    <w:rsid w:val="000C4C94"/>
    <w:rsid w:val="000C4D37"/>
    <w:rsid w:val="000C5214"/>
    <w:rsid w:val="000C5DE9"/>
    <w:rsid w:val="000C639C"/>
    <w:rsid w:val="000C6549"/>
    <w:rsid w:val="000C6AC5"/>
    <w:rsid w:val="000C6F45"/>
    <w:rsid w:val="000D0475"/>
    <w:rsid w:val="000D1376"/>
    <w:rsid w:val="000D1D89"/>
    <w:rsid w:val="000D6FA5"/>
    <w:rsid w:val="000D7EEF"/>
    <w:rsid w:val="000E00E2"/>
    <w:rsid w:val="000E0A61"/>
    <w:rsid w:val="000E3809"/>
    <w:rsid w:val="000E3FD4"/>
    <w:rsid w:val="000E4A18"/>
    <w:rsid w:val="000E4B78"/>
    <w:rsid w:val="000E5F8F"/>
    <w:rsid w:val="000E6417"/>
    <w:rsid w:val="000E6423"/>
    <w:rsid w:val="000E69D7"/>
    <w:rsid w:val="000E6C8B"/>
    <w:rsid w:val="000F1283"/>
    <w:rsid w:val="000F215E"/>
    <w:rsid w:val="000F2931"/>
    <w:rsid w:val="000F40B7"/>
    <w:rsid w:val="000F4A61"/>
    <w:rsid w:val="000F4EA3"/>
    <w:rsid w:val="000F5B81"/>
    <w:rsid w:val="000F5D3A"/>
    <w:rsid w:val="000F62C4"/>
    <w:rsid w:val="000F7054"/>
    <w:rsid w:val="00103C32"/>
    <w:rsid w:val="00103D87"/>
    <w:rsid w:val="00104320"/>
    <w:rsid w:val="0010486A"/>
    <w:rsid w:val="0010548E"/>
    <w:rsid w:val="001063DE"/>
    <w:rsid w:val="001065C0"/>
    <w:rsid w:val="00106F12"/>
    <w:rsid w:val="00107550"/>
    <w:rsid w:val="00107B15"/>
    <w:rsid w:val="00110708"/>
    <w:rsid w:val="001133A9"/>
    <w:rsid w:val="00113721"/>
    <w:rsid w:val="00114929"/>
    <w:rsid w:val="00114FFE"/>
    <w:rsid w:val="0011594D"/>
    <w:rsid w:val="00115C07"/>
    <w:rsid w:val="00117162"/>
    <w:rsid w:val="00123487"/>
    <w:rsid w:val="00123BAE"/>
    <w:rsid w:val="0012508F"/>
    <w:rsid w:val="00125B9F"/>
    <w:rsid w:val="00127527"/>
    <w:rsid w:val="00130B6F"/>
    <w:rsid w:val="00130DEC"/>
    <w:rsid w:val="001314F3"/>
    <w:rsid w:val="00132EDC"/>
    <w:rsid w:val="001337E7"/>
    <w:rsid w:val="00133A90"/>
    <w:rsid w:val="00133E8D"/>
    <w:rsid w:val="00134208"/>
    <w:rsid w:val="001351FB"/>
    <w:rsid w:val="0013541C"/>
    <w:rsid w:val="00136EE4"/>
    <w:rsid w:val="001373D3"/>
    <w:rsid w:val="00144331"/>
    <w:rsid w:val="001445EF"/>
    <w:rsid w:val="00144665"/>
    <w:rsid w:val="001478A8"/>
    <w:rsid w:val="00150022"/>
    <w:rsid w:val="00153DEA"/>
    <w:rsid w:val="00156110"/>
    <w:rsid w:val="00156247"/>
    <w:rsid w:val="00156B81"/>
    <w:rsid w:val="00157282"/>
    <w:rsid w:val="00160208"/>
    <w:rsid w:val="001622F0"/>
    <w:rsid w:val="00164931"/>
    <w:rsid w:val="001655EF"/>
    <w:rsid w:val="00165D23"/>
    <w:rsid w:val="0016607B"/>
    <w:rsid w:val="001666E0"/>
    <w:rsid w:val="00170145"/>
    <w:rsid w:val="0017099F"/>
    <w:rsid w:val="001709ED"/>
    <w:rsid w:val="00171D53"/>
    <w:rsid w:val="00171F1E"/>
    <w:rsid w:val="00172FDC"/>
    <w:rsid w:val="00173B84"/>
    <w:rsid w:val="001754A4"/>
    <w:rsid w:val="001770CF"/>
    <w:rsid w:val="001770D7"/>
    <w:rsid w:val="00177CFE"/>
    <w:rsid w:val="00177FDF"/>
    <w:rsid w:val="001801D7"/>
    <w:rsid w:val="00180A4E"/>
    <w:rsid w:val="00181DDC"/>
    <w:rsid w:val="001829DA"/>
    <w:rsid w:val="00187027"/>
    <w:rsid w:val="001879BC"/>
    <w:rsid w:val="00190395"/>
    <w:rsid w:val="00190C3A"/>
    <w:rsid w:val="001911B1"/>
    <w:rsid w:val="001916D1"/>
    <w:rsid w:val="00191D1A"/>
    <w:rsid w:val="00193775"/>
    <w:rsid w:val="00195EB0"/>
    <w:rsid w:val="001973C9"/>
    <w:rsid w:val="00197DFF"/>
    <w:rsid w:val="001A00BA"/>
    <w:rsid w:val="001A0235"/>
    <w:rsid w:val="001A048E"/>
    <w:rsid w:val="001A0814"/>
    <w:rsid w:val="001A1D34"/>
    <w:rsid w:val="001A2128"/>
    <w:rsid w:val="001A3239"/>
    <w:rsid w:val="001A328C"/>
    <w:rsid w:val="001A4E8B"/>
    <w:rsid w:val="001A690D"/>
    <w:rsid w:val="001A6A30"/>
    <w:rsid w:val="001A6BCC"/>
    <w:rsid w:val="001B0210"/>
    <w:rsid w:val="001B0550"/>
    <w:rsid w:val="001B10FE"/>
    <w:rsid w:val="001B24C6"/>
    <w:rsid w:val="001B26F5"/>
    <w:rsid w:val="001B2C1D"/>
    <w:rsid w:val="001B300C"/>
    <w:rsid w:val="001B33C3"/>
    <w:rsid w:val="001B346B"/>
    <w:rsid w:val="001B368D"/>
    <w:rsid w:val="001B4343"/>
    <w:rsid w:val="001B4FE5"/>
    <w:rsid w:val="001B521A"/>
    <w:rsid w:val="001B77CF"/>
    <w:rsid w:val="001B7A40"/>
    <w:rsid w:val="001C1071"/>
    <w:rsid w:val="001C2C57"/>
    <w:rsid w:val="001C2D0E"/>
    <w:rsid w:val="001C304E"/>
    <w:rsid w:val="001C49BF"/>
    <w:rsid w:val="001C5470"/>
    <w:rsid w:val="001C6BFA"/>
    <w:rsid w:val="001C7489"/>
    <w:rsid w:val="001D097B"/>
    <w:rsid w:val="001D19E5"/>
    <w:rsid w:val="001D1AD8"/>
    <w:rsid w:val="001D216B"/>
    <w:rsid w:val="001D48D9"/>
    <w:rsid w:val="001D6DCF"/>
    <w:rsid w:val="001E00BE"/>
    <w:rsid w:val="001E1096"/>
    <w:rsid w:val="001E12B0"/>
    <w:rsid w:val="001E141C"/>
    <w:rsid w:val="001E1DF5"/>
    <w:rsid w:val="001E1F11"/>
    <w:rsid w:val="001E301D"/>
    <w:rsid w:val="001E350F"/>
    <w:rsid w:val="001E429F"/>
    <w:rsid w:val="001E4B1C"/>
    <w:rsid w:val="001E5300"/>
    <w:rsid w:val="001E53BB"/>
    <w:rsid w:val="001E5429"/>
    <w:rsid w:val="001E74C9"/>
    <w:rsid w:val="001E7F2C"/>
    <w:rsid w:val="001F121C"/>
    <w:rsid w:val="001F1F5D"/>
    <w:rsid w:val="001F3025"/>
    <w:rsid w:val="001F395B"/>
    <w:rsid w:val="001F45AB"/>
    <w:rsid w:val="001F4998"/>
    <w:rsid w:val="001F5ABE"/>
    <w:rsid w:val="001F5D81"/>
    <w:rsid w:val="001F6D4A"/>
    <w:rsid w:val="001F792E"/>
    <w:rsid w:val="00200440"/>
    <w:rsid w:val="002004B4"/>
    <w:rsid w:val="0020210D"/>
    <w:rsid w:val="0020365D"/>
    <w:rsid w:val="00204897"/>
    <w:rsid w:val="00205E86"/>
    <w:rsid w:val="00206633"/>
    <w:rsid w:val="002078E5"/>
    <w:rsid w:val="00211881"/>
    <w:rsid w:val="002120CF"/>
    <w:rsid w:val="00214974"/>
    <w:rsid w:val="002155D7"/>
    <w:rsid w:val="00217404"/>
    <w:rsid w:val="002177E2"/>
    <w:rsid w:val="00217882"/>
    <w:rsid w:val="002212DE"/>
    <w:rsid w:val="002217BC"/>
    <w:rsid w:val="00221CE6"/>
    <w:rsid w:val="002224F2"/>
    <w:rsid w:val="00230BE0"/>
    <w:rsid w:val="002317A1"/>
    <w:rsid w:val="00232101"/>
    <w:rsid w:val="002325F7"/>
    <w:rsid w:val="00232721"/>
    <w:rsid w:val="00234011"/>
    <w:rsid w:val="00234526"/>
    <w:rsid w:val="002350B3"/>
    <w:rsid w:val="00235A8C"/>
    <w:rsid w:val="00235F05"/>
    <w:rsid w:val="00236D15"/>
    <w:rsid w:val="002375A7"/>
    <w:rsid w:val="0024081B"/>
    <w:rsid w:val="00241CF3"/>
    <w:rsid w:val="00241E97"/>
    <w:rsid w:val="00242221"/>
    <w:rsid w:val="00242E77"/>
    <w:rsid w:val="00244283"/>
    <w:rsid w:val="0024429A"/>
    <w:rsid w:val="00244D20"/>
    <w:rsid w:val="00245D75"/>
    <w:rsid w:val="00247674"/>
    <w:rsid w:val="00247692"/>
    <w:rsid w:val="00250743"/>
    <w:rsid w:val="00250A7D"/>
    <w:rsid w:val="00250E05"/>
    <w:rsid w:val="002546AB"/>
    <w:rsid w:val="00254964"/>
    <w:rsid w:val="002556AF"/>
    <w:rsid w:val="002556E7"/>
    <w:rsid w:val="00257AB3"/>
    <w:rsid w:val="00257F73"/>
    <w:rsid w:val="00261838"/>
    <w:rsid w:val="0026265E"/>
    <w:rsid w:val="002629E6"/>
    <w:rsid w:val="00262D0B"/>
    <w:rsid w:val="0026301A"/>
    <w:rsid w:val="002640BA"/>
    <w:rsid w:val="00264153"/>
    <w:rsid w:val="0026536C"/>
    <w:rsid w:val="002660F2"/>
    <w:rsid w:val="00267016"/>
    <w:rsid w:val="00270252"/>
    <w:rsid w:val="00271000"/>
    <w:rsid w:val="00271057"/>
    <w:rsid w:val="0027111D"/>
    <w:rsid w:val="00271555"/>
    <w:rsid w:val="00271C91"/>
    <w:rsid w:val="00271C96"/>
    <w:rsid w:val="0027271D"/>
    <w:rsid w:val="0027340E"/>
    <w:rsid w:val="00274BA3"/>
    <w:rsid w:val="00275E41"/>
    <w:rsid w:val="002761AE"/>
    <w:rsid w:val="00276B6C"/>
    <w:rsid w:val="0028144D"/>
    <w:rsid w:val="002814F9"/>
    <w:rsid w:val="00282687"/>
    <w:rsid w:val="0028286E"/>
    <w:rsid w:val="00282AE1"/>
    <w:rsid w:val="002837B7"/>
    <w:rsid w:val="00283F9F"/>
    <w:rsid w:val="0028438C"/>
    <w:rsid w:val="00284BF0"/>
    <w:rsid w:val="00285606"/>
    <w:rsid w:val="00287564"/>
    <w:rsid w:val="002907C4"/>
    <w:rsid w:val="00290AEE"/>
    <w:rsid w:val="00292AF6"/>
    <w:rsid w:val="00293BA8"/>
    <w:rsid w:val="00294DF7"/>
    <w:rsid w:val="00295283"/>
    <w:rsid w:val="00297B8B"/>
    <w:rsid w:val="00297CCC"/>
    <w:rsid w:val="002A06A0"/>
    <w:rsid w:val="002A0AD7"/>
    <w:rsid w:val="002A11C7"/>
    <w:rsid w:val="002A1EA7"/>
    <w:rsid w:val="002A1FB9"/>
    <w:rsid w:val="002A52C1"/>
    <w:rsid w:val="002A5B49"/>
    <w:rsid w:val="002A5BBE"/>
    <w:rsid w:val="002A5CB2"/>
    <w:rsid w:val="002A66A1"/>
    <w:rsid w:val="002A7298"/>
    <w:rsid w:val="002B026E"/>
    <w:rsid w:val="002B0D11"/>
    <w:rsid w:val="002B21F0"/>
    <w:rsid w:val="002B3294"/>
    <w:rsid w:val="002B39BE"/>
    <w:rsid w:val="002B4045"/>
    <w:rsid w:val="002B4C45"/>
    <w:rsid w:val="002B6291"/>
    <w:rsid w:val="002B6B8A"/>
    <w:rsid w:val="002B6FF0"/>
    <w:rsid w:val="002C0FDE"/>
    <w:rsid w:val="002C29BA"/>
    <w:rsid w:val="002C3002"/>
    <w:rsid w:val="002C6E3D"/>
    <w:rsid w:val="002C7638"/>
    <w:rsid w:val="002C78F3"/>
    <w:rsid w:val="002D14A2"/>
    <w:rsid w:val="002D2296"/>
    <w:rsid w:val="002D2B76"/>
    <w:rsid w:val="002D2BDF"/>
    <w:rsid w:val="002D2E0B"/>
    <w:rsid w:val="002D323C"/>
    <w:rsid w:val="002D40EF"/>
    <w:rsid w:val="002D4C77"/>
    <w:rsid w:val="002D4FD7"/>
    <w:rsid w:val="002E0868"/>
    <w:rsid w:val="002E096E"/>
    <w:rsid w:val="002E23C4"/>
    <w:rsid w:val="002E4E85"/>
    <w:rsid w:val="002E51DD"/>
    <w:rsid w:val="002E53CA"/>
    <w:rsid w:val="002E566B"/>
    <w:rsid w:val="002E589C"/>
    <w:rsid w:val="002E6E1E"/>
    <w:rsid w:val="002E7CB5"/>
    <w:rsid w:val="002F0245"/>
    <w:rsid w:val="002F1B5F"/>
    <w:rsid w:val="002F1C58"/>
    <w:rsid w:val="002F39C5"/>
    <w:rsid w:val="002F4C8B"/>
    <w:rsid w:val="002F5327"/>
    <w:rsid w:val="002F5C07"/>
    <w:rsid w:val="002F5DE9"/>
    <w:rsid w:val="002F6526"/>
    <w:rsid w:val="002F6C13"/>
    <w:rsid w:val="002F7683"/>
    <w:rsid w:val="0030030B"/>
    <w:rsid w:val="00300BC0"/>
    <w:rsid w:val="0030157A"/>
    <w:rsid w:val="00301EC2"/>
    <w:rsid w:val="0030200B"/>
    <w:rsid w:val="00302AC2"/>
    <w:rsid w:val="0030314E"/>
    <w:rsid w:val="0030404B"/>
    <w:rsid w:val="00304453"/>
    <w:rsid w:val="0030523D"/>
    <w:rsid w:val="00305A76"/>
    <w:rsid w:val="003063C8"/>
    <w:rsid w:val="00310DB2"/>
    <w:rsid w:val="00310DB4"/>
    <w:rsid w:val="00311E68"/>
    <w:rsid w:val="00311F5F"/>
    <w:rsid w:val="00313BA1"/>
    <w:rsid w:val="00315589"/>
    <w:rsid w:val="003167E6"/>
    <w:rsid w:val="00317292"/>
    <w:rsid w:val="00317DD4"/>
    <w:rsid w:val="00320551"/>
    <w:rsid w:val="003209A6"/>
    <w:rsid w:val="0032103B"/>
    <w:rsid w:val="00321C8D"/>
    <w:rsid w:val="00321DAD"/>
    <w:rsid w:val="00321F52"/>
    <w:rsid w:val="00322E2D"/>
    <w:rsid w:val="00323182"/>
    <w:rsid w:val="00325B38"/>
    <w:rsid w:val="00327DAB"/>
    <w:rsid w:val="00331597"/>
    <w:rsid w:val="0033298E"/>
    <w:rsid w:val="00334175"/>
    <w:rsid w:val="00334E38"/>
    <w:rsid w:val="00334EC9"/>
    <w:rsid w:val="00336BDB"/>
    <w:rsid w:val="00337072"/>
    <w:rsid w:val="003374CF"/>
    <w:rsid w:val="00340CF2"/>
    <w:rsid w:val="00341E1B"/>
    <w:rsid w:val="00343699"/>
    <w:rsid w:val="00343D2F"/>
    <w:rsid w:val="003443E1"/>
    <w:rsid w:val="003445E2"/>
    <w:rsid w:val="003478BA"/>
    <w:rsid w:val="003503C7"/>
    <w:rsid w:val="0035095B"/>
    <w:rsid w:val="00351992"/>
    <w:rsid w:val="00352575"/>
    <w:rsid w:val="003565C5"/>
    <w:rsid w:val="0035684E"/>
    <w:rsid w:val="00360D87"/>
    <w:rsid w:val="00360DBB"/>
    <w:rsid w:val="00361105"/>
    <w:rsid w:val="00361EBC"/>
    <w:rsid w:val="00363EDC"/>
    <w:rsid w:val="00364250"/>
    <w:rsid w:val="003677D3"/>
    <w:rsid w:val="00367C42"/>
    <w:rsid w:val="00370665"/>
    <w:rsid w:val="003707FD"/>
    <w:rsid w:val="00370AC3"/>
    <w:rsid w:val="00370BF1"/>
    <w:rsid w:val="00370C3A"/>
    <w:rsid w:val="00371022"/>
    <w:rsid w:val="00372A45"/>
    <w:rsid w:val="00372A8B"/>
    <w:rsid w:val="00372F5F"/>
    <w:rsid w:val="003730B4"/>
    <w:rsid w:val="0037320A"/>
    <w:rsid w:val="00373AD3"/>
    <w:rsid w:val="0037484A"/>
    <w:rsid w:val="00376BDF"/>
    <w:rsid w:val="00376D1A"/>
    <w:rsid w:val="00376EB4"/>
    <w:rsid w:val="0038111D"/>
    <w:rsid w:val="00383FF4"/>
    <w:rsid w:val="003841D6"/>
    <w:rsid w:val="003844B1"/>
    <w:rsid w:val="00384A00"/>
    <w:rsid w:val="00384AD0"/>
    <w:rsid w:val="00384EAA"/>
    <w:rsid w:val="0039117A"/>
    <w:rsid w:val="00391728"/>
    <w:rsid w:val="003922C0"/>
    <w:rsid w:val="00393776"/>
    <w:rsid w:val="0039379A"/>
    <w:rsid w:val="00394921"/>
    <w:rsid w:val="0039660F"/>
    <w:rsid w:val="0039758B"/>
    <w:rsid w:val="003A01C0"/>
    <w:rsid w:val="003A05D6"/>
    <w:rsid w:val="003A0DBD"/>
    <w:rsid w:val="003A0F84"/>
    <w:rsid w:val="003A2A16"/>
    <w:rsid w:val="003A2C01"/>
    <w:rsid w:val="003A2C9F"/>
    <w:rsid w:val="003A2F2E"/>
    <w:rsid w:val="003A3774"/>
    <w:rsid w:val="003A422A"/>
    <w:rsid w:val="003A612D"/>
    <w:rsid w:val="003A6706"/>
    <w:rsid w:val="003B0354"/>
    <w:rsid w:val="003B0615"/>
    <w:rsid w:val="003B081C"/>
    <w:rsid w:val="003B15AA"/>
    <w:rsid w:val="003B1683"/>
    <w:rsid w:val="003B351A"/>
    <w:rsid w:val="003B3E05"/>
    <w:rsid w:val="003B4157"/>
    <w:rsid w:val="003B4655"/>
    <w:rsid w:val="003B4B42"/>
    <w:rsid w:val="003B4E19"/>
    <w:rsid w:val="003C1F00"/>
    <w:rsid w:val="003C3210"/>
    <w:rsid w:val="003C4259"/>
    <w:rsid w:val="003C505C"/>
    <w:rsid w:val="003C57D4"/>
    <w:rsid w:val="003C60BD"/>
    <w:rsid w:val="003C6892"/>
    <w:rsid w:val="003D07BF"/>
    <w:rsid w:val="003D111D"/>
    <w:rsid w:val="003D2730"/>
    <w:rsid w:val="003D2A10"/>
    <w:rsid w:val="003D2C50"/>
    <w:rsid w:val="003D3457"/>
    <w:rsid w:val="003D4F82"/>
    <w:rsid w:val="003D720A"/>
    <w:rsid w:val="003D7B26"/>
    <w:rsid w:val="003E0656"/>
    <w:rsid w:val="003E2F18"/>
    <w:rsid w:val="003E3C8D"/>
    <w:rsid w:val="003E40A1"/>
    <w:rsid w:val="003E52C0"/>
    <w:rsid w:val="003E5656"/>
    <w:rsid w:val="003E5C06"/>
    <w:rsid w:val="003E6115"/>
    <w:rsid w:val="003E771D"/>
    <w:rsid w:val="003E7ED1"/>
    <w:rsid w:val="003F03FD"/>
    <w:rsid w:val="003F1398"/>
    <w:rsid w:val="003F3FF8"/>
    <w:rsid w:val="003F4935"/>
    <w:rsid w:val="003F4D45"/>
    <w:rsid w:val="003F7C9E"/>
    <w:rsid w:val="00400DC1"/>
    <w:rsid w:val="0040174A"/>
    <w:rsid w:val="004041A3"/>
    <w:rsid w:val="00404639"/>
    <w:rsid w:val="0040546E"/>
    <w:rsid w:val="00406016"/>
    <w:rsid w:val="00406DB8"/>
    <w:rsid w:val="00407B8B"/>
    <w:rsid w:val="00407D14"/>
    <w:rsid w:val="0041140F"/>
    <w:rsid w:val="00411FD1"/>
    <w:rsid w:val="00414950"/>
    <w:rsid w:val="0041573E"/>
    <w:rsid w:val="004158CC"/>
    <w:rsid w:val="00415C00"/>
    <w:rsid w:val="00420577"/>
    <w:rsid w:val="00421805"/>
    <w:rsid w:val="00422680"/>
    <w:rsid w:val="00422E9F"/>
    <w:rsid w:val="004251EC"/>
    <w:rsid w:val="004254E4"/>
    <w:rsid w:val="0042555D"/>
    <w:rsid w:val="004265A1"/>
    <w:rsid w:val="00430B67"/>
    <w:rsid w:val="004314AD"/>
    <w:rsid w:val="00431AA8"/>
    <w:rsid w:val="00431F9E"/>
    <w:rsid w:val="004322E0"/>
    <w:rsid w:val="00433106"/>
    <w:rsid w:val="004341AC"/>
    <w:rsid w:val="00434C1B"/>
    <w:rsid w:val="004352EC"/>
    <w:rsid w:val="0043555F"/>
    <w:rsid w:val="0043784F"/>
    <w:rsid w:val="00437BB7"/>
    <w:rsid w:val="00440039"/>
    <w:rsid w:val="00440E41"/>
    <w:rsid w:val="00440F1A"/>
    <w:rsid w:val="00441B74"/>
    <w:rsid w:val="00442008"/>
    <w:rsid w:val="00442DF5"/>
    <w:rsid w:val="00445290"/>
    <w:rsid w:val="004456CA"/>
    <w:rsid w:val="00445EE1"/>
    <w:rsid w:val="0044691A"/>
    <w:rsid w:val="00446D4E"/>
    <w:rsid w:val="00446DCB"/>
    <w:rsid w:val="00450AA9"/>
    <w:rsid w:val="00450AB4"/>
    <w:rsid w:val="00451139"/>
    <w:rsid w:val="0045204E"/>
    <w:rsid w:val="00454899"/>
    <w:rsid w:val="00455DF4"/>
    <w:rsid w:val="004561A5"/>
    <w:rsid w:val="00456430"/>
    <w:rsid w:val="004571B9"/>
    <w:rsid w:val="00460B6F"/>
    <w:rsid w:val="00461549"/>
    <w:rsid w:val="00461B04"/>
    <w:rsid w:val="004650AC"/>
    <w:rsid w:val="00465578"/>
    <w:rsid w:val="004658DB"/>
    <w:rsid w:val="00465AC7"/>
    <w:rsid w:val="00466B96"/>
    <w:rsid w:val="004679BF"/>
    <w:rsid w:val="00470D59"/>
    <w:rsid w:val="0047119E"/>
    <w:rsid w:val="004711F9"/>
    <w:rsid w:val="004717F5"/>
    <w:rsid w:val="00471830"/>
    <w:rsid w:val="00471A73"/>
    <w:rsid w:val="00471D79"/>
    <w:rsid w:val="00472B63"/>
    <w:rsid w:val="00473405"/>
    <w:rsid w:val="00473D02"/>
    <w:rsid w:val="004743C5"/>
    <w:rsid w:val="004747DE"/>
    <w:rsid w:val="0047557A"/>
    <w:rsid w:val="0047789F"/>
    <w:rsid w:val="004778A5"/>
    <w:rsid w:val="00477A32"/>
    <w:rsid w:val="00482EE9"/>
    <w:rsid w:val="004837A0"/>
    <w:rsid w:val="00484929"/>
    <w:rsid w:val="00484C60"/>
    <w:rsid w:val="004850B9"/>
    <w:rsid w:val="0048629A"/>
    <w:rsid w:val="004908AA"/>
    <w:rsid w:val="00491816"/>
    <w:rsid w:val="004925D0"/>
    <w:rsid w:val="00493C5B"/>
    <w:rsid w:val="0049403F"/>
    <w:rsid w:val="00494783"/>
    <w:rsid w:val="0049506A"/>
    <w:rsid w:val="00496649"/>
    <w:rsid w:val="0049699A"/>
    <w:rsid w:val="00497A23"/>
    <w:rsid w:val="004A0608"/>
    <w:rsid w:val="004A141E"/>
    <w:rsid w:val="004A1C38"/>
    <w:rsid w:val="004A1DFB"/>
    <w:rsid w:val="004A21B4"/>
    <w:rsid w:val="004A21E7"/>
    <w:rsid w:val="004A3036"/>
    <w:rsid w:val="004A4E8D"/>
    <w:rsid w:val="004A56DF"/>
    <w:rsid w:val="004A728C"/>
    <w:rsid w:val="004A7606"/>
    <w:rsid w:val="004B0328"/>
    <w:rsid w:val="004B13F6"/>
    <w:rsid w:val="004B2608"/>
    <w:rsid w:val="004B4478"/>
    <w:rsid w:val="004B584A"/>
    <w:rsid w:val="004B5D3B"/>
    <w:rsid w:val="004B6343"/>
    <w:rsid w:val="004B706C"/>
    <w:rsid w:val="004B7683"/>
    <w:rsid w:val="004C1FBA"/>
    <w:rsid w:val="004C30A3"/>
    <w:rsid w:val="004C3DE8"/>
    <w:rsid w:val="004C47F1"/>
    <w:rsid w:val="004C519C"/>
    <w:rsid w:val="004C51D5"/>
    <w:rsid w:val="004C5EA6"/>
    <w:rsid w:val="004C664E"/>
    <w:rsid w:val="004D0191"/>
    <w:rsid w:val="004D2A53"/>
    <w:rsid w:val="004D4A5F"/>
    <w:rsid w:val="004D4EB8"/>
    <w:rsid w:val="004D5164"/>
    <w:rsid w:val="004D7034"/>
    <w:rsid w:val="004E0863"/>
    <w:rsid w:val="004E0B67"/>
    <w:rsid w:val="004E1548"/>
    <w:rsid w:val="004E18FB"/>
    <w:rsid w:val="004E1A24"/>
    <w:rsid w:val="004E1F46"/>
    <w:rsid w:val="004E2542"/>
    <w:rsid w:val="004E2AAB"/>
    <w:rsid w:val="004E3851"/>
    <w:rsid w:val="004E710D"/>
    <w:rsid w:val="004E7C91"/>
    <w:rsid w:val="004E7D3E"/>
    <w:rsid w:val="004F1AF8"/>
    <w:rsid w:val="004F20A8"/>
    <w:rsid w:val="004F27EB"/>
    <w:rsid w:val="004F3921"/>
    <w:rsid w:val="004F3A37"/>
    <w:rsid w:val="004F5CB2"/>
    <w:rsid w:val="004F644D"/>
    <w:rsid w:val="004F6B99"/>
    <w:rsid w:val="00500019"/>
    <w:rsid w:val="005007B8"/>
    <w:rsid w:val="00501862"/>
    <w:rsid w:val="00501B4A"/>
    <w:rsid w:val="005024E8"/>
    <w:rsid w:val="00502720"/>
    <w:rsid w:val="00504A49"/>
    <w:rsid w:val="00506DA4"/>
    <w:rsid w:val="005071CE"/>
    <w:rsid w:val="00507330"/>
    <w:rsid w:val="00507C05"/>
    <w:rsid w:val="00511540"/>
    <w:rsid w:val="005121C3"/>
    <w:rsid w:val="00512887"/>
    <w:rsid w:val="00512CE0"/>
    <w:rsid w:val="005134A5"/>
    <w:rsid w:val="005138F7"/>
    <w:rsid w:val="00514671"/>
    <w:rsid w:val="00514A63"/>
    <w:rsid w:val="005150FC"/>
    <w:rsid w:val="00515577"/>
    <w:rsid w:val="005167DE"/>
    <w:rsid w:val="00520B0C"/>
    <w:rsid w:val="00520DB3"/>
    <w:rsid w:val="00520DB9"/>
    <w:rsid w:val="00521093"/>
    <w:rsid w:val="005223D0"/>
    <w:rsid w:val="00522E21"/>
    <w:rsid w:val="00524101"/>
    <w:rsid w:val="005245DF"/>
    <w:rsid w:val="0052579E"/>
    <w:rsid w:val="00525E2C"/>
    <w:rsid w:val="005266B7"/>
    <w:rsid w:val="005305F4"/>
    <w:rsid w:val="00530BB5"/>
    <w:rsid w:val="00530E68"/>
    <w:rsid w:val="00532BFC"/>
    <w:rsid w:val="0053338C"/>
    <w:rsid w:val="0053599D"/>
    <w:rsid w:val="005411D0"/>
    <w:rsid w:val="005421BB"/>
    <w:rsid w:val="00542C4A"/>
    <w:rsid w:val="00543493"/>
    <w:rsid w:val="00544445"/>
    <w:rsid w:val="0054503E"/>
    <w:rsid w:val="0054536F"/>
    <w:rsid w:val="00545764"/>
    <w:rsid w:val="0054638F"/>
    <w:rsid w:val="00550A3C"/>
    <w:rsid w:val="00550CEE"/>
    <w:rsid w:val="005520C0"/>
    <w:rsid w:val="005521DE"/>
    <w:rsid w:val="0055347A"/>
    <w:rsid w:val="0055370F"/>
    <w:rsid w:val="00554C41"/>
    <w:rsid w:val="00554D8B"/>
    <w:rsid w:val="00556196"/>
    <w:rsid w:val="0056063E"/>
    <w:rsid w:val="005626FE"/>
    <w:rsid w:val="00562794"/>
    <w:rsid w:val="00563BC4"/>
    <w:rsid w:val="00564118"/>
    <w:rsid w:val="00565597"/>
    <w:rsid w:val="005657CE"/>
    <w:rsid w:val="00565959"/>
    <w:rsid w:val="005665DD"/>
    <w:rsid w:val="00567476"/>
    <w:rsid w:val="00567C10"/>
    <w:rsid w:val="00567F2F"/>
    <w:rsid w:val="00571E4B"/>
    <w:rsid w:val="0057655E"/>
    <w:rsid w:val="00577CE6"/>
    <w:rsid w:val="005814C6"/>
    <w:rsid w:val="00582B79"/>
    <w:rsid w:val="00582F2F"/>
    <w:rsid w:val="0058377F"/>
    <w:rsid w:val="0058397A"/>
    <w:rsid w:val="005860EC"/>
    <w:rsid w:val="00586EA7"/>
    <w:rsid w:val="005870D1"/>
    <w:rsid w:val="0058745A"/>
    <w:rsid w:val="005877FA"/>
    <w:rsid w:val="0059007E"/>
    <w:rsid w:val="00590844"/>
    <w:rsid w:val="00591869"/>
    <w:rsid w:val="00593B85"/>
    <w:rsid w:val="005947C3"/>
    <w:rsid w:val="005950DF"/>
    <w:rsid w:val="005963B6"/>
    <w:rsid w:val="00596F16"/>
    <w:rsid w:val="00596F37"/>
    <w:rsid w:val="00597A0F"/>
    <w:rsid w:val="00597FC1"/>
    <w:rsid w:val="005A0478"/>
    <w:rsid w:val="005A091B"/>
    <w:rsid w:val="005A0968"/>
    <w:rsid w:val="005A136B"/>
    <w:rsid w:val="005A1A1E"/>
    <w:rsid w:val="005A4265"/>
    <w:rsid w:val="005A45C2"/>
    <w:rsid w:val="005A4796"/>
    <w:rsid w:val="005A4A9E"/>
    <w:rsid w:val="005A4C12"/>
    <w:rsid w:val="005A5C76"/>
    <w:rsid w:val="005B0838"/>
    <w:rsid w:val="005B1DC9"/>
    <w:rsid w:val="005B1E36"/>
    <w:rsid w:val="005B35E3"/>
    <w:rsid w:val="005B3C48"/>
    <w:rsid w:val="005B5D0B"/>
    <w:rsid w:val="005B6408"/>
    <w:rsid w:val="005B6493"/>
    <w:rsid w:val="005B69AD"/>
    <w:rsid w:val="005B7A90"/>
    <w:rsid w:val="005C0607"/>
    <w:rsid w:val="005C0832"/>
    <w:rsid w:val="005C0BE2"/>
    <w:rsid w:val="005C1226"/>
    <w:rsid w:val="005C1651"/>
    <w:rsid w:val="005C35E0"/>
    <w:rsid w:val="005C3981"/>
    <w:rsid w:val="005C4696"/>
    <w:rsid w:val="005C5DD2"/>
    <w:rsid w:val="005C77DC"/>
    <w:rsid w:val="005D056C"/>
    <w:rsid w:val="005D0778"/>
    <w:rsid w:val="005D0913"/>
    <w:rsid w:val="005D19CE"/>
    <w:rsid w:val="005D3FBA"/>
    <w:rsid w:val="005D4011"/>
    <w:rsid w:val="005D6670"/>
    <w:rsid w:val="005D72D9"/>
    <w:rsid w:val="005D7751"/>
    <w:rsid w:val="005E54C3"/>
    <w:rsid w:val="005E5DD6"/>
    <w:rsid w:val="005E7D10"/>
    <w:rsid w:val="005F0C02"/>
    <w:rsid w:val="005F17B8"/>
    <w:rsid w:val="005F26A8"/>
    <w:rsid w:val="005F29E7"/>
    <w:rsid w:val="005F2B98"/>
    <w:rsid w:val="005F2BE0"/>
    <w:rsid w:val="005F2E5F"/>
    <w:rsid w:val="005F3486"/>
    <w:rsid w:val="005F4265"/>
    <w:rsid w:val="005F488A"/>
    <w:rsid w:val="005F4D1D"/>
    <w:rsid w:val="005F5937"/>
    <w:rsid w:val="005F5FC2"/>
    <w:rsid w:val="005F627B"/>
    <w:rsid w:val="005F6DDB"/>
    <w:rsid w:val="005F77EB"/>
    <w:rsid w:val="005F7A1B"/>
    <w:rsid w:val="00600A7A"/>
    <w:rsid w:val="00600CC7"/>
    <w:rsid w:val="00601151"/>
    <w:rsid w:val="006028BC"/>
    <w:rsid w:val="00605449"/>
    <w:rsid w:val="006067C5"/>
    <w:rsid w:val="00606C67"/>
    <w:rsid w:val="00606D0E"/>
    <w:rsid w:val="0061024E"/>
    <w:rsid w:val="006106C2"/>
    <w:rsid w:val="00610CB1"/>
    <w:rsid w:val="00611355"/>
    <w:rsid w:val="00613963"/>
    <w:rsid w:val="00613BCD"/>
    <w:rsid w:val="00613D7A"/>
    <w:rsid w:val="0061412B"/>
    <w:rsid w:val="00614F67"/>
    <w:rsid w:val="0061603A"/>
    <w:rsid w:val="00617087"/>
    <w:rsid w:val="006178B9"/>
    <w:rsid w:val="00617B4C"/>
    <w:rsid w:val="00620A09"/>
    <w:rsid w:val="00620DA8"/>
    <w:rsid w:val="0062134B"/>
    <w:rsid w:val="006217C5"/>
    <w:rsid w:val="00622869"/>
    <w:rsid w:val="006229EE"/>
    <w:rsid w:val="00622BF9"/>
    <w:rsid w:val="00622CBB"/>
    <w:rsid w:val="0062479E"/>
    <w:rsid w:val="00624866"/>
    <w:rsid w:val="00624BC7"/>
    <w:rsid w:val="00630B9D"/>
    <w:rsid w:val="00631CFB"/>
    <w:rsid w:val="006329BA"/>
    <w:rsid w:val="00632C42"/>
    <w:rsid w:val="0063411F"/>
    <w:rsid w:val="0063496C"/>
    <w:rsid w:val="00634F31"/>
    <w:rsid w:val="006363EA"/>
    <w:rsid w:val="00636849"/>
    <w:rsid w:val="00636C4E"/>
    <w:rsid w:val="00641F69"/>
    <w:rsid w:val="00642252"/>
    <w:rsid w:val="0064232C"/>
    <w:rsid w:val="00643029"/>
    <w:rsid w:val="00643ACB"/>
    <w:rsid w:val="00643B76"/>
    <w:rsid w:val="006473C6"/>
    <w:rsid w:val="00650716"/>
    <w:rsid w:val="00650CEE"/>
    <w:rsid w:val="006511CB"/>
    <w:rsid w:val="00651865"/>
    <w:rsid w:val="0065210E"/>
    <w:rsid w:val="0065345A"/>
    <w:rsid w:val="00653737"/>
    <w:rsid w:val="00654700"/>
    <w:rsid w:val="006556A6"/>
    <w:rsid w:val="00656A01"/>
    <w:rsid w:val="00656FE3"/>
    <w:rsid w:val="00657991"/>
    <w:rsid w:val="00657F64"/>
    <w:rsid w:val="0066033A"/>
    <w:rsid w:val="00662B2D"/>
    <w:rsid w:val="00663255"/>
    <w:rsid w:val="0066421F"/>
    <w:rsid w:val="0066515A"/>
    <w:rsid w:val="00667066"/>
    <w:rsid w:val="00667273"/>
    <w:rsid w:val="00667D90"/>
    <w:rsid w:val="00670D9A"/>
    <w:rsid w:val="00671001"/>
    <w:rsid w:val="006712F8"/>
    <w:rsid w:val="006732D8"/>
    <w:rsid w:val="006737AF"/>
    <w:rsid w:val="00673D83"/>
    <w:rsid w:val="00674A9A"/>
    <w:rsid w:val="006758F6"/>
    <w:rsid w:val="00676324"/>
    <w:rsid w:val="00676C83"/>
    <w:rsid w:val="006774A3"/>
    <w:rsid w:val="00677E49"/>
    <w:rsid w:val="00677F22"/>
    <w:rsid w:val="006805E8"/>
    <w:rsid w:val="00681505"/>
    <w:rsid w:val="00683890"/>
    <w:rsid w:val="0068467E"/>
    <w:rsid w:val="006853EA"/>
    <w:rsid w:val="00685430"/>
    <w:rsid w:val="00685438"/>
    <w:rsid w:val="00685BFC"/>
    <w:rsid w:val="00686500"/>
    <w:rsid w:val="006869DC"/>
    <w:rsid w:val="0068766F"/>
    <w:rsid w:val="00687E2C"/>
    <w:rsid w:val="006936B0"/>
    <w:rsid w:val="006940F7"/>
    <w:rsid w:val="0069448E"/>
    <w:rsid w:val="00695CB3"/>
    <w:rsid w:val="00696596"/>
    <w:rsid w:val="00696A75"/>
    <w:rsid w:val="00697154"/>
    <w:rsid w:val="0069735F"/>
    <w:rsid w:val="00697784"/>
    <w:rsid w:val="006A0D6F"/>
    <w:rsid w:val="006A0DEF"/>
    <w:rsid w:val="006A0E30"/>
    <w:rsid w:val="006A3F63"/>
    <w:rsid w:val="006A4218"/>
    <w:rsid w:val="006A4730"/>
    <w:rsid w:val="006A4EE1"/>
    <w:rsid w:val="006A5224"/>
    <w:rsid w:val="006A5C90"/>
    <w:rsid w:val="006A7892"/>
    <w:rsid w:val="006B0B6B"/>
    <w:rsid w:val="006B1295"/>
    <w:rsid w:val="006B1DCC"/>
    <w:rsid w:val="006B3C15"/>
    <w:rsid w:val="006B4C68"/>
    <w:rsid w:val="006B5E0D"/>
    <w:rsid w:val="006B6F8C"/>
    <w:rsid w:val="006B7A11"/>
    <w:rsid w:val="006B7AD2"/>
    <w:rsid w:val="006B7E3B"/>
    <w:rsid w:val="006C2C3E"/>
    <w:rsid w:val="006C2D75"/>
    <w:rsid w:val="006C3DCA"/>
    <w:rsid w:val="006C42F7"/>
    <w:rsid w:val="006C4D3C"/>
    <w:rsid w:val="006C4DFE"/>
    <w:rsid w:val="006C5CCB"/>
    <w:rsid w:val="006C693D"/>
    <w:rsid w:val="006C6FEC"/>
    <w:rsid w:val="006D0D15"/>
    <w:rsid w:val="006D113C"/>
    <w:rsid w:val="006D2CE9"/>
    <w:rsid w:val="006D3A33"/>
    <w:rsid w:val="006D5E8B"/>
    <w:rsid w:val="006D70A4"/>
    <w:rsid w:val="006D7EA3"/>
    <w:rsid w:val="006E0D01"/>
    <w:rsid w:val="006E2A19"/>
    <w:rsid w:val="006E3C53"/>
    <w:rsid w:val="006E496E"/>
    <w:rsid w:val="006E4E40"/>
    <w:rsid w:val="006E4FA0"/>
    <w:rsid w:val="006E56AC"/>
    <w:rsid w:val="006E6C55"/>
    <w:rsid w:val="006E756D"/>
    <w:rsid w:val="006F0F4F"/>
    <w:rsid w:val="006F140E"/>
    <w:rsid w:val="006F3548"/>
    <w:rsid w:val="006F47DE"/>
    <w:rsid w:val="006F4934"/>
    <w:rsid w:val="006F4964"/>
    <w:rsid w:val="006F56AD"/>
    <w:rsid w:val="006F5D35"/>
    <w:rsid w:val="006F5FCC"/>
    <w:rsid w:val="006F7C26"/>
    <w:rsid w:val="007003EE"/>
    <w:rsid w:val="00700D9E"/>
    <w:rsid w:val="00701ACB"/>
    <w:rsid w:val="00701E76"/>
    <w:rsid w:val="00703B14"/>
    <w:rsid w:val="00705525"/>
    <w:rsid w:val="00705EDC"/>
    <w:rsid w:val="00706613"/>
    <w:rsid w:val="00706A9F"/>
    <w:rsid w:val="00706E2B"/>
    <w:rsid w:val="00707F04"/>
    <w:rsid w:val="007102FF"/>
    <w:rsid w:val="007111BF"/>
    <w:rsid w:val="00711673"/>
    <w:rsid w:val="00711CCA"/>
    <w:rsid w:val="007120B4"/>
    <w:rsid w:val="00712AC6"/>
    <w:rsid w:val="00713331"/>
    <w:rsid w:val="007140B5"/>
    <w:rsid w:val="00714E40"/>
    <w:rsid w:val="007160D7"/>
    <w:rsid w:val="0071675C"/>
    <w:rsid w:val="007167E6"/>
    <w:rsid w:val="00716C3F"/>
    <w:rsid w:val="00716DEB"/>
    <w:rsid w:val="00717B63"/>
    <w:rsid w:val="0072064C"/>
    <w:rsid w:val="00720841"/>
    <w:rsid w:val="007220FB"/>
    <w:rsid w:val="0072219A"/>
    <w:rsid w:val="00722438"/>
    <w:rsid w:val="00722BE0"/>
    <w:rsid w:val="00724023"/>
    <w:rsid w:val="00724B51"/>
    <w:rsid w:val="0072524D"/>
    <w:rsid w:val="007261CD"/>
    <w:rsid w:val="00726293"/>
    <w:rsid w:val="0073292F"/>
    <w:rsid w:val="00734173"/>
    <w:rsid w:val="007349FE"/>
    <w:rsid w:val="00735599"/>
    <w:rsid w:val="00735620"/>
    <w:rsid w:val="00736856"/>
    <w:rsid w:val="0074015D"/>
    <w:rsid w:val="007402C6"/>
    <w:rsid w:val="00740EAD"/>
    <w:rsid w:val="00742792"/>
    <w:rsid w:val="00742B22"/>
    <w:rsid w:val="00743273"/>
    <w:rsid w:val="007448A5"/>
    <w:rsid w:val="007449B6"/>
    <w:rsid w:val="00744E69"/>
    <w:rsid w:val="00745EF6"/>
    <w:rsid w:val="00747633"/>
    <w:rsid w:val="007512A2"/>
    <w:rsid w:val="00751EDF"/>
    <w:rsid w:val="00751FC4"/>
    <w:rsid w:val="00752577"/>
    <w:rsid w:val="0075266C"/>
    <w:rsid w:val="007536D0"/>
    <w:rsid w:val="00753CA7"/>
    <w:rsid w:val="00753D22"/>
    <w:rsid w:val="00755E59"/>
    <w:rsid w:val="0075694E"/>
    <w:rsid w:val="00756EC8"/>
    <w:rsid w:val="00757137"/>
    <w:rsid w:val="0076131D"/>
    <w:rsid w:val="00761622"/>
    <w:rsid w:val="00762624"/>
    <w:rsid w:val="007630DF"/>
    <w:rsid w:val="0076368A"/>
    <w:rsid w:val="00763E63"/>
    <w:rsid w:val="0076410E"/>
    <w:rsid w:val="00765550"/>
    <w:rsid w:val="00766DE2"/>
    <w:rsid w:val="00767A5F"/>
    <w:rsid w:val="00767C01"/>
    <w:rsid w:val="00770A0B"/>
    <w:rsid w:val="0077109B"/>
    <w:rsid w:val="00771E05"/>
    <w:rsid w:val="00774D63"/>
    <w:rsid w:val="00775963"/>
    <w:rsid w:val="007772A6"/>
    <w:rsid w:val="00777B95"/>
    <w:rsid w:val="007807BA"/>
    <w:rsid w:val="00780B42"/>
    <w:rsid w:val="00780B62"/>
    <w:rsid w:val="00781061"/>
    <w:rsid w:val="00784904"/>
    <w:rsid w:val="00784C41"/>
    <w:rsid w:val="0078534F"/>
    <w:rsid w:val="00786878"/>
    <w:rsid w:val="00787ABE"/>
    <w:rsid w:val="00790ABB"/>
    <w:rsid w:val="0079160E"/>
    <w:rsid w:val="00792C2A"/>
    <w:rsid w:val="00792F63"/>
    <w:rsid w:val="00793196"/>
    <w:rsid w:val="00793C42"/>
    <w:rsid w:val="007A0544"/>
    <w:rsid w:val="007A078A"/>
    <w:rsid w:val="007A28AB"/>
    <w:rsid w:val="007A28CF"/>
    <w:rsid w:val="007A5BBA"/>
    <w:rsid w:val="007B0416"/>
    <w:rsid w:val="007B19EC"/>
    <w:rsid w:val="007B39FE"/>
    <w:rsid w:val="007B463C"/>
    <w:rsid w:val="007B525F"/>
    <w:rsid w:val="007B673C"/>
    <w:rsid w:val="007B6866"/>
    <w:rsid w:val="007B6E34"/>
    <w:rsid w:val="007C060D"/>
    <w:rsid w:val="007C079F"/>
    <w:rsid w:val="007C1350"/>
    <w:rsid w:val="007C21D7"/>
    <w:rsid w:val="007C2B03"/>
    <w:rsid w:val="007C30BE"/>
    <w:rsid w:val="007C387E"/>
    <w:rsid w:val="007C4341"/>
    <w:rsid w:val="007C5056"/>
    <w:rsid w:val="007C5FB1"/>
    <w:rsid w:val="007C6A33"/>
    <w:rsid w:val="007C7F96"/>
    <w:rsid w:val="007D09A4"/>
    <w:rsid w:val="007D20E9"/>
    <w:rsid w:val="007D2F85"/>
    <w:rsid w:val="007D4110"/>
    <w:rsid w:val="007D4E87"/>
    <w:rsid w:val="007D50BE"/>
    <w:rsid w:val="007D5E00"/>
    <w:rsid w:val="007D60B4"/>
    <w:rsid w:val="007D77E4"/>
    <w:rsid w:val="007E0030"/>
    <w:rsid w:val="007E219F"/>
    <w:rsid w:val="007E26F2"/>
    <w:rsid w:val="007E2786"/>
    <w:rsid w:val="007E34F9"/>
    <w:rsid w:val="007E38FC"/>
    <w:rsid w:val="007E39F3"/>
    <w:rsid w:val="007E44DB"/>
    <w:rsid w:val="007E44DE"/>
    <w:rsid w:val="007E582F"/>
    <w:rsid w:val="007E5F23"/>
    <w:rsid w:val="007E7EEA"/>
    <w:rsid w:val="007F0EC2"/>
    <w:rsid w:val="007F112D"/>
    <w:rsid w:val="007F3AD5"/>
    <w:rsid w:val="007F3C1C"/>
    <w:rsid w:val="007F5648"/>
    <w:rsid w:val="007F64C2"/>
    <w:rsid w:val="007F7B64"/>
    <w:rsid w:val="007F7D36"/>
    <w:rsid w:val="00801E5F"/>
    <w:rsid w:val="008032CE"/>
    <w:rsid w:val="008035AA"/>
    <w:rsid w:val="0080362F"/>
    <w:rsid w:val="008047D0"/>
    <w:rsid w:val="00804F81"/>
    <w:rsid w:val="00807090"/>
    <w:rsid w:val="00810CDC"/>
    <w:rsid w:val="008128C7"/>
    <w:rsid w:val="008129D8"/>
    <w:rsid w:val="0081399E"/>
    <w:rsid w:val="00813D5F"/>
    <w:rsid w:val="00813F31"/>
    <w:rsid w:val="0081488B"/>
    <w:rsid w:val="00816F2C"/>
    <w:rsid w:val="00817311"/>
    <w:rsid w:val="00820536"/>
    <w:rsid w:val="00821C62"/>
    <w:rsid w:val="0082325F"/>
    <w:rsid w:val="00823844"/>
    <w:rsid w:val="00823C52"/>
    <w:rsid w:val="008246EC"/>
    <w:rsid w:val="00824B75"/>
    <w:rsid w:val="00825AE2"/>
    <w:rsid w:val="00832412"/>
    <w:rsid w:val="00833E27"/>
    <w:rsid w:val="00835E59"/>
    <w:rsid w:val="00836393"/>
    <w:rsid w:val="00837665"/>
    <w:rsid w:val="0084389E"/>
    <w:rsid w:val="008446D3"/>
    <w:rsid w:val="008456FA"/>
    <w:rsid w:val="00847D8B"/>
    <w:rsid w:val="0085008E"/>
    <w:rsid w:val="00851B4B"/>
    <w:rsid w:val="00851C7E"/>
    <w:rsid w:val="00854933"/>
    <w:rsid w:val="00854C36"/>
    <w:rsid w:val="00854FF5"/>
    <w:rsid w:val="008574EF"/>
    <w:rsid w:val="008601F8"/>
    <w:rsid w:val="00860783"/>
    <w:rsid w:val="00860DA0"/>
    <w:rsid w:val="008614A6"/>
    <w:rsid w:val="00862774"/>
    <w:rsid w:val="0086313D"/>
    <w:rsid w:val="008637A6"/>
    <w:rsid w:val="00863A01"/>
    <w:rsid w:val="00863B08"/>
    <w:rsid w:val="00863BB2"/>
    <w:rsid w:val="00864348"/>
    <w:rsid w:val="008665B3"/>
    <w:rsid w:val="00870BF9"/>
    <w:rsid w:val="00871EB3"/>
    <w:rsid w:val="008735F8"/>
    <w:rsid w:val="00873CEC"/>
    <w:rsid w:val="00874333"/>
    <w:rsid w:val="00874C90"/>
    <w:rsid w:val="00876A88"/>
    <w:rsid w:val="00876BE9"/>
    <w:rsid w:val="008775EC"/>
    <w:rsid w:val="008815B1"/>
    <w:rsid w:val="00882045"/>
    <w:rsid w:val="00882FD4"/>
    <w:rsid w:val="00884432"/>
    <w:rsid w:val="00887839"/>
    <w:rsid w:val="00887C4B"/>
    <w:rsid w:val="0089001C"/>
    <w:rsid w:val="0089066C"/>
    <w:rsid w:val="00890BA3"/>
    <w:rsid w:val="00890F14"/>
    <w:rsid w:val="00890F32"/>
    <w:rsid w:val="0089179A"/>
    <w:rsid w:val="00892956"/>
    <w:rsid w:val="00892DC3"/>
    <w:rsid w:val="00893BD0"/>
    <w:rsid w:val="00894800"/>
    <w:rsid w:val="00894AD8"/>
    <w:rsid w:val="00894B59"/>
    <w:rsid w:val="00894C9B"/>
    <w:rsid w:val="00894EAC"/>
    <w:rsid w:val="00894FAA"/>
    <w:rsid w:val="0089650E"/>
    <w:rsid w:val="00897559"/>
    <w:rsid w:val="0089761C"/>
    <w:rsid w:val="008A0576"/>
    <w:rsid w:val="008A0B6E"/>
    <w:rsid w:val="008A2B16"/>
    <w:rsid w:val="008A40D5"/>
    <w:rsid w:val="008A6ADA"/>
    <w:rsid w:val="008A6EE9"/>
    <w:rsid w:val="008A7CBB"/>
    <w:rsid w:val="008B0012"/>
    <w:rsid w:val="008B0504"/>
    <w:rsid w:val="008B2440"/>
    <w:rsid w:val="008B3259"/>
    <w:rsid w:val="008B3A7A"/>
    <w:rsid w:val="008B473B"/>
    <w:rsid w:val="008B59D4"/>
    <w:rsid w:val="008B6D6E"/>
    <w:rsid w:val="008B7027"/>
    <w:rsid w:val="008B7ECE"/>
    <w:rsid w:val="008C0648"/>
    <w:rsid w:val="008C0B8E"/>
    <w:rsid w:val="008C18BE"/>
    <w:rsid w:val="008C1BB6"/>
    <w:rsid w:val="008C3990"/>
    <w:rsid w:val="008C50CF"/>
    <w:rsid w:val="008D00F2"/>
    <w:rsid w:val="008D1D52"/>
    <w:rsid w:val="008D1DC1"/>
    <w:rsid w:val="008D2E47"/>
    <w:rsid w:val="008D3711"/>
    <w:rsid w:val="008D3A9F"/>
    <w:rsid w:val="008D4E62"/>
    <w:rsid w:val="008D57B6"/>
    <w:rsid w:val="008D7174"/>
    <w:rsid w:val="008E00F1"/>
    <w:rsid w:val="008E043C"/>
    <w:rsid w:val="008E1D97"/>
    <w:rsid w:val="008E266E"/>
    <w:rsid w:val="008E3C4A"/>
    <w:rsid w:val="008E5163"/>
    <w:rsid w:val="008E54E0"/>
    <w:rsid w:val="008E59B7"/>
    <w:rsid w:val="008E6678"/>
    <w:rsid w:val="008E7C26"/>
    <w:rsid w:val="008F1152"/>
    <w:rsid w:val="008F11A3"/>
    <w:rsid w:val="008F128B"/>
    <w:rsid w:val="008F180C"/>
    <w:rsid w:val="008F186E"/>
    <w:rsid w:val="008F2AE5"/>
    <w:rsid w:val="008F319C"/>
    <w:rsid w:val="008F3B4F"/>
    <w:rsid w:val="008F497E"/>
    <w:rsid w:val="008F539B"/>
    <w:rsid w:val="008F70CE"/>
    <w:rsid w:val="008F79E6"/>
    <w:rsid w:val="008F7FB9"/>
    <w:rsid w:val="0090017D"/>
    <w:rsid w:val="00901D9B"/>
    <w:rsid w:val="00902C0A"/>
    <w:rsid w:val="00904507"/>
    <w:rsid w:val="00904A59"/>
    <w:rsid w:val="00905852"/>
    <w:rsid w:val="0090688E"/>
    <w:rsid w:val="00911F48"/>
    <w:rsid w:val="0091252E"/>
    <w:rsid w:val="00913E52"/>
    <w:rsid w:val="00916A9B"/>
    <w:rsid w:val="00916BCC"/>
    <w:rsid w:val="009219F3"/>
    <w:rsid w:val="00921B0C"/>
    <w:rsid w:val="00921B87"/>
    <w:rsid w:val="00924953"/>
    <w:rsid w:val="00924B0B"/>
    <w:rsid w:val="00924CBA"/>
    <w:rsid w:val="00925021"/>
    <w:rsid w:val="00925456"/>
    <w:rsid w:val="00925E32"/>
    <w:rsid w:val="009264F5"/>
    <w:rsid w:val="00930925"/>
    <w:rsid w:val="00931E26"/>
    <w:rsid w:val="0093204E"/>
    <w:rsid w:val="0093281B"/>
    <w:rsid w:val="0093325B"/>
    <w:rsid w:val="00934783"/>
    <w:rsid w:val="009357BD"/>
    <w:rsid w:val="009367BB"/>
    <w:rsid w:val="0094064D"/>
    <w:rsid w:val="00941B71"/>
    <w:rsid w:val="00941CA9"/>
    <w:rsid w:val="00942A05"/>
    <w:rsid w:val="00943B59"/>
    <w:rsid w:val="00943B8C"/>
    <w:rsid w:val="0094446B"/>
    <w:rsid w:val="00946341"/>
    <w:rsid w:val="00946587"/>
    <w:rsid w:val="00950D7F"/>
    <w:rsid w:val="00950FB3"/>
    <w:rsid w:val="0095465A"/>
    <w:rsid w:val="00955066"/>
    <w:rsid w:val="009551C8"/>
    <w:rsid w:val="00955562"/>
    <w:rsid w:val="009558EC"/>
    <w:rsid w:val="0095596B"/>
    <w:rsid w:val="00955E95"/>
    <w:rsid w:val="0095621F"/>
    <w:rsid w:val="00957100"/>
    <w:rsid w:val="009571CF"/>
    <w:rsid w:val="00957C1F"/>
    <w:rsid w:val="009608BF"/>
    <w:rsid w:val="00962515"/>
    <w:rsid w:val="009637B6"/>
    <w:rsid w:val="00963FC0"/>
    <w:rsid w:val="0096449E"/>
    <w:rsid w:val="00964976"/>
    <w:rsid w:val="00964A13"/>
    <w:rsid w:val="00965023"/>
    <w:rsid w:val="0096550F"/>
    <w:rsid w:val="0096590A"/>
    <w:rsid w:val="0096656B"/>
    <w:rsid w:val="0096657F"/>
    <w:rsid w:val="00967851"/>
    <w:rsid w:val="00967FB1"/>
    <w:rsid w:val="0097024D"/>
    <w:rsid w:val="00971412"/>
    <w:rsid w:val="0097149E"/>
    <w:rsid w:val="00971A46"/>
    <w:rsid w:val="009753DA"/>
    <w:rsid w:val="00975503"/>
    <w:rsid w:val="00975A90"/>
    <w:rsid w:val="009771C2"/>
    <w:rsid w:val="00977606"/>
    <w:rsid w:val="00980134"/>
    <w:rsid w:val="00980B45"/>
    <w:rsid w:val="0098192A"/>
    <w:rsid w:val="00983308"/>
    <w:rsid w:val="00985C75"/>
    <w:rsid w:val="00985C83"/>
    <w:rsid w:val="00985DC0"/>
    <w:rsid w:val="00985E5D"/>
    <w:rsid w:val="00985E79"/>
    <w:rsid w:val="009864F0"/>
    <w:rsid w:val="00986D70"/>
    <w:rsid w:val="00987423"/>
    <w:rsid w:val="009909F5"/>
    <w:rsid w:val="00991874"/>
    <w:rsid w:val="00991A81"/>
    <w:rsid w:val="00991BDF"/>
    <w:rsid w:val="009921A8"/>
    <w:rsid w:val="009924B7"/>
    <w:rsid w:val="00993533"/>
    <w:rsid w:val="009935F2"/>
    <w:rsid w:val="009941E3"/>
    <w:rsid w:val="009951E4"/>
    <w:rsid w:val="00995B3B"/>
    <w:rsid w:val="00995B76"/>
    <w:rsid w:val="00996E5B"/>
    <w:rsid w:val="0099705A"/>
    <w:rsid w:val="009A24BD"/>
    <w:rsid w:val="009A3FB2"/>
    <w:rsid w:val="009A55D0"/>
    <w:rsid w:val="009A6061"/>
    <w:rsid w:val="009A6980"/>
    <w:rsid w:val="009A6E44"/>
    <w:rsid w:val="009A6F7A"/>
    <w:rsid w:val="009A7173"/>
    <w:rsid w:val="009A729D"/>
    <w:rsid w:val="009A7449"/>
    <w:rsid w:val="009A78C1"/>
    <w:rsid w:val="009B1F73"/>
    <w:rsid w:val="009B240D"/>
    <w:rsid w:val="009B39E2"/>
    <w:rsid w:val="009B3D77"/>
    <w:rsid w:val="009B4326"/>
    <w:rsid w:val="009B4849"/>
    <w:rsid w:val="009B5560"/>
    <w:rsid w:val="009B6336"/>
    <w:rsid w:val="009B6E8A"/>
    <w:rsid w:val="009B7C5E"/>
    <w:rsid w:val="009C0D2F"/>
    <w:rsid w:val="009C130C"/>
    <w:rsid w:val="009C29BD"/>
    <w:rsid w:val="009C2C4C"/>
    <w:rsid w:val="009C3FDC"/>
    <w:rsid w:val="009C448E"/>
    <w:rsid w:val="009C56CA"/>
    <w:rsid w:val="009C72A1"/>
    <w:rsid w:val="009D01BD"/>
    <w:rsid w:val="009D03AA"/>
    <w:rsid w:val="009D03CB"/>
    <w:rsid w:val="009D3744"/>
    <w:rsid w:val="009D5BEF"/>
    <w:rsid w:val="009D6F53"/>
    <w:rsid w:val="009D7F93"/>
    <w:rsid w:val="009E232D"/>
    <w:rsid w:val="009E3440"/>
    <w:rsid w:val="009E3A36"/>
    <w:rsid w:val="009E4223"/>
    <w:rsid w:val="009E4B66"/>
    <w:rsid w:val="009E5031"/>
    <w:rsid w:val="009E59C1"/>
    <w:rsid w:val="009F090D"/>
    <w:rsid w:val="009F098A"/>
    <w:rsid w:val="009F1BE9"/>
    <w:rsid w:val="009F2DA9"/>
    <w:rsid w:val="009F3438"/>
    <w:rsid w:val="009F4661"/>
    <w:rsid w:val="009F48B7"/>
    <w:rsid w:val="009F5635"/>
    <w:rsid w:val="009F771B"/>
    <w:rsid w:val="00A00592"/>
    <w:rsid w:val="00A02486"/>
    <w:rsid w:val="00A02785"/>
    <w:rsid w:val="00A04705"/>
    <w:rsid w:val="00A06479"/>
    <w:rsid w:val="00A064B1"/>
    <w:rsid w:val="00A0704B"/>
    <w:rsid w:val="00A07D15"/>
    <w:rsid w:val="00A10EC4"/>
    <w:rsid w:val="00A110BD"/>
    <w:rsid w:val="00A114E8"/>
    <w:rsid w:val="00A12CEE"/>
    <w:rsid w:val="00A13796"/>
    <w:rsid w:val="00A145A4"/>
    <w:rsid w:val="00A1502C"/>
    <w:rsid w:val="00A162D9"/>
    <w:rsid w:val="00A165B6"/>
    <w:rsid w:val="00A17251"/>
    <w:rsid w:val="00A20FE4"/>
    <w:rsid w:val="00A2200B"/>
    <w:rsid w:val="00A223BC"/>
    <w:rsid w:val="00A2256B"/>
    <w:rsid w:val="00A22E94"/>
    <w:rsid w:val="00A24399"/>
    <w:rsid w:val="00A25733"/>
    <w:rsid w:val="00A25DD1"/>
    <w:rsid w:val="00A25DEB"/>
    <w:rsid w:val="00A26C9D"/>
    <w:rsid w:val="00A26E54"/>
    <w:rsid w:val="00A27120"/>
    <w:rsid w:val="00A27831"/>
    <w:rsid w:val="00A30483"/>
    <w:rsid w:val="00A30A12"/>
    <w:rsid w:val="00A31387"/>
    <w:rsid w:val="00A328AD"/>
    <w:rsid w:val="00A34605"/>
    <w:rsid w:val="00A34EAE"/>
    <w:rsid w:val="00A35475"/>
    <w:rsid w:val="00A3650D"/>
    <w:rsid w:val="00A36A74"/>
    <w:rsid w:val="00A36A82"/>
    <w:rsid w:val="00A37D9D"/>
    <w:rsid w:val="00A42130"/>
    <w:rsid w:val="00A44984"/>
    <w:rsid w:val="00A44A0B"/>
    <w:rsid w:val="00A459CD"/>
    <w:rsid w:val="00A461E7"/>
    <w:rsid w:val="00A46600"/>
    <w:rsid w:val="00A510D9"/>
    <w:rsid w:val="00A51E64"/>
    <w:rsid w:val="00A53081"/>
    <w:rsid w:val="00A53304"/>
    <w:rsid w:val="00A54CE0"/>
    <w:rsid w:val="00A560F3"/>
    <w:rsid w:val="00A5628E"/>
    <w:rsid w:val="00A57762"/>
    <w:rsid w:val="00A57DEA"/>
    <w:rsid w:val="00A600E2"/>
    <w:rsid w:val="00A602FC"/>
    <w:rsid w:val="00A613C6"/>
    <w:rsid w:val="00A64EB3"/>
    <w:rsid w:val="00A651CF"/>
    <w:rsid w:val="00A652BD"/>
    <w:rsid w:val="00A6676D"/>
    <w:rsid w:val="00A6741D"/>
    <w:rsid w:val="00A67CBA"/>
    <w:rsid w:val="00A717A4"/>
    <w:rsid w:val="00A727BC"/>
    <w:rsid w:val="00A7388A"/>
    <w:rsid w:val="00A73C2D"/>
    <w:rsid w:val="00A74460"/>
    <w:rsid w:val="00A7551B"/>
    <w:rsid w:val="00A7663C"/>
    <w:rsid w:val="00A80E6C"/>
    <w:rsid w:val="00A81D44"/>
    <w:rsid w:val="00A81F0B"/>
    <w:rsid w:val="00A82C29"/>
    <w:rsid w:val="00A836DB"/>
    <w:rsid w:val="00A867D4"/>
    <w:rsid w:val="00A87A88"/>
    <w:rsid w:val="00A9131B"/>
    <w:rsid w:val="00A91595"/>
    <w:rsid w:val="00A91BDA"/>
    <w:rsid w:val="00A91E6C"/>
    <w:rsid w:val="00A922DF"/>
    <w:rsid w:val="00A92BA9"/>
    <w:rsid w:val="00A942F3"/>
    <w:rsid w:val="00A96ED8"/>
    <w:rsid w:val="00A97067"/>
    <w:rsid w:val="00A973D6"/>
    <w:rsid w:val="00A973FC"/>
    <w:rsid w:val="00A97CCC"/>
    <w:rsid w:val="00A97FD5"/>
    <w:rsid w:val="00AA0255"/>
    <w:rsid w:val="00AA0509"/>
    <w:rsid w:val="00AA0523"/>
    <w:rsid w:val="00AA0F34"/>
    <w:rsid w:val="00AA3A4A"/>
    <w:rsid w:val="00AA5717"/>
    <w:rsid w:val="00AA598B"/>
    <w:rsid w:val="00AA5E87"/>
    <w:rsid w:val="00AA5F6A"/>
    <w:rsid w:val="00AA67D0"/>
    <w:rsid w:val="00AA722D"/>
    <w:rsid w:val="00AA7DA6"/>
    <w:rsid w:val="00AB0ADD"/>
    <w:rsid w:val="00AB0D8E"/>
    <w:rsid w:val="00AB0DCB"/>
    <w:rsid w:val="00AB192C"/>
    <w:rsid w:val="00AB396A"/>
    <w:rsid w:val="00AB439E"/>
    <w:rsid w:val="00AB4BC8"/>
    <w:rsid w:val="00AB5F9C"/>
    <w:rsid w:val="00AB7E05"/>
    <w:rsid w:val="00AC02DC"/>
    <w:rsid w:val="00AC2CDE"/>
    <w:rsid w:val="00AC2CDF"/>
    <w:rsid w:val="00AC3682"/>
    <w:rsid w:val="00AC39DB"/>
    <w:rsid w:val="00AC3C57"/>
    <w:rsid w:val="00AC4297"/>
    <w:rsid w:val="00AC436F"/>
    <w:rsid w:val="00AC4613"/>
    <w:rsid w:val="00AC4A03"/>
    <w:rsid w:val="00AC5C96"/>
    <w:rsid w:val="00AC64A0"/>
    <w:rsid w:val="00AC7664"/>
    <w:rsid w:val="00AD02A6"/>
    <w:rsid w:val="00AD1314"/>
    <w:rsid w:val="00AD1EA4"/>
    <w:rsid w:val="00AD347A"/>
    <w:rsid w:val="00AD4351"/>
    <w:rsid w:val="00AD7077"/>
    <w:rsid w:val="00AD7741"/>
    <w:rsid w:val="00AE0A27"/>
    <w:rsid w:val="00AE1597"/>
    <w:rsid w:val="00AE1EE8"/>
    <w:rsid w:val="00AE45A0"/>
    <w:rsid w:val="00AE4B2E"/>
    <w:rsid w:val="00AE4EF2"/>
    <w:rsid w:val="00AE5815"/>
    <w:rsid w:val="00AE59C2"/>
    <w:rsid w:val="00AE5E2B"/>
    <w:rsid w:val="00AF31A6"/>
    <w:rsid w:val="00AF34C6"/>
    <w:rsid w:val="00AF36D5"/>
    <w:rsid w:val="00AF58C1"/>
    <w:rsid w:val="00AF5E05"/>
    <w:rsid w:val="00AF5ECB"/>
    <w:rsid w:val="00AF5FD7"/>
    <w:rsid w:val="00AF6322"/>
    <w:rsid w:val="00AF703C"/>
    <w:rsid w:val="00AF737F"/>
    <w:rsid w:val="00B00D0F"/>
    <w:rsid w:val="00B02595"/>
    <w:rsid w:val="00B0350B"/>
    <w:rsid w:val="00B051A9"/>
    <w:rsid w:val="00B058C7"/>
    <w:rsid w:val="00B06204"/>
    <w:rsid w:val="00B06D12"/>
    <w:rsid w:val="00B07776"/>
    <w:rsid w:val="00B077AA"/>
    <w:rsid w:val="00B0782C"/>
    <w:rsid w:val="00B07B33"/>
    <w:rsid w:val="00B10D45"/>
    <w:rsid w:val="00B110CF"/>
    <w:rsid w:val="00B12543"/>
    <w:rsid w:val="00B12A58"/>
    <w:rsid w:val="00B1396F"/>
    <w:rsid w:val="00B15931"/>
    <w:rsid w:val="00B160D5"/>
    <w:rsid w:val="00B166FF"/>
    <w:rsid w:val="00B16764"/>
    <w:rsid w:val="00B17547"/>
    <w:rsid w:val="00B20DFF"/>
    <w:rsid w:val="00B21812"/>
    <w:rsid w:val="00B22322"/>
    <w:rsid w:val="00B228DA"/>
    <w:rsid w:val="00B2329B"/>
    <w:rsid w:val="00B23AA6"/>
    <w:rsid w:val="00B23D3E"/>
    <w:rsid w:val="00B23FE2"/>
    <w:rsid w:val="00B24437"/>
    <w:rsid w:val="00B25EED"/>
    <w:rsid w:val="00B27A0C"/>
    <w:rsid w:val="00B301AF"/>
    <w:rsid w:val="00B312E9"/>
    <w:rsid w:val="00B32EBA"/>
    <w:rsid w:val="00B33BDF"/>
    <w:rsid w:val="00B34BB4"/>
    <w:rsid w:val="00B3561B"/>
    <w:rsid w:val="00B3638F"/>
    <w:rsid w:val="00B37845"/>
    <w:rsid w:val="00B40F78"/>
    <w:rsid w:val="00B410D2"/>
    <w:rsid w:val="00B41193"/>
    <w:rsid w:val="00B41EE9"/>
    <w:rsid w:val="00B42AC2"/>
    <w:rsid w:val="00B42D7E"/>
    <w:rsid w:val="00B46171"/>
    <w:rsid w:val="00B46612"/>
    <w:rsid w:val="00B4661F"/>
    <w:rsid w:val="00B472E5"/>
    <w:rsid w:val="00B47C21"/>
    <w:rsid w:val="00B500CA"/>
    <w:rsid w:val="00B51E08"/>
    <w:rsid w:val="00B530AD"/>
    <w:rsid w:val="00B53717"/>
    <w:rsid w:val="00B537B0"/>
    <w:rsid w:val="00B54765"/>
    <w:rsid w:val="00B55C8F"/>
    <w:rsid w:val="00B561D1"/>
    <w:rsid w:val="00B565FD"/>
    <w:rsid w:val="00B568B8"/>
    <w:rsid w:val="00B617AB"/>
    <w:rsid w:val="00B61961"/>
    <w:rsid w:val="00B620BC"/>
    <w:rsid w:val="00B628A5"/>
    <w:rsid w:val="00B66663"/>
    <w:rsid w:val="00B67AE6"/>
    <w:rsid w:val="00B70480"/>
    <w:rsid w:val="00B71168"/>
    <w:rsid w:val="00B72E4A"/>
    <w:rsid w:val="00B74A5C"/>
    <w:rsid w:val="00B75174"/>
    <w:rsid w:val="00B756CF"/>
    <w:rsid w:val="00B758C5"/>
    <w:rsid w:val="00B7594D"/>
    <w:rsid w:val="00B761EE"/>
    <w:rsid w:val="00B80ED1"/>
    <w:rsid w:val="00B8197F"/>
    <w:rsid w:val="00B82385"/>
    <w:rsid w:val="00B83F64"/>
    <w:rsid w:val="00B843E4"/>
    <w:rsid w:val="00B8516E"/>
    <w:rsid w:val="00B87637"/>
    <w:rsid w:val="00B87CDB"/>
    <w:rsid w:val="00B9069A"/>
    <w:rsid w:val="00B91846"/>
    <w:rsid w:val="00B91D88"/>
    <w:rsid w:val="00B939EB"/>
    <w:rsid w:val="00B94218"/>
    <w:rsid w:val="00B94FAE"/>
    <w:rsid w:val="00B96243"/>
    <w:rsid w:val="00BA0554"/>
    <w:rsid w:val="00BA16E4"/>
    <w:rsid w:val="00BA26F6"/>
    <w:rsid w:val="00BA2BBE"/>
    <w:rsid w:val="00BA2EFE"/>
    <w:rsid w:val="00BA3C9B"/>
    <w:rsid w:val="00BA42DD"/>
    <w:rsid w:val="00BA7FD7"/>
    <w:rsid w:val="00BB024F"/>
    <w:rsid w:val="00BB05CC"/>
    <w:rsid w:val="00BB0F21"/>
    <w:rsid w:val="00BB1299"/>
    <w:rsid w:val="00BB2A41"/>
    <w:rsid w:val="00BB5BD9"/>
    <w:rsid w:val="00BB7840"/>
    <w:rsid w:val="00BC238A"/>
    <w:rsid w:val="00BC3676"/>
    <w:rsid w:val="00BC466A"/>
    <w:rsid w:val="00BC5037"/>
    <w:rsid w:val="00BC51F2"/>
    <w:rsid w:val="00BC70A2"/>
    <w:rsid w:val="00BC7562"/>
    <w:rsid w:val="00BD0122"/>
    <w:rsid w:val="00BD06A4"/>
    <w:rsid w:val="00BD08E5"/>
    <w:rsid w:val="00BD1689"/>
    <w:rsid w:val="00BD1BF1"/>
    <w:rsid w:val="00BD30E2"/>
    <w:rsid w:val="00BD5E85"/>
    <w:rsid w:val="00BD6223"/>
    <w:rsid w:val="00BD7011"/>
    <w:rsid w:val="00BE13C3"/>
    <w:rsid w:val="00BE3F60"/>
    <w:rsid w:val="00BE443B"/>
    <w:rsid w:val="00BE4BCF"/>
    <w:rsid w:val="00BE537B"/>
    <w:rsid w:val="00BE556C"/>
    <w:rsid w:val="00BE5E92"/>
    <w:rsid w:val="00BE6F3E"/>
    <w:rsid w:val="00BE77DE"/>
    <w:rsid w:val="00BE79CE"/>
    <w:rsid w:val="00BF0EAF"/>
    <w:rsid w:val="00BF2108"/>
    <w:rsid w:val="00BF32FA"/>
    <w:rsid w:val="00BF5A2F"/>
    <w:rsid w:val="00BF5E1D"/>
    <w:rsid w:val="00BF5F4B"/>
    <w:rsid w:val="00BF5FA5"/>
    <w:rsid w:val="00BF65AC"/>
    <w:rsid w:val="00BF7CE7"/>
    <w:rsid w:val="00C00F24"/>
    <w:rsid w:val="00C0146F"/>
    <w:rsid w:val="00C01D2D"/>
    <w:rsid w:val="00C0364F"/>
    <w:rsid w:val="00C04E45"/>
    <w:rsid w:val="00C0707D"/>
    <w:rsid w:val="00C07428"/>
    <w:rsid w:val="00C07791"/>
    <w:rsid w:val="00C07CD5"/>
    <w:rsid w:val="00C10648"/>
    <w:rsid w:val="00C10BB3"/>
    <w:rsid w:val="00C11A69"/>
    <w:rsid w:val="00C12091"/>
    <w:rsid w:val="00C1215C"/>
    <w:rsid w:val="00C12507"/>
    <w:rsid w:val="00C1284C"/>
    <w:rsid w:val="00C13404"/>
    <w:rsid w:val="00C13433"/>
    <w:rsid w:val="00C15977"/>
    <w:rsid w:val="00C15A7E"/>
    <w:rsid w:val="00C15C4A"/>
    <w:rsid w:val="00C169CB"/>
    <w:rsid w:val="00C17544"/>
    <w:rsid w:val="00C1786D"/>
    <w:rsid w:val="00C17B51"/>
    <w:rsid w:val="00C17E38"/>
    <w:rsid w:val="00C2155C"/>
    <w:rsid w:val="00C21750"/>
    <w:rsid w:val="00C2182A"/>
    <w:rsid w:val="00C23FE1"/>
    <w:rsid w:val="00C250EC"/>
    <w:rsid w:val="00C25134"/>
    <w:rsid w:val="00C2757F"/>
    <w:rsid w:val="00C31A67"/>
    <w:rsid w:val="00C31B3B"/>
    <w:rsid w:val="00C32C1D"/>
    <w:rsid w:val="00C34063"/>
    <w:rsid w:val="00C3487D"/>
    <w:rsid w:val="00C348C2"/>
    <w:rsid w:val="00C3682B"/>
    <w:rsid w:val="00C378A0"/>
    <w:rsid w:val="00C403D2"/>
    <w:rsid w:val="00C4041D"/>
    <w:rsid w:val="00C40D52"/>
    <w:rsid w:val="00C41DA9"/>
    <w:rsid w:val="00C4266E"/>
    <w:rsid w:val="00C44CA4"/>
    <w:rsid w:val="00C44EB6"/>
    <w:rsid w:val="00C45193"/>
    <w:rsid w:val="00C45817"/>
    <w:rsid w:val="00C51B4D"/>
    <w:rsid w:val="00C51C16"/>
    <w:rsid w:val="00C522CD"/>
    <w:rsid w:val="00C5285A"/>
    <w:rsid w:val="00C53E5D"/>
    <w:rsid w:val="00C55102"/>
    <w:rsid w:val="00C556EB"/>
    <w:rsid w:val="00C55B6B"/>
    <w:rsid w:val="00C56994"/>
    <w:rsid w:val="00C603E2"/>
    <w:rsid w:val="00C612AA"/>
    <w:rsid w:val="00C62173"/>
    <w:rsid w:val="00C626F7"/>
    <w:rsid w:val="00C62BD1"/>
    <w:rsid w:val="00C64F7A"/>
    <w:rsid w:val="00C65483"/>
    <w:rsid w:val="00C6665B"/>
    <w:rsid w:val="00C67A15"/>
    <w:rsid w:val="00C70838"/>
    <w:rsid w:val="00C7180B"/>
    <w:rsid w:val="00C72B16"/>
    <w:rsid w:val="00C73665"/>
    <w:rsid w:val="00C75445"/>
    <w:rsid w:val="00C7573D"/>
    <w:rsid w:val="00C75EDB"/>
    <w:rsid w:val="00C7671D"/>
    <w:rsid w:val="00C76C72"/>
    <w:rsid w:val="00C77E14"/>
    <w:rsid w:val="00C8083F"/>
    <w:rsid w:val="00C82188"/>
    <w:rsid w:val="00C82569"/>
    <w:rsid w:val="00C83166"/>
    <w:rsid w:val="00C83587"/>
    <w:rsid w:val="00C83CCE"/>
    <w:rsid w:val="00C86CC8"/>
    <w:rsid w:val="00C90371"/>
    <w:rsid w:val="00C90E1A"/>
    <w:rsid w:val="00C914C1"/>
    <w:rsid w:val="00C91D4D"/>
    <w:rsid w:val="00C92F34"/>
    <w:rsid w:val="00C94331"/>
    <w:rsid w:val="00C95ECF"/>
    <w:rsid w:val="00C97BEF"/>
    <w:rsid w:val="00CA0B1C"/>
    <w:rsid w:val="00CA13FE"/>
    <w:rsid w:val="00CA3065"/>
    <w:rsid w:val="00CA368A"/>
    <w:rsid w:val="00CA4AAF"/>
    <w:rsid w:val="00CA5626"/>
    <w:rsid w:val="00CA5E44"/>
    <w:rsid w:val="00CA66EC"/>
    <w:rsid w:val="00CA745F"/>
    <w:rsid w:val="00CB1650"/>
    <w:rsid w:val="00CB1667"/>
    <w:rsid w:val="00CB1947"/>
    <w:rsid w:val="00CB1FA3"/>
    <w:rsid w:val="00CB22F7"/>
    <w:rsid w:val="00CB352F"/>
    <w:rsid w:val="00CB3A86"/>
    <w:rsid w:val="00CB4F78"/>
    <w:rsid w:val="00CC1A9F"/>
    <w:rsid w:val="00CC3600"/>
    <w:rsid w:val="00CC59CC"/>
    <w:rsid w:val="00CC657E"/>
    <w:rsid w:val="00CC6D3D"/>
    <w:rsid w:val="00CC7527"/>
    <w:rsid w:val="00CC78B8"/>
    <w:rsid w:val="00CC7941"/>
    <w:rsid w:val="00CD1C8A"/>
    <w:rsid w:val="00CD1D37"/>
    <w:rsid w:val="00CD255F"/>
    <w:rsid w:val="00CD5711"/>
    <w:rsid w:val="00CD5A9F"/>
    <w:rsid w:val="00CD6240"/>
    <w:rsid w:val="00CE0875"/>
    <w:rsid w:val="00CE21DF"/>
    <w:rsid w:val="00CE3AA7"/>
    <w:rsid w:val="00CE485F"/>
    <w:rsid w:val="00CE4B4D"/>
    <w:rsid w:val="00CE54DB"/>
    <w:rsid w:val="00CE5C45"/>
    <w:rsid w:val="00CE6C1F"/>
    <w:rsid w:val="00CE6E4E"/>
    <w:rsid w:val="00CF1052"/>
    <w:rsid w:val="00CF3270"/>
    <w:rsid w:val="00CF37D3"/>
    <w:rsid w:val="00CF4225"/>
    <w:rsid w:val="00CF4595"/>
    <w:rsid w:val="00CF57F4"/>
    <w:rsid w:val="00CF634C"/>
    <w:rsid w:val="00CF7051"/>
    <w:rsid w:val="00CF7516"/>
    <w:rsid w:val="00D00FEB"/>
    <w:rsid w:val="00D016F1"/>
    <w:rsid w:val="00D02E14"/>
    <w:rsid w:val="00D03BDF"/>
    <w:rsid w:val="00D03C0F"/>
    <w:rsid w:val="00D040EF"/>
    <w:rsid w:val="00D05DDF"/>
    <w:rsid w:val="00D105BC"/>
    <w:rsid w:val="00D108A0"/>
    <w:rsid w:val="00D10F41"/>
    <w:rsid w:val="00D10FEB"/>
    <w:rsid w:val="00D125BF"/>
    <w:rsid w:val="00D13617"/>
    <w:rsid w:val="00D13676"/>
    <w:rsid w:val="00D13994"/>
    <w:rsid w:val="00D14348"/>
    <w:rsid w:val="00D15107"/>
    <w:rsid w:val="00D151DC"/>
    <w:rsid w:val="00D16F29"/>
    <w:rsid w:val="00D2180D"/>
    <w:rsid w:val="00D218B6"/>
    <w:rsid w:val="00D22C53"/>
    <w:rsid w:val="00D232BF"/>
    <w:rsid w:val="00D239D5"/>
    <w:rsid w:val="00D23E44"/>
    <w:rsid w:val="00D24645"/>
    <w:rsid w:val="00D24E09"/>
    <w:rsid w:val="00D253BC"/>
    <w:rsid w:val="00D25885"/>
    <w:rsid w:val="00D25A1F"/>
    <w:rsid w:val="00D25E82"/>
    <w:rsid w:val="00D26F73"/>
    <w:rsid w:val="00D278D7"/>
    <w:rsid w:val="00D27FAB"/>
    <w:rsid w:val="00D30887"/>
    <w:rsid w:val="00D319FF"/>
    <w:rsid w:val="00D322CE"/>
    <w:rsid w:val="00D33393"/>
    <w:rsid w:val="00D33C2F"/>
    <w:rsid w:val="00D33F14"/>
    <w:rsid w:val="00D34552"/>
    <w:rsid w:val="00D35230"/>
    <w:rsid w:val="00D367BB"/>
    <w:rsid w:val="00D36968"/>
    <w:rsid w:val="00D36DC8"/>
    <w:rsid w:val="00D3778D"/>
    <w:rsid w:val="00D37BBA"/>
    <w:rsid w:val="00D37E70"/>
    <w:rsid w:val="00D42660"/>
    <w:rsid w:val="00D4353A"/>
    <w:rsid w:val="00D43A3D"/>
    <w:rsid w:val="00D43CDF"/>
    <w:rsid w:val="00D44D90"/>
    <w:rsid w:val="00D4569D"/>
    <w:rsid w:val="00D45A14"/>
    <w:rsid w:val="00D460BD"/>
    <w:rsid w:val="00D47ED9"/>
    <w:rsid w:val="00D50AAD"/>
    <w:rsid w:val="00D512F4"/>
    <w:rsid w:val="00D51976"/>
    <w:rsid w:val="00D52A3B"/>
    <w:rsid w:val="00D52DE9"/>
    <w:rsid w:val="00D552F4"/>
    <w:rsid w:val="00D5566A"/>
    <w:rsid w:val="00D55A0D"/>
    <w:rsid w:val="00D562FC"/>
    <w:rsid w:val="00D60B17"/>
    <w:rsid w:val="00D6514C"/>
    <w:rsid w:val="00D661C5"/>
    <w:rsid w:val="00D665B3"/>
    <w:rsid w:val="00D66C1D"/>
    <w:rsid w:val="00D67B2D"/>
    <w:rsid w:val="00D70145"/>
    <w:rsid w:val="00D70247"/>
    <w:rsid w:val="00D70882"/>
    <w:rsid w:val="00D73136"/>
    <w:rsid w:val="00D748AD"/>
    <w:rsid w:val="00D764A4"/>
    <w:rsid w:val="00D767EA"/>
    <w:rsid w:val="00D769A2"/>
    <w:rsid w:val="00D771EC"/>
    <w:rsid w:val="00D7797D"/>
    <w:rsid w:val="00D77CC5"/>
    <w:rsid w:val="00D807A0"/>
    <w:rsid w:val="00D81309"/>
    <w:rsid w:val="00D81885"/>
    <w:rsid w:val="00D8195F"/>
    <w:rsid w:val="00D8212E"/>
    <w:rsid w:val="00D826D6"/>
    <w:rsid w:val="00D84AAB"/>
    <w:rsid w:val="00D84DEE"/>
    <w:rsid w:val="00D8634F"/>
    <w:rsid w:val="00D867AB"/>
    <w:rsid w:val="00D86E36"/>
    <w:rsid w:val="00D91B26"/>
    <w:rsid w:val="00D91E02"/>
    <w:rsid w:val="00D91FE4"/>
    <w:rsid w:val="00D958C0"/>
    <w:rsid w:val="00D96941"/>
    <w:rsid w:val="00D97688"/>
    <w:rsid w:val="00DA0421"/>
    <w:rsid w:val="00DA067E"/>
    <w:rsid w:val="00DA1674"/>
    <w:rsid w:val="00DA21AB"/>
    <w:rsid w:val="00DA250D"/>
    <w:rsid w:val="00DA2B78"/>
    <w:rsid w:val="00DA365F"/>
    <w:rsid w:val="00DA3BF0"/>
    <w:rsid w:val="00DA3D4F"/>
    <w:rsid w:val="00DA4CAB"/>
    <w:rsid w:val="00DA50A8"/>
    <w:rsid w:val="00DA5E8E"/>
    <w:rsid w:val="00DA625F"/>
    <w:rsid w:val="00DA6AAF"/>
    <w:rsid w:val="00DB0CCC"/>
    <w:rsid w:val="00DB21AE"/>
    <w:rsid w:val="00DB2678"/>
    <w:rsid w:val="00DB48BB"/>
    <w:rsid w:val="00DB5065"/>
    <w:rsid w:val="00DB5801"/>
    <w:rsid w:val="00DB6D2E"/>
    <w:rsid w:val="00DB7363"/>
    <w:rsid w:val="00DC003C"/>
    <w:rsid w:val="00DC09D0"/>
    <w:rsid w:val="00DC137A"/>
    <w:rsid w:val="00DC1618"/>
    <w:rsid w:val="00DC1B17"/>
    <w:rsid w:val="00DC3F8A"/>
    <w:rsid w:val="00DC57D4"/>
    <w:rsid w:val="00DC6F11"/>
    <w:rsid w:val="00DC7AE3"/>
    <w:rsid w:val="00DC7BE5"/>
    <w:rsid w:val="00DD3088"/>
    <w:rsid w:val="00DD4D2E"/>
    <w:rsid w:val="00DD4F08"/>
    <w:rsid w:val="00DD5A04"/>
    <w:rsid w:val="00DD5DD1"/>
    <w:rsid w:val="00DD5ECD"/>
    <w:rsid w:val="00DD6BEB"/>
    <w:rsid w:val="00DD70A6"/>
    <w:rsid w:val="00DE0D9E"/>
    <w:rsid w:val="00DE190A"/>
    <w:rsid w:val="00DE19A1"/>
    <w:rsid w:val="00DE2998"/>
    <w:rsid w:val="00DE3F61"/>
    <w:rsid w:val="00DE489A"/>
    <w:rsid w:val="00DE49F8"/>
    <w:rsid w:val="00DE5F09"/>
    <w:rsid w:val="00DE736D"/>
    <w:rsid w:val="00DE76A9"/>
    <w:rsid w:val="00DF014C"/>
    <w:rsid w:val="00DF0335"/>
    <w:rsid w:val="00DF2F9D"/>
    <w:rsid w:val="00DF3EFC"/>
    <w:rsid w:val="00DF475E"/>
    <w:rsid w:val="00DF4A60"/>
    <w:rsid w:val="00DF4CE8"/>
    <w:rsid w:val="00E0028B"/>
    <w:rsid w:val="00E015A6"/>
    <w:rsid w:val="00E02028"/>
    <w:rsid w:val="00E037D4"/>
    <w:rsid w:val="00E04745"/>
    <w:rsid w:val="00E05DDE"/>
    <w:rsid w:val="00E0741E"/>
    <w:rsid w:val="00E11389"/>
    <w:rsid w:val="00E12C1D"/>
    <w:rsid w:val="00E130F7"/>
    <w:rsid w:val="00E132BC"/>
    <w:rsid w:val="00E1374E"/>
    <w:rsid w:val="00E142DD"/>
    <w:rsid w:val="00E1484C"/>
    <w:rsid w:val="00E150E2"/>
    <w:rsid w:val="00E16424"/>
    <w:rsid w:val="00E20B5B"/>
    <w:rsid w:val="00E2314D"/>
    <w:rsid w:val="00E23CBF"/>
    <w:rsid w:val="00E2455E"/>
    <w:rsid w:val="00E2538B"/>
    <w:rsid w:val="00E25692"/>
    <w:rsid w:val="00E2639D"/>
    <w:rsid w:val="00E268D5"/>
    <w:rsid w:val="00E26CE4"/>
    <w:rsid w:val="00E277EA"/>
    <w:rsid w:val="00E27FF9"/>
    <w:rsid w:val="00E30234"/>
    <w:rsid w:val="00E333AE"/>
    <w:rsid w:val="00E35246"/>
    <w:rsid w:val="00E3531A"/>
    <w:rsid w:val="00E35FC7"/>
    <w:rsid w:val="00E36812"/>
    <w:rsid w:val="00E4149C"/>
    <w:rsid w:val="00E444C4"/>
    <w:rsid w:val="00E4534B"/>
    <w:rsid w:val="00E45A80"/>
    <w:rsid w:val="00E510CF"/>
    <w:rsid w:val="00E518A2"/>
    <w:rsid w:val="00E5394B"/>
    <w:rsid w:val="00E549F5"/>
    <w:rsid w:val="00E5516B"/>
    <w:rsid w:val="00E567BE"/>
    <w:rsid w:val="00E56991"/>
    <w:rsid w:val="00E56A9D"/>
    <w:rsid w:val="00E5736F"/>
    <w:rsid w:val="00E57A59"/>
    <w:rsid w:val="00E57CBA"/>
    <w:rsid w:val="00E61119"/>
    <w:rsid w:val="00E61CD0"/>
    <w:rsid w:val="00E62681"/>
    <w:rsid w:val="00E62B39"/>
    <w:rsid w:val="00E6425D"/>
    <w:rsid w:val="00E65BDC"/>
    <w:rsid w:val="00E66E16"/>
    <w:rsid w:val="00E6713C"/>
    <w:rsid w:val="00E674F1"/>
    <w:rsid w:val="00E67F11"/>
    <w:rsid w:val="00E67FC3"/>
    <w:rsid w:val="00E707DD"/>
    <w:rsid w:val="00E70881"/>
    <w:rsid w:val="00E70C27"/>
    <w:rsid w:val="00E718CD"/>
    <w:rsid w:val="00E72A59"/>
    <w:rsid w:val="00E72CC3"/>
    <w:rsid w:val="00E72EA6"/>
    <w:rsid w:val="00E72FF0"/>
    <w:rsid w:val="00E7363C"/>
    <w:rsid w:val="00E738D5"/>
    <w:rsid w:val="00E73BA9"/>
    <w:rsid w:val="00E73DF1"/>
    <w:rsid w:val="00E76699"/>
    <w:rsid w:val="00E779D8"/>
    <w:rsid w:val="00E812F6"/>
    <w:rsid w:val="00E81321"/>
    <w:rsid w:val="00E8138E"/>
    <w:rsid w:val="00E8185D"/>
    <w:rsid w:val="00E81E6A"/>
    <w:rsid w:val="00E82F7D"/>
    <w:rsid w:val="00E842FA"/>
    <w:rsid w:val="00E8500D"/>
    <w:rsid w:val="00E85741"/>
    <w:rsid w:val="00E865B9"/>
    <w:rsid w:val="00E86CB2"/>
    <w:rsid w:val="00E91309"/>
    <w:rsid w:val="00E91711"/>
    <w:rsid w:val="00E91B5C"/>
    <w:rsid w:val="00E91FB8"/>
    <w:rsid w:val="00E93C74"/>
    <w:rsid w:val="00E95765"/>
    <w:rsid w:val="00E958EA"/>
    <w:rsid w:val="00E95BCD"/>
    <w:rsid w:val="00E95C18"/>
    <w:rsid w:val="00E96AB5"/>
    <w:rsid w:val="00E96D32"/>
    <w:rsid w:val="00E96E12"/>
    <w:rsid w:val="00E96F95"/>
    <w:rsid w:val="00E9708E"/>
    <w:rsid w:val="00E9792B"/>
    <w:rsid w:val="00EA04DA"/>
    <w:rsid w:val="00EA090E"/>
    <w:rsid w:val="00EA27AD"/>
    <w:rsid w:val="00EA4890"/>
    <w:rsid w:val="00EA4B10"/>
    <w:rsid w:val="00EA4BB7"/>
    <w:rsid w:val="00EA4F80"/>
    <w:rsid w:val="00EA68E4"/>
    <w:rsid w:val="00EB0578"/>
    <w:rsid w:val="00EB071F"/>
    <w:rsid w:val="00EB1292"/>
    <w:rsid w:val="00EB16F6"/>
    <w:rsid w:val="00EB1B1D"/>
    <w:rsid w:val="00EB210A"/>
    <w:rsid w:val="00EB25D5"/>
    <w:rsid w:val="00EB267C"/>
    <w:rsid w:val="00EB29F3"/>
    <w:rsid w:val="00EB40CB"/>
    <w:rsid w:val="00EB5ACF"/>
    <w:rsid w:val="00EB5B38"/>
    <w:rsid w:val="00EB697E"/>
    <w:rsid w:val="00EB7AAF"/>
    <w:rsid w:val="00EC0777"/>
    <w:rsid w:val="00EC188E"/>
    <w:rsid w:val="00EC2144"/>
    <w:rsid w:val="00EC2D80"/>
    <w:rsid w:val="00EC3238"/>
    <w:rsid w:val="00EC3C2D"/>
    <w:rsid w:val="00EC710A"/>
    <w:rsid w:val="00ED1AF9"/>
    <w:rsid w:val="00ED2A25"/>
    <w:rsid w:val="00ED70F3"/>
    <w:rsid w:val="00ED7777"/>
    <w:rsid w:val="00ED7AA0"/>
    <w:rsid w:val="00EE0EC1"/>
    <w:rsid w:val="00EE14F8"/>
    <w:rsid w:val="00EE3150"/>
    <w:rsid w:val="00EE390C"/>
    <w:rsid w:val="00EE5DF7"/>
    <w:rsid w:val="00EF1221"/>
    <w:rsid w:val="00EF2304"/>
    <w:rsid w:val="00EF2664"/>
    <w:rsid w:val="00EF2D28"/>
    <w:rsid w:val="00EF2EF9"/>
    <w:rsid w:val="00EF4294"/>
    <w:rsid w:val="00EF6AA1"/>
    <w:rsid w:val="00EF6ABB"/>
    <w:rsid w:val="00EF6B6D"/>
    <w:rsid w:val="00F00860"/>
    <w:rsid w:val="00F009C4"/>
    <w:rsid w:val="00F01DD3"/>
    <w:rsid w:val="00F01DF7"/>
    <w:rsid w:val="00F039A5"/>
    <w:rsid w:val="00F0536E"/>
    <w:rsid w:val="00F05993"/>
    <w:rsid w:val="00F05D2D"/>
    <w:rsid w:val="00F06AE7"/>
    <w:rsid w:val="00F1014E"/>
    <w:rsid w:val="00F1226B"/>
    <w:rsid w:val="00F12473"/>
    <w:rsid w:val="00F127AB"/>
    <w:rsid w:val="00F12997"/>
    <w:rsid w:val="00F12A60"/>
    <w:rsid w:val="00F14099"/>
    <w:rsid w:val="00F143F8"/>
    <w:rsid w:val="00F15621"/>
    <w:rsid w:val="00F16B22"/>
    <w:rsid w:val="00F17867"/>
    <w:rsid w:val="00F21A98"/>
    <w:rsid w:val="00F220A0"/>
    <w:rsid w:val="00F22EC1"/>
    <w:rsid w:val="00F242D5"/>
    <w:rsid w:val="00F2485E"/>
    <w:rsid w:val="00F25A98"/>
    <w:rsid w:val="00F25BFC"/>
    <w:rsid w:val="00F2682F"/>
    <w:rsid w:val="00F275CD"/>
    <w:rsid w:val="00F302B9"/>
    <w:rsid w:val="00F30AF7"/>
    <w:rsid w:val="00F3103F"/>
    <w:rsid w:val="00F33608"/>
    <w:rsid w:val="00F33BF1"/>
    <w:rsid w:val="00F35BFD"/>
    <w:rsid w:val="00F36E73"/>
    <w:rsid w:val="00F36FB7"/>
    <w:rsid w:val="00F4088D"/>
    <w:rsid w:val="00F409D7"/>
    <w:rsid w:val="00F420DA"/>
    <w:rsid w:val="00F439AF"/>
    <w:rsid w:val="00F43A37"/>
    <w:rsid w:val="00F45757"/>
    <w:rsid w:val="00F4735C"/>
    <w:rsid w:val="00F47D8A"/>
    <w:rsid w:val="00F50A38"/>
    <w:rsid w:val="00F510C7"/>
    <w:rsid w:val="00F520C1"/>
    <w:rsid w:val="00F5214B"/>
    <w:rsid w:val="00F528CA"/>
    <w:rsid w:val="00F52E93"/>
    <w:rsid w:val="00F52EF6"/>
    <w:rsid w:val="00F5310E"/>
    <w:rsid w:val="00F539AD"/>
    <w:rsid w:val="00F53C06"/>
    <w:rsid w:val="00F55814"/>
    <w:rsid w:val="00F55825"/>
    <w:rsid w:val="00F56762"/>
    <w:rsid w:val="00F568A3"/>
    <w:rsid w:val="00F56BAD"/>
    <w:rsid w:val="00F571AF"/>
    <w:rsid w:val="00F6002B"/>
    <w:rsid w:val="00F60CDE"/>
    <w:rsid w:val="00F61663"/>
    <w:rsid w:val="00F6357A"/>
    <w:rsid w:val="00F6362E"/>
    <w:rsid w:val="00F63C36"/>
    <w:rsid w:val="00F64EF1"/>
    <w:rsid w:val="00F66784"/>
    <w:rsid w:val="00F667D0"/>
    <w:rsid w:val="00F66B43"/>
    <w:rsid w:val="00F66C94"/>
    <w:rsid w:val="00F70FEA"/>
    <w:rsid w:val="00F7200E"/>
    <w:rsid w:val="00F72453"/>
    <w:rsid w:val="00F7272E"/>
    <w:rsid w:val="00F72899"/>
    <w:rsid w:val="00F72E8E"/>
    <w:rsid w:val="00F73EAA"/>
    <w:rsid w:val="00F74FB9"/>
    <w:rsid w:val="00F75347"/>
    <w:rsid w:val="00F7571A"/>
    <w:rsid w:val="00F75F7E"/>
    <w:rsid w:val="00F7693B"/>
    <w:rsid w:val="00F7724D"/>
    <w:rsid w:val="00F81E59"/>
    <w:rsid w:val="00F8358A"/>
    <w:rsid w:val="00F83EEE"/>
    <w:rsid w:val="00F85092"/>
    <w:rsid w:val="00F860B2"/>
    <w:rsid w:val="00F903D5"/>
    <w:rsid w:val="00F90CC9"/>
    <w:rsid w:val="00F92134"/>
    <w:rsid w:val="00F92AA2"/>
    <w:rsid w:val="00F92D9A"/>
    <w:rsid w:val="00F9314C"/>
    <w:rsid w:val="00F9645B"/>
    <w:rsid w:val="00F97E9F"/>
    <w:rsid w:val="00FA0DCC"/>
    <w:rsid w:val="00FA0EE3"/>
    <w:rsid w:val="00FA0EE9"/>
    <w:rsid w:val="00FA14FF"/>
    <w:rsid w:val="00FA1E9F"/>
    <w:rsid w:val="00FA2260"/>
    <w:rsid w:val="00FA384C"/>
    <w:rsid w:val="00FA4538"/>
    <w:rsid w:val="00FA4623"/>
    <w:rsid w:val="00FA5D35"/>
    <w:rsid w:val="00FA6AA1"/>
    <w:rsid w:val="00FA7888"/>
    <w:rsid w:val="00FB3FFF"/>
    <w:rsid w:val="00FB46D8"/>
    <w:rsid w:val="00FB4FD5"/>
    <w:rsid w:val="00FC0682"/>
    <w:rsid w:val="00FC172B"/>
    <w:rsid w:val="00FC19D3"/>
    <w:rsid w:val="00FC29B0"/>
    <w:rsid w:val="00FC2DFE"/>
    <w:rsid w:val="00FC3A27"/>
    <w:rsid w:val="00FC3E1F"/>
    <w:rsid w:val="00FC5517"/>
    <w:rsid w:val="00FC55A4"/>
    <w:rsid w:val="00FC5601"/>
    <w:rsid w:val="00FC6977"/>
    <w:rsid w:val="00FC73A1"/>
    <w:rsid w:val="00FC7978"/>
    <w:rsid w:val="00FD01C6"/>
    <w:rsid w:val="00FD0313"/>
    <w:rsid w:val="00FD3EB3"/>
    <w:rsid w:val="00FD536B"/>
    <w:rsid w:val="00FD53B0"/>
    <w:rsid w:val="00FD7CDD"/>
    <w:rsid w:val="00FD7F8F"/>
    <w:rsid w:val="00FE1443"/>
    <w:rsid w:val="00FE17E3"/>
    <w:rsid w:val="00FE3FC0"/>
    <w:rsid w:val="00FE40B1"/>
    <w:rsid w:val="00FE5F61"/>
    <w:rsid w:val="00FE73EE"/>
    <w:rsid w:val="00FE7FD1"/>
    <w:rsid w:val="00FF13EE"/>
    <w:rsid w:val="00FF249A"/>
    <w:rsid w:val="00FF34BA"/>
    <w:rsid w:val="00FF376D"/>
    <w:rsid w:val="00FF3936"/>
    <w:rsid w:val="00FF39C3"/>
    <w:rsid w:val="00FF3D4E"/>
    <w:rsid w:val="00FF4678"/>
    <w:rsid w:val="00FF636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38D60-BFAA-45F0-A3FB-23EAD9CA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448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9066C"/>
    <w:pPr>
      <w:spacing w:before="100" w:beforeAutospacing="1" w:after="100" w:afterAutospacing="1" w:line="276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30925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930925"/>
    <w:rPr>
      <w:b/>
      <w:bCs/>
      <w:sz w:val="28"/>
      <w:szCs w:val="24"/>
    </w:rPr>
  </w:style>
  <w:style w:type="character" w:styleId="a8">
    <w:name w:val="Hyperlink"/>
    <w:basedOn w:val="a0"/>
    <w:uiPriority w:val="99"/>
    <w:unhideWhenUsed/>
    <w:rsid w:val="00C91D4D"/>
    <w:rPr>
      <w:strike w:val="0"/>
      <w:dstrike w:val="0"/>
      <w:color w:val="666699"/>
      <w:u w:val="none"/>
      <w:effect w:val="none"/>
    </w:rPr>
  </w:style>
  <w:style w:type="paragraph" w:styleId="a9">
    <w:name w:val="Normal (Web)"/>
    <w:basedOn w:val="a"/>
    <w:uiPriority w:val="99"/>
    <w:unhideWhenUsed/>
    <w:rsid w:val="00AC429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571E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71E4B"/>
    <w:rPr>
      <w:sz w:val="24"/>
      <w:szCs w:val="24"/>
    </w:rPr>
  </w:style>
  <w:style w:type="paragraph" w:styleId="ac">
    <w:name w:val="footer"/>
    <w:basedOn w:val="a"/>
    <w:link w:val="ad"/>
    <w:rsid w:val="00571E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1E4B"/>
    <w:rPr>
      <w:sz w:val="24"/>
      <w:szCs w:val="24"/>
    </w:rPr>
  </w:style>
  <w:style w:type="paragraph" w:styleId="ae">
    <w:name w:val="List Paragraph"/>
    <w:basedOn w:val="a"/>
    <w:uiPriority w:val="34"/>
    <w:qFormat/>
    <w:rsid w:val="0074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E55F3CC105E749CB1296B89AC711A6958B0AC7CCA52DBF53EFEC63209E8D15E16EFBCE1D909369A357DBDA4B3592F5D4DA1615004AD761e9Q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4669</Words>
  <Characters>26617</Characters>
  <Application>Microsoft Office Word</Application>
  <DocSecurity>4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Организация</Company>
  <LinksUpToDate>false</LinksUpToDate>
  <CharactersWithSpaces>31224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Customer</dc:creator>
  <cp:lastModifiedBy>user</cp:lastModifiedBy>
  <cp:revision>2</cp:revision>
  <cp:lastPrinted>2020-02-28T06:05:00Z</cp:lastPrinted>
  <dcterms:created xsi:type="dcterms:W3CDTF">2021-03-03T12:59:00Z</dcterms:created>
  <dcterms:modified xsi:type="dcterms:W3CDTF">2021-03-03T12:59:00Z</dcterms:modified>
</cp:coreProperties>
</file>