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E96071" w:rsidRPr="004415C8" w:rsidRDefault="008B00C1" w:rsidP="009F7160">
      <w:pPr>
        <w:rPr>
          <w:sz w:val="28"/>
          <w:szCs w:val="28"/>
        </w:rPr>
      </w:pPr>
      <w:r w:rsidRPr="000D792F">
        <w:rPr>
          <w:sz w:val="28"/>
          <w:szCs w:val="28"/>
          <w:u w:val="single"/>
        </w:rPr>
        <w:t>06 июля 2021 года</w:t>
      </w:r>
      <w:r w:rsidR="009F7160">
        <w:rPr>
          <w:sz w:val="28"/>
          <w:szCs w:val="28"/>
        </w:rPr>
        <w:tab/>
      </w:r>
      <w:r w:rsidR="009F7160">
        <w:rPr>
          <w:sz w:val="28"/>
          <w:szCs w:val="28"/>
        </w:rPr>
        <w:tab/>
      </w:r>
      <w:r w:rsidR="001E2E24">
        <w:rPr>
          <w:sz w:val="28"/>
          <w:szCs w:val="28"/>
        </w:rPr>
        <w:t xml:space="preserve">                               </w:t>
      </w:r>
      <w:r w:rsidR="003E6D01">
        <w:rPr>
          <w:sz w:val="28"/>
          <w:szCs w:val="28"/>
        </w:rPr>
        <w:t xml:space="preserve">     </w:t>
      </w:r>
      <w:r w:rsidR="004415C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3E6D01">
        <w:rPr>
          <w:sz w:val="28"/>
          <w:szCs w:val="28"/>
        </w:rPr>
        <w:t xml:space="preserve"> </w:t>
      </w:r>
      <w:r w:rsidR="009F7160" w:rsidRPr="000D792F">
        <w:rPr>
          <w:sz w:val="28"/>
          <w:szCs w:val="28"/>
          <w:u w:val="single"/>
        </w:rPr>
        <w:t>№</w:t>
      </w:r>
      <w:r w:rsidR="003E6D01" w:rsidRPr="000D792F">
        <w:rPr>
          <w:sz w:val="28"/>
          <w:szCs w:val="28"/>
          <w:u w:val="single"/>
        </w:rPr>
        <w:t xml:space="preserve"> </w:t>
      </w:r>
      <w:r w:rsidRPr="000D792F">
        <w:rPr>
          <w:sz w:val="28"/>
          <w:szCs w:val="28"/>
          <w:u w:val="single"/>
        </w:rPr>
        <w:t>36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A375EC" w:rsidRPr="00A375EC" w:rsidRDefault="009F7160" w:rsidP="00A375EC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b/>
                <w:sz w:val="28"/>
                <w:szCs w:val="28"/>
              </w:rPr>
              <w:t>от 13 октября 2017года № 5</w:t>
            </w:r>
            <w:r w:rsidR="00A375EC">
              <w:rPr>
                <w:b/>
                <w:sz w:val="28"/>
                <w:szCs w:val="28"/>
              </w:rPr>
              <w:t>2</w:t>
            </w:r>
            <w:r w:rsidR="009D1592">
              <w:rPr>
                <w:b/>
                <w:sz w:val="28"/>
                <w:szCs w:val="28"/>
              </w:rPr>
              <w:t xml:space="preserve"> «</w:t>
            </w:r>
            <w:r w:rsidR="00A375EC" w:rsidRPr="00A375EC">
              <w:rPr>
                <w:b/>
                <w:sz w:val="28"/>
                <w:szCs w:val="28"/>
              </w:rPr>
              <w:t xml:space="preserve">Об утверждении Порядка  открытия и ведения лицевых счетов, проведения кассовых выплат муниципальных автономных </w:t>
            </w:r>
          </w:p>
          <w:p w:rsidR="00A375EC" w:rsidRPr="00A375EC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 xml:space="preserve">учреждений городского округа город Кулебаки </w:t>
            </w:r>
            <w:proofErr w:type="gramStart"/>
            <w:r w:rsidRPr="00A375EC">
              <w:rPr>
                <w:b/>
                <w:sz w:val="28"/>
                <w:szCs w:val="28"/>
              </w:rPr>
              <w:t>Нижегородской</w:t>
            </w:r>
            <w:proofErr w:type="gramEnd"/>
            <w:r w:rsidRPr="00A375EC">
              <w:rPr>
                <w:b/>
                <w:sz w:val="28"/>
                <w:szCs w:val="28"/>
              </w:rPr>
              <w:t xml:space="preserve"> </w:t>
            </w:r>
          </w:p>
          <w:p w:rsidR="009F7160" w:rsidRPr="00CC07D6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>области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p w:rsidR="009F7160" w:rsidRDefault="00085523" w:rsidP="00085523">
      <w:pPr>
        <w:spacing w:line="360" w:lineRule="auto"/>
        <w:jc w:val="both"/>
        <w:rPr>
          <w:sz w:val="28"/>
          <w:szCs w:val="28"/>
        </w:rPr>
      </w:pPr>
      <w:r w:rsidRPr="00085523">
        <w:rPr>
          <w:szCs w:val="28"/>
        </w:rPr>
        <w:t xml:space="preserve">          </w:t>
      </w:r>
      <w:r w:rsidR="006816FC" w:rsidRPr="006816FC">
        <w:rPr>
          <w:sz w:val="28"/>
          <w:szCs w:val="28"/>
        </w:rPr>
        <w:t xml:space="preserve">В целях реализации </w:t>
      </w:r>
      <w:hyperlink r:id="rId7" w:history="1">
        <w:r w:rsidR="006816FC" w:rsidRPr="006816FC">
          <w:rPr>
            <w:sz w:val="28"/>
            <w:szCs w:val="28"/>
          </w:rPr>
          <w:t>части 3 статьи 2</w:t>
        </w:r>
      </w:hyperlink>
      <w:r w:rsidR="006816FC" w:rsidRPr="006816FC">
        <w:rPr>
          <w:sz w:val="28"/>
          <w:szCs w:val="28"/>
        </w:rPr>
        <w:t xml:space="preserve"> Федерального закона  от 03.11.2006  N 174-ФЗ "Об автономных учреждениях"</w:t>
      </w:r>
    </w:p>
    <w:p w:rsidR="006816FC" w:rsidRPr="00247184" w:rsidRDefault="006816FC" w:rsidP="00085523">
      <w:pPr>
        <w:spacing w:line="360" w:lineRule="auto"/>
        <w:jc w:val="both"/>
        <w:rPr>
          <w:b/>
          <w:spacing w:val="60"/>
          <w:sz w:val="28"/>
          <w:szCs w:val="28"/>
        </w:rPr>
      </w:pPr>
      <w:r w:rsidRPr="00247184">
        <w:rPr>
          <w:b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>от 13 октября 2017 года № 5</w:t>
            </w:r>
            <w:r w:rsidR="00A375EC">
              <w:rPr>
                <w:sz w:val="28"/>
                <w:szCs w:val="28"/>
              </w:rPr>
              <w:t>2</w:t>
            </w:r>
            <w:r w:rsidR="009D1592">
              <w:rPr>
                <w:sz w:val="28"/>
                <w:szCs w:val="28"/>
              </w:rPr>
              <w:t xml:space="preserve"> «Об утверждении </w:t>
            </w:r>
            <w:r w:rsidR="00A375EC" w:rsidRPr="00A375EC">
              <w:rPr>
                <w:sz w:val="28"/>
                <w:szCs w:val="28"/>
              </w:rPr>
              <w:t>Поряд</w:t>
            </w:r>
            <w:r w:rsidR="00A375EC">
              <w:rPr>
                <w:sz w:val="28"/>
                <w:szCs w:val="28"/>
              </w:rPr>
              <w:t>ка</w:t>
            </w:r>
            <w:r w:rsidR="00A375EC" w:rsidRPr="00A375EC">
              <w:rPr>
                <w:sz w:val="28"/>
                <w:szCs w:val="28"/>
              </w:rPr>
              <w:t xml:space="preserve"> открытия и ведения лицевых счетов, проведения кассовых выплат муниципальных автономных учреждений городского округа город Кулебаки Нижегородской области</w:t>
            </w:r>
            <w:r w:rsidR="009D1592">
              <w:rPr>
                <w:sz w:val="28"/>
                <w:szCs w:val="28"/>
              </w:rPr>
              <w:t>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B1309E" w:rsidRDefault="009A3560" w:rsidP="00B1309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309E">
              <w:rPr>
                <w:sz w:val="28"/>
                <w:szCs w:val="28"/>
              </w:rPr>
              <w:t>1</w:t>
            </w:r>
            <w:proofErr w:type="gramStart"/>
            <w:r>
              <w:t xml:space="preserve"> </w:t>
            </w:r>
            <w:r w:rsidR="00B1309E">
              <w:t>В</w:t>
            </w:r>
            <w:proofErr w:type="gramEnd"/>
            <w:r w:rsidR="00B1309E">
              <w:t xml:space="preserve"> </w:t>
            </w:r>
            <w:r w:rsidR="00B1309E" w:rsidRPr="00B1309E">
              <w:rPr>
                <w:sz w:val="28"/>
                <w:szCs w:val="28"/>
              </w:rPr>
              <w:t>п</w:t>
            </w:r>
            <w:r w:rsidRPr="009A3560">
              <w:rPr>
                <w:sz w:val="28"/>
                <w:szCs w:val="28"/>
              </w:rPr>
              <w:t>ункт</w:t>
            </w:r>
            <w:r w:rsidR="00B1309E">
              <w:rPr>
                <w:sz w:val="28"/>
                <w:szCs w:val="28"/>
              </w:rPr>
              <w:t>е</w:t>
            </w:r>
            <w:r w:rsidRPr="009A3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A3560">
              <w:rPr>
                <w:sz w:val="28"/>
                <w:szCs w:val="28"/>
              </w:rPr>
              <w:t>.</w:t>
            </w:r>
            <w:r w:rsidR="00B130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</w:p>
          <w:p w:rsidR="00B1309E" w:rsidRPr="00B1309E" w:rsidRDefault="00B1309E" w:rsidP="00B1309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8" w:history="1"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подпункте "в"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</w:t>
            </w:r>
            <w:r w:rsidR="00954965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4965" w:rsidRDefault="00B1309E" w:rsidP="00B1309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9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подпункте "г</w:t>
              </w:r>
              <w:r w:rsidRPr="00B1309E">
                <w:rPr>
                  <w:rFonts w:eastAsiaTheme="minorHAnsi"/>
                  <w:sz w:val="28"/>
                  <w:szCs w:val="28"/>
                  <w:lang w:eastAsia="en-US"/>
                </w:rPr>
                <w:t>"</w:t>
              </w:r>
            </w:hyperlink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слова ", заверенные учредителем или нотариально</w:t>
            </w:r>
            <w:r w:rsidR="009F233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либо выдавшим их налоговым органом</w:t>
            </w:r>
            <w:r w:rsidRPr="00B1309E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</w:t>
            </w:r>
            <w:r w:rsidR="00C1105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D4A37" w:rsidRDefault="003628BC" w:rsidP="000D4A3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C1105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Start"/>
            <w:r w:rsidR="00C110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D4A37">
              <w:t>В</w:t>
            </w:r>
            <w:proofErr w:type="gramEnd"/>
            <w:r w:rsidR="000D4A37">
              <w:t xml:space="preserve"> </w:t>
            </w:r>
            <w:r w:rsidR="000D4A37" w:rsidRPr="00B1309E">
              <w:rPr>
                <w:sz w:val="28"/>
                <w:szCs w:val="28"/>
              </w:rPr>
              <w:t>п</w:t>
            </w:r>
            <w:r w:rsidR="000D4A37" w:rsidRPr="009A3560">
              <w:rPr>
                <w:sz w:val="28"/>
                <w:szCs w:val="28"/>
              </w:rPr>
              <w:t>ункт</w:t>
            </w:r>
            <w:r w:rsidR="000D4A37">
              <w:rPr>
                <w:sz w:val="28"/>
                <w:szCs w:val="28"/>
              </w:rPr>
              <w:t>е</w:t>
            </w:r>
            <w:r w:rsidR="000D4A37" w:rsidRPr="009A3560">
              <w:rPr>
                <w:sz w:val="28"/>
                <w:szCs w:val="28"/>
              </w:rPr>
              <w:t xml:space="preserve"> </w:t>
            </w:r>
            <w:r w:rsidR="000D4A37">
              <w:rPr>
                <w:sz w:val="28"/>
                <w:szCs w:val="28"/>
              </w:rPr>
              <w:t>3.</w:t>
            </w:r>
            <w:r w:rsidR="000A6A3F">
              <w:rPr>
                <w:sz w:val="28"/>
                <w:szCs w:val="28"/>
              </w:rPr>
              <w:t>2</w:t>
            </w:r>
            <w:r w:rsidR="000D4A37">
              <w:rPr>
                <w:sz w:val="28"/>
                <w:szCs w:val="28"/>
              </w:rPr>
              <w:t>:</w:t>
            </w:r>
          </w:p>
          <w:p w:rsidR="000D4A37" w:rsidRDefault="000D4A37" w:rsidP="00C1105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 xml:space="preserve">1) </w:t>
            </w:r>
            <w:r w:rsidR="00FC3A56">
              <w:t xml:space="preserve"> </w:t>
            </w:r>
            <w:hyperlink r:id="rId10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а</w:t>
              </w:r>
              <w:r w:rsidR="00C11057" w:rsidRPr="00954965">
                <w:rPr>
                  <w:rFonts w:eastAsiaTheme="minorHAnsi"/>
                  <w:sz w:val="28"/>
                  <w:szCs w:val="28"/>
                  <w:lang w:eastAsia="en-US"/>
                </w:rPr>
                <w:t>бзац трет</w:t>
              </w:r>
              <w:r w:rsidR="00C11057">
                <w:rPr>
                  <w:rFonts w:eastAsiaTheme="minorHAnsi"/>
                  <w:sz w:val="28"/>
                  <w:szCs w:val="28"/>
                  <w:lang w:eastAsia="en-US"/>
                </w:rPr>
                <w:t>ий</w:t>
              </w:r>
            </w:hyperlink>
            <w:r w:rsidR="00C110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изложить в следующей редакции: </w:t>
            </w:r>
          </w:p>
          <w:p w:rsidR="00C11057" w:rsidRDefault="00C11057" w:rsidP="00B1309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="000D4A37">
              <w:rPr>
                <w:rFonts w:eastAsiaTheme="minorHAnsi"/>
                <w:sz w:val="28"/>
                <w:szCs w:val="28"/>
                <w:lang w:eastAsia="en-US"/>
              </w:rPr>
              <w:t xml:space="preserve">- поступления в разрезе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кодов бюджетной классификации Российской </w:t>
            </w:r>
            <w:r w:rsidR="000D4A37">
              <w:rPr>
                <w:rFonts w:eastAsiaTheme="minorHAnsi"/>
                <w:sz w:val="28"/>
                <w:szCs w:val="28"/>
                <w:lang w:eastAsia="en-US"/>
              </w:rPr>
              <w:t>Федерации</w:t>
            </w:r>
            <w:proofErr w:type="gramStart"/>
            <w:r w:rsidR="00C14DE9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0D4A37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gramEnd"/>
            <w:r w:rsidR="000D4A3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C0B41" w:rsidRDefault="00B1309E" w:rsidP="0095496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30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5496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D4A37">
              <w:rPr>
                <w:rFonts w:eastAsiaTheme="minorHAnsi"/>
                <w:sz w:val="28"/>
                <w:szCs w:val="28"/>
                <w:lang w:eastAsia="en-US"/>
              </w:rPr>
              <w:t>) в</w:t>
            </w:r>
            <w:r w:rsidR="009549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="00954965" w:rsidRPr="00954965">
                <w:rPr>
                  <w:rFonts w:eastAsiaTheme="minorHAnsi"/>
                  <w:sz w:val="28"/>
                  <w:szCs w:val="28"/>
                  <w:lang w:eastAsia="en-US"/>
                </w:rPr>
                <w:t>абзац</w:t>
              </w:r>
              <w:r w:rsidR="000D4A37">
                <w:rPr>
                  <w:rFonts w:eastAsiaTheme="minorHAnsi"/>
                  <w:sz w:val="28"/>
                  <w:szCs w:val="28"/>
                  <w:lang w:eastAsia="en-US"/>
                </w:rPr>
                <w:t>е</w:t>
              </w:r>
            </w:hyperlink>
            <w:r w:rsidR="00954965" w:rsidRPr="0095496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="00954965" w:rsidRPr="00954965">
                <w:rPr>
                  <w:rFonts w:eastAsiaTheme="minorHAnsi"/>
                  <w:sz w:val="28"/>
                  <w:szCs w:val="28"/>
                  <w:lang w:eastAsia="en-US"/>
                </w:rPr>
                <w:t xml:space="preserve">четвертом </w:t>
              </w:r>
            </w:hyperlink>
            <w:r w:rsidR="00954965">
              <w:rPr>
                <w:rFonts w:eastAsiaTheme="minorHAnsi"/>
                <w:sz w:val="28"/>
                <w:szCs w:val="28"/>
                <w:lang w:eastAsia="en-US"/>
              </w:rPr>
              <w:t xml:space="preserve">слово "КОСГУ" заменить словами "кодов </w:t>
            </w:r>
            <w:r w:rsidR="009549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бюджетной классификации Российской Федерации".</w:t>
            </w:r>
          </w:p>
          <w:p w:rsidR="00081BD1" w:rsidRDefault="002A015C" w:rsidP="00081BD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7734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1B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1BD1">
              <w:t>В</w:t>
            </w:r>
            <w:proofErr w:type="gramEnd"/>
            <w:r w:rsidR="00081BD1">
              <w:t xml:space="preserve"> </w:t>
            </w:r>
            <w:r w:rsidR="00081BD1" w:rsidRPr="00B1309E">
              <w:rPr>
                <w:sz w:val="28"/>
                <w:szCs w:val="28"/>
              </w:rPr>
              <w:t>п</w:t>
            </w:r>
            <w:r w:rsidR="00081BD1" w:rsidRPr="009A3560">
              <w:rPr>
                <w:sz w:val="28"/>
                <w:szCs w:val="28"/>
              </w:rPr>
              <w:t>ункт</w:t>
            </w:r>
            <w:r w:rsidR="00081BD1">
              <w:rPr>
                <w:sz w:val="28"/>
                <w:szCs w:val="28"/>
              </w:rPr>
              <w:t>е</w:t>
            </w:r>
            <w:r w:rsidR="00081BD1" w:rsidRPr="009A3560">
              <w:rPr>
                <w:sz w:val="28"/>
                <w:szCs w:val="28"/>
              </w:rPr>
              <w:t xml:space="preserve"> </w:t>
            </w:r>
            <w:r w:rsidR="00081BD1">
              <w:rPr>
                <w:sz w:val="28"/>
                <w:szCs w:val="28"/>
              </w:rPr>
              <w:t>3.</w:t>
            </w:r>
            <w:r w:rsidR="00646AC6">
              <w:rPr>
                <w:sz w:val="28"/>
                <w:szCs w:val="28"/>
              </w:rPr>
              <w:t>6</w:t>
            </w:r>
            <w:r w:rsidR="00081BD1">
              <w:rPr>
                <w:sz w:val="28"/>
                <w:szCs w:val="28"/>
              </w:rPr>
              <w:t>:</w:t>
            </w:r>
          </w:p>
          <w:p w:rsidR="00646AC6" w:rsidRDefault="00646AC6" w:rsidP="00081BD1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в </w:t>
            </w:r>
            <w:hyperlink r:id="rId13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абзаце первом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слово " КОСГУ" заменить словами "кода бюджетной классификации Российской Федерации";</w:t>
            </w:r>
          </w:p>
          <w:p w:rsidR="00477B13" w:rsidRDefault="00CC4642" w:rsidP="0095496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77B13">
              <w:rPr>
                <w:rFonts w:eastAsiaTheme="minorHAnsi"/>
                <w:sz w:val="28"/>
                <w:szCs w:val="28"/>
                <w:lang w:eastAsia="en-US"/>
              </w:rPr>
              <w:t xml:space="preserve">) в </w:t>
            </w:r>
            <w:hyperlink r:id="rId14" w:history="1">
              <w:r w:rsidR="00477B13" w:rsidRPr="00477B13">
                <w:rPr>
                  <w:rFonts w:eastAsiaTheme="minorHAnsi"/>
                  <w:sz w:val="28"/>
                  <w:szCs w:val="28"/>
                  <w:lang w:eastAsia="en-US"/>
                </w:rPr>
                <w:t>подпункте 1</w:t>
              </w:r>
            </w:hyperlink>
            <w:r w:rsidR="00081BD1">
              <w:rPr>
                <w:rFonts w:eastAsiaTheme="minorHAnsi"/>
                <w:sz w:val="28"/>
                <w:szCs w:val="28"/>
                <w:lang w:eastAsia="en-US"/>
              </w:rPr>
              <w:t xml:space="preserve"> слова "кода</w:t>
            </w:r>
            <w:r w:rsidR="00477B13">
              <w:rPr>
                <w:rFonts w:eastAsiaTheme="minorHAnsi"/>
                <w:sz w:val="28"/>
                <w:szCs w:val="28"/>
                <w:lang w:eastAsia="en-US"/>
              </w:rPr>
              <w:t xml:space="preserve"> КОСГУ" заменить словами "код</w:t>
            </w:r>
            <w:r w:rsidR="00081B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77B13">
              <w:rPr>
                <w:rFonts w:eastAsiaTheme="minorHAnsi"/>
                <w:sz w:val="28"/>
                <w:szCs w:val="28"/>
                <w:lang w:eastAsia="en-US"/>
              </w:rPr>
              <w:t xml:space="preserve"> бюджетной классификации Российской Федерации";</w:t>
            </w:r>
          </w:p>
          <w:p w:rsidR="00477B13" w:rsidRDefault="00CC4642" w:rsidP="0095496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77B13">
              <w:rPr>
                <w:rFonts w:eastAsiaTheme="minorHAnsi"/>
                <w:sz w:val="28"/>
                <w:szCs w:val="28"/>
                <w:lang w:eastAsia="en-US"/>
              </w:rPr>
              <w:t xml:space="preserve">) в </w:t>
            </w:r>
            <w:hyperlink r:id="rId15" w:history="1">
              <w:r w:rsidR="00477B13" w:rsidRPr="00477B13">
                <w:rPr>
                  <w:rFonts w:eastAsiaTheme="minorHAnsi"/>
                  <w:sz w:val="28"/>
                  <w:szCs w:val="28"/>
                  <w:lang w:eastAsia="en-US"/>
                </w:rPr>
                <w:t xml:space="preserve">подпункте </w:t>
              </w:r>
            </w:hyperlink>
            <w:r w:rsidR="00081BD1">
              <w:rPr>
                <w:rFonts w:eastAsiaTheme="minorHAnsi"/>
                <w:sz w:val="28"/>
                <w:szCs w:val="28"/>
                <w:lang w:eastAsia="en-US"/>
              </w:rPr>
              <w:t>2 слов</w:t>
            </w:r>
            <w:r w:rsidR="002A015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081BD1">
              <w:rPr>
                <w:rFonts w:eastAsiaTheme="minorHAnsi"/>
                <w:sz w:val="28"/>
                <w:szCs w:val="28"/>
                <w:lang w:eastAsia="en-US"/>
              </w:rPr>
              <w:t xml:space="preserve"> "</w:t>
            </w:r>
            <w:r w:rsidR="00477B13">
              <w:rPr>
                <w:rFonts w:eastAsiaTheme="minorHAnsi"/>
                <w:sz w:val="28"/>
                <w:szCs w:val="28"/>
                <w:lang w:eastAsia="en-US"/>
              </w:rPr>
              <w:t>КОСГУ" заменить словами "бюджетной классификации Российской Федерации";</w:t>
            </w:r>
          </w:p>
          <w:p w:rsidR="00CC4642" w:rsidRDefault="00CC4642" w:rsidP="00954965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4) в шестом </w:t>
            </w:r>
            <w:hyperlink r:id="rId16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абзаце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слово " КОСГУ" заменить словами "кодов бюджетной классификации Российской Федерации";</w:t>
            </w:r>
          </w:p>
          <w:p w:rsidR="00462F9C" w:rsidRDefault="00CC4642" w:rsidP="00477B1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hyperlink r:id="rId17" w:history="1">
              <w:r w:rsidR="00462F9C" w:rsidRPr="00462F9C">
                <w:rPr>
                  <w:rFonts w:eastAsiaTheme="minorHAnsi"/>
                  <w:sz w:val="28"/>
                  <w:szCs w:val="28"/>
                  <w:lang w:eastAsia="en-US"/>
                </w:rPr>
                <w:t>подпункты "а"</w:t>
              </w:r>
            </w:hyperlink>
            <w:r w:rsidR="00462F9C" w:rsidRPr="00462F9C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18" w:history="1">
              <w:r w:rsidR="00462F9C" w:rsidRPr="00462F9C">
                <w:rPr>
                  <w:rFonts w:eastAsiaTheme="minorHAnsi"/>
                  <w:sz w:val="28"/>
                  <w:szCs w:val="28"/>
                  <w:lang w:eastAsia="en-US"/>
                </w:rPr>
                <w:t>"б"</w:t>
              </w:r>
            </w:hyperlink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 </w:t>
            </w:r>
          </w:p>
          <w:p w:rsidR="008F7375" w:rsidRDefault="00462F9C" w:rsidP="00477B1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"а) для подтверждения возникновения денежного обязательства по поставке товаров, выполнению работ, оказанию услуг, аренде вместе с Заявкой</w:t>
            </w:r>
            <w:r w:rsidRPr="00462F9C">
              <w:rPr>
                <w:sz w:val="28"/>
                <w:szCs w:val="28"/>
              </w:rPr>
              <w:t xml:space="preserve"> в отдел казначейского исполнения бюджета представляются документы, подтверждающие возникновение денежн</w:t>
            </w:r>
            <w:r>
              <w:rPr>
                <w:sz w:val="28"/>
                <w:szCs w:val="28"/>
              </w:rPr>
              <w:t>ых</w:t>
            </w:r>
            <w:r w:rsidRPr="00462F9C">
              <w:rPr>
                <w:sz w:val="28"/>
                <w:szCs w:val="28"/>
              </w:rPr>
              <w:t xml:space="preserve"> обязательств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(контракт (договор), счет и (или) счет-фактура, накладная, акт приемки-передачи (акт выполненных работ (оказанных услуг)));</w:t>
            </w:r>
          </w:p>
          <w:p w:rsidR="00451A00" w:rsidRDefault="008F7375" w:rsidP="00451A0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б)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для подтверждения возникновения денежного обязательства за счет субсидий на осуществление капитальных вложений автономное учреждение предоставляет</w:t>
            </w:r>
            <w:r w:rsidRPr="00462F9C">
              <w:rPr>
                <w:sz w:val="28"/>
                <w:szCs w:val="28"/>
              </w:rPr>
              <w:t xml:space="preserve"> в отдел казначейского исполнения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вместе с Заявкой</w:t>
            </w:r>
            <w:r>
              <w:t xml:space="preserve"> </w:t>
            </w:r>
            <w:r w:rsidRPr="008F7375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возникновение денежных обязательств (контракт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(договор), счет и (или) счет-фактура, накладная, акт сдачи-приемки выполненных работ), </w:t>
            </w:r>
            <w:r w:rsidRPr="008F7375">
              <w:rPr>
                <w:sz w:val="28"/>
                <w:szCs w:val="28"/>
              </w:rPr>
              <w:t>а также</w:t>
            </w:r>
            <w:r w:rsidR="00116502">
              <w:rPr>
                <w:sz w:val="28"/>
                <w:szCs w:val="28"/>
              </w:rPr>
              <w:t xml:space="preserve"> документы, указанные в</w:t>
            </w:r>
            <w:r w:rsidRPr="008F7375">
              <w:rPr>
                <w:sz w:val="28"/>
                <w:szCs w:val="28"/>
              </w:rPr>
              <w:t xml:space="preserve"> порядк</w:t>
            </w:r>
            <w:r w:rsidR="00116502">
              <w:rPr>
                <w:sz w:val="28"/>
                <w:szCs w:val="28"/>
              </w:rPr>
              <w:t>е</w:t>
            </w:r>
            <w:r w:rsidRPr="008F7375">
              <w:rPr>
                <w:sz w:val="28"/>
                <w:szCs w:val="28"/>
              </w:rPr>
              <w:t xml:space="preserve"> осуществления капитальных вложений в объекты муниципальной собственности городского округа город Кулебаки Нижегородской области.</w:t>
            </w:r>
            <w:r w:rsidR="0014432A">
              <w:rPr>
                <w:rFonts w:eastAsiaTheme="minorHAnsi"/>
                <w:sz w:val="28"/>
                <w:szCs w:val="28"/>
                <w:lang w:eastAsia="en-US"/>
              </w:rPr>
              <w:t xml:space="preserve"> ".</w:t>
            </w:r>
            <w:r w:rsidR="00451A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3714CA" w:rsidRPr="003714CA" w:rsidRDefault="003714CA" w:rsidP="003714C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4CA">
              <w:rPr>
                <w:sz w:val="28"/>
                <w:szCs w:val="28"/>
              </w:rPr>
              <w:t>1.4</w:t>
            </w:r>
            <w:proofErr w:type="gramStart"/>
            <w:r w:rsidRPr="003714CA">
              <w:rPr>
                <w:sz w:val="28"/>
                <w:szCs w:val="28"/>
              </w:rPr>
              <w:t xml:space="preserve"> В</w:t>
            </w:r>
            <w:proofErr w:type="gramEnd"/>
            <w:r w:rsidRPr="003714CA">
              <w:rPr>
                <w:sz w:val="28"/>
                <w:szCs w:val="28"/>
              </w:rPr>
              <w:t xml:space="preserve"> абзаце  </w:t>
            </w:r>
            <w:r>
              <w:rPr>
                <w:sz w:val="28"/>
                <w:szCs w:val="28"/>
              </w:rPr>
              <w:t>пятом</w:t>
            </w:r>
            <w:r w:rsidRPr="003714CA">
              <w:rPr>
                <w:sz w:val="28"/>
                <w:szCs w:val="28"/>
              </w:rPr>
              <w:t xml:space="preserve"> пункта 3.</w:t>
            </w:r>
            <w:r>
              <w:rPr>
                <w:sz w:val="28"/>
                <w:szCs w:val="28"/>
              </w:rPr>
              <w:t>9</w:t>
            </w:r>
            <w:r w:rsidRPr="003714CA">
              <w:rPr>
                <w:sz w:val="28"/>
                <w:szCs w:val="28"/>
              </w:rPr>
              <w:t>. слова «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>электронной цифровой подписью (ЭЦП)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3714CA">
              <w:rPr>
                <w:sz w:val="28"/>
                <w:szCs w:val="28"/>
              </w:rPr>
              <w:t>заменить словами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3714CA">
              <w:rPr>
                <w:rFonts w:eastAsia="MS Mincho"/>
                <w:sz w:val="28"/>
                <w:szCs w:val="28"/>
                <w:lang w:eastAsia="ja-JP"/>
              </w:rPr>
              <w:t>электронной подписью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:rsidR="002B6230" w:rsidRDefault="003628BC" w:rsidP="0085567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42C79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proofErr w:type="gramStart"/>
            <w:r w:rsidR="00451A00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451A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9" w:history="1">
              <w:r w:rsidR="00451A00" w:rsidRPr="00451A00">
                <w:rPr>
                  <w:rFonts w:eastAsiaTheme="minorHAnsi"/>
                  <w:sz w:val="28"/>
                  <w:szCs w:val="28"/>
                  <w:lang w:eastAsia="en-US"/>
                </w:rPr>
                <w:t xml:space="preserve">абзаце </w:t>
              </w:r>
              <w:r w:rsidR="00CC4642">
                <w:rPr>
                  <w:rFonts w:eastAsiaTheme="minorHAnsi"/>
                  <w:sz w:val="28"/>
                  <w:szCs w:val="28"/>
                  <w:lang w:eastAsia="en-US"/>
                </w:rPr>
                <w:t>четвертом пункта 3.1</w:t>
              </w:r>
              <w:r w:rsidR="00451A00" w:rsidRPr="00451A00">
                <w:rPr>
                  <w:rFonts w:eastAsiaTheme="minorHAnsi"/>
                  <w:sz w:val="28"/>
                  <w:szCs w:val="28"/>
                  <w:lang w:eastAsia="en-US"/>
                </w:rPr>
                <w:t>2</w:t>
              </w:r>
            </w:hyperlink>
            <w:r w:rsidR="00451A0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4432A">
              <w:rPr>
                <w:rFonts w:eastAsiaTheme="minorHAnsi"/>
                <w:sz w:val="28"/>
                <w:szCs w:val="28"/>
                <w:lang w:eastAsia="en-US"/>
              </w:rPr>
              <w:t xml:space="preserve">слово </w:t>
            </w:r>
            <w:r w:rsidR="00451A00">
              <w:rPr>
                <w:rFonts w:eastAsiaTheme="minorHAnsi"/>
                <w:sz w:val="28"/>
                <w:szCs w:val="28"/>
                <w:lang w:eastAsia="en-US"/>
              </w:rPr>
              <w:t>"КОСГУ" заменить словами "кодов бюджетной клас</w:t>
            </w:r>
            <w:r w:rsidR="0014432A">
              <w:rPr>
                <w:rFonts w:eastAsiaTheme="minorHAnsi"/>
                <w:sz w:val="28"/>
                <w:szCs w:val="28"/>
                <w:lang w:eastAsia="en-US"/>
              </w:rPr>
              <w:t>сификации Российской Федерации".</w:t>
            </w:r>
          </w:p>
          <w:p w:rsidR="00B1309E" w:rsidRPr="0085567C" w:rsidRDefault="003628BC" w:rsidP="0085567C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42C79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B6230" w:rsidRPr="0085567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20" w:history="1">
              <w:r w:rsidR="002B6230" w:rsidRPr="0085567C">
                <w:rPr>
                  <w:rFonts w:eastAsiaTheme="minorHAnsi"/>
                  <w:sz w:val="28"/>
                  <w:szCs w:val="28"/>
                  <w:lang w:eastAsia="en-US"/>
                </w:rPr>
                <w:t>Пункт 3.14</w:t>
              </w:r>
            </w:hyperlink>
            <w:r w:rsidR="002B797B">
              <w:rPr>
                <w:rFonts w:eastAsiaTheme="minorHAnsi"/>
                <w:sz w:val="28"/>
                <w:szCs w:val="28"/>
                <w:lang w:eastAsia="en-US"/>
              </w:rPr>
              <w:t xml:space="preserve"> Порядка</w:t>
            </w:r>
            <w:r w:rsidR="002B6230" w:rsidRPr="0085567C">
              <w:rPr>
                <w:rFonts w:eastAsiaTheme="minorHAnsi"/>
                <w:sz w:val="28"/>
                <w:szCs w:val="28"/>
                <w:lang w:eastAsia="en-US"/>
              </w:rPr>
              <w:t xml:space="preserve"> исключить.</w:t>
            </w:r>
            <w:r w:rsidR="006B66F0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  <w:p w:rsidR="000E08FE" w:rsidRDefault="002B797B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60" w:rsidRPr="0085567C">
              <w:rPr>
                <w:sz w:val="28"/>
                <w:szCs w:val="28"/>
              </w:rPr>
              <w:t>.</w:t>
            </w:r>
            <w:r w:rsidR="000E08FE" w:rsidRPr="000E08FE">
              <w:rPr>
                <w:sz w:val="28"/>
                <w:szCs w:val="28"/>
              </w:rPr>
              <w:t xml:space="preserve"> Настоящий Приказ вступает в силу со дня его подписания.</w:t>
            </w:r>
          </w:p>
          <w:p w:rsidR="009F7160" w:rsidRPr="00CC07D6" w:rsidRDefault="002B797B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</w:t>
            </w:r>
            <w:r w:rsidR="009F7160" w:rsidRPr="00CC07D6">
              <w:rPr>
                <w:sz w:val="28"/>
                <w:szCs w:val="28"/>
              </w:rPr>
              <w:lastRenderedPageBreak/>
              <w:t xml:space="preserve">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Pr="00354710" w:rsidRDefault="009F7160" w:rsidP="002B79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2B797B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  <w:tr w:rsidR="00D243EC" w:rsidRPr="00354710" w:rsidTr="0039037B">
        <w:tc>
          <w:tcPr>
            <w:tcW w:w="9854" w:type="dxa"/>
          </w:tcPr>
          <w:p w:rsidR="00D243EC" w:rsidRPr="00CC07D6" w:rsidRDefault="00D243EC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0D792F" w:rsidP="000D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="00A244C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244C7">
              <w:rPr>
                <w:sz w:val="28"/>
                <w:szCs w:val="28"/>
              </w:rPr>
              <w:t xml:space="preserve">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792F" w:rsidRDefault="000D792F" w:rsidP="00A244C7">
            <w:pPr>
              <w:jc w:val="right"/>
              <w:rPr>
                <w:sz w:val="28"/>
                <w:szCs w:val="28"/>
              </w:rPr>
            </w:pPr>
          </w:p>
          <w:p w:rsidR="009F7160" w:rsidRPr="005C27BC" w:rsidRDefault="000D792F" w:rsidP="00A244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И.Ю.Даньшина</w:t>
            </w:r>
            <w:bookmarkStart w:id="0" w:name="_GoBack"/>
            <w:bookmarkEnd w:id="0"/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4C49"/>
    <w:rsid w:val="00047433"/>
    <w:rsid w:val="00081BD1"/>
    <w:rsid w:val="00085523"/>
    <w:rsid w:val="000A16BD"/>
    <w:rsid w:val="000A6A3F"/>
    <w:rsid w:val="000B664A"/>
    <w:rsid w:val="000B778E"/>
    <w:rsid w:val="000D4A37"/>
    <w:rsid w:val="000D53CA"/>
    <w:rsid w:val="000D792F"/>
    <w:rsid w:val="000E08FE"/>
    <w:rsid w:val="00101B30"/>
    <w:rsid w:val="00116502"/>
    <w:rsid w:val="0012718A"/>
    <w:rsid w:val="0014432A"/>
    <w:rsid w:val="001D5C03"/>
    <w:rsid w:val="001E2E24"/>
    <w:rsid w:val="002129EC"/>
    <w:rsid w:val="00216A1E"/>
    <w:rsid w:val="00216DFF"/>
    <w:rsid w:val="00224EE5"/>
    <w:rsid w:val="00247184"/>
    <w:rsid w:val="00256197"/>
    <w:rsid w:val="00266D8C"/>
    <w:rsid w:val="00277DD4"/>
    <w:rsid w:val="00281BB4"/>
    <w:rsid w:val="002856E6"/>
    <w:rsid w:val="002A015C"/>
    <w:rsid w:val="002B566A"/>
    <w:rsid w:val="002B6230"/>
    <w:rsid w:val="002B797B"/>
    <w:rsid w:val="002C0448"/>
    <w:rsid w:val="002C7D73"/>
    <w:rsid w:val="002F591A"/>
    <w:rsid w:val="00316CC3"/>
    <w:rsid w:val="0031790C"/>
    <w:rsid w:val="003628BC"/>
    <w:rsid w:val="003714CA"/>
    <w:rsid w:val="0037734B"/>
    <w:rsid w:val="00386ED9"/>
    <w:rsid w:val="003A0DAA"/>
    <w:rsid w:val="003A1588"/>
    <w:rsid w:val="003E6D01"/>
    <w:rsid w:val="004415C8"/>
    <w:rsid w:val="00451A00"/>
    <w:rsid w:val="00454CA6"/>
    <w:rsid w:val="00462F9C"/>
    <w:rsid w:val="00466571"/>
    <w:rsid w:val="00477B13"/>
    <w:rsid w:val="004B0490"/>
    <w:rsid w:val="004B7005"/>
    <w:rsid w:val="004E0F43"/>
    <w:rsid w:val="004F3053"/>
    <w:rsid w:val="00502AE0"/>
    <w:rsid w:val="005125A7"/>
    <w:rsid w:val="00517CF9"/>
    <w:rsid w:val="00542C79"/>
    <w:rsid w:val="0055620B"/>
    <w:rsid w:val="0058149E"/>
    <w:rsid w:val="005D67AA"/>
    <w:rsid w:val="005F3551"/>
    <w:rsid w:val="00646AC6"/>
    <w:rsid w:val="006816FC"/>
    <w:rsid w:val="006A2516"/>
    <w:rsid w:val="006B340A"/>
    <w:rsid w:val="006B66F0"/>
    <w:rsid w:val="006E6147"/>
    <w:rsid w:val="00720031"/>
    <w:rsid w:val="007C7062"/>
    <w:rsid w:val="007D3A1F"/>
    <w:rsid w:val="007D6669"/>
    <w:rsid w:val="00831D56"/>
    <w:rsid w:val="00840E5A"/>
    <w:rsid w:val="00850B6F"/>
    <w:rsid w:val="0085567C"/>
    <w:rsid w:val="0085595C"/>
    <w:rsid w:val="00893DBF"/>
    <w:rsid w:val="008B00C1"/>
    <w:rsid w:val="008B7444"/>
    <w:rsid w:val="008E7385"/>
    <w:rsid w:val="008F7375"/>
    <w:rsid w:val="00905144"/>
    <w:rsid w:val="00954965"/>
    <w:rsid w:val="0099340C"/>
    <w:rsid w:val="009A3560"/>
    <w:rsid w:val="009C42B5"/>
    <w:rsid w:val="009C784A"/>
    <w:rsid w:val="009D1592"/>
    <w:rsid w:val="009F2335"/>
    <w:rsid w:val="009F7160"/>
    <w:rsid w:val="00A123F1"/>
    <w:rsid w:val="00A244C7"/>
    <w:rsid w:val="00A375EC"/>
    <w:rsid w:val="00A42D1B"/>
    <w:rsid w:val="00A9302E"/>
    <w:rsid w:val="00AA293A"/>
    <w:rsid w:val="00AE7CDE"/>
    <w:rsid w:val="00B110BD"/>
    <w:rsid w:val="00B1309E"/>
    <w:rsid w:val="00B15B4E"/>
    <w:rsid w:val="00B20AC8"/>
    <w:rsid w:val="00B42112"/>
    <w:rsid w:val="00BD3ADF"/>
    <w:rsid w:val="00BF6DCC"/>
    <w:rsid w:val="00C11057"/>
    <w:rsid w:val="00C14DE9"/>
    <w:rsid w:val="00C50E78"/>
    <w:rsid w:val="00C55C30"/>
    <w:rsid w:val="00C6191F"/>
    <w:rsid w:val="00C875A3"/>
    <w:rsid w:val="00CC07D6"/>
    <w:rsid w:val="00CC4642"/>
    <w:rsid w:val="00D243EC"/>
    <w:rsid w:val="00D32C03"/>
    <w:rsid w:val="00D34C48"/>
    <w:rsid w:val="00D422B7"/>
    <w:rsid w:val="00D63644"/>
    <w:rsid w:val="00DC5DB2"/>
    <w:rsid w:val="00E275B2"/>
    <w:rsid w:val="00E92CC9"/>
    <w:rsid w:val="00E96071"/>
    <w:rsid w:val="00EC0845"/>
    <w:rsid w:val="00EC0B41"/>
    <w:rsid w:val="00EC28CA"/>
    <w:rsid w:val="00F04F11"/>
    <w:rsid w:val="00F516F7"/>
    <w:rsid w:val="00FB49D4"/>
    <w:rsid w:val="00FC3A56"/>
    <w:rsid w:val="00FD0BF8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13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18" Type="http://schemas.openxmlformats.org/officeDocument/2006/relationships/hyperlink" Target="consultantplus://offline/ref=0751CC8CCDBD13C4BC1314E196EEE13C5A447DF0C17117825A60087CD2034A4C97DD1E38DCB819D75B2E1D79B088AB16F433D79D7C80BB33DCB4C9CF3ErD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EA054E4DC2193B10246EEF7D00281D9921B868A57E83EB215CB8BF25470CA06F30E1rF72G" TargetMode="External"/><Relationship Id="rId12" Type="http://schemas.openxmlformats.org/officeDocument/2006/relationships/hyperlink" Target="consultantplus://offline/ref=3E12093D3AE89A8DDB5A4F8CE45B6F2A21FD57EBC362E0954544B72F29AF8AFED4D141B63FCC2ECAE1913FB655B45E1A9A4B94BE76BAD6EAAD65A51Fj9b0N" TargetMode="External"/><Relationship Id="rId17" Type="http://schemas.openxmlformats.org/officeDocument/2006/relationships/hyperlink" Target="consultantplus://offline/ref=0751CC8CCDBD13C4BC1314E196EEE13C5A447DF0C17117825A60087CD2034A4C97DD1E38DCB819D75B2E1D79B788AB16F433D79D7C80BB33DCB4C9CF3Er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20" Type="http://schemas.openxmlformats.org/officeDocument/2006/relationships/hyperlink" Target="consultantplus://offline/ref=3B5267E2BF4D1749D4CA16B5CC8808C3DD7B4CB261DD3C680DF5C197404EDAB69813F6625BCC7E3AD42A33DC1597CAF78F4019E688460D23697EB604o4qC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12093D3AE89A8DDB5A4F8CE45B6F2A21FD57EBC362E0954544B72F29AF8AFED4D141B63FCC2ECAE1913FB652B45E1A9A4B94BE76BAD6EAAD65A51Fj9b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10" Type="http://schemas.openxmlformats.org/officeDocument/2006/relationships/hyperlink" Target="consultantplus://offline/ref=3E12093D3AE89A8DDB5A4F8CE45B6F2A21FD57EBC362E0954544B72F29AF8AFED4D141B63FCC2ECAE1913FB652B45E1A9A4B94BE76BAD6EAAD65A51Fj9b0N" TargetMode="External"/><Relationship Id="rId19" Type="http://schemas.openxmlformats.org/officeDocument/2006/relationships/hyperlink" Target="consultantplus://offline/ref=558164C0A367A02839774C095FA31345DDAE5D2AE57E28FC2DA52C17E2A39EA4109303B170C70D3DCD9C172E4F1816E83C710B9427E125A6B9732B51W2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A3B570F2B710868673394BBDEF9EC0EB83948063EB20E11531D670AB55C1A6EF1F932601845C32CD213B9A0C569DF278B3778216D01639E36BD2EWAQ6N" TargetMode="External"/><Relationship Id="rId14" Type="http://schemas.openxmlformats.org/officeDocument/2006/relationships/hyperlink" Target="consultantplus://offline/ref=11FA5199AE123321077E88FADF3335E354F9FB5189695356B157846A94C19C5CB8882B2D6C377DB991BB4B54275E1C94E7ECCF136E92F16F1083FC0ARCk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DEBF-D042-43EF-86FA-DFCA16A8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65</cp:revision>
  <cp:lastPrinted>2021-05-20T11:11:00Z</cp:lastPrinted>
  <dcterms:created xsi:type="dcterms:W3CDTF">2017-07-26T06:57:00Z</dcterms:created>
  <dcterms:modified xsi:type="dcterms:W3CDTF">2021-07-07T08:16:00Z</dcterms:modified>
</cp:coreProperties>
</file>