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A" w:rsidRDefault="00190FBA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BA">
        <w:rPr>
          <w:rFonts w:ascii="Times New Roman" w:hAnsi="Times New Roman" w:cs="Times New Roman"/>
          <w:b/>
          <w:sz w:val="28"/>
          <w:szCs w:val="28"/>
        </w:rPr>
        <w:t>Сведения о муниципаль</w:t>
      </w:r>
      <w:r w:rsidR="006D76EB">
        <w:rPr>
          <w:rFonts w:ascii="Times New Roman" w:hAnsi="Times New Roman" w:cs="Times New Roman"/>
          <w:b/>
          <w:sz w:val="28"/>
          <w:szCs w:val="28"/>
        </w:rPr>
        <w:t>ном долге по городск</w:t>
      </w:r>
      <w:r w:rsidR="005B1D7A">
        <w:rPr>
          <w:rFonts w:ascii="Times New Roman" w:hAnsi="Times New Roman" w:cs="Times New Roman"/>
          <w:b/>
          <w:sz w:val="28"/>
          <w:szCs w:val="28"/>
        </w:rPr>
        <w:t>ому  округу город  Кулебаки</w:t>
      </w:r>
      <w:r w:rsidRPr="00190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1D7A" w:rsidRDefault="00190FBA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объем муниципального до</w:t>
      </w:r>
      <w:r w:rsidR="0036026B">
        <w:rPr>
          <w:rFonts w:ascii="Times New Roman" w:hAnsi="Times New Roman" w:cs="Times New Roman"/>
          <w:sz w:val="28"/>
          <w:szCs w:val="28"/>
        </w:rPr>
        <w:t>лга городского о</w:t>
      </w:r>
      <w:r w:rsidR="005B1D7A">
        <w:rPr>
          <w:rFonts w:ascii="Times New Roman" w:hAnsi="Times New Roman" w:cs="Times New Roman"/>
          <w:sz w:val="28"/>
          <w:szCs w:val="28"/>
        </w:rPr>
        <w:t>круга город Кулебаки:</w:t>
      </w:r>
    </w:p>
    <w:p w:rsidR="00190FBA" w:rsidRPr="00190FBA" w:rsidRDefault="006E559B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 2019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 w:rsidR="00190FBA">
        <w:rPr>
          <w:rFonts w:ascii="Times New Roman" w:hAnsi="Times New Roman" w:cs="Times New Roman"/>
          <w:sz w:val="28"/>
          <w:szCs w:val="28"/>
        </w:rPr>
        <w:t xml:space="preserve"> год- </w:t>
      </w:r>
      <w:r w:rsidR="00B26752">
        <w:rPr>
          <w:rFonts w:ascii="Times New Roman" w:hAnsi="Times New Roman" w:cs="Times New Roman"/>
          <w:b/>
          <w:sz w:val="28"/>
          <w:szCs w:val="28"/>
        </w:rPr>
        <w:t xml:space="preserve"> 101 786,8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190FBA" w:rsidRDefault="006D76EB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(Общий объем доходов </w:t>
      </w:r>
      <w:r w:rsidR="00190F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190FBA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 и поступлений налоговых доходов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6B">
        <w:rPr>
          <w:rFonts w:ascii="Times New Roman" w:hAnsi="Times New Roman" w:cs="Times New Roman"/>
          <w:sz w:val="28"/>
          <w:szCs w:val="28"/>
        </w:rPr>
        <w:t>н</w:t>
      </w:r>
      <w:r w:rsidR="005B1D7A">
        <w:rPr>
          <w:rFonts w:ascii="Times New Roman" w:hAnsi="Times New Roman" w:cs="Times New Roman"/>
          <w:sz w:val="28"/>
          <w:szCs w:val="28"/>
        </w:rPr>
        <w:t>ормативам отчислений –</w:t>
      </w:r>
      <w:r w:rsidR="00B26752">
        <w:rPr>
          <w:rFonts w:ascii="Times New Roman" w:hAnsi="Times New Roman" w:cs="Times New Roman"/>
          <w:sz w:val="28"/>
          <w:szCs w:val="28"/>
        </w:rPr>
        <w:t>(367 654,7 (Собственные  доходы,  всего)-164 081,0 (</w:t>
      </w:r>
      <w:r w:rsidR="00CB25EC">
        <w:rPr>
          <w:rFonts w:ascii="Times New Roman" w:hAnsi="Times New Roman" w:cs="Times New Roman"/>
          <w:sz w:val="28"/>
          <w:szCs w:val="28"/>
        </w:rPr>
        <w:t>доп. норматив, доведенный МФ НО)=</w:t>
      </w:r>
      <w:r w:rsidR="00B26752">
        <w:rPr>
          <w:rFonts w:ascii="Times New Roman" w:hAnsi="Times New Roman" w:cs="Times New Roman"/>
          <w:sz w:val="28"/>
          <w:szCs w:val="28"/>
        </w:rPr>
        <w:t xml:space="preserve"> 203 573,7 тыс. руб. </w:t>
      </w:r>
      <w:proofErr w:type="spellStart"/>
      <w:r w:rsidR="00B2675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26752">
        <w:rPr>
          <w:rFonts w:ascii="Times New Roman" w:hAnsi="Times New Roman" w:cs="Times New Roman"/>
          <w:sz w:val="28"/>
          <w:szCs w:val="28"/>
        </w:rPr>
        <w:t xml:space="preserve"> 50% =101 786,85</w:t>
      </w:r>
      <w:r w:rsidR="00190FB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B1D7A">
        <w:rPr>
          <w:rFonts w:ascii="Times New Roman" w:hAnsi="Times New Roman" w:cs="Times New Roman"/>
          <w:sz w:val="28"/>
          <w:szCs w:val="28"/>
        </w:rPr>
        <w:t>;</w:t>
      </w:r>
    </w:p>
    <w:p w:rsidR="005B1D7A" w:rsidRDefault="006E559B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7C98">
        <w:rPr>
          <w:rFonts w:ascii="Times New Roman" w:hAnsi="Times New Roman" w:cs="Times New Roman"/>
          <w:b/>
          <w:sz w:val="28"/>
          <w:szCs w:val="28"/>
        </w:rPr>
        <w:t>104 990,2</w:t>
      </w:r>
      <w:r w:rsidR="005B1D7A" w:rsidRPr="005B1D7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5B1D7A" w:rsidRDefault="005B1D7A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(Общий объем доходов  бюджета городского округа город Кулебаки  без учета утвержденного объема безвозмездных поступлений  и поступлений налоговых доходов по дополнительным нормативам отчислений –</w:t>
      </w:r>
      <w:r w:rsidR="00B26752">
        <w:rPr>
          <w:rFonts w:ascii="Times New Roman" w:hAnsi="Times New Roman" w:cs="Times New Roman"/>
          <w:sz w:val="28"/>
          <w:szCs w:val="28"/>
        </w:rPr>
        <w:t xml:space="preserve">(432 405,1 (собственные  доходы, всего) – 222 424,7 (доп. норматив, доведенный  </w:t>
      </w:r>
      <w:proofErr w:type="gramStart"/>
      <w:r w:rsidR="00B26752">
        <w:rPr>
          <w:rFonts w:ascii="Times New Roman" w:hAnsi="Times New Roman" w:cs="Times New Roman"/>
          <w:sz w:val="28"/>
          <w:szCs w:val="28"/>
        </w:rPr>
        <w:t>МФ</w:t>
      </w:r>
      <w:proofErr w:type="gramEnd"/>
      <w:r w:rsidR="00B26752">
        <w:rPr>
          <w:rFonts w:ascii="Times New Roman" w:hAnsi="Times New Roman" w:cs="Times New Roman"/>
          <w:sz w:val="28"/>
          <w:szCs w:val="28"/>
        </w:rPr>
        <w:t xml:space="preserve"> НО</w:t>
      </w:r>
      <w:r w:rsidR="00CB25EC">
        <w:rPr>
          <w:rFonts w:ascii="Times New Roman" w:hAnsi="Times New Roman" w:cs="Times New Roman"/>
          <w:sz w:val="28"/>
          <w:szCs w:val="28"/>
        </w:rPr>
        <w:t>=</w:t>
      </w:r>
      <w:r w:rsidR="00F17C98">
        <w:rPr>
          <w:rFonts w:ascii="Times New Roman" w:hAnsi="Times New Roman" w:cs="Times New Roman"/>
          <w:sz w:val="28"/>
          <w:szCs w:val="28"/>
        </w:rPr>
        <w:t xml:space="preserve"> 209 980,4 тыс. руб. </w:t>
      </w:r>
      <w:proofErr w:type="spellStart"/>
      <w:r w:rsidR="00F17C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17C98">
        <w:rPr>
          <w:rFonts w:ascii="Times New Roman" w:hAnsi="Times New Roman" w:cs="Times New Roman"/>
          <w:sz w:val="28"/>
          <w:szCs w:val="28"/>
        </w:rPr>
        <w:t xml:space="preserve"> 50% =104 990,2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5B1D7A" w:rsidRPr="005B1D7A" w:rsidRDefault="006E559B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2021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17C98">
        <w:rPr>
          <w:rFonts w:ascii="Times New Roman" w:hAnsi="Times New Roman" w:cs="Times New Roman"/>
          <w:b/>
          <w:sz w:val="28"/>
          <w:szCs w:val="28"/>
        </w:rPr>
        <w:t>104 069,9</w:t>
      </w:r>
      <w:r w:rsidR="005B1D7A" w:rsidRPr="005B1D7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5B1D7A" w:rsidRDefault="005B1D7A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(Общий объем доходов  бюджета городского округа город Кулебаки  без учета утвержденного объема безвозмездных поступлений  и поступлений налоговых доходов по дополнительным нормативам отчислений – </w:t>
      </w:r>
      <w:r w:rsidR="00F17C98">
        <w:rPr>
          <w:rFonts w:ascii="Times New Roman" w:hAnsi="Times New Roman" w:cs="Times New Roman"/>
          <w:sz w:val="28"/>
          <w:szCs w:val="28"/>
        </w:rPr>
        <w:t>(352320,0 (собственные  доходы</w:t>
      </w:r>
      <w:proofErr w:type="gramStart"/>
      <w:r w:rsidR="00F17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C98">
        <w:rPr>
          <w:rFonts w:ascii="Times New Roman" w:hAnsi="Times New Roman" w:cs="Times New Roman"/>
          <w:sz w:val="28"/>
          <w:szCs w:val="28"/>
        </w:rPr>
        <w:t xml:space="preserve"> всего) -144 180,1 = 208 139,9тыс. руб. </w:t>
      </w:r>
      <w:proofErr w:type="spellStart"/>
      <w:r w:rsidR="00F17C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17C98">
        <w:rPr>
          <w:rFonts w:ascii="Times New Roman" w:hAnsi="Times New Roman" w:cs="Times New Roman"/>
          <w:sz w:val="28"/>
          <w:szCs w:val="28"/>
        </w:rPr>
        <w:t xml:space="preserve"> 50% =104 069,95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190FBA" w:rsidRDefault="00190FBA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Планируемый 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6E559B">
        <w:rPr>
          <w:rFonts w:ascii="Times New Roman" w:hAnsi="Times New Roman" w:cs="Times New Roman"/>
          <w:sz w:val="28"/>
          <w:szCs w:val="28"/>
        </w:rPr>
        <w:t>го  долга на 01 января 2020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6E559B">
        <w:rPr>
          <w:rFonts w:ascii="Times New Roman" w:hAnsi="Times New Roman" w:cs="Times New Roman"/>
          <w:sz w:val="28"/>
          <w:szCs w:val="28"/>
        </w:rPr>
        <w:t>,  на  01 января 2021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</w:t>
      </w:r>
      <w:r w:rsidR="006E559B">
        <w:rPr>
          <w:rFonts w:ascii="Times New Roman" w:hAnsi="Times New Roman" w:cs="Times New Roman"/>
          <w:sz w:val="28"/>
          <w:szCs w:val="28"/>
        </w:rPr>
        <w:t>,0 тыс. руб., на  01 января 2022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BA"/>
    <w:rsid w:val="00190FBA"/>
    <w:rsid w:val="0036026B"/>
    <w:rsid w:val="005B1D7A"/>
    <w:rsid w:val="006926CC"/>
    <w:rsid w:val="006D76EB"/>
    <w:rsid w:val="006E559B"/>
    <w:rsid w:val="00705615"/>
    <w:rsid w:val="00916DB4"/>
    <w:rsid w:val="00B26752"/>
    <w:rsid w:val="00B6343D"/>
    <w:rsid w:val="00BE7B59"/>
    <w:rsid w:val="00CB25EC"/>
    <w:rsid w:val="00CD681C"/>
    <w:rsid w:val="00D101F9"/>
    <w:rsid w:val="00F17C98"/>
    <w:rsid w:val="00F3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Danshina</cp:lastModifiedBy>
  <cp:revision>9</cp:revision>
  <dcterms:created xsi:type="dcterms:W3CDTF">2014-11-14T06:14:00Z</dcterms:created>
  <dcterms:modified xsi:type="dcterms:W3CDTF">2018-11-13T10:40:00Z</dcterms:modified>
</cp:coreProperties>
</file>