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6577">
        <w:rPr>
          <w:b/>
          <w:bCs/>
          <w:sz w:val="27"/>
          <w:szCs w:val="27"/>
        </w:rPr>
        <w:t>Заключение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D6577">
        <w:rPr>
          <w:b/>
          <w:bCs/>
          <w:sz w:val="27"/>
          <w:szCs w:val="27"/>
        </w:rPr>
        <w:t>об оценке проекта муниципального нормативного правового акта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FD6D48" w:rsidRDefault="0012236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8"/>
          <w:szCs w:val="28"/>
        </w:rPr>
        <w:t>Отдел дорожной деятельности и благоустройства</w:t>
      </w:r>
      <w:r w:rsidR="00B9298B">
        <w:rPr>
          <w:sz w:val="28"/>
          <w:szCs w:val="28"/>
        </w:rPr>
        <w:t xml:space="preserve"> </w:t>
      </w:r>
      <w:r w:rsidR="00FD6D48" w:rsidRPr="00672D03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122368" w:rsidRPr="006C1540" w:rsidRDefault="00FD6D48" w:rsidP="00122368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9646C3">
        <w:rPr>
          <w:sz w:val="28"/>
          <w:szCs w:val="28"/>
        </w:rPr>
        <w:t xml:space="preserve">проект постановления </w:t>
      </w:r>
      <w:r w:rsidRPr="00B9298B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permStart w:id="1064125836" w:edGrp="everyone"/>
      <w:r w:rsidR="00122368" w:rsidRPr="006C1540">
        <w:rPr>
          <w:sz w:val="28"/>
          <w:szCs w:val="28"/>
        </w:rPr>
        <w:t xml:space="preserve"> «О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1479»</w:t>
      </w:r>
    </w:p>
    <w:p w:rsidR="00FD6D48" w:rsidRPr="00B9298B" w:rsidRDefault="00B9298B" w:rsidP="00B9298B">
      <w:pPr>
        <w:jc w:val="both"/>
        <w:rPr>
          <w:sz w:val="28"/>
          <w:szCs w:val="28"/>
        </w:rPr>
      </w:pPr>
      <w:r w:rsidRPr="005779AD">
        <w:rPr>
          <w:sz w:val="28"/>
          <w:szCs w:val="28"/>
        </w:rPr>
        <w:t>»</w:t>
      </w:r>
      <w:permEnd w:id="1064125836"/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A27D5F" w:rsidRDefault="00FD6D48" w:rsidP="00122368">
      <w:pPr>
        <w:pStyle w:val="ConsNonformat"/>
        <w:widowControl/>
        <w:ind w:left="-300" w:right="141"/>
        <w:jc w:val="both"/>
        <w:rPr>
          <w:sz w:val="27"/>
          <w:szCs w:val="27"/>
        </w:rPr>
      </w:pPr>
      <w:r w:rsidRPr="00122368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</w:t>
      </w:r>
      <w:r w:rsidR="00122368" w:rsidRPr="0012236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22368" w:rsidRPr="00122368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муниципальной программы «Формирование современной городской среды на территории городского округа город Кулебаки Нижегородской области на 2018-2022 годы»</w:t>
      </w:r>
      <w:r w:rsidR="0012236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Цель введения акта:</w:t>
      </w:r>
    </w:p>
    <w:p w:rsidR="00122368" w:rsidRPr="00A27D5F" w:rsidRDefault="00122368" w:rsidP="00122368">
      <w:pPr>
        <w:pStyle w:val="ConsNonformat"/>
        <w:widowControl/>
        <w:ind w:left="-300" w:right="141"/>
        <w:jc w:val="both"/>
        <w:rPr>
          <w:sz w:val="27"/>
          <w:szCs w:val="27"/>
        </w:rPr>
      </w:pPr>
      <w:r w:rsidRPr="00122368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приведения нормативных правовых актов городского округа город Кулебаки в соответствие с действующим законодательством, </w:t>
      </w:r>
      <w:r w:rsidRPr="0012236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и координации реализации муниципальной программы «Формирование современной городской среды на территории </w:t>
      </w:r>
      <w:r w:rsidRPr="00122368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Кулебаки Нижегородской области на 2018-2022 годы»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22368" w:rsidRPr="003D6577" w:rsidRDefault="0012236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122368" w:rsidRDefault="0012236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122368" w:rsidRPr="003D6577" w:rsidRDefault="0012236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77781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6D48" w:rsidRPr="003D6577" w:rsidRDefault="0012236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</w:t>
      </w:r>
      <w:r w:rsidR="00FD6D48">
        <w:rPr>
          <w:sz w:val="28"/>
          <w:szCs w:val="28"/>
          <w:lang w:eastAsia="en-US"/>
        </w:rPr>
        <w:t>арушение</w:t>
      </w:r>
      <w:r>
        <w:rPr>
          <w:sz w:val="28"/>
          <w:szCs w:val="28"/>
          <w:lang w:eastAsia="en-US"/>
        </w:rPr>
        <w:t xml:space="preserve"> </w:t>
      </w:r>
      <w:r w:rsidR="00B9298B">
        <w:rPr>
          <w:sz w:val="28"/>
          <w:szCs w:val="28"/>
          <w:lang w:eastAsia="en-US"/>
        </w:rPr>
        <w:t>действующего законодательства</w:t>
      </w:r>
    </w:p>
    <w:p w:rsidR="00FD6D48" w:rsidRPr="003D6577" w:rsidRDefault="00FD6D48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B34212" w:rsidRDefault="00FD6D48" w:rsidP="006473B9">
      <w:pPr>
        <w:ind w:firstLine="540"/>
        <w:jc w:val="both"/>
        <w:rPr>
          <w:sz w:val="28"/>
          <w:szCs w:val="28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предприниматели, граждан</w:t>
      </w:r>
      <w:r>
        <w:rPr>
          <w:sz w:val="28"/>
          <w:szCs w:val="28"/>
          <w:lang w:eastAsia="en-US"/>
        </w:rPr>
        <w:t xml:space="preserve">е </w:t>
      </w:r>
      <w:r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6D48" w:rsidRPr="003D6577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122368" w:rsidRPr="006C1540" w:rsidRDefault="00FD6D48" w:rsidP="00122368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9646C3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5779AD" w:rsidRPr="005779AD">
        <w:rPr>
          <w:sz w:val="28"/>
          <w:szCs w:val="28"/>
        </w:rPr>
        <w:t>«</w:t>
      </w:r>
      <w:r w:rsidR="00122368" w:rsidRPr="006C1540">
        <w:rPr>
          <w:sz w:val="28"/>
          <w:szCs w:val="28"/>
        </w:rPr>
        <w:t>«О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1479»</w:t>
      </w:r>
    </w:p>
    <w:p w:rsidR="00FD6D48" w:rsidRPr="005779AD" w:rsidRDefault="005779AD" w:rsidP="00D123E4">
      <w:pPr>
        <w:jc w:val="both"/>
        <w:rPr>
          <w:sz w:val="28"/>
          <w:szCs w:val="28"/>
        </w:rPr>
      </w:pPr>
      <w:r w:rsidRPr="005779AD">
        <w:rPr>
          <w:spacing w:val="-10"/>
          <w:sz w:val="28"/>
          <w:szCs w:val="28"/>
        </w:rPr>
        <w:t>»</w:t>
      </w:r>
      <w:r w:rsidR="00FD6D48" w:rsidRPr="005779AD">
        <w:rPr>
          <w:sz w:val="28"/>
          <w:szCs w:val="28"/>
        </w:rPr>
        <w:t>.</w:t>
      </w:r>
    </w:p>
    <w:p w:rsidR="00FD6D48" w:rsidRPr="005779AD" w:rsidRDefault="00FD6D48" w:rsidP="00FD29F0">
      <w:pPr>
        <w:pStyle w:val="ConsPlusNormal"/>
        <w:jc w:val="both"/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lastRenderedPageBreak/>
        <w:t>Невмешательство: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6D48" w:rsidRPr="003D6577" w:rsidRDefault="00FD6D48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lastRenderedPageBreak/>
        <w:t xml:space="preserve">7. Информация об исполнителях: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BD04AC" w:rsidRDefault="0012236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Отделом дорожной деятельности и благоустройства</w:t>
      </w:r>
      <w:r w:rsidR="00B9298B">
        <w:rPr>
          <w:sz w:val="28"/>
          <w:szCs w:val="28"/>
        </w:rPr>
        <w:t xml:space="preserve"> </w:t>
      </w:r>
      <w:r w:rsidR="00FD6D48" w:rsidRPr="00BD49C3">
        <w:rPr>
          <w:sz w:val="28"/>
          <w:szCs w:val="28"/>
        </w:rPr>
        <w:t>администрации городского округа город Кулебаки</w:t>
      </w:r>
      <w:r>
        <w:rPr>
          <w:sz w:val="28"/>
          <w:szCs w:val="28"/>
        </w:rPr>
        <w:t xml:space="preserve"> </w:t>
      </w:r>
      <w:r w:rsidR="00FD6D48" w:rsidRPr="00BD04AC">
        <w:rPr>
          <w:sz w:val="28"/>
          <w:szCs w:val="28"/>
        </w:rPr>
        <w:t>Нижегородской области:</w:t>
      </w:r>
    </w:p>
    <w:p w:rsidR="00FD6D48" w:rsidRDefault="00122368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Саламатова Светлана Алексеевна</w:t>
      </w:r>
      <w:r w:rsidR="005779A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дорожной деятельности и благоустройства</w:t>
      </w:r>
      <w:r w:rsidR="00B9298B">
        <w:rPr>
          <w:sz w:val="28"/>
          <w:szCs w:val="28"/>
        </w:rPr>
        <w:t xml:space="preserve"> </w:t>
      </w:r>
      <w:r w:rsidR="00FD6D48" w:rsidRPr="00BD49C3">
        <w:rPr>
          <w:sz w:val="28"/>
          <w:szCs w:val="28"/>
        </w:rPr>
        <w:t>администрации городского окру</w:t>
      </w:r>
      <w:r w:rsidR="00FD6D48">
        <w:rPr>
          <w:sz w:val="28"/>
          <w:szCs w:val="28"/>
        </w:rPr>
        <w:t>га город Кулебаки,</w:t>
      </w:r>
    </w:p>
    <w:p w:rsidR="00FD6D48" w:rsidRPr="005779AD" w:rsidRDefault="00FD6D48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sz w:val="28"/>
          <w:szCs w:val="28"/>
        </w:rPr>
        <w:t>тел</w:t>
      </w:r>
      <w:r w:rsidRPr="005779AD">
        <w:rPr>
          <w:sz w:val="28"/>
          <w:szCs w:val="28"/>
        </w:rPr>
        <w:t>.</w:t>
      </w:r>
      <w:r w:rsidR="00B9298B" w:rsidRPr="005779AD">
        <w:rPr>
          <w:sz w:val="28"/>
          <w:szCs w:val="28"/>
        </w:rPr>
        <w:t xml:space="preserve">: </w:t>
      </w:r>
      <w:r w:rsidR="00122368">
        <w:rPr>
          <w:sz w:val="28"/>
          <w:szCs w:val="28"/>
        </w:rPr>
        <w:t>5-12-29</w:t>
      </w:r>
      <w:r w:rsidRPr="005779AD">
        <w:rPr>
          <w:sz w:val="28"/>
          <w:szCs w:val="28"/>
        </w:rPr>
        <w:t>;</w:t>
      </w:r>
      <w:r w:rsidR="004A7475" w:rsidRPr="004A7475">
        <w:t xml:space="preserve"> </w:t>
      </w:r>
      <w:r w:rsidR="004A7475" w:rsidRPr="004A7475">
        <w:rPr>
          <w:sz w:val="28"/>
          <w:szCs w:val="28"/>
        </w:rPr>
        <w:t>salamatova.sa</w:t>
      </w:r>
      <w:r w:rsidRPr="005779AD">
        <w:rPr>
          <w:sz w:val="28"/>
          <w:szCs w:val="28"/>
        </w:rPr>
        <w:t>@</w:t>
      </w:r>
      <w:r w:rsidRPr="00B9298B">
        <w:rPr>
          <w:sz w:val="28"/>
          <w:szCs w:val="28"/>
          <w:lang w:val="en-US"/>
        </w:rPr>
        <w:t>adm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klb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nnov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ru</w:t>
      </w:r>
      <w:r w:rsidRPr="005779AD">
        <w:rPr>
          <w:sz w:val="28"/>
          <w:szCs w:val="28"/>
        </w:rPr>
        <w:t xml:space="preserve">, </w:t>
      </w:r>
      <w:hyperlink r:id="rId5" w:history="1">
        <w:r w:rsidRPr="00BD49C3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5779AD">
          <w:rPr>
            <w:color w:val="0000FF"/>
            <w:sz w:val="28"/>
            <w:szCs w:val="28"/>
            <w:u w:val="single"/>
          </w:rPr>
          <w:t>@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adm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klb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nnov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5779A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22368"/>
    <w:rsid w:val="0015369B"/>
    <w:rsid w:val="00153936"/>
    <w:rsid w:val="001731B0"/>
    <w:rsid w:val="001F1887"/>
    <w:rsid w:val="002616BC"/>
    <w:rsid w:val="002748F4"/>
    <w:rsid w:val="002B3659"/>
    <w:rsid w:val="002C0211"/>
    <w:rsid w:val="0034325F"/>
    <w:rsid w:val="00377781"/>
    <w:rsid w:val="003D6577"/>
    <w:rsid w:val="00435659"/>
    <w:rsid w:val="00465819"/>
    <w:rsid w:val="004A5718"/>
    <w:rsid w:val="004A7475"/>
    <w:rsid w:val="004C3DA2"/>
    <w:rsid w:val="004E05F3"/>
    <w:rsid w:val="0055274E"/>
    <w:rsid w:val="005779AD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97586"/>
    <w:rsid w:val="008A500E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63E4"/>
    <w:rsid w:val="00A77571"/>
    <w:rsid w:val="00AC3294"/>
    <w:rsid w:val="00B34212"/>
    <w:rsid w:val="00B82142"/>
    <w:rsid w:val="00B9298B"/>
    <w:rsid w:val="00BA6FFA"/>
    <w:rsid w:val="00BC0503"/>
    <w:rsid w:val="00BD04AC"/>
    <w:rsid w:val="00BD49C3"/>
    <w:rsid w:val="00C01620"/>
    <w:rsid w:val="00C23A30"/>
    <w:rsid w:val="00C3397C"/>
    <w:rsid w:val="00C43092"/>
    <w:rsid w:val="00C86A43"/>
    <w:rsid w:val="00D123E4"/>
    <w:rsid w:val="00D359A1"/>
    <w:rsid w:val="00D9237A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12236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12236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2019-01-24T10:47:00Z</dcterms:created>
  <dcterms:modified xsi:type="dcterms:W3CDTF">2019-01-24T10:47:00Z</dcterms:modified>
</cp:coreProperties>
</file>