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890C9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90C94">
        <w:rPr>
          <w:b/>
          <w:bCs/>
          <w:sz w:val="24"/>
          <w:szCs w:val="24"/>
        </w:rPr>
        <w:t>Заключение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0C94">
        <w:rPr>
          <w:b/>
          <w:bCs/>
          <w:sz w:val="24"/>
          <w:szCs w:val="24"/>
        </w:rPr>
        <w:t>об оценке проекта муниципального нормативного правового акта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90C94">
        <w:rPr>
          <w:sz w:val="24"/>
          <w:szCs w:val="24"/>
        </w:rPr>
        <w:t>1. Общие сведения: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Наименование регулирующего органа:</w:t>
      </w:r>
    </w:p>
    <w:p w:rsidR="00FD6D48" w:rsidRPr="00890C94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</w:rPr>
        <w:t>Сектор по имущественным вопросам</w:t>
      </w:r>
      <w:r w:rsidR="00D123E4" w:rsidRPr="00890C94">
        <w:rPr>
          <w:sz w:val="24"/>
          <w:szCs w:val="24"/>
        </w:rPr>
        <w:t xml:space="preserve"> </w:t>
      </w:r>
      <w:r w:rsidR="00B9298B" w:rsidRPr="00890C94">
        <w:rPr>
          <w:sz w:val="24"/>
          <w:szCs w:val="24"/>
        </w:rPr>
        <w:t>Комитет</w:t>
      </w:r>
      <w:r w:rsidR="00D123E4" w:rsidRPr="00890C94">
        <w:rPr>
          <w:sz w:val="24"/>
          <w:szCs w:val="24"/>
        </w:rPr>
        <w:t>а</w:t>
      </w:r>
      <w:r w:rsidR="00B9298B" w:rsidRPr="00890C94">
        <w:rPr>
          <w:sz w:val="24"/>
          <w:szCs w:val="24"/>
        </w:rPr>
        <w:t xml:space="preserve"> по управлению муниципальным имуществом </w:t>
      </w:r>
      <w:r w:rsidR="00FD6D48" w:rsidRPr="00890C94">
        <w:rPr>
          <w:sz w:val="24"/>
          <w:szCs w:val="24"/>
        </w:rPr>
        <w:t>администрации городского округа город Кулебаки Нижегородской области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Наименование регулирующего акта:</w:t>
      </w:r>
    </w:p>
    <w:p w:rsidR="00BA5203" w:rsidRPr="00890C94" w:rsidRDefault="00FD6D48" w:rsidP="00587BE4">
      <w:pPr>
        <w:jc w:val="both"/>
        <w:rPr>
          <w:sz w:val="24"/>
          <w:szCs w:val="24"/>
        </w:rPr>
      </w:pPr>
      <w:r w:rsidRPr="00890C94">
        <w:rPr>
          <w:sz w:val="24"/>
          <w:szCs w:val="24"/>
        </w:rPr>
        <w:t xml:space="preserve">проект постановления администрации городского округа город Кулебаки Нижегородской области </w:t>
      </w:r>
      <w:r w:rsidR="00C54EA2" w:rsidRPr="00890C94">
        <w:rPr>
          <w:sz w:val="24"/>
          <w:szCs w:val="24"/>
        </w:rPr>
        <w:t>«</w:t>
      </w:r>
      <w:r w:rsidR="00C54EA2" w:rsidRPr="00890C94">
        <w:rPr>
          <w:b/>
          <w:sz w:val="24"/>
          <w:szCs w:val="24"/>
        </w:rPr>
        <w:t>О 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90C94">
        <w:rPr>
          <w:sz w:val="24"/>
          <w:szCs w:val="24"/>
        </w:rPr>
        <w:t>2. Описание существующей проблемы: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890C94" w:rsidRDefault="00FD6D48" w:rsidP="00A27D5F">
      <w:pPr>
        <w:ind w:firstLine="709"/>
        <w:jc w:val="both"/>
        <w:rPr>
          <w:sz w:val="24"/>
          <w:szCs w:val="24"/>
        </w:rPr>
      </w:pPr>
      <w:r w:rsidRPr="00890C94">
        <w:rPr>
          <w:sz w:val="24"/>
          <w:szCs w:val="24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Цель введения акта:</w:t>
      </w:r>
    </w:p>
    <w:p w:rsidR="00B9298B" w:rsidRPr="00890C94" w:rsidRDefault="00B9298B" w:rsidP="00B9298B">
      <w:pPr>
        <w:ind w:firstLine="709"/>
        <w:jc w:val="both"/>
        <w:rPr>
          <w:sz w:val="24"/>
          <w:szCs w:val="24"/>
        </w:rPr>
      </w:pPr>
      <w:r w:rsidRPr="00890C94">
        <w:rPr>
          <w:sz w:val="24"/>
          <w:szCs w:val="24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890C9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890C9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Риски, связанные с текущей ситуацией: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отсутствуют.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 xml:space="preserve">Последствия, если никаких действий не будет предпринято: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lang w:eastAsia="en-US"/>
        </w:rPr>
        <w:t xml:space="preserve">нарушение </w:t>
      </w:r>
      <w:r w:rsidR="00B9298B" w:rsidRPr="00890C94">
        <w:rPr>
          <w:sz w:val="24"/>
          <w:szCs w:val="24"/>
          <w:lang w:eastAsia="en-US"/>
        </w:rPr>
        <w:t>действующего законодательства</w:t>
      </w:r>
    </w:p>
    <w:p w:rsidR="00FD6D48" w:rsidRPr="00890C94" w:rsidRDefault="00FD6D48" w:rsidP="00FD29F0">
      <w:pPr>
        <w:autoSpaceDE w:val="0"/>
        <w:autoSpaceDN w:val="0"/>
        <w:adjustRightInd w:val="0"/>
        <w:ind w:left="139"/>
        <w:jc w:val="both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890C94" w:rsidRDefault="00FD6D48" w:rsidP="006473B9">
      <w:pPr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890C9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90C94">
        <w:rPr>
          <w:sz w:val="24"/>
          <w:szCs w:val="24"/>
        </w:rPr>
        <w:t>3. Цели регулирования: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D48" w:rsidRPr="00890C9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>Основные цели регулирования:</w:t>
      </w:r>
    </w:p>
    <w:p w:rsidR="00FD6D48" w:rsidRPr="00890C94" w:rsidRDefault="00FD6D48" w:rsidP="00D123E4">
      <w:pPr>
        <w:jc w:val="both"/>
        <w:rPr>
          <w:sz w:val="24"/>
          <w:szCs w:val="24"/>
        </w:rPr>
      </w:pPr>
      <w:r w:rsidRPr="00890C94">
        <w:rPr>
          <w:sz w:val="24"/>
          <w:szCs w:val="24"/>
        </w:rPr>
        <w:t xml:space="preserve">Принятие постановления администрации городского округа город Кулебаки Нижегородской области </w:t>
      </w:r>
      <w:r w:rsidR="00C54EA2" w:rsidRPr="00890C94">
        <w:rPr>
          <w:sz w:val="24"/>
          <w:szCs w:val="24"/>
        </w:rPr>
        <w:t>«</w:t>
      </w:r>
      <w:r w:rsidR="00C54EA2" w:rsidRPr="00890C94">
        <w:rPr>
          <w:b/>
          <w:sz w:val="24"/>
          <w:szCs w:val="24"/>
        </w:rPr>
        <w:t>О 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аренду».</w:t>
      </w:r>
    </w:p>
    <w:p w:rsidR="00FD6D48" w:rsidRPr="00890C94" w:rsidRDefault="00FD6D48" w:rsidP="00FD29F0">
      <w:pPr>
        <w:pStyle w:val="ConsPlusNormal"/>
        <w:jc w:val="both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отсутствует.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890C94" w:rsidRDefault="00FD6D48" w:rsidP="00890C9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90C94">
        <w:rPr>
          <w:sz w:val="24"/>
          <w:szCs w:val="24"/>
        </w:rPr>
        <w:t>4. Возможные варианты достижения поставленной цели: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Невмешательство: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 xml:space="preserve">вариант не предполагается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Совершенствование применения существующего регулирования: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вариант предполагается.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Саморегулирование: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вариант не предполагается.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 xml:space="preserve">Прямое регулирование: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вариант не предполагается.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Какие инструменты могут быть использованы для достижения поставленной цели:</w:t>
      </w:r>
      <w:r w:rsidRPr="00890C94">
        <w:rPr>
          <w:sz w:val="24"/>
          <w:szCs w:val="24"/>
        </w:rPr>
        <w:t xml:space="preserve"> -</w:t>
      </w:r>
    </w:p>
    <w:p w:rsidR="00FD6D48" w:rsidRPr="00890C94" w:rsidRDefault="00FD6D48" w:rsidP="00FD29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FD6D48" w:rsidRPr="00890C94" w:rsidRDefault="00FD6D48" w:rsidP="00890C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90C94">
        <w:rPr>
          <w:sz w:val="24"/>
          <w:szCs w:val="24"/>
        </w:rPr>
        <w:t>5. Публичные консультации: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 xml:space="preserve">Стороны, с которыми были проведены консультации: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90C94">
        <w:rPr>
          <w:sz w:val="24"/>
          <w:szCs w:val="24"/>
        </w:rPr>
        <w:t>отсутствуют.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 xml:space="preserve">Основные результаты консультаций: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 xml:space="preserve">замечания и предложения отсутствуют.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90C94">
        <w:rPr>
          <w:sz w:val="24"/>
          <w:szCs w:val="24"/>
        </w:rPr>
        <w:t>6. Рекомендуемый вариант регулирующего решения: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 xml:space="preserve">Описание выбранного варианта: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регулирующим решением является принятие нормативного правового акта.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 xml:space="preserve">Ожидаемые выгоды и издержки от реализации выбранного варианта: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 xml:space="preserve">издержки от реализации принятого нормативного правового акта не ожидаются.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90C94">
        <w:rPr>
          <w:sz w:val="24"/>
          <w:szCs w:val="24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 xml:space="preserve">негативных последствий от принятия проекта постановления не предполагается.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90C94">
        <w:rPr>
          <w:sz w:val="24"/>
          <w:szCs w:val="24"/>
          <w:u w:val="single"/>
        </w:rPr>
        <w:t>Период воздействия</w:t>
      </w:r>
      <w:r w:rsidRPr="00890C94">
        <w:rPr>
          <w:sz w:val="24"/>
          <w:szCs w:val="24"/>
        </w:rPr>
        <w:t>: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C94">
        <w:rPr>
          <w:sz w:val="24"/>
          <w:szCs w:val="24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90C94">
        <w:rPr>
          <w:sz w:val="24"/>
          <w:szCs w:val="24"/>
        </w:rPr>
        <w:t xml:space="preserve">7. Информация об исполнителях: </w:t>
      </w:r>
    </w:p>
    <w:p w:rsidR="00FD6D48" w:rsidRPr="00890C9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890C94" w:rsidRDefault="00FD6D48" w:rsidP="00BD49C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Сектор</w:t>
      </w:r>
      <w:r w:rsidR="00B9298B" w:rsidRPr="00890C94">
        <w:rPr>
          <w:sz w:val="24"/>
          <w:szCs w:val="24"/>
        </w:rPr>
        <w:t xml:space="preserve"> по </w:t>
      </w:r>
      <w:r w:rsidR="00DB7B9D" w:rsidRPr="00890C94">
        <w:rPr>
          <w:sz w:val="24"/>
          <w:szCs w:val="24"/>
        </w:rPr>
        <w:t xml:space="preserve">имущественным вопросам </w:t>
      </w:r>
      <w:r w:rsidR="00B9298B" w:rsidRPr="00890C94">
        <w:rPr>
          <w:sz w:val="24"/>
          <w:szCs w:val="24"/>
        </w:rPr>
        <w:t xml:space="preserve">Комитета по управлению муниципальным имуществом </w:t>
      </w:r>
      <w:r w:rsidRPr="00890C94">
        <w:rPr>
          <w:sz w:val="24"/>
          <w:szCs w:val="24"/>
        </w:rPr>
        <w:t>администрации городского округа город Кулебаки</w:t>
      </w:r>
      <w:r w:rsidR="00BA5203" w:rsidRPr="00890C94">
        <w:rPr>
          <w:sz w:val="24"/>
          <w:szCs w:val="24"/>
        </w:rPr>
        <w:t xml:space="preserve"> </w:t>
      </w:r>
      <w:r w:rsidRPr="00890C94">
        <w:rPr>
          <w:sz w:val="24"/>
          <w:szCs w:val="24"/>
        </w:rPr>
        <w:t>Нижегородской области:</w:t>
      </w:r>
    </w:p>
    <w:p w:rsidR="00DB7B9D" w:rsidRPr="00890C94" w:rsidRDefault="00DB7B9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Скотникова Светлана Станиславовна, начальник сектора по имущественным вопросам  КУМИ администрации городского округа город Кулебаки</w:t>
      </w:r>
      <w:r w:rsidR="00FD6D48" w:rsidRPr="00890C94">
        <w:rPr>
          <w:sz w:val="24"/>
          <w:szCs w:val="24"/>
        </w:rPr>
        <w:t>,</w:t>
      </w:r>
      <w:r w:rsidRPr="00890C94">
        <w:rPr>
          <w:sz w:val="24"/>
          <w:szCs w:val="24"/>
        </w:rPr>
        <w:t xml:space="preserve"> </w:t>
      </w:r>
    </w:p>
    <w:p w:rsidR="00DB7B9D" w:rsidRPr="00890C94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0C94">
        <w:rPr>
          <w:sz w:val="24"/>
          <w:szCs w:val="24"/>
        </w:rPr>
        <w:t>тел.</w:t>
      </w:r>
      <w:r w:rsidR="00DB7B9D" w:rsidRPr="00890C94">
        <w:rPr>
          <w:sz w:val="24"/>
          <w:szCs w:val="24"/>
        </w:rPr>
        <w:t xml:space="preserve">: 5-70-70, </w:t>
      </w:r>
    </w:p>
    <w:p w:rsidR="00FD6D48" w:rsidRPr="00DB7B9D" w:rsidRDefault="004473E3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DB7B9D" w:rsidRPr="00890C94">
          <w:rPr>
            <w:bCs/>
            <w:sz w:val="24"/>
            <w:szCs w:val="24"/>
            <w:lang w:val="en-US"/>
          </w:rPr>
          <w:t>skotnikova</w:t>
        </w:r>
        <w:r w:rsidR="00DB7B9D" w:rsidRPr="00890C94">
          <w:rPr>
            <w:bCs/>
            <w:sz w:val="24"/>
            <w:szCs w:val="24"/>
          </w:rPr>
          <w:t>.</w:t>
        </w:r>
        <w:r w:rsidR="00DB7B9D" w:rsidRPr="00890C94">
          <w:rPr>
            <w:bCs/>
            <w:sz w:val="24"/>
            <w:szCs w:val="24"/>
            <w:lang w:val="en-US"/>
          </w:rPr>
          <w:t>ss</w:t>
        </w:r>
        <w:r w:rsidR="00DB7B9D" w:rsidRPr="00890C94">
          <w:rPr>
            <w:bCs/>
            <w:sz w:val="24"/>
            <w:szCs w:val="24"/>
          </w:rPr>
          <w:t>@</w:t>
        </w:r>
        <w:r w:rsidR="00DB7B9D" w:rsidRPr="00890C94">
          <w:rPr>
            <w:bCs/>
            <w:sz w:val="24"/>
            <w:szCs w:val="24"/>
            <w:lang w:val="en-US"/>
          </w:rPr>
          <w:t>adm</w:t>
        </w:r>
        <w:r w:rsidR="00DB7B9D" w:rsidRPr="00890C94">
          <w:rPr>
            <w:bCs/>
            <w:sz w:val="24"/>
            <w:szCs w:val="24"/>
          </w:rPr>
          <w:t>.</w:t>
        </w:r>
        <w:r w:rsidR="00DB7B9D" w:rsidRPr="00890C94">
          <w:rPr>
            <w:bCs/>
            <w:sz w:val="24"/>
            <w:szCs w:val="24"/>
            <w:lang w:val="en-US"/>
          </w:rPr>
          <w:t>klb</w:t>
        </w:r>
        <w:r w:rsidR="00DB7B9D" w:rsidRPr="00890C94">
          <w:rPr>
            <w:bCs/>
            <w:sz w:val="24"/>
            <w:szCs w:val="24"/>
          </w:rPr>
          <w:t>.</w:t>
        </w:r>
        <w:r w:rsidR="00DB7B9D" w:rsidRPr="00890C94">
          <w:rPr>
            <w:bCs/>
            <w:sz w:val="24"/>
            <w:szCs w:val="24"/>
            <w:lang w:val="en-US"/>
          </w:rPr>
          <w:t>nnov</w:t>
        </w:r>
        <w:r w:rsidR="00DB7B9D" w:rsidRPr="00890C94">
          <w:rPr>
            <w:bCs/>
            <w:sz w:val="24"/>
            <w:szCs w:val="24"/>
          </w:rPr>
          <w:t>.</w:t>
        </w:r>
        <w:r w:rsidR="00DB7B9D" w:rsidRPr="00890C94">
          <w:rPr>
            <w:bCs/>
            <w:sz w:val="24"/>
            <w:szCs w:val="24"/>
            <w:lang w:val="en-US"/>
          </w:rPr>
          <w:t>ru</w:t>
        </w:r>
      </w:hyperlink>
      <w:r w:rsidR="00DB7B9D" w:rsidRPr="00890C94">
        <w:rPr>
          <w:sz w:val="24"/>
          <w:szCs w:val="24"/>
        </w:rPr>
        <w:t xml:space="preserve"> </w:t>
      </w:r>
      <w:r w:rsidR="00FD6D48" w:rsidRPr="00890C94">
        <w:rPr>
          <w:sz w:val="24"/>
          <w:szCs w:val="24"/>
        </w:rPr>
        <w:t xml:space="preserve">, </w:t>
      </w:r>
      <w:hyperlink r:id="rId6" w:history="1">
        <w:r w:rsidR="00FD6D48" w:rsidRPr="00890C94">
          <w:rPr>
            <w:color w:val="0000FF"/>
            <w:sz w:val="24"/>
            <w:szCs w:val="24"/>
            <w:u w:val="single"/>
            <w:lang w:val="en-US"/>
          </w:rPr>
          <w:t>official</w:t>
        </w:r>
        <w:r w:rsidR="00FD6D48" w:rsidRPr="00890C94">
          <w:rPr>
            <w:color w:val="0000FF"/>
            <w:sz w:val="24"/>
            <w:szCs w:val="24"/>
            <w:u w:val="single"/>
          </w:rPr>
          <w:t>@</w:t>
        </w:r>
        <w:r w:rsidR="00FD6D48" w:rsidRPr="00890C94">
          <w:rPr>
            <w:color w:val="0000FF"/>
            <w:sz w:val="24"/>
            <w:szCs w:val="24"/>
            <w:u w:val="single"/>
            <w:lang w:val="en-US"/>
          </w:rPr>
          <w:t>adm</w:t>
        </w:r>
        <w:r w:rsidR="00FD6D48" w:rsidRPr="00890C94">
          <w:rPr>
            <w:color w:val="0000FF"/>
            <w:sz w:val="24"/>
            <w:szCs w:val="24"/>
            <w:u w:val="single"/>
          </w:rPr>
          <w:t>.</w:t>
        </w:r>
        <w:r w:rsidR="00FD6D48" w:rsidRPr="00890C94">
          <w:rPr>
            <w:color w:val="0000FF"/>
            <w:sz w:val="24"/>
            <w:szCs w:val="24"/>
            <w:u w:val="single"/>
            <w:lang w:val="en-US"/>
          </w:rPr>
          <w:t>klb</w:t>
        </w:r>
        <w:r w:rsidR="00FD6D48" w:rsidRPr="00890C94">
          <w:rPr>
            <w:color w:val="0000FF"/>
            <w:sz w:val="24"/>
            <w:szCs w:val="24"/>
            <w:u w:val="single"/>
          </w:rPr>
          <w:t>.</w:t>
        </w:r>
        <w:r w:rsidR="00FD6D48" w:rsidRPr="00890C94">
          <w:rPr>
            <w:color w:val="0000FF"/>
            <w:sz w:val="24"/>
            <w:szCs w:val="24"/>
            <w:u w:val="single"/>
            <w:lang w:val="en-US"/>
          </w:rPr>
          <w:t>nnov</w:t>
        </w:r>
        <w:r w:rsidR="00FD6D48" w:rsidRPr="00890C94">
          <w:rPr>
            <w:color w:val="0000FF"/>
            <w:sz w:val="24"/>
            <w:szCs w:val="24"/>
            <w:u w:val="single"/>
          </w:rPr>
          <w:t>.</w:t>
        </w:r>
        <w:r w:rsidR="00FD6D48" w:rsidRPr="00890C94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sectPr w:rsidR="00FD6D48" w:rsidRPr="00DB7B9D" w:rsidSect="00890C9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473E3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1776A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4D78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90C94"/>
    <w:rsid w:val="008A500E"/>
    <w:rsid w:val="008E49B0"/>
    <w:rsid w:val="00903D37"/>
    <w:rsid w:val="009126A1"/>
    <w:rsid w:val="00917E5B"/>
    <w:rsid w:val="009646C3"/>
    <w:rsid w:val="00973A2F"/>
    <w:rsid w:val="009C1B83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54EA2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2019-04-29T12:58:00Z</cp:lastPrinted>
  <dcterms:created xsi:type="dcterms:W3CDTF">2019-05-06T07:44:00Z</dcterms:created>
  <dcterms:modified xsi:type="dcterms:W3CDTF">2019-05-06T07:44:00Z</dcterms:modified>
</cp:coreProperties>
</file>