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82" w:rsidRDefault="00802ABD" w:rsidP="00E41D82">
      <w:pPr>
        <w:ind w:left="-1080" w:right="-519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D82" w:rsidRPr="005A288A" w:rsidRDefault="00E41D82" w:rsidP="00E41D82">
      <w:pPr>
        <w:pStyle w:val="a3"/>
        <w:ind w:left="-960" w:right="-519"/>
        <w:rPr>
          <w:b/>
          <w:bCs/>
          <w:u w:val="none"/>
        </w:rPr>
      </w:pPr>
    </w:p>
    <w:p w:rsidR="00E41D82" w:rsidRDefault="00E41D82" w:rsidP="00E41D82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 xml:space="preserve">Администрация </w:t>
      </w:r>
      <w:r w:rsidR="002F6422">
        <w:rPr>
          <w:b/>
          <w:bCs/>
          <w:sz w:val="36"/>
          <w:u w:val="none"/>
        </w:rPr>
        <w:t>городского округа город Кулебаки</w:t>
      </w:r>
    </w:p>
    <w:p w:rsidR="00E41D82" w:rsidRDefault="00E41D82" w:rsidP="00E41D82">
      <w:pPr>
        <w:pStyle w:val="a3"/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Нижегородской области</w:t>
      </w:r>
    </w:p>
    <w:p w:rsidR="00E41D82" w:rsidRPr="00304725" w:rsidRDefault="00E41D82" w:rsidP="00E41D82">
      <w:pPr>
        <w:ind w:left="-960" w:right="-639"/>
        <w:jc w:val="center"/>
        <w:rPr>
          <w:sz w:val="10"/>
          <w:szCs w:val="10"/>
          <w:u w:val="single"/>
        </w:rPr>
      </w:pPr>
    </w:p>
    <w:p w:rsidR="00E41D82" w:rsidRPr="00304725" w:rsidRDefault="00E41D82" w:rsidP="00E41D82">
      <w:pPr>
        <w:pStyle w:val="a4"/>
        <w:ind w:left="-960" w:right="-639"/>
        <w:rPr>
          <w:b w:val="0"/>
        </w:rPr>
      </w:pPr>
      <w:r>
        <w:rPr>
          <w:b w:val="0"/>
        </w:rPr>
        <w:t xml:space="preserve">П </w:t>
      </w:r>
      <w:r w:rsidRPr="00304725">
        <w:rPr>
          <w:b w:val="0"/>
        </w:rPr>
        <w:t>О С Т А Н О В Л Е Н И Е</w:t>
      </w:r>
    </w:p>
    <w:p w:rsidR="00E41D82" w:rsidRDefault="006A5640" w:rsidP="00E41D82">
      <w:pPr>
        <w:ind w:left="-960" w:right="-639"/>
        <w:jc w:val="center"/>
      </w:pPr>
      <w:r>
        <w:rPr>
          <w:noProof/>
        </w:rPr>
        <w:pict>
          <v:rect id="_x0000_s1044" style="position:absolute;left:0;text-align:left;margin-left:420pt;margin-top:12.6pt;width:78pt;height:23.1pt;z-index:251658240" strokecolor="white">
            <v:textbox style="mso-next-textbox:#_x0000_s1044">
              <w:txbxContent>
                <w:p w:rsidR="00377142" w:rsidRPr="003E1235" w:rsidRDefault="008135FF" w:rsidP="00E41D82">
                  <w:pPr>
                    <w:rPr>
                      <w:u w:val="single"/>
                    </w:rPr>
                  </w:pPr>
                  <w:permStart w:id="0" w:edGrp="everyone"/>
                  <w:r>
                    <w:rPr>
                      <w:u w:val="single"/>
                    </w:rPr>
                    <w:t>1544</w:t>
                  </w:r>
                  <w:r w:rsidR="00377142" w:rsidRPr="003E1235">
                    <w:rPr>
                      <w:u w:val="single"/>
                    </w:rPr>
                    <w:t xml:space="preserve">  </w:t>
                  </w:r>
                  <w:permEnd w:id="0"/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-6pt;margin-top:8pt;width:162pt;height:23.1pt;z-index:251659264" strokecolor="white">
            <v:textbox style="mso-next-textbox:#_x0000_s1045">
              <w:txbxContent>
                <w:p w:rsidR="00377142" w:rsidRPr="003E1235" w:rsidRDefault="008135FF" w:rsidP="00E41D82">
                  <w:pPr>
                    <w:rPr>
                      <w:u w:val="single"/>
                    </w:rPr>
                  </w:pPr>
                  <w:permStart w:id="1" w:edGrp="everyone"/>
                  <w:r>
                    <w:rPr>
                      <w:u w:val="single"/>
                    </w:rPr>
                    <w:t>28 июля 2016 года</w:t>
                  </w:r>
                  <w:r w:rsidR="00377142">
                    <w:rPr>
                      <w:u w:val="single"/>
                    </w:rPr>
                    <w:t xml:space="preserve"> </w:t>
                  </w:r>
                  <w:r w:rsidR="00377142" w:rsidRPr="003E1235">
                    <w:rPr>
                      <w:u w:val="single"/>
                    </w:rPr>
                    <w:t xml:space="preserve"> </w:t>
                  </w:r>
                  <w:permEnd w:id="1"/>
                </w:p>
              </w:txbxContent>
            </v:textbox>
          </v:rect>
        </w:pict>
      </w:r>
    </w:p>
    <w:p w:rsidR="00E41D82" w:rsidRDefault="00E41D82" w:rsidP="00E41D82">
      <w:pPr>
        <w:ind w:left="-960" w:right="-639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</w:t>
      </w:r>
      <w:r>
        <w:rPr>
          <w:u w:val="single"/>
        </w:rPr>
        <w:t xml:space="preserve"> </w:t>
      </w:r>
    </w:p>
    <w:p w:rsidR="00E41D82" w:rsidRDefault="00E41D82" w:rsidP="00E41D82">
      <w:pPr>
        <w:jc w:val="both"/>
        <w:rPr>
          <w:lang w:val="en-US"/>
        </w:rPr>
      </w:pPr>
    </w:p>
    <w:p w:rsidR="00E41D82" w:rsidRDefault="00E41D82" w:rsidP="00E41D82">
      <w:pPr>
        <w:jc w:val="both"/>
        <w:rPr>
          <w:lang w:val="en-US"/>
        </w:rPr>
      </w:pPr>
    </w:p>
    <w:tbl>
      <w:tblPr>
        <w:tblW w:w="0" w:type="auto"/>
        <w:jc w:val="center"/>
        <w:tblLook w:val="01E0"/>
      </w:tblPr>
      <w:tblGrid>
        <w:gridCol w:w="9853"/>
      </w:tblGrid>
      <w:tr w:rsidR="00E41D82" w:rsidRPr="00377142" w:rsidTr="00E41D82">
        <w:trPr>
          <w:jc w:val="center"/>
        </w:trPr>
        <w:tc>
          <w:tcPr>
            <w:tcW w:w="9853" w:type="dxa"/>
          </w:tcPr>
          <w:p w:rsidR="00E41D82" w:rsidRPr="00E41D82" w:rsidRDefault="00802ABD" w:rsidP="00245B83">
            <w:pPr>
              <w:jc w:val="center"/>
              <w:rPr>
                <w:b/>
              </w:rPr>
            </w:pPr>
            <w:permStart w:id="2" w:edGrp="everyone"/>
            <w:r>
              <w:rPr>
                <w:b/>
              </w:rPr>
              <w:t>Об утверждении актуализированного перечня инвестиционных проектов моногорода Кулебаки</w:t>
            </w:r>
            <w:permEnd w:id="2"/>
          </w:p>
        </w:tc>
      </w:tr>
    </w:tbl>
    <w:p w:rsidR="00E41D82" w:rsidRPr="00377142" w:rsidRDefault="00E41D82" w:rsidP="00E41D82">
      <w:pPr>
        <w:jc w:val="both"/>
      </w:pPr>
    </w:p>
    <w:p w:rsidR="00E41D82" w:rsidRDefault="00E41D82" w:rsidP="00E41D82">
      <w:pPr>
        <w:jc w:val="both"/>
      </w:pPr>
    </w:p>
    <w:p w:rsidR="00E41D82" w:rsidRPr="00ED6297" w:rsidRDefault="00E41D82" w:rsidP="00E41D82">
      <w:pPr>
        <w:jc w:val="both"/>
      </w:pPr>
    </w:p>
    <w:tbl>
      <w:tblPr>
        <w:tblW w:w="9854" w:type="dxa"/>
        <w:tblLook w:val="01E0"/>
      </w:tblPr>
      <w:tblGrid>
        <w:gridCol w:w="9854"/>
      </w:tblGrid>
      <w:tr w:rsidR="00E41D82" w:rsidRPr="00377142" w:rsidTr="00E41D82">
        <w:tc>
          <w:tcPr>
            <w:tcW w:w="9853" w:type="dxa"/>
          </w:tcPr>
          <w:p w:rsidR="00E41D82" w:rsidRPr="008E6964" w:rsidRDefault="00880FC4" w:rsidP="00BD3DEC">
            <w:pPr>
              <w:spacing w:line="331" w:lineRule="auto"/>
              <w:ind w:firstLine="709"/>
              <w:jc w:val="both"/>
            </w:pPr>
            <w:permStart w:id="3" w:edGrp="everyone"/>
            <w:r>
              <w:t>В соответствии с распоряжением Правительства Нижегородской области от 30.09.2010 г. № 2031-р «Об организации работы по реализации комплексных планов модернизации моногородов Нижегородской области</w:t>
            </w:r>
            <w:r w:rsidR="00DC2FF9">
              <w:t xml:space="preserve"> (в редакции распоряжения от 18.04.2016 г. № 490-р</w:t>
            </w:r>
            <w:r w:rsidR="0058593C">
              <w:t>), в целях актуализации Комплексного Плана модернизации моногорода Кулебаки на 2010-2020 годы, руководствуясь ст.39 Устава городского округа город Кулебаки Нижегородской области, администрация гродского округа город Кулебаки</w:t>
            </w:r>
            <w:permEnd w:id="3"/>
          </w:p>
        </w:tc>
      </w:tr>
    </w:tbl>
    <w:p w:rsidR="00E41D82" w:rsidRPr="00220B47" w:rsidRDefault="00E41D82" w:rsidP="00E41D82">
      <w:pPr>
        <w:spacing w:line="360" w:lineRule="auto"/>
        <w:jc w:val="center"/>
        <w:rPr>
          <w:b/>
        </w:rPr>
      </w:pPr>
      <w:r>
        <w:rPr>
          <w:b/>
        </w:rPr>
        <w:t xml:space="preserve">п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с</w:t>
      </w:r>
      <w:r>
        <w:rPr>
          <w:b/>
        </w:rPr>
        <w:t xml:space="preserve"> </w:t>
      </w:r>
      <w:r w:rsidRPr="00220B47">
        <w:rPr>
          <w:b/>
        </w:rPr>
        <w:t>т</w:t>
      </w:r>
      <w:r>
        <w:rPr>
          <w:b/>
        </w:rPr>
        <w:t xml:space="preserve"> </w:t>
      </w:r>
      <w:r w:rsidRPr="00220B47">
        <w:rPr>
          <w:b/>
        </w:rPr>
        <w:t>а</w:t>
      </w:r>
      <w:r>
        <w:rPr>
          <w:b/>
        </w:rPr>
        <w:t xml:space="preserve"> </w:t>
      </w:r>
      <w:r w:rsidRPr="00220B47">
        <w:rPr>
          <w:b/>
        </w:rPr>
        <w:t>н</w:t>
      </w:r>
      <w:r>
        <w:rPr>
          <w:b/>
        </w:rPr>
        <w:t xml:space="preserve"> </w:t>
      </w:r>
      <w:r w:rsidRPr="00220B47">
        <w:rPr>
          <w:b/>
        </w:rPr>
        <w:t>о</w:t>
      </w:r>
      <w:r>
        <w:rPr>
          <w:b/>
        </w:rPr>
        <w:t xml:space="preserve"> </w:t>
      </w:r>
      <w:r w:rsidRPr="00220B47">
        <w:rPr>
          <w:b/>
        </w:rPr>
        <w:t>в</w:t>
      </w:r>
      <w:r>
        <w:rPr>
          <w:b/>
        </w:rPr>
        <w:t xml:space="preserve"> </w:t>
      </w:r>
      <w:r w:rsidRPr="00220B47">
        <w:rPr>
          <w:b/>
        </w:rPr>
        <w:t>л</w:t>
      </w:r>
      <w:r>
        <w:rPr>
          <w:b/>
        </w:rPr>
        <w:t xml:space="preserve"> </w:t>
      </w:r>
      <w:r w:rsidRPr="00220B47">
        <w:rPr>
          <w:b/>
        </w:rPr>
        <w:t>я</w:t>
      </w:r>
      <w:r>
        <w:rPr>
          <w:b/>
        </w:rPr>
        <w:t xml:space="preserve"> </w:t>
      </w:r>
      <w:r w:rsidR="00582619">
        <w:rPr>
          <w:b/>
        </w:rPr>
        <w:t>е т</w:t>
      </w:r>
      <w:r w:rsidRPr="00220B47">
        <w:rPr>
          <w:b/>
        </w:rPr>
        <w:t>:</w:t>
      </w:r>
    </w:p>
    <w:tbl>
      <w:tblPr>
        <w:tblW w:w="9854" w:type="dxa"/>
        <w:tblLook w:val="01E0"/>
      </w:tblPr>
      <w:tblGrid>
        <w:gridCol w:w="9854"/>
      </w:tblGrid>
      <w:tr w:rsidR="00E41D82" w:rsidTr="00E41D82">
        <w:tc>
          <w:tcPr>
            <w:tcW w:w="9853" w:type="dxa"/>
          </w:tcPr>
          <w:p w:rsidR="00E41D82" w:rsidRDefault="0058593C" w:rsidP="00BD3DEC">
            <w:pPr>
              <w:spacing w:line="331" w:lineRule="auto"/>
              <w:ind w:firstLine="709"/>
              <w:jc w:val="both"/>
            </w:pPr>
            <w:permStart w:id="4" w:edGrp="everyone"/>
            <w:r>
              <w:t xml:space="preserve">1. Утвердить актуализированный перечень инвестиционных проектов </w:t>
            </w:r>
            <w:r w:rsidR="00C40D7C">
              <w:t xml:space="preserve">(мероприятий), направленных на обеспечение стабильного развития монопрофильного муниципального образования </w:t>
            </w:r>
            <w:r w:rsidR="00BD3DEC">
              <w:t xml:space="preserve">Нижегородской области </w:t>
            </w:r>
            <w:r>
              <w:t>моногорода Кулебаки</w:t>
            </w:r>
            <w:r w:rsidR="00E41D82">
              <w:t xml:space="preserve"> </w:t>
            </w:r>
            <w:r w:rsidR="00C40D7C">
              <w:t>(Приложение 3 комплексного инвестиционного плана) в новой редакции.</w:t>
            </w:r>
          </w:p>
          <w:p w:rsidR="00E41D82" w:rsidRDefault="00C40D7C" w:rsidP="00BD3DEC">
            <w:pPr>
              <w:spacing w:line="331" w:lineRule="auto"/>
              <w:ind w:firstLine="709"/>
              <w:jc w:val="both"/>
            </w:pPr>
            <w:r>
              <w:t xml:space="preserve">2. Отделу организации и контроля Управления делами администрации (Е.А. Климова) обеспечить размещение данного постановления в установленном порядке </w:t>
            </w:r>
            <w:r w:rsidR="00627FCD">
              <w:t>на официальном интернет-сайте.</w:t>
            </w:r>
          </w:p>
          <w:p w:rsidR="00E41D82" w:rsidRDefault="00627FCD" w:rsidP="00BD3DEC">
            <w:pPr>
              <w:spacing w:line="331" w:lineRule="auto"/>
              <w:ind w:firstLine="709"/>
              <w:jc w:val="both"/>
            </w:pPr>
            <w:r>
              <w:t>3. Контроль за исполнением настоящего постановления возложить на начальника управления экономики администрации городского округа город Кулебаки Нижегородской области Бисерову С.А.</w:t>
            </w:r>
            <w:permEnd w:id="4"/>
          </w:p>
        </w:tc>
      </w:tr>
    </w:tbl>
    <w:p w:rsidR="00E41D82" w:rsidRPr="000E080A" w:rsidRDefault="00E41D82" w:rsidP="00E41D82">
      <w:pPr>
        <w:jc w:val="both"/>
        <w:rPr>
          <w:sz w:val="18"/>
          <w:szCs w:val="18"/>
        </w:rPr>
      </w:pPr>
    </w:p>
    <w:p w:rsidR="00E41D82" w:rsidRDefault="00E41D82" w:rsidP="00E41D82">
      <w:pPr>
        <w:jc w:val="both"/>
      </w:pPr>
    </w:p>
    <w:p w:rsidR="00E41D82" w:rsidRDefault="00E41D82" w:rsidP="00E41D82">
      <w:pPr>
        <w:jc w:val="both"/>
      </w:pPr>
    </w:p>
    <w:tbl>
      <w:tblPr>
        <w:tblW w:w="0" w:type="auto"/>
        <w:tblLayout w:type="fixed"/>
        <w:tblLook w:val="01E0"/>
      </w:tblPr>
      <w:tblGrid>
        <w:gridCol w:w="4820"/>
        <w:gridCol w:w="2268"/>
        <w:gridCol w:w="2693"/>
      </w:tblGrid>
      <w:tr w:rsidR="00E41D82" w:rsidTr="00E41D82">
        <w:tc>
          <w:tcPr>
            <w:tcW w:w="4820" w:type="dxa"/>
          </w:tcPr>
          <w:p w:rsidR="00E41D82" w:rsidRDefault="00627FCD" w:rsidP="00CB249E">
            <w:permStart w:id="5" w:edGrp="everyone"/>
            <w:r>
              <w:t>Глава администрации</w:t>
            </w:r>
            <w:r w:rsidR="00E41D82">
              <w:t xml:space="preserve"> </w:t>
            </w:r>
            <w:permEnd w:id="5"/>
          </w:p>
        </w:tc>
        <w:tc>
          <w:tcPr>
            <w:tcW w:w="2268" w:type="dxa"/>
          </w:tcPr>
          <w:p w:rsidR="00E41D82" w:rsidRDefault="00E41D82" w:rsidP="00E41D82">
            <w:pPr>
              <w:jc w:val="both"/>
            </w:pPr>
          </w:p>
        </w:tc>
        <w:tc>
          <w:tcPr>
            <w:tcW w:w="2693" w:type="dxa"/>
          </w:tcPr>
          <w:p w:rsidR="00E41D82" w:rsidRDefault="00627FCD" w:rsidP="00627FCD">
            <w:pPr>
              <w:jc w:val="right"/>
            </w:pPr>
            <w:permStart w:id="6" w:edGrp="everyone"/>
            <w:r>
              <w:t>Л.А. Узякова</w:t>
            </w:r>
            <w:r w:rsidR="00E41D82">
              <w:t xml:space="preserve"> </w:t>
            </w:r>
            <w:permEnd w:id="6"/>
          </w:p>
        </w:tc>
      </w:tr>
    </w:tbl>
    <w:p w:rsidR="00220B47" w:rsidRDefault="00220B47" w:rsidP="00220B47">
      <w:pPr>
        <w:jc w:val="both"/>
        <w:rPr>
          <w:sz w:val="16"/>
          <w:szCs w:val="16"/>
        </w:rPr>
      </w:pPr>
    </w:p>
    <w:p w:rsidR="0055786B" w:rsidRDefault="0055786B" w:rsidP="00220B47">
      <w:pPr>
        <w:jc w:val="both"/>
        <w:rPr>
          <w:sz w:val="16"/>
          <w:szCs w:val="16"/>
        </w:rPr>
        <w:sectPr w:rsidR="0055786B" w:rsidSect="00655651">
          <w:headerReference w:type="even" r:id="rId8"/>
          <w:headerReference w:type="default" r:id="rId9"/>
          <w:pgSz w:w="11906" w:h="16838"/>
          <w:pgMar w:top="340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5786B" w:rsidRDefault="006A5640" w:rsidP="0055786B">
      <w:pPr>
        <w:spacing w:line="360" w:lineRule="auto"/>
        <w:jc w:val="center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74pt;margin-top:-9pt;width:252pt;height:135pt;z-index:251656192" strokecolor="white">
            <v:textbox style="mso-next-textbox:#_x0000_s1040">
              <w:txbxContent>
                <w:p w:rsidR="00377142" w:rsidRDefault="00377142" w:rsidP="0055786B">
                  <w:pPr>
                    <w:jc w:val="center"/>
                  </w:pPr>
                </w:p>
                <w:p w:rsidR="00377142" w:rsidRDefault="00377142" w:rsidP="0055786B">
                  <w:pPr>
                    <w:jc w:val="center"/>
                  </w:pPr>
                </w:p>
                <w:tbl>
                  <w:tblPr>
                    <w:tblW w:w="50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028"/>
                  </w:tblGrid>
                  <w:tr w:rsidR="00377142" w:rsidTr="00CB249E">
                    <w:tc>
                      <w:tcPr>
                        <w:tcW w:w="50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77142" w:rsidRPr="00CB249E" w:rsidRDefault="00377142" w:rsidP="00CB249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ermStart w:id="7" w:edGrp="everyone"/>
                        <w:r>
                          <w:t>УТВЕРЖДЕН</w:t>
                        </w:r>
                      </w:p>
                      <w:p w:rsidR="00377142" w:rsidRDefault="00377142" w:rsidP="00CB249E">
                        <w:pPr>
                          <w:jc w:val="center"/>
                        </w:pPr>
                        <w:permStart w:id="8" w:edGrp="everyone"/>
                        <w:permEnd w:id="7"/>
                        <w:r>
                          <w:t>постановлением</w:t>
                        </w:r>
                        <w:permEnd w:id="8"/>
                      </w:p>
                      <w:p w:rsidR="00377142" w:rsidRDefault="00377142" w:rsidP="00CB249E">
                        <w:pPr>
                          <w:jc w:val="center"/>
                        </w:pPr>
                        <w:r>
                          <w:t>администрации городского округа город Кулебаки</w:t>
                        </w:r>
                      </w:p>
                      <w:p w:rsidR="00377142" w:rsidRDefault="001D2003" w:rsidP="00CB249E">
                        <w:pPr>
                          <w:jc w:val="center"/>
                        </w:pPr>
                        <w:r>
                          <w:t>от 28 июля 2016 года № 1544</w:t>
                        </w:r>
                      </w:p>
                    </w:tc>
                  </w:tr>
                </w:tbl>
                <w:p w:rsidR="00377142" w:rsidRDefault="00377142" w:rsidP="0055786B">
                  <w:pPr>
                    <w:jc w:val="center"/>
                  </w:pPr>
                </w:p>
              </w:txbxContent>
            </v:textbox>
          </v:shape>
        </w:pict>
      </w:r>
    </w:p>
    <w:p w:rsidR="0055786B" w:rsidRDefault="0055786B" w:rsidP="0055786B">
      <w:pPr>
        <w:spacing w:line="360" w:lineRule="auto"/>
        <w:jc w:val="center"/>
      </w:pPr>
    </w:p>
    <w:p w:rsidR="0055786B" w:rsidRDefault="0055786B" w:rsidP="0055786B">
      <w:pPr>
        <w:spacing w:line="360" w:lineRule="auto"/>
        <w:jc w:val="center"/>
      </w:pPr>
    </w:p>
    <w:p w:rsidR="0055786B" w:rsidRDefault="0055786B" w:rsidP="0055786B">
      <w:pPr>
        <w:spacing w:line="360" w:lineRule="auto"/>
        <w:jc w:val="center"/>
      </w:pPr>
    </w:p>
    <w:p w:rsidR="0055786B" w:rsidRDefault="0055786B" w:rsidP="0055786B">
      <w:pPr>
        <w:spacing w:line="360" w:lineRule="auto"/>
        <w:jc w:val="center"/>
      </w:pPr>
    </w:p>
    <w:p w:rsidR="0055786B" w:rsidRPr="00FD3C06" w:rsidRDefault="0055786B" w:rsidP="0055786B">
      <w:pPr>
        <w:rPr>
          <w:sz w:val="32"/>
          <w:szCs w:val="32"/>
        </w:rPr>
      </w:pPr>
    </w:p>
    <w:p w:rsidR="0055786B" w:rsidRPr="00FD3C06" w:rsidRDefault="0055786B" w:rsidP="0055786B">
      <w:pPr>
        <w:jc w:val="both"/>
        <w:rPr>
          <w:sz w:val="32"/>
          <w:szCs w:val="32"/>
        </w:rPr>
      </w:pPr>
    </w:p>
    <w:p w:rsidR="0055786B" w:rsidRPr="00FD3C06" w:rsidRDefault="0055786B" w:rsidP="0055786B">
      <w:pPr>
        <w:jc w:val="both"/>
      </w:pPr>
    </w:p>
    <w:p w:rsidR="00377142" w:rsidRPr="00377142" w:rsidRDefault="00377142" w:rsidP="00377142">
      <w:pPr>
        <w:jc w:val="center"/>
        <w:rPr>
          <w:b/>
          <w:bCs/>
          <w:sz w:val="24"/>
          <w:szCs w:val="24"/>
        </w:rPr>
      </w:pPr>
      <w:r w:rsidRPr="00377142">
        <w:rPr>
          <w:b/>
          <w:bCs/>
          <w:sz w:val="24"/>
          <w:szCs w:val="24"/>
        </w:rPr>
        <w:t xml:space="preserve">Перечень инвестиционных проектов (мероприятий), направленных на обеспечение стабильного развития </w:t>
      </w:r>
      <w:r w:rsidRPr="00377142">
        <w:rPr>
          <w:b/>
          <w:bCs/>
          <w:sz w:val="24"/>
          <w:szCs w:val="24"/>
        </w:rPr>
        <w:br/>
        <w:t xml:space="preserve">монопрофильного муниципального образования Нижегородской области моногорода Кулебаки </w:t>
      </w:r>
    </w:p>
    <w:p w:rsidR="0055786B" w:rsidRPr="00371916" w:rsidRDefault="0055786B" w:rsidP="0055786B">
      <w:pPr>
        <w:jc w:val="center"/>
        <w:rPr>
          <w:b/>
        </w:rPr>
      </w:pPr>
    </w:p>
    <w:tbl>
      <w:tblPr>
        <w:tblW w:w="9385" w:type="dxa"/>
        <w:tblInd w:w="93" w:type="dxa"/>
        <w:tblLook w:val="04A0"/>
      </w:tblPr>
      <w:tblGrid>
        <w:gridCol w:w="375"/>
        <w:gridCol w:w="1313"/>
        <w:gridCol w:w="1227"/>
        <w:gridCol w:w="1556"/>
        <w:gridCol w:w="488"/>
        <w:gridCol w:w="1328"/>
        <w:gridCol w:w="494"/>
        <w:gridCol w:w="595"/>
        <w:gridCol w:w="595"/>
        <w:gridCol w:w="595"/>
        <w:gridCol w:w="595"/>
        <w:gridCol w:w="496"/>
        <w:gridCol w:w="595"/>
        <w:gridCol w:w="595"/>
        <w:gridCol w:w="479"/>
        <w:gridCol w:w="391"/>
        <w:gridCol w:w="595"/>
        <w:gridCol w:w="595"/>
        <w:gridCol w:w="595"/>
        <w:gridCol w:w="595"/>
        <w:gridCol w:w="595"/>
      </w:tblGrid>
      <w:tr w:rsidR="00377142" w:rsidRPr="00377142" w:rsidTr="00377142">
        <w:trPr>
          <w:trHeight w:val="510"/>
        </w:trPr>
        <w:tc>
          <w:tcPr>
            <w:tcW w:w="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№ п/п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Отрасль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Название предприятия, место расположения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Краткое описание, стадия готовности проекта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Период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Планируемый объем финансирования*, млн. руб.</w:t>
            </w:r>
          </w:p>
        </w:tc>
        <w:tc>
          <w:tcPr>
            <w:tcW w:w="23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Ожидаемый эффект от реализации*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Всего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Федеральный </w:t>
            </w:r>
            <w:r w:rsidRPr="00B9024B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Областной </w:t>
            </w:r>
            <w:r w:rsidRPr="00B9024B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Районный </w:t>
            </w:r>
            <w:r w:rsidRPr="00B9024B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Городской </w:t>
            </w:r>
            <w:r w:rsidRPr="00B9024B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Собственные </w:t>
            </w:r>
            <w:r w:rsidRPr="00B9024B">
              <w:rPr>
                <w:sz w:val="20"/>
                <w:szCs w:val="20"/>
              </w:rPr>
              <w:br/>
              <w:t>средства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Привлеченные средства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Новые постоянные рабочие места, чел.</w:t>
            </w:r>
          </w:p>
        </w:tc>
        <w:tc>
          <w:tcPr>
            <w:tcW w:w="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Новые временные рабочие места, чел.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Объем отгруженной продукции, млн. руб.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Оборот розничной торговли и общественного питания, млн.руб.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Налоговые поступления в КБ РФ, млн. руб.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в том числе: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Налоговые поступления в КБО, млн. руб.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в том числе</w:t>
            </w:r>
          </w:p>
        </w:tc>
      </w:tr>
      <w:tr w:rsidR="00377142" w:rsidRPr="00377142" w:rsidTr="00377142">
        <w:trPr>
          <w:trHeight w:val="3702"/>
        </w:trPr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Налоговые поступления в бюджет города, млн. руб.</w:t>
            </w:r>
          </w:p>
        </w:tc>
      </w:tr>
      <w:tr w:rsidR="00377142" w:rsidRPr="00377142" w:rsidTr="00377142">
        <w:trPr>
          <w:trHeight w:val="315"/>
        </w:trPr>
        <w:tc>
          <w:tcPr>
            <w:tcW w:w="93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1. Проекты градообразующего предприятия</w:t>
            </w:r>
          </w:p>
        </w:tc>
      </w:tr>
      <w:tr w:rsidR="00377142" w:rsidRPr="00377142" w:rsidTr="00377142">
        <w:trPr>
          <w:trHeight w:val="510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Черная металлургия, машиностроение и металлообработка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ПАО "Русполимет",</w:t>
            </w:r>
            <w:r w:rsidRPr="00B9024B">
              <w:rPr>
                <w:sz w:val="20"/>
                <w:szCs w:val="20"/>
              </w:rPr>
              <w:br/>
              <w:t>г. Кулебаки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Организация современного электрометаллургического производства стали высокого качества и развитие центральной лаборатории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2010-2017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Приобретение и установка новго сталеплавильного комплекса в составе ДСП-6, АКП, вакууматор, газоочистка, гидравлический пресс усилием 16 МН, рельсовый и мобильный манипулятор, нагревательное и термическое оборудование. Приобретение оборудования для анализа и испытаний центральной заводской лаборатории.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1 719,309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B902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439,499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B902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1 264,71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B902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20 488,75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textDirection w:val="btL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024B">
              <w:rPr>
                <w:b/>
                <w:bCs/>
                <w:i/>
                <w:iCs/>
                <w:sz w:val="20"/>
                <w:szCs w:val="20"/>
              </w:rPr>
              <w:t xml:space="preserve">Налоговые поступления в консолидированный бюджет РФ указаны в общем по предприятию   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024B">
              <w:rPr>
                <w:b/>
                <w:bCs/>
                <w:i/>
                <w:iCs/>
                <w:sz w:val="20"/>
                <w:szCs w:val="20"/>
              </w:rPr>
              <w:t>Налоговые поступления в консолидированный бюджет области указан в общем по предприятию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6DDE8"/>
            <w:textDirection w:val="btL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024B">
              <w:rPr>
                <w:b/>
                <w:bCs/>
                <w:i/>
                <w:iCs/>
                <w:sz w:val="20"/>
                <w:szCs w:val="20"/>
              </w:rPr>
              <w:t>Налоговые поступления в бюджет города указаны в общем по предприятию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B902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318,8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B9024B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66,7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B9024B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252,1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B9024B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232,75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B902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998,29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B9024B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240,35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B9024B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757,94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112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B9024B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977,6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B9024B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262,16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B9024B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B9024B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80,2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B9024B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177,77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B9024B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15,9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B9024B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31,41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B9024B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10,91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B9024B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B9024B" w:rsidP="0037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B9024B" w:rsidP="0037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1 926,2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B9024B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B9024B" w:rsidP="0037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B9024B" w:rsidP="0037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8,349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8,349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B9024B" w:rsidP="0037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4 323,5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B9024B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B9024B" w:rsidP="0037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B9024B" w:rsidP="0037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2 358,000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2 470,000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B9024B" w:rsidP="0037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2 470,0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B9024B" w:rsidP="0037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2 470,0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B9024B" w:rsidP="0037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2 470,0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499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1.2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Черная металлургия, машиностроение и металлообра</w:t>
            </w:r>
            <w:r w:rsidRPr="00B9024B">
              <w:rPr>
                <w:sz w:val="20"/>
                <w:szCs w:val="20"/>
              </w:rPr>
              <w:lastRenderedPageBreak/>
              <w:t>ботка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ПАО "Русполимет",</w:t>
            </w:r>
            <w:r w:rsidRPr="00B9024B">
              <w:rPr>
                <w:sz w:val="20"/>
                <w:szCs w:val="20"/>
              </w:rPr>
              <w:br/>
              <w:t>г. Кулебаки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Реконструкция кузнечно-прессового производства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2014-2016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Приобретение и установка гидравлического ковочного </w:t>
            </w:r>
            <w:r w:rsidRPr="00B9024B">
              <w:rPr>
                <w:sz w:val="20"/>
                <w:szCs w:val="20"/>
              </w:rPr>
              <w:lastRenderedPageBreak/>
              <w:t>пресса усилием 35МН, рельсового и автомобильного манипуляторов, термического и нагревательного оборудования, вспомогательного оборудования. Оборудование смонтировано, проводятся горячие испытания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B9024B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1 367,1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B9024B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482,77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B9024B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884,33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B9024B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  <w:r w:rsidRPr="00B9024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273,970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11,950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262,020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619,030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423,420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195,610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474,100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47,400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426,700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1 000,000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1 000,000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1 000,000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499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1.3.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Черная металлургия, машиностроение и металлообработка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ПАО "Русполимет",</w:t>
            </w:r>
            <w:r w:rsidRPr="00B9024B">
              <w:rPr>
                <w:sz w:val="20"/>
                <w:szCs w:val="20"/>
              </w:rPr>
              <w:br/>
              <w:t>г. Кулебаки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Новые промышленные технологии производства крупногабаритных кольцевых деталей для энергетического комплекса России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2009-2016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Приобретение и установка нового стана СМС Меер с возможностью прокатки колец до 6000 мм массой до 12 тонн, модернизация стана Н160, создание </w:t>
            </w:r>
            <w:r w:rsidRPr="00B9024B">
              <w:rPr>
                <w:sz w:val="20"/>
                <w:szCs w:val="20"/>
              </w:rPr>
              <w:lastRenderedPageBreak/>
              <w:t>нового участка термической обработки колец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572,840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361,310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211,530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14 909,400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80,900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33,900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47,000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132,900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65,200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45,300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19,900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223,400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90,540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90,540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1 469,900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88,600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56,400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32,200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3 120,200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153,510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98,380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55,130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656,200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33,790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33,790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806,800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57,300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1 700,000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1 700,000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1 700,000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1 700,000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1 700,000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499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1.4.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Черная металлургия, машиностроение и металлообработка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ПАО "Русполимет",</w:t>
            </w:r>
            <w:r w:rsidRPr="00B9024B">
              <w:rPr>
                <w:sz w:val="20"/>
                <w:szCs w:val="20"/>
              </w:rPr>
              <w:br/>
              <w:t>г. Кулебаки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Организация производства специальных сталей и сплавов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2013-2016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Приобретение и ввод в эксплуатацию нового оборудования спецметаллургии вакуумно-ишдукционной печи 3 тонн, печи электрошлакового переплава 9,8 тонн, печи вакуумно-дугового переплава 7 тонн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737,320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294,350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442,970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5 059,090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188,700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128,400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279,840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46,250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233,590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234,880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160,800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74,080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184,090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33,900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27,000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6,900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675,000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1 100,000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  <w:r w:rsidRPr="00B9024B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1 </w:t>
            </w:r>
            <w:r w:rsidRPr="00B9024B">
              <w:rPr>
                <w:sz w:val="20"/>
                <w:szCs w:val="20"/>
              </w:rPr>
              <w:lastRenderedPageBreak/>
              <w:t>100,000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1 100,000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499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1.5.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Черная металлургия, машиностроение и металлообработка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ПАО "Русполимет",</w:t>
            </w:r>
            <w:r w:rsidRPr="00B9024B">
              <w:rPr>
                <w:sz w:val="20"/>
                <w:szCs w:val="20"/>
              </w:rPr>
              <w:br/>
              <w:t>г. Кулебаки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Увеличение мощностей по производству сталей и сплавов электрошлаковым переплавом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2015-2016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Приобретение и ввод в эксплуатацию нового оборудования спецметаллургии 2-х печей электрошалкового переплава 14 тонн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617,600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17,700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599,900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3 100,000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510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354,900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17,700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337,200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233,800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233,800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28,900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28,900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499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1.6.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Черная металлургия, машиностроение и металлообработка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ПАО "Русполимет",</w:t>
            </w:r>
            <w:r w:rsidRPr="00B9024B">
              <w:rPr>
                <w:sz w:val="20"/>
                <w:szCs w:val="20"/>
              </w:rPr>
              <w:br/>
              <w:t>г. Кулебаки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Организация производства осессиметричных изделий методом радиальной ковки (Организация производства рабочих валков </w:t>
            </w:r>
            <w:r w:rsidRPr="00B9024B">
              <w:rPr>
                <w:sz w:val="20"/>
                <w:szCs w:val="20"/>
              </w:rPr>
              <w:lastRenderedPageBreak/>
              <w:t>для станов холодной прокатки, роликов машин непрерывной разливки стали)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2016-2017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Приобретение и ввод в эксплуатацию радиально-ковочной машины, нагревательных печей, оборудовани</w:t>
            </w:r>
            <w:r w:rsidRPr="00B9024B">
              <w:rPr>
                <w:sz w:val="20"/>
                <w:szCs w:val="20"/>
              </w:rPr>
              <w:lastRenderedPageBreak/>
              <w:t>я для механической обработки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804,600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80,400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724,200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2 100,000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  <w:r w:rsidRPr="00B9024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335,200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33,500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301,700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469,400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46,900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422,500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1. Итого по проектам градообразующего предприятия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5 818,769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15,100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1 676,029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4 127,640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49 857,240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4 395,180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2 395,340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758,320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399,700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100,600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299,100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365,650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0,380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1 063,490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285,650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777,840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1 201,000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352,700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4,190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170,740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177,770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1 485,800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0,230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308,710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10,910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124,600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173,200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5 046,400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54,100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50,000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1,300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715,720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164,980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550,740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1 431,000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28,580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25,080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1,700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896,049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626,359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269,690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5 314,390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34,100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47,260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1,010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1 350,300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156,200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1 194,100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5 333,000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569,100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335,100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124,900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469,400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46,900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422,500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6 670,</w:t>
            </w:r>
            <w:r w:rsidRPr="00B9024B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860,700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406,000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136,500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233,800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233,800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7 670,000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588,200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491,200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149,100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28,900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28,900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7 670,000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1 068,000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491,200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163,100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7 670,000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1 178,000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542,100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180,000</w:t>
            </w:r>
          </w:p>
        </w:tc>
      </w:tr>
      <w:tr w:rsidR="00377142" w:rsidRPr="00377142" w:rsidTr="00377142">
        <w:trPr>
          <w:trHeight w:val="315"/>
        </w:trPr>
        <w:tc>
          <w:tcPr>
            <w:tcW w:w="93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2. Проекты, направленные на создание альтернативной занятости, в т.ч.</w:t>
            </w:r>
          </w:p>
        </w:tc>
      </w:tr>
      <w:tr w:rsidR="00377142" w:rsidRPr="00377142" w:rsidTr="00377142">
        <w:trPr>
          <w:trHeight w:val="315"/>
        </w:trPr>
        <w:tc>
          <w:tcPr>
            <w:tcW w:w="93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2.1. Проекты, реализуемые крупными и средними предприятиями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2.1.1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Легкая промышленость.</w:t>
            </w:r>
            <w:r w:rsidRPr="00B9024B">
              <w:rPr>
                <w:sz w:val="20"/>
                <w:szCs w:val="20"/>
              </w:rPr>
              <w:br/>
              <w:t>Швейное производство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филиал АО "Меридиан" в г.Кулебаки, ул. Ульянова, д.21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Расширение производственных площадей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2011-2017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Введено в действие здание нового пошивочного цеха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38,900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38,900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317,900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22,100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22,100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2,420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24,300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24,300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173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39,900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35,300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21,700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2.1.2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Пищевая промышлен</w:t>
            </w:r>
            <w:r w:rsidRPr="00B9024B">
              <w:rPr>
                <w:sz w:val="20"/>
                <w:szCs w:val="20"/>
              </w:rPr>
              <w:lastRenderedPageBreak/>
              <w:t>ность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ОАО "Кулебакск</w:t>
            </w:r>
            <w:r w:rsidRPr="00B9024B">
              <w:rPr>
                <w:sz w:val="20"/>
                <w:szCs w:val="20"/>
              </w:rPr>
              <w:lastRenderedPageBreak/>
              <w:t>ий хлебозавод", г. Кулебаки, ул. Войкова, д.1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Техническое перевооружени</w:t>
            </w:r>
            <w:r w:rsidRPr="00B9024B">
              <w:rPr>
                <w:sz w:val="20"/>
                <w:szCs w:val="20"/>
              </w:rPr>
              <w:lastRenderedPageBreak/>
              <w:t xml:space="preserve">е </w:t>
            </w:r>
            <w:r w:rsidRPr="00B9024B">
              <w:rPr>
                <w:sz w:val="20"/>
                <w:szCs w:val="20"/>
              </w:rPr>
              <w:br/>
              <w:t>ОАО "Кулебакский хлебозавод"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2010-</w:t>
            </w:r>
            <w:r w:rsidRPr="00B9024B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 xml:space="preserve">Ведется поэтапная </w:t>
            </w:r>
            <w:r w:rsidRPr="00B9024B">
              <w:rPr>
                <w:sz w:val="20"/>
                <w:szCs w:val="20"/>
              </w:rPr>
              <w:lastRenderedPageBreak/>
              <w:t>реализация проекта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всег</w:t>
            </w:r>
            <w:r w:rsidRPr="00B9024B">
              <w:rPr>
                <w:b/>
                <w:bCs/>
                <w:sz w:val="20"/>
                <w:szCs w:val="20"/>
              </w:rPr>
              <w:lastRenderedPageBreak/>
              <w:t>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65,569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65,569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252,200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2,060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0,236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5,052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5,052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0,050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136,000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12,197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12,197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8,050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8,050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3,770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3,770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0,015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0,030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0,030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0,030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0,030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2.1.3.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Производство строительных конструкций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ОАО "Кулебакский завод металлических конструкций"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Техническое перевооружение производства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2013-2020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Ведется поэтапная реализация проекта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171,600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0,200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87,400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84,200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2.1.4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ООО "Акваника"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завода по розливу минеральных вод и безалкогольных напитков производственной мощностью 35 млн. декалитров в год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2010-2013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освоен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674,100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674,100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268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1 891,500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152,600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122,300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50,630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397,800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397,800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139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0,050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102,300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102,300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138,100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174,000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174,000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39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233,400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41,600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260,000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16,900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16,900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8,100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270,000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19,500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19,500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9,300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9,800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330,000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21,500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21,500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10,300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360,000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22,000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11,000</w:t>
            </w:r>
          </w:p>
        </w:tc>
      </w:tr>
      <w:tr w:rsidR="00377142" w:rsidRPr="00377142" w:rsidTr="00377142">
        <w:trPr>
          <w:trHeight w:val="510"/>
        </w:trPr>
        <w:tc>
          <w:tcPr>
            <w:tcW w:w="4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024B">
              <w:rPr>
                <w:b/>
                <w:bCs/>
                <w:i/>
                <w:iCs/>
                <w:sz w:val="20"/>
                <w:szCs w:val="20"/>
              </w:rPr>
              <w:t>2.1. Итого по проектам, реализуемым крупными и средними предприятиями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883,569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883,569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527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2 633,200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178,760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148,460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53,486</w:t>
            </w:r>
          </w:p>
        </w:tc>
      </w:tr>
      <w:tr w:rsidR="00377142" w:rsidRPr="00377142" w:rsidTr="00377142">
        <w:trPr>
          <w:trHeight w:val="52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402,852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402,852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0,550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0,100</w:t>
            </w:r>
          </w:p>
        </w:tc>
      </w:tr>
      <w:tr w:rsidR="00377142" w:rsidRPr="00377142" w:rsidTr="00377142">
        <w:trPr>
          <w:trHeight w:val="52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130,600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130,600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304,100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12,110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2,201</w:t>
            </w:r>
          </w:p>
        </w:tc>
      </w:tr>
      <w:tr w:rsidR="00377142" w:rsidRPr="00377142" w:rsidTr="00377142">
        <w:trPr>
          <w:trHeight w:val="52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188,997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188,997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371,300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43,700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22,700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0,410</w:t>
            </w:r>
          </w:p>
        </w:tc>
      </w:tr>
      <w:tr w:rsidR="00377142" w:rsidRPr="00377142" w:rsidTr="00377142">
        <w:trPr>
          <w:trHeight w:val="52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8,850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8,850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36,500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0,210</w:t>
            </w:r>
          </w:p>
        </w:tc>
      </w:tr>
      <w:tr w:rsidR="00377142" w:rsidRPr="00377142" w:rsidTr="00377142">
        <w:trPr>
          <w:trHeight w:val="510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21,700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0,210</w:t>
            </w:r>
          </w:p>
        </w:tc>
      </w:tr>
      <w:tr w:rsidR="00377142" w:rsidRPr="00377142" w:rsidTr="00377142">
        <w:trPr>
          <w:trHeight w:val="510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4,770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4,770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0,115</w:t>
            </w:r>
          </w:p>
        </w:tc>
      </w:tr>
      <w:tr w:rsidR="00377142" w:rsidRPr="00377142" w:rsidTr="00377142">
        <w:trPr>
          <w:trHeight w:val="510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283,000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19,100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19,100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8,320</w:t>
            </w:r>
          </w:p>
        </w:tc>
      </w:tr>
      <w:tr w:rsidR="00377142" w:rsidRPr="00377142" w:rsidTr="00377142">
        <w:trPr>
          <w:trHeight w:val="510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303,000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22,800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22,800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9,630</w:t>
            </w:r>
          </w:p>
        </w:tc>
      </w:tr>
      <w:tr w:rsidR="00377142" w:rsidRPr="00377142" w:rsidTr="00377142">
        <w:trPr>
          <w:trHeight w:val="510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425,400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24,800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24,800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10,230</w:t>
            </w:r>
          </w:p>
        </w:tc>
      </w:tr>
      <w:tr w:rsidR="00377142" w:rsidRPr="00377142" w:rsidTr="00377142">
        <w:trPr>
          <w:trHeight w:val="510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457,200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25,800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25,800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10,730</w:t>
            </w:r>
          </w:p>
        </w:tc>
      </w:tr>
      <w:tr w:rsidR="00377142" w:rsidRPr="00377142" w:rsidTr="00377142">
        <w:trPr>
          <w:trHeight w:val="510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408,000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25,300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25,300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11,330</w:t>
            </w:r>
          </w:p>
        </w:tc>
      </w:tr>
      <w:tr w:rsidR="00377142" w:rsidRPr="00377142" w:rsidTr="00377142">
        <w:trPr>
          <w:trHeight w:val="690"/>
        </w:trPr>
        <w:tc>
          <w:tcPr>
            <w:tcW w:w="93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2.2 Проекты, реализуемые субъектами малого предпринимательства (в т.ч. индивидуальными предпринимателями)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Торговля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ИП Пегасов С.А., г. Кулебаки, ул. Бутова, слева от д.7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автосалона и склада шин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2013-2017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Разработан проект, идет привязка к местности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0,080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Торговля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ИП Маркова Л.В., г. Кулебаки, ул. Войкова, д.16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Расширение торговых площадей по торговле стройматериалами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2010-2011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освоен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0,175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2.2.3.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Торговля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ИП Виноградова З.П., г. Кулебаки, ул. Ст. Разина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Открытие новых торговых площадей по ул. Ст. Разина, 57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освоен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0,097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0,007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2.2.4.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Торговля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ИП Боровик А.П.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Расширение потребительского рынка и услуг по продаже цветов. Открытие нового магазина "Магнолия"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201-2011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освоен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2,250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1,550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0,700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6,450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1,650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0,650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0,750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  <w:r w:rsidRPr="00B9024B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0,90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0,10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0,10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0,01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2.2.5.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Торговля ГСМ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ИП Сабурова Л.А.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Реконструкция автозаправочной станции по ул. Ст.Разина, г.Кулебаки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2011-2013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освоен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0,180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2.2.6.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Услуги автосервиса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ИП Грачев А.В.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Модернизация автосервисного предприятия "АвтоТеша"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2010-2011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освоен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4,500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32,500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0,360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0,040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0,040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  <w:r w:rsidRPr="00B9024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2,50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0,08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0,08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0,04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0,040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0,040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0,040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0,040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0,040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0,040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2.2.7.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Торговля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ОАО "Кулебакский хлебозавод", г.Кулебаки, ул. Войкова, д.1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Увеличение объектов торговли на ОАО "Кулебакский хлебозавод"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2010-2016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Идет поэтапное освоение проекта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34,140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34,140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0,720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0,720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0,161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9,720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9,720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1,440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4,380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4,380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2.2.8.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Платные медицински</w:t>
            </w:r>
            <w:r w:rsidRPr="00B9024B">
              <w:rPr>
                <w:sz w:val="20"/>
                <w:szCs w:val="20"/>
              </w:rPr>
              <w:lastRenderedPageBreak/>
              <w:t>е услуги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 xml:space="preserve">ИП Загребина </w:t>
            </w:r>
            <w:r w:rsidRPr="00B9024B">
              <w:rPr>
                <w:sz w:val="20"/>
                <w:szCs w:val="20"/>
              </w:rPr>
              <w:lastRenderedPageBreak/>
              <w:t>Н.Ю.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Организация многопрофиль</w:t>
            </w:r>
            <w:r w:rsidRPr="00B9024B">
              <w:rPr>
                <w:sz w:val="20"/>
                <w:szCs w:val="20"/>
              </w:rPr>
              <w:lastRenderedPageBreak/>
              <w:t>ного центра "Vita", г. Кулебаки, ул. Войкова, д.1В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освоен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</w:t>
            </w:r>
            <w:r w:rsidRPr="00B9024B">
              <w:rPr>
                <w:b/>
                <w:bCs/>
                <w:sz w:val="20"/>
                <w:szCs w:val="20"/>
              </w:rPr>
              <w:lastRenderedPageBreak/>
              <w:t>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15,000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0,080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16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2.2.9.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Услуги автосервиса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ИП Сабурова Л.А.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станции технического обслуживания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освоен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21,800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0,018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2.2.10.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Торговля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ИП Сабурова Л.А.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многофункционального центра по ул. Циолковского, г. 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2014-2017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Завершается строительство здания центра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0,250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0,050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0,050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0,050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0,050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0,050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2.2.11.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Торговля и услуги населению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ИП Рыжов П.Н.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здания "Центр обслуживания населения" на пл.Ленина, г. 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2014-2017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Завершена ПСД, осуществляется привязка к местности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1,410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0,060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2.2.12.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ИП Пронин Р.В.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дома быта по ул. Восстания, г. 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2015-2017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Подготовка ПСД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1,410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1,410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0,060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  <w:r w:rsidRPr="00B9024B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1,50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0,47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0,47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0,02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2.2.13.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Торговля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ИП Милухова С.А.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торгового центра по ул. Серова, д.55 а, г. 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2014-2015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Завершается строительство здания центра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56,500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0,150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0,030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0,030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0,030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0,030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0,030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2.2.14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Торговля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ООО "Спецстроймонтаж"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крытого рынка на пересечении улиц Ст.Разина и Бутова, г. 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2014-2016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Ведется строительство здания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0,090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  <w:r w:rsidRPr="00B9024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8,00</w:t>
            </w:r>
            <w:r w:rsidRPr="00B9024B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8,00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2.2.15.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Торговля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ООО "Спецстроймонтаж"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торгового центра по ул. Железнодорожная, г. 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2014-2016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Осуществляется подготовка территории, заложен фундамент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0,040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2.2.16.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Бытовые услуги </w:t>
            </w:r>
            <w:r w:rsidRPr="00B9024B">
              <w:rPr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 xml:space="preserve">ИП Гришаев </w:t>
            </w:r>
            <w:r w:rsidRPr="00B9024B">
              <w:rPr>
                <w:sz w:val="20"/>
                <w:szCs w:val="20"/>
              </w:rPr>
              <w:lastRenderedPageBreak/>
              <w:t>В.Н.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 xml:space="preserve">Строительство центра </w:t>
            </w:r>
            <w:r w:rsidRPr="00B9024B">
              <w:rPr>
                <w:sz w:val="20"/>
                <w:szCs w:val="20"/>
              </w:rPr>
              <w:lastRenderedPageBreak/>
              <w:t>бытовых услуг по ул. Воровского, д.68а, г. 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2014-</w:t>
            </w:r>
            <w:r w:rsidRPr="00B9024B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Проект освоен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</w:t>
            </w:r>
            <w:r w:rsidRPr="00B9024B">
              <w:rPr>
                <w:b/>
                <w:bCs/>
                <w:sz w:val="20"/>
                <w:szCs w:val="20"/>
              </w:rPr>
              <w:lastRenderedPageBreak/>
              <w:t>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15,000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0,012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11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14,500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2.2.17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Торговля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ИП Баландин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торгового центра по ул. Бутова ( у входа в парк), г. 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2014-2015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освоен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0,180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0,030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0,030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0,030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0,030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17,000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0,030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0,030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2.2.18.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Торговля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ИП Феоктистов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магазина "Пятерочка" по ул. Гоголя, г. 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освоен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121,000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0,230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0,030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0,040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0,040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0,040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0,040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0,040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2.2.19.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Услуги автосервиса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МП Бухвалов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станции технического обслуживания по ул. Суворова, г. 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2014-2016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Построено здание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0,011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19,000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2.2.20.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Бытовые услуги населению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ИП Тюрин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"Центра обслуживания" на пересечении пл. Сенная- ул.Куйбышева, г.Кулебаки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2014-2015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освоен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  <w:r w:rsidRPr="00B9024B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0,20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0,20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0,02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40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2.2.21.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ИП Корчагин А.А.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Расширение производства мясопродуктов, мясных полуфабрикатов и колбасных изделий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освоен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0,760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40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0,760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2.2.22.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ООО Торговый дом "Кулебакское масло" г.Кулебаки, ул. Войкова, д.1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Техническое перевооружение ООО Торговый дом "Кулебакское масло"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2010-2012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освоен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18,902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18,902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998,600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0,580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0,580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0,058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8,902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8,902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0,048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55,500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87,700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97,700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  <w:r w:rsidRPr="00B9024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97,7</w:t>
            </w:r>
            <w:r w:rsidRPr="00B9024B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0,01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0,00</w:t>
            </w:r>
            <w:r w:rsidRPr="00B9024B">
              <w:rPr>
                <w:sz w:val="20"/>
                <w:szCs w:val="20"/>
              </w:rPr>
              <w:lastRenderedPageBreak/>
              <w:t>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2.2.23.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Рыбоводство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ООО рыбхоз "Велетьма"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Создание комплекса по круглогодичному производству и переработке рыб ценных пород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2016-2018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находится в стадии разработки и освоения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215,000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165,000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325,000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28,100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28,100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2,900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100,000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65,000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16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7,300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0,800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0,800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0,800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2.2.24.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Рыбоводство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ООО рыбхоз </w:t>
            </w:r>
            <w:r w:rsidRPr="00B9024B">
              <w:rPr>
                <w:sz w:val="20"/>
                <w:szCs w:val="20"/>
              </w:rPr>
              <w:lastRenderedPageBreak/>
              <w:t>"Велетьма"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 xml:space="preserve">Производство и </w:t>
            </w:r>
            <w:r w:rsidRPr="00B9024B">
              <w:rPr>
                <w:sz w:val="20"/>
                <w:szCs w:val="20"/>
              </w:rPr>
              <w:lastRenderedPageBreak/>
              <w:t>круглогодичная реализация рыбы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2010-</w:t>
            </w:r>
            <w:r w:rsidRPr="00B9024B"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Проект освоен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</w:t>
            </w:r>
            <w:r w:rsidRPr="00B9024B">
              <w:rPr>
                <w:b/>
                <w:bCs/>
                <w:sz w:val="20"/>
                <w:szCs w:val="20"/>
              </w:rPr>
              <w:lastRenderedPageBreak/>
              <w:t>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7,502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0,139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1,050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58,200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1,050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0,096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0,612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0,005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1,050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1,050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2.2.25.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ООО "Кулебакские продукты"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Организация производства мяса, мясопродуктов и колбасных изделий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освоен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159,000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0,180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17,000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2.2.26.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ИП Конышев Б.Б.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свинофермы на 300 голов и овцефермы на 200 голов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2010-2014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освоен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0,445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0,555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3,800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0,210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0,021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6,478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0,528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0,171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0,162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0,097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0,036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color w:val="FF0000"/>
                <w:sz w:val="20"/>
                <w:szCs w:val="20"/>
              </w:rPr>
            </w:pPr>
            <w:r w:rsidRPr="00B902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color w:val="FF0000"/>
                <w:sz w:val="20"/>
                <w:szCs w:val="20"/>
              </w:rPr>
            </w:pPr>
            <w:r w:rsidRPr="00B9024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2.2.27.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Торговля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ООО "Развитие"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магазина смешанной торговли по ул. Восстания, г. 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2015-2017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Изготовление ПСД, привязка к территории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17,500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17,500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0,007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0,002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2.2.28.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Производство металлоизделий общепромышленного назначения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ООО "Спецбетон"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на территории г.о.г.Кулебаки завода по производству метизной продукции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2017-2019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Обеспечение метизной продукцией предприятия Нижегородской области и соседних областей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2,300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40,000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60,000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  <w:r w:rsidRPr="00B9024B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40,0</w:t>
            </w:r>
            <w:r w:rsidRPr="00B9024B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1,50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1,50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0,80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1,500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2.2.29.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Туризм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ИП Камалетдинов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гостиничного оздоровительного комплекса "Безмятежного"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гостиничного комплекса для развития внутренего туризма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44,000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1,700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34,000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0,500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0,500</w:t>
            </w:r>
          </w:p>
        </w:tc>
      </w:tr>
      <w:tr w:rsidR="00377142" w:rsidRPr="00377142" w:rsidTr="00377142">
        <w:trPr>
          <w:trHeight w:val="499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2.2.30.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Торговля и общественное питание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ИП Безбородов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магазина "Продукты" по ул. Серова, д.55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Завершено строительство здания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27,000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0,006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  <w:r w:rsidRPr="00B9024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0,001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0,001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024B">
              <w:rPr>
                <w:b/>
                <w:bCs/>
                <w:i/>
                <w:iCs/>
                <w:sz w:val="20"/>
                <w:szCs w:val="20"/>
              </w:rPr>
              <w:t xml:space="preserve">2.2. Итого по проектам, реализуемым субъектами малого предпринимательства </w:t>
            </w:r>
            <w:r w:rsidRPr="00B9024B">
              <w:rPr>
                <w:b/>
                <w:bCs/>
                <w:i/>
                <w:iCs/>
                <w:sz w:val="20"/>
                <w:szCs w:val="20"/>
              </w:rPr>
              <w:br/>
              <w:t>(в т.ч. индивидуальными предпринимателями)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805,094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0,558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0,694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484,792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319,050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592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1 670,160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1 161,250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61,295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61,292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9,551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30,242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0,640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25,252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4,200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17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0,760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0,630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0,630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0,055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29,521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0,162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23,500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5,850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0,023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40,821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0,097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40,720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41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100,700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0,910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0,133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24,520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0,061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24,440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117,900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20,650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0,163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99,490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99,380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120,700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28,300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0,144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51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137,200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71,950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1,815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1,812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0,206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177,200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77,200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100,000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137,100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145,600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2,910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2,910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0,328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172,200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67,200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105,000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61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187,300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190,250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8,620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8,620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1,069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137,100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43,100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94,000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212,500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209,400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12,570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12,570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1,710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277,800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227,800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14,770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14,770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2,510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318,000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249,300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16,270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16,270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3,210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2. Итого по проектам, направленным на создание альтернативной занятости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</w:t>
            </w:r>
            <w:r w:rsidRPr="00B9024B">
              <w:rPr>
                <w:b/>
                <w:bCs/>
                <w:sz w:val="20"/>
                <w:szCs w:val="20"/>
              </w:rPr>
              <w:lastRenderedPageBreak/>
              <w:t>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1 688,</w:t>
            </w:r>
            <w:r w:rsidRPr="00B9024B">
              <w:rPr>
                <w:b/>
                <w:bCs/>
                <w:sz w:val="20"/>
                <w:szCs w:val="20"/>
              </w:rPr>
              <w:lastRenderedPageBreak/>
              <w:t>663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0,558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0,694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1 368,</w:t>
            </w:r>
            <w:r w:rsidRPr="00B9024B">
              <w:rPr>
                <w:b/>
                <w:bCs/>
                <w:sz w:val="20"/>
                <w:szCs w:val="20"/>
              </w:rPr>
              <w:lastRenderedPageBreak/>
              <w:t>361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319,050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1 12</w:t>
            </w:r>
            <w:r w:rsidRPr="00B9024B"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72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4 303,</w:t>
            </w:r>
            <w:r w:rsidRPr="00B9024B">
              <w:rPr>
                <w:b/>
                <w:bCs/>
                <w:sz w:val="20"/>
                <w:szCs w:val="20"/>
              </w:rPr>
              <w:lastRenderedPageBreak/>
              <w:t>360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1 161,</w:t>
            </w:r>
            <w:r w:rsidRPr="00B9024B">
              <w:rPr>
                <w:b/>
                <w:bCs/>
                <w:sz w:val="20"/>
                <w:szCs w:val="20"/>
              </w:rPr>
              <w:lastRenderedPageBreak/>
              <w:t>250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240,055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209,752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63,037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433,094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0,640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428,104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4,200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156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0,760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1,180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0,155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160,121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0,162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154,100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5,850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316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364,300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12,580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2,224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229,818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0,097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229,717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114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472,000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44,610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23,610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0,543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33,370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0,061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33,290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154,400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20,650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3,360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0,373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106,990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106,880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142,400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28,300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3,170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0,354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78,770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78,770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160,200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71,950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2,215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2,212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0,321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217,200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117,200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100,000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420,100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145,600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22,010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22,010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8,648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222,200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117,200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105,000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490,300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190,250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31,420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31,420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10,699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177,100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83,100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94,000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128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637,900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209,400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37,370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37,370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11,940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735,000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227,800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40,570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40,570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13,240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726,000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249,300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41,570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41,570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14,540</w:t>
            </w:r>
          </w:p>
        </w:tc>
      </w:tr>
      <w:tr w:rsidR="00377142" w:rsidRPr="00377142" w:rsidTr="00377142">
        <w:trPr>
          <w:trHeight w:val="315"/>
        </w:trPr>
        <w:tc>
          <w:tcPr>
            <w:tcW w:w="93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3. Мероприятия, направленные на поддержку малого предпринимательства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3.1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Малое предпринимательство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г. Кулебаки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Оказание содействия в получении грантов начинающим предпринимателям на открытие собственного дела - </w:t>
            </w:r>
            <w:r w:rsidRPr="00B9024B">
              <w:rPr>
                <w:b/>
                <w:bCs/>
                <w:sz w:val="20"/>
                <w:szCs w:val="20"/>
              </w:rPr>
              <w:t>2010-2014 гг.</w:t>
            </w:r>
            <w:r w:rsidRPr="00B9024B">
              <w:rPr>
                <w:sz w:val="20"/>
                <w:szCs w:val="20"/>
              </w:rPr>
              <w:br/>
            </w:r>
            <w:r w:rsidRPr="00B9024B">
              <w:rPr>
                <w:sz w:val="20"/>
                <w:szCs w:val="20"/>
              </w:rPr>
              <w:br/>
              <w:t xml:space="preserve">Предоставление финансовой поддержки </w:t>
            </w:r>
            <w:r w:rsidRPr="00B9024B">
              <w:rPr>
                <w:sz w:val="20"/>
                <w:szCs w:val="20"/>
              </w:rPr>
              <w:lastRenderedPageBreak/>
              <w:t xml:space="preserve">субьектам малого и среднего предпринимательства (гранты, лизинг, предоставление гарантий) - </w:t>
            </w:r>
            <w:r w:rsidRPr="00B9024B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2010-2020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Идет поэтапная реализация мероприятия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11,150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9,325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1,725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2,750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2,525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0,225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3.2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Малое предпринимательство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г. Кулебаки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Проведение конкурсов и выставок среди субъектов малого предпринимательства, обучение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2010-2020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Идет поэтапная реализация мероприятия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0,570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0,373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0,197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0,220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0,193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0,032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0,032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0,043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0,043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0,045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0,045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3.3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Малое предпринимательство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г.Кулебаки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Компенсация расходов на содержание центра поддержки и </w:t>
            </w:r>
            <w:r w:rsidRPr="00B9024B">
              <w:rPr>
                <w:sz w:val="20"/>
                <w:szCs w:val="20"/>
              </w:rPr>
              <w:lastRenderedPageBreak/>
              <w:t>развития предпринимательства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2011-2020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Идет поэтапная реализация мероприятия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0,641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0,641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0,060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0,083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0,288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0,288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3.4.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Малое предпринимательство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г.Кулебаки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Изготовление информационно-аналитических материалов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2015-2020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Идет поэтапная реализация мероприятия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0,008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  <w:r w:rsidRPr="00B9024B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3. Итого по мероприятиям, направленным на поддержку малого предпринимательства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12,369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9,325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1,725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1,122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0,197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0,590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3,170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0,263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0,802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4,603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2,886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2,525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0,225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0,136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0,318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649"/>
        </w:trPr>
        <w:tc>
          <w:tcPr>
            <w:tcW w:w="93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4. Мероприятия по содействию занятости населения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4.1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Занятость населения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г. Кулебаки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Организация оплачиваемых общественных работ для граждан, находящихся под риском </w:t>
            </w:r>
            <w:r w:rsidRPr="00B9024B">
              <w:rPr>
                <w:sz w:val="20"/>
                <w:szCs w:val="20"/>
              </w:rPr>
              <w:lastRenderedPageBreak/>
              <w:t>увольнения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2010-2011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(постановление Правительства РФ от 14.12.2009 г. № 1011 "О предоставле</w:t>
            </w:r>
            <w:r w:rsidRPr="00B9024B">
              <w:rPr>
                <w:sz w:val="20"/>
                <w:szCs w:val="20"/>
              </w:rPr>
              <w:lastRenderedPageBreak/>
              <w:t>нии в 2010 и 2011 годах субсидий из федерального бюджета бюджетам субъектов РФ")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2,041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2,041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1,361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1,361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138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  <w:r w:rsidRPr="00B9024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0,68</w:t>
            </w:r>
            <w:r w:rsidRPr="00B9024B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0,68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</w:t>
            </w:r>
            <w:r w:rsidRPr="00B9024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499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4.2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Занятость населения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г. Кулебаки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Организация стажировок выпускников образовательных учреждений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2010-2011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(постановление Правительства РФ от 14.12.2009 г. № 1011 "О предоставлении в 2010 и 2011 годах субсидий из федерального бюджета бюджетам субъектов РФ")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1,617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1,617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0,931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0,931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0,686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0,686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4.3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Занятость населения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г. Кулебаки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Оказание адресной поддержки гражданам, включая организацию их переезда в другую местность для замещения рабочих мест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2010-2011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(постановление Правительства РФ от 14.12.2009 г. № 1011 "О предоставлении в 2010 и 2011 годах субсидий из федерального бюджета бюджетам субъектов РФ")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0,460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0,460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0,250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0,210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4.4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Занятость населения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г. Кулебаки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Содействие развитию малого предпринимательства и самозанятости безработных граждан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2010-2011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(постановление Правительства РФ от 14.12.2009 г. № 1011 "О предоставлении в 2010 и 2011 годах субсидий из федеральног</w:t>
            </w:r>
            <w:r w:rsidRPr="00B9024B">
              <w:rPr>
                <w:sz w:val="20"/>
                <w:szCs w:val="20"/>
              </w:rPr>
              <w:lastRenderedPageBreak/>
              <w:t>о бюджета бюджетам субъектов РФ")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9,514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8,805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0,709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4,077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3,368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0,709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69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5,437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5,437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499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4.5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Занятость населения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г. Кулебаки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Содействие трудоустройству инвалидов, многодетных родителей, родителей, воспитывающих детей-инвалидов 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2011-2015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(постановление Правительства Нижегородской области от 12.01.2011 г. № 24 "Об утверждении областной целевой программы "О дополнительных мерах, направленных на снижение напряженности на рынке труда Нижегородской области в 2011 году")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1,574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1,444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0,270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0,460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0,308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0,436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0,436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499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4.6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Занятость населения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г. Кулебаки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Опережающее профессиональное обучение и стажировка работников, находящихся под угрозой увольнения (работники ОАО "КЗМК")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 (постановление Правительства Нижегородской области от 12.01.2011г. № 24 "Об утверждении областной целевой программы "О дополнительных мерах, направленных на снижение напряженности на рынке труда Нижегородской области в 2011 году")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0,270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0,270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0,270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47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4.7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Занятость населения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г. Кулебаки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Профессиональная подготовка, переподготовка, повышение квалификации женщин, находящихся в отпуске по уходу за ребенком до 3-х лет, планирующих </w:t>
            </w:r>
            <w:r w:rsidRPr="00B9024B">
              <w:rPr>
                <w:sz w:val="20"/>
                <w:szCs w:val="20"/>
              </w:rPr>
              <w:lastRenderedPageBreak/>
              <w:t>возвращение к трудовой деятельности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(постановление Правительства Нижегородской области от 12.01.2011 г. № 24 "Об утверждении областной целевой программы </w:t>
            </w:r>
            <w:r w:rsidRPr="00B9024B">
              <w:rPr>
                <w:sz w:val="20"/>
                <w:szCs w:val="20"/>
              </w:rPr>
              <w:lastRenderedPageBreak/>
              <w:t>"О дополнительных мерах, направленных на снижение напряженности на рынке труда Нижегородской области в 2011 году")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0,035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0,035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0,035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0,035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4. Итого по мероприятиям по содействию занятости населения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15,511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14,672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0,839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299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6,619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5,910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0,709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69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7,418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7,418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0,270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0,460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0,308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0,436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0,436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93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5. Объекты социальной и инженерной инфраструктуры</w:t>
            </w:r>
          </w:p>
        </w:tc>
      </w:tr>
      <w:tr w:rsidR="00377142" w:rsidRPr="00377142" w:rsidTr="00377142">
        <w:trPr>
          <w:trHeight w:val="315"/>
        </w:trPr>
        <w:tc>
          <w:tcPr>
            <w:tcW w:w="93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5.1. Объекты социальной инфраструктуры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5.1.1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ГБУЗ "Кулебакская ЦРБ"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Реконструкция ЦРБ г. Кулебаки по ул. Ст. Разина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2010-2011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освоен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37,890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37,540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0,350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37,890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37,540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5.1.2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ГБУЗ "Кулебакская ЦРБ"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родильного дома на 30 коек г.Кулебаки, ул. Адм. Макарова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переносится на неопределенный срок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393,000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354,000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39,000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  <w:r w:rsidRPr="00B9024B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393,000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354,000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39,000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5.1.3.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ГБУЗ "Кулебакская ЦРБ"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поликлиники на 500 посещений в смену в г. Кулебаки по ул. Адм. Макарова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переносится на неопределенный срок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401,510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360,000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41,510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401,510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360,000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41,510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5.1.4.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ГБУЗ "Кулебакская ЦРБ"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нового здания ЦРБ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переносится на неопределен</w:t>
            </w:r>
            <w:r w:rsidRPr="00B9024B">
              <w:rPr>
                <w:sz w:val="20"/>
                <w:szCs w:val="20"/>
              </w:rPr>
              <w:lastRenderedPageBreak/>
              <w:t>ный срок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450,000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  <w:r w:rsidRPr="00B9024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450,000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50,000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150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5.1.5.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Образование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Реконструкция детского сада "Рябинушка"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2011-2012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освоен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64,300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56,070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8,230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9,600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0,640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62,300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56,070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6,230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5.1.6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Образование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Детский сад на 4 группы общей вместимостью 76 мест в с. Ломовка городского округа г. 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Объект включен в подпрограмму "Ликвидация очередности в ДОО Нижегородской области детей в возрасте 3-7 лет в 2015 году и на период до 2023 года" государственной программы "Развитие образования Нижегородской области ". Ввод объекта в 2015 году.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62,860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44,600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11,300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6,960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62,860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44,600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11,300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6,960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5.1.7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Образование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школы в с. Ломовка городского округа г. 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2016-2017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Разработка ПСД - 2016 год. </w:t>
            </w:r>
            <w:r w:rsidRPr="00B9024B">
              <w:rPr>
                <w:sz w:val="20"/>
                <w:szCs w:val="20"/>
              </w:rPr>
              <w:br/>
              <w:t xml:space="preserve">Объект включен в государственную программу "Создание </w:t>
            </w:r>
            <w:r w:rsidRPr="00B9024B">
              <w:rPr>
                <w:sz w:val="20"/>
                <w:szCs w:val="20"/>
              </w:rPr>
              <w:lastRenderedPageBreak/>
              <w:t>новых мест в общеобразовательных организациях Нижегородской области в соответствии с прогнозируемой потребностью и современными условиями обучения, на 2016 – 2025 годы"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184,530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164,830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19,700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1,390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1,390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8,310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8,310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164,830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164,830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5.1.8.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Образование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детского сада на 240 мест в г. Кулебаки (микрорайон Северный)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переносится на неопределенный срок.  Данный объект не включен в государственную программу "Развитие образования Нижегородской области"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396,140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356,230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39,910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396,140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356,230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39,910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5.1.9.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Культура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Администрация Кулебакского района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Реконструкция Дворца культуры в г. 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 2017-2018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В виду отсутствия средств реализация проекта переносится на более поздний срок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5.1.10.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Культура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Администрация Кулебакского района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Реставрация и приспособление для современного использования здания музея в г. 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2013-2015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Выполнено 75% реставрационных работ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30,250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9,410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20,840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0,730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25,020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16,020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4,500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5.1.11.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Администрация Кулебакского района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Открытие МБУ "Многофункциональный центр предоставления государственных и муниципальных услуг населению и юридическим лицам на территории Кулебакского района"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Проект освоен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7,140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7,140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1,060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0,115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7,140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7,140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0,005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0,020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  <w:r w:rsidRPr="00B9024B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0,20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0,20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0,02</w:t>
            </w:r>
            <w:r w:rsidRPr="00B9024B">
              <w:rPr>
                <w:sz w:val="20"/>
                <w:szCs w:val="20"/>
              </w:rPr>
              <w:lastRenderedPageBreak/>
              <w:t>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024B">
              <w:rPr>
                <w:b/>
                <w:bCs/>
                <w:i/>
                <w:iCs/>
                <w:sz w:val="20"/>
                <w:szCs w:val="20"/>
              </w:rPr>
              <w:lastRenderedPageBreak/>
              <w:t>5.1. Итого по объектам социальной инфраструктуры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2 177,620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44,600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1 889,380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243,640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10,660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0,755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37,890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37,540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62,300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56,070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6,230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0,730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32,160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23,160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0,085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67,360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44,600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11,300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11,460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0,090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1,390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1,390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58,310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13,310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446,140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401,230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44,910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1 459,340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1 328,830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130,510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</w:tr>
      <w:tr w:rsidR="00377142" w:rsidRPr="00377142" w:rsidTr="00377142">
        <w:trPr>
          <w:trHeight w:val="315"/>
        </w:trPr>
        <w:tc>
          <w:tcPr>
            <w:tcW w:w="93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5.2. Объекты инженерной инфраструктуры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5.2.1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Жилищное строительство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Администрация Кулебакского района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30-ти квартирного жилого дома по ул. Войкова г. 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2010-2020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В виду отсутствия средств реализация проекта переносится на более поздний срок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34,410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25,800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8,610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34,400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25,800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8,600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5.2.2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Жилищное строительство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Администрация Кулебакского района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многоквартирных жилых домов для переселения жильцов из ветхого жилфонда в г.Кулебаки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2010-2020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Идет поэтапная реализация проекта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485,623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190,008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204,735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90,880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67,204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44,022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22,427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0,755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50,800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38,400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6,500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76,189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47,386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12,248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16,555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114,050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36,420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17,430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140,030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127,740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12,290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37,350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37,350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5.2.3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Жилищное </w:t>
            </w:r>
            <w:r w:rsidRPr="00B9024B">
              <w:rPr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Администр</w:t>
            </w:r>
            <w:r w:rsidRPr="00B9024B">
              <w:rPr>
                <w:sz w:val="20"/>
                <w:szCs w:val="20"/>
              </w:rPr>
              <w:lastRenderedPageBreak/>
              <w:t>ация Кулебакского района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 xml:space="preserve">Строительство </w:t>
            </w:r>
            <w:r w:rsidRPr="00B9024B">
              <w:rPr>
                <w:sz w:val="20"/>
                <w:szCs w:val="20"/>
              </w:rPr>
              <w:lastRenderedPageBreak/>
              <w:t>социального жилья в г.Кулебаки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20</w:t>
            </w:r>
            <w:r w:rsidRPr="00B9024B">
              <w:rPr>
                <w:sz w:val="20"/>
                <w:szCs w:val="20"/>
              </w:rPr>
              <w:lastRenderedPageBreak/>
              <w:t>19-2020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 xml:space="preserve">В виду </w:t>
            </w:r>
            <w:r w:rsidRPr="00B9024B">
              <w:rPr>
                <w:sz w:val="20"/>
                <w:szCs w:val="20"/>
              </w:rPr>
              <w:lastRenderedPageBreak/>
              <w:t>отсутствия средств реализация проекта переносится на более поздний срок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вс</w:t>
            </w:r>
            <w:r w:rsidRPr="00B9024B">
              <w:rPr>
                <w:b/>
                <w:bCs/>
                <w:sz w:val="20"/>
                <w:szCs w:val="20"/>
              </w:rPr>
              <w:lastRenderedPageBreak/>
              <w:t>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50,0</w:t>
            </w:r>
            <w:r w:rsidRPr="00B9024B">
              <w:rPr>
                <w:b/>
                <w:bCs/>
                <w:sz w:val="20"/>
                <w:szCs w:val="20"/>
              </w:rPr>
              <w:lastRenderedPageBreak/>
              <w:t>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45,0</w:t>
            </w:r>
            <w:r w:rsidRPr="00B9024B">
              <w:rPr>
                <w:b/>
                <w:bCs/>
                <w:sz w:val="20"/>
                <w:szCs w:val="20"/>
              </w:rPr>
              <w:lastRenderedPageBreak/>
              <w:t>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5,00</w:t>
            </w:r>
            <w:r w:rsidRPr="00B9024B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47,000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5.2.4.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Капитальный ремонт МКД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Администрация Кулебакского района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Капитальный ремонт многоквартирных домов в г. 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2010-2020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Постановление Правительства Нижегородской области от 28.08.2014 года №582 "Об утверждении краткосрочного плана реализации регионально</w:t>
            </w:r>
            <w:r w:rsidRPr="00B9024B">
              <w:rPr>
                <w:sz w:val="20"/>
                <w:szCs w:val="20"/>
              </w:rPr>
              <w:lastRenderedPageBreak/>
              <w:t>й программы капитального ремонта общего имущества в многоквартирных домах, расположенных на территории Нижегородской области, на 2014 - 2016 годы", с изменениями от 31.03.2016 г.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102,051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60,798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9,174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3,513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7,244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21,322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54,120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47,200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6,992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4,496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1,930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0,216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17,607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9,102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3,444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0,867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4,194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  <w:r w:rsidRPr="00B9024B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21,3</w:t>
            </w:r>
            <w:r w:rsidRPr="00B9024B">
              <w:rPr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21,3</w:t>
            </w:r>
            <w:r w:rsidRPr="00B9024B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5.2.5. 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ЖКХ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Администрация Кулебакского района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канализационного коллектора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2018-2020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5.2.6.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ЖКХ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Администрация Кулебакского района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Реконструкция котельной средней школы № 7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5.2.7.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ЖКХ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Администрация Кулебакского района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Подготовка инженерных сетей под малоэтажное строительство  Микрорайон Северный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2011-2020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30,622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12,096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18,526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7,792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5,549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2,243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7,240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6,137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1,103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0,740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3,010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4,880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4,880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1,860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1,860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5,100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5.2.8.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Администрация Кулебакского района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объездной дороги вокруг города 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2019-2020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5.2.9.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</w:t>
            </w:r>
            <w:r w:rsidRPr="00B9024B">
              <w:rPr>
                <w:sz w:val="20"/>
                <w:szCs w:val="20"/>
              </w:rPr>
              <w:lastRenderedPageBreak/>
              <w:t>во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Администр</w:t>
            </w:r>
            <w:r w:rsidRPr="00B9024B">
              <w:rPr>
                <w:sz w:val="20"/>
                <w:szCs w:val="20"/>
              </w:rPr>
              <w:lastRenderedPageBreak/>
              <w:t>ация Кулебакского района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 xml:space="preserve">Строительство </w:t>
            </w:r>
            <w:r w:rsidRPr="00B9024B">
              <w:rPr>
                <w:sz w:val="20"/>
                <w:szCs w:val="20"/>
              </w:rPr>
              <w:lastRenderedPageBreak/>
              <w:t>котельной ФОКа в городе Кулебаки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20</w:t>
            </w:r>
            <w:r w:rsidRPr="00B9024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</w:t>
            </w:r>
            <w:r w:rsidRPr="00B9024B">
              <w:rPr>
                <w:b/>
                <w:bCs/>
                <w:sz w:val="20"/>
                <w:szCs w:val="20"/>
              </w:rPr>
              <w:lastRenderedPageBreak/>
              <w:t>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0,10</w:t>
            </w:r>
            <w:r w:rsidRPr="00B9024B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0,10</w:t>
            </w:r>
            <w:r w:rsidRPr="00B9024B">
              <w:rPr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5.2.10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Администрация городского округа город Кулебаки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Реконструкция автодороги  Кулебаки-Велетьма**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2017-2018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Реконструкция дороги необходима для реализации ключевого инвестиционного проекта ООО "Рыбхоз "Велетьма" "Создание комплекса по круглогодичному </w:t>
            </w:r>
            <w:r w:rsidRPr="00B9024B">
              <w:rPr>
                <w:sz w:val="20"/>
                <w:szCs w:val="20"/>
              </w:rPr>
              <w:lastRenderedPageBreak/>
              <w:t>производству и переработке рыб ценных пород"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102,850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97,710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5,140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  <w:r w:rsidRPr="00B9024B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102,850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97,710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5,140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5.2.11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Администрация городского округа город Кулебаки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инфраструктуры к заводу по производству метизной продукции**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2017-2018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Прокладка магистральный сетей водоснабжения и водоотведения, строительство водъездной дороги, строительство подводящего газопровода с ГРП, строительство подводящих электросетей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67,800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64,400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3,400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67,800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64,400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3,400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5.2.12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Администрация городского округа город Кулебаки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Строительство инфраструктуры к гостиничному комплексу "Безмятежново</w:t>
            </w:r>
            <w:r w:rsidRPr="00B9024B">
              <w:rPr>
                <w:sz w:val="20"/>
                <w:szCs w:val="20"/>
              </w:rPr>
              <w:lastRenderedPageBreak/>
              <w:t>"**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2017-2019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 xml:space="preserve">Стриотельство распределительного газопровода низкого </w:t>
            </w:r>
            <w:r w:rsidRPr="00B9024B">
              <w:rPr>
                <w:sz w:val="20"/>
                <w:szCs w:val="20"/>
              </w:rPr>
              <w:lastRenderedPageBreak/>
              <w:t>давления с ГРП, прокладка подводящего газопровода, строительство подъездной дороги, прокладка подводных электросетей, бурение скважины на воду, реконструкция пешеходного моста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63,800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5,800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  <w:r w:rsidRPr="00B9024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63,800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5,800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525"/>
        </w:trPr>
        <w:tc>
          <w:tcPr>
            <w:tcW w:w="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5.2.13.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ЖКХ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Администрация Кулебакского района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Газификация и водоснабжение жилых домов по ул. Сергея Тюленина и ул. Краснодонцев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2014-2018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0,750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0,750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52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52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52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52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52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0,360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0,360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52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0,390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0,390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52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52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52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52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525"/>
        </w:trPr>
        <w:tc>
          <w:tcPr>
            <w:tcW w:w="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9024B">
              <w:rPr>
                <w:b/>
                <w:bCs/>
                <w:i/>
                <w:iCs/>
                <w:sz w:val="20"/>
                <w:szCs w:val="20"/>
              </w:rPr>
              <w:t>5.2. Итого по объектам инженерной инфраструктуры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1 091,006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470,916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423,905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154,619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20,244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21,322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54,220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47,200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0,420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94,988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48,518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29,906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3,214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13,350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24,847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9,102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9,581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1,970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4,194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51,550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38,400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6,310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6,840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79,559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47,386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12,248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19,925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121,330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60,200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36,420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24,710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163,212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127,740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14,150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21,322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276,900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220,110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56,790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18,000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93,400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76,800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16,600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111,000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8,000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5. Итого по объектам социальной и инженерной инфраструктуры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3 268,626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515,516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2 313,285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398,259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20,244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21,322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10,660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10,660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0,755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92,110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47,200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41,440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0,770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2,700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</w:t>
            </w:r>
            <w:r w:rsidRPr="00B9024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lastRenderedPageBreak/>
              <w:t>96,9</w:t>
            </w:r>
            <w:r w:rsidRPr="00B9024B">
              <w:rPr>
                <w:b/>
                <w:bCs/>
                <w:sz w:val="20"/>
                <w:szCs w:val="20"/>
              </w:rPr>
              <w:lastRenderedPageBreak/>
              <w:t>88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48,5</w:t>
            </w:r>
            <w:r w:rsidRPr="00B9024B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29,9</w:t>
            </w:r>
            <w:r w:rsidRPr="00B9024B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5,21</w:t>
            </w:r>
            <w:r w:rsidRPr="00B9024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13,3</w:t>
            </w:r>
            <w:r w:rsidRPr="00B9024B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87,147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9,102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65,651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8,200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4,194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52,280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38,400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6,720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7,160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111,719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47,386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21,248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43,085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0,085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188,690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104,800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47,720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36,170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0,090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164,602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127,740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15,540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21,322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286,900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220,110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66,790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78,310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15,310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539,540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478,030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61,510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1 570,340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1 431,830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138,510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220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0,100</w:t>
            </w:r>
          </w:p>
        </w:tc>
      </w:tr>
      <w:tr w:rsidR="00377142" w:rsidRPr="00377142" w:rsidTr="00377142">
        <w:trPr>
          <w:trHeight w:val="600"/>
        </w:trPr>
        <w:tc>
          <w:tcPr>
            <w:tcW w:w="4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10 803,938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540,071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2 331,643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399,381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3 064,831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4 468,012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1 950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54 160,600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1 161,250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4 645,895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2 615,752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822,112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931,523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53,260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42,789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0,770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531,404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303,300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225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366,410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5,480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4,980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0,535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1 328,607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56,098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30,215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5,314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453,290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783,690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535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98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1 565,300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16,680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4,680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2,324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673,105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11,169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71,045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8,463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404,658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177,770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184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1 957,800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14,000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50,610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25,810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0,773</w:t>
            </w:r>
          </w:p>
        </w:tc>
      </w:tr>
      <w:tr w:rsidR="00377142" w:rsidRPr="00377142" w:rsidTr="00377142">
        <w:trPr>
          <w:trHeight w:val="315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395,622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39,391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17,779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7,362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157,890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173,200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27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5 200,800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20,650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58,660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54,560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1,753</w:t>
            </w:r>
          </w:p>
        </w:tc>
      </w:tr>
      <w:tr w:rsidR="00377142" w:rsidRPr="00377142" w:rsidTr="00377142">
        <w:trPr>
          <w:trHeight w:val="600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939,340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52,282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21,270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43,188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271,860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550,740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23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1 573,400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28,300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29,500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2,139</w:t>
            </w:r>
          </w:p>
        </w:tc>
      </w:tr>
      <w:tr w:rsidR="00377142" w:rsidRPr="00377142" w:rsidTr="00377142">
        <w:trPr>
          <w:trHeight w:val="600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1 166,831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107,761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47,945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36,306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705,129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269,690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86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5 474,590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71,950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37,525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50,682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1,421</w:t>
            </w:r>
          </w:p>
        </w:tc>
      </w:tr>
      <w:tr w:rsidR="00377142" w:rsidRPr="00377142" w:rsidTr="00377142">
        <w:trPr>
          <w:trHeight w:val="600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1 732,420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127,740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15,858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273,400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1 315,422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148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5 753,100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145,600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592,510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358,510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133,648</w:t>
            </w:r>
          </w:p>
        </w:tc>
      </w:tr>
      <w:tr w:rsidR="00377142" w:rsidRPr="00377142" w:rsidTr="00377142">
        <w:trPr>
          <w:trHeight w:val="600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978,500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220,110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66,790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164,100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527,500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74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7 160,300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190,250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893,520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438,820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147,299</w:t>
            </w:r>
          </w:p>
        </w:tc>
      </w:tr>
      <w:tr w:rsidR="00377142" w:rsidRPr="00377142" w:rsidTr="00377142">
        <w:trPr>
          <w:trHeight w:val="600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489,210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63,000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15,310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83,100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327,800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128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8 307,900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209,400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626,970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529,970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161,140</w:t>
            </w:r>
          </w:p>
        </w:tc>
      </w:tr>
      <w:tr w:rsidR="00377142" w:rsidRPr="00377142" w:rsidTr="00377142">
        <w:trPr>
          <w:trHeight w:val="600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593,440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478,030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61,510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38,900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175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8 405,000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227,800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1 109,970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533,170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176,440</w:t>
            </w:r>
          </w:p>
        </w:tc>
      </w:tr>
      <w:tr w:rsidR="00377142" w:rsidRPr="00377142" w:rsidTr="00377142">
        <w:trPr>
          <w:trHeight w:val="600"/>
        </w:trPr>
        <w:tc>
          <w:tcPr>
            <w:tcW w:w="4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42" w:rsidRPr="00B9024B" w:rsidRDefault="00377142" w:rsidP="003771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b/>
                <w:bCs/>
                <w:sz w:val="20"/>
                <w:szCs w:val="20"/>
              </w:rPr>
            </w:pPr>
            <w:r w:rsidRPr="00B9024B">
              <w:rPr>
                <w:b/>
                <w:bCs/>
                <w:sz w:val="20"/>
                <w:szCs w:val="20"/>
              </w:rPr>
              <w:t>1 575,340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1 431,830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138,510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345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8 396,000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249,300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1 220,970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585,070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377142" w:rsidRPr="00B9024B" w:rsidRDefault="00377142" w:rsidP="00377142">
            <w:pPr>
              <w:jc w:val="center"/>
              <w:rPr>
                <w:sz w:val="20"/>
                <w:szCs w:val="20"/>
              </w:rPr>
            </w:pPr>
            <w:r w:rsidRPr="00B9024B">
              <w:rPr>
                <w:sz w:val="20"/>
                <w:szCs w:val="20"/>
              </w:rPr>
              <w:t>194,640</w:t>
            </w:r>
          </w:p>
        </w:tc>
      </w:tr>
      <w:tr w:rsidR="00377142" w:rsidRPr="00377142" w:rsidTr="00377142">
        <w:trPr>
          <w:trHeight w:val="780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142" w:rsidRPr="00377142" w:rsidRDefault="00377142" w:rsidP="00377142">
            <w:pPr>
              <w:rPr>
                <w:sz w:val="24"/>
                <w:szCs w:val="24"/>
              </w:rPr>
            </w:pPr>
            <w:r w:rsidRPr="00377142">
              <w:rPr>
                <w:sz w:val="24"/>
                <w:szCs w:val="24"/>
              </w:rPr>
              <w:t>* За 2010-2015 годы указываются фактические объем финансирования и эффект от реализации проектов (мероприятий)</w:t>
            </w:r>
          </w:p>
        </w:tc>
      </w:tr>
      <w:tr w:rsidR="00377142" w:rsidRPr="00377142" w:rsidTr="00377142">
        <w:trPr>
          <w:trHeight w:val="769"/>
        </w:trPr>
        <w:tc>
          <w:tcPr>
            <w:tcW w:w="93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142" w:rsidRPr="00377142" w:rsidRDefault="00377142" w:rsidP="00377142">
            <w:pPr>
              <w:rPr>
                <w:sz w:val="24"/>
                <w:szCs w:val="24"/>
              </w:rPr>
            </w:pPr>
            <w:r w:rsidRPr="00377142">
              <w:rPr>
                <w:sz w:val="24"/>
                <w:szCs w:val="24"/>
              </w:rPr>
              <w:t>** При условии выделения средств некоммерческой организации "Фонд развития моногородов" в рамках поддержки моногородов на строительство (реконструкцию) объектов инфраструктуры, необходимых для реализации новых инвестиционных проектов</w:t>
            </w:r>
          </w:p>
        </w:tc>
      </w:tr>
    </w:tbl>
    <w:p w:rsidR="0055786B" w:rsidRDefault="0055786B" w:rsidP="0055786B">
      <w:pPr>
        <w:spacing w:line="360" w:lineRule="auto"/>
        <w:jc w:val="both"/>
      </w:pPr>
    </w:p>
    <w:p w:rsidR="00BB2AB3" w:rsidRDefault="006A5640" w:rsidP="0055786B">
      <w:pPr>
        <w:spacing w:line="360" w:lineRule="auto"/>
        <w:jc w:val="both"/>
      </w:pPr>
      <w:r>
        <w:rPr>
          <w:noProof/>
        </w:rPr>
        <w:pict>
          <v:line id="_x0000_s1041" style="position:absolute;left:0;text-align:left;z-index:251657216" from="300pt,13.95pt" to="438pt,13.95pt"/>
        </w:pict>
      </w:r>
    </w:p>
    <w:sectPr w:rsidR="00BB2AB3" w:rsidSect="0055786B">
      <w:pgSz w:w="16838" w:h="11906" w:orient="landscape"/>
      <w:pgMar w:top="340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BB6" w:rsidRDefault="00134BB6">
      <w:r>
        <w:separator/>
      </w:r>
    </w:p>
  </w:endnote>
  <w:endnote w:type="continuationSeparator" w:id="1">
    <w:p w:rsidR="00134BB6" w:rsidRDefault="00134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BB6" w:rsidRDefault="00134BB6">
      <w:r>
        <w:separator/>
      </w:r>
    </w:p>
  </w:footnote>
  <w:footnote w:type="continuationSeparator" w:id="1">
    <w:p w:rsidR="00134BB6" w:rsidRDefault="00134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42" w:rsidRDefault="006A5640" w:rsidP="00100C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1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142" w:rsidRDefault="003771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42" w:rsidRDefault="006A5640" w:rsidP="00100C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1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2003">
      <w:rPr>
        <w:rStyle w:val="a6"/>
        <w:noProof/>
      </w:rPr>
      <w:t>2</w:t>
    </w:r>
    <w:r>
      <w:rPr>
        <w:rStyle w:val="a6"/>
      </w:rPr>
      <w:fldChar w:fldCharType="end"/>
    </w:r>
  </w:p>
  <w:p w:rsidR="00377142" w:rsidRPr="004F29A8" w:rsidRDefault="00377142">
    <w:pPr>
      <w:pStyle w:val="a5"/>
      <w:rPr>
        <w:sz w:val="42"/>
        <w:szCs w:val="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93A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9827744"/>
    <w:multiLevelType w:val="hybridMultilevel"/>
    <w:tmpl w:val="EA36C688"/>
    <w:lvl w:ilvl="0" w:tplc="D2C67FB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45DC4915"/>
    <w:multiLevelType w:val="multilevel"/>
    <w:tmpl w:val="2E36245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9362F2"/>
    <w:multiLevelType w:val="hybridMultilevel"/>
    <w:tmpl w:val="C8F4F5B0"/>
    <w:lvl w:ilvl="0" w:tplc="0724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A9112">
      <w:numFmt w:val="none"/>
      <w:lvlText w:val=""/>
      <w:lvlJc w:val="left"/>
      <w:pPr>
        <w:tabs>
          <w:tab w:val="num" w:pos="360"/>
        </w:tabs>
      </w:pPr>
    </w:lvl>
    <w:lvl w:ilvl="2" w:tplc="FABC9F7E">
      <w:numFmt w:val="none"/>
      <w:lvlText w:val=""/>
      <w:lvlJc w:val="left"/>
      <w:pPr>
        <w:tabs>
          <w:tab w:val="num" w:pos="360"/>
        </w:tabs>
      </w:pPr>
    </w:lvl>
    <w:lvl w:ilvl="3" w:tplc="23B4FC0C">
      <w:numFmt w:val="none"/>
      <w:lvlText w:val=""/>
      <w:lvlJc w:val="left"/>
      <w:pPr>
        <w:tabs>
          <w:tab w:val="num" w:pos="360"/>
        </w:tabs>
      </w:pPr>
    </w:lvl>
    <w:lvl w:ilvl="4" w:tplc="E6A6EFCE">
      <w:numFmt w:val="none"/>
      <w:lvlText w:val=""/>
      <w:lvlJc w:val="left"/>
      <w:pPr>
        <w:tabs>
          <w:tab w:val="num" w:pos="360"/>
        </w:tabs>
      </w:pPr>
    </w:lvl>
    <w:lvl w:ilvl="5" w:tplc="51F218B2">
      <w:numFmt w:val="none"/>
      <w:lvlText w:val=""/>
      <w:lvlJc w:val="left"/>
      <w:pPr>
        <w:tabs>
          <w:tab w:val="num" w:pos="360"/>
        </w:tabs>
      </w:pPr>
    </w:lvl>
    <w:lvl w:ilvl="6" w:tplc="E4CC0342">
      <w:numFmt w:val="none"/>
      <w:lvlText w:val=""/>
      <w:lvlJc w:val="left"/>
      <w:pPr>
        <w:tabs>
          <w:tab w:val="num" w:pos="360"/>
        </w:tabs>
      </w:pPr>
    </w:lvl>
    <w:lvl w:ilvl="7" w:tplc="4EDA75D4">
      <w:numFmt w:val="none"/>
      <w:lvlText w:val=""/>
      <w:lvlJc w:val="left"/>
      <w:pPr>
        <w:tabs>
          <w:tab w:val="num" w:pos="360"/>
        </w:tabs>
      </w:pPr>
    </w:lvl>
    <w:lvl w:ilvl="8" w:tplc="B0E4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7A5787"/>
    <w:multiLevelType w:val="hybridMultilevel"/>
    <w:tmpl w:val="0E38F61A"/>
    <w:lvl w:ilvl="0" w:tplc="C7362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CBECE">
      <w:numFmt w:val="none"/>
      <w:lvlText w:val=""/>
      <w:lvlJc w:val="left"/>
      <w:pPr>
        <w:tabs>
          <w:tab w:val="num" w:pos="360"/>
        </w:tabs>
      </w:pPr>
    </w:lvl>
    <w:lvl w:ilvl="2" w:tplc="7DE63E5C">
      <w:numFmt w:val="none"/>
      <w:lvlText w:val=""/>
      <w:lvlJc w:val="left"/>
      <w:pPr>
        <w:tabs>
          <w:tab w:val="num" w:pos="360"/>
        </w:tabs>
      </w:pPr>
    </w:lvl>
    <w:lvl w:ilvl="3" w:tplc="9B8A7EC0">
      <w:numFmt w:val="none"/>
      <w:lvlText w:val=""/>
      <w:lvlJc w:val="left"/>
      <w:pPr>
        <w:tabs>
          <w:tab w:val="num" w:pos="360"/>
        </w:tabs>
      </w:pPr>
    </w:lvl>
    <w:lvl w:ilvl="4" w:tplc="ECC01BBE">
      <w:numFmt w:val="none"/>
      <w:lvlText w:val=""/>
      <w:lvlJc w:val="left"/>
      <w:pPr>
        <w:tabs>
          <w:tab w:val="num" w:pos="360"/>
        </w:tabs>
      </w:pPr>
    </w:lvl>
    <w:lvl w:ilvl="5" w:tplc="8B965E4E">
      <w:numFmt w:val="none"/>
      <w:lvlText w:val=""/>
      <w:lvlJc w:val="left"/>
      <w:pPr>
        <w:tabs>
          <w:tab w:val="num" w:pos="360"/>
        </w:tabs>
      </w:pPr>
    </w:lvl>
    <w:lvl w:ilvl="6" w:tplc="40009118">
      <w:numFmt w:val="none"/>
      <w:lvlText w:val=""/>
      <w:lvlJc w:val="left"/>
      <w:pPr>
        <w:tabs>
          <w:tab w:val="num" w:pos="360"/>
        </w:tabs>
      </w:pPr>
    </w:lvl>
    <w:lvl w:ilvl="7" w:tplc="D6D6829E">
      <w:numFmt w:val="none"/>
      <w:lvlText w:val=""/>
      <w:lvlJc w:val="left"/>
      <w:pPr>
        <w:tabs>
          <w:tab w:val="num" w:pos="360"/>
        </w:tabs>
      </w:pPr>
    </w:lvl>
    <w:lvl w:ilvl="8" w:tplc="8D8A84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94A4B93"/>
    <w:multiLevelType w:val="hybridMultilevel"/>
    <w:tmpl w:val="5C328006"/>
    <w:lvl w:ilvl="0" w:tplc="D16A5CBE">
      <w:start w:val="9"/>
      <w:numFmt w:val="bullet"/>
      <w:lvlText w:val=""/>
      <w:lvlJc w:val="left"/>
      <w:pPr>
        <w:tabs>
          <w:tab w:val="num" w:pos="4320"/>
        </w:tabs>
        <w:ind w:left="4320" w:hanging="39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DBC"/>
    <w:rsid w:val="00003D47"/>
    <w:rsid w:val="00031BF2"/>
    <w:rsid w:val="000377BE"/>
    <w:rsid w:val="0004054B"/>
    <w:rsid w:val="000567C8"/>
    <w:rsid w:val="00056B9D"/>
    <w:rsid w:val="00061840"/>
    <w:rsid w:val="00066618"/>
    <w:rsid w:val="0009344B"/>
    <w:rsid w:val="000B465E"/>
    <w:rsid w:val="000B4CC2"/>
    <w:rsid w:val="000E64ED"/>
    <w:rsid w:val="00100CAE"/>
    <w:rsid w:val="00134BB6"/>
    <w:rsid w:val="00156A6A"/>
    <w:rsid w:val="001A6515"/>
    <w:rsid w:val="001C00BE"/>
    <w:rsid w:val="001D2003"/>
    <w:rsid w:val="00200A8C"/>
    <w:rsid w:val="00214F4B"/>
    <w:rsid w:val="00220B47"/>
    <w:rsid w:val="00245B83"/>
    <w:rsid w:val="00275FDB"/>
    <w:rsid w:val="00291468"/>
    <w:rsid w:val="002A03D4"/>
    <w:rsid w:val="002D0040"/>
    <w:rsid w:val="002D155B"/>
    <w:rsid w:val="002D7518"/>
    <w:rsid w:val="002E744A"/>
    <w:rsid w:val="002F6422"/>
    <w:rsid w:val="00304725"/>
    <w:rsid w:val="0031210B"/>
    <w:rsid w:val="00325E2A"/>
    <w:rsid w:val="00346229"/>
    <w:rsid w:val="003509EE"/>
    <w:rsid w:val="003517CF"/>
    <w:rsid w:val="003607B1"/>
    <w:rsid w:val="00375230"/>
    <w:rsid w:val="00377142"/>
    <w:rsid w:val="003A1AC3"/>
    <w:rsid w:val="003A4A14"/>
    <w:rsid w:val="003B647E"/>
    <w:rsid w:val="003D4B0D"/>
    <w:rsid w:val="003E3BA9"/>
    <w:rsid w:val="003F1F80"/>
    <w:rsid w:val="003F3805"/>
    <w:rsid w:val="00444A1B"/>
    <w:rsid w:val="00447156"/>
    <w:rsid w:val="00481CCD"/>
    <w:rsid w:val="00493FFE"/>
    <w:rsid w:val="00494C9F"/>
    <w:rsid w:val="00495BEB"/>
    <w:rsid w:val="004A6EB5"/>
    <w:rsid w:val="004B618B"/>
    <w:rsid w:val="004B759C"/>
    <w:rsid w:val="004C1A50"/>
    <w:rsid w:val="004C2822"/>
    <w:rsid w:val="004E07FF"/>
    <w:rsid w:val="004E49F1"/>
    <w:rsid w:val="004F01FC"/>
    <w:rsid w:val="004F29A8"/>
    <w:rsid w:val="00517F57"/>
    <w:rsid w:val="00523DD9"/>
    <w:rsid w:val="005345B1"/>
    <w:rsid w:val="005554A9"/>
    <w:rsid w:val="0055786B"/>
    <w:rsid w:val="00582619"/>
    <w:rsid w:val="0058593C"/>
    <w:rsid w:val="00593444"/>
    <w:rsid w:val="005A3F37"/>
    <w:rsid w:val="005C051D"/>
    <w:rsid w:val="005C2287"/>
    <w:rsid w:val="005C514C"/>
    <w:rsid w:val="005F26DD"/>
    <w:rsid w:val="00611F35"/>
    <w:rsid w:val="0061680C"/>
    <w:rsid w:val="0062338A"/>
    <w:rsid w:val="006233E8"/>
    <w:rsid w:val="006255C6"/>
    <w:rsid w:val="00627FCD"/>
    <w:rsid w:val="00647E3A"/>
    <w:rsid w:val="00651D0D"/>
    <w:rsid w:val="00653253"/>
    <w:rsid w:val="00655651"/>
    <w:rsid w:val="00661530"/>
    <w:rsid w:val="00662DC7"/>
    <w:rsid w:val="00672752"/>
    <w:rsid w:val="0068787C"/>
    <w:rsid w:val="0069432D"/>
    <w:rsid w:val="006A0561"/>
    <w:rsid w:val="006A5640"/>
    <w:rsid w:val="006D64B8"/>
    <w:rsid w:val="00706E48"/>
    <w:rsid w:val="00726BF9"/>
    <w:rsid w:val="00732051"/>
    <w:rsid w:val="00767B29"/>
    <w:rsid w:val="00770F51"/>
    <w:rsid w:val="00776D79"/>
    <w:rsid w:val="00787A9D"/>
    <w:rsid w:val="00787F25"/>
    <w:rsid w:val="007A0C08"/>
    <w:rsid w:val="007A2007"/>
    <w:rsid w:val="007A3963"/>
    <w:rsid w:val="007A44BA"/>
    <w:rsid w:val="007B32A3"/>
    <w:rsid w:val="007B5001"/>
    <w:rsid w:val="007B69AA"/>
    <w:rsid w:val="007C2F46"/>
    <w:rsid w:val="007C39F7"/>
    <w:rsid w:val="007F5A8B"/>
    <w:rsid w:val="007F609B"/>
    <w:rsid w:val="00802ABD"/>
    <w:rsid w:val="00803099"/>
    <w:rsid w:val="008135FF"/>
    <w:rsid w:val="00822FFD"/>
    <w:rsid w:val="00831452"/>
    <w:rsid w:val="00857335"/>
    <w:rsid w:val="00866EC0"/>
    <w:rsid w:val="00872409"/>
    <w:rsid w:val="00880FC4"/>
    <w:rsid w:val="008A122E"/>
    <w:rsid w:val="008B324D"/>
    <w:rsid w:val="008B3D5F"/>
    <w:rsid w:val="008F02F7"/>
    <w:rsid w:val="008F3904"/>
    <w:rsid w:val="00942005"/>
    <w:rsid w:val="00950510"/>
    <w:rsid w:val="00955C5B"/>
    <w:rsid w:val="009773F3"/>
    <w:rsid w:val="009C42E3"/>
    <w:rsid w:val="009D2C9D"/>
    <w:rsid w:val="009D73AB"/>
    <w:rsid w:val="009F38A1"/>
    <w:rsid w:val="00A003BF"/>
    <w:rsid w:val="00A07422"/>
    <w:rsid w:val="00A109F9"/>
    <w:rsid w:val="00A12D8F"/>
    <w:rsid w:val="00A27895"/>
    <w:rsid w:val="00A27A8C"/>
    <w:rsid w:val="00A54617"/>
    <w:rsid w:val="00A6031E"/>
    <w:rsid w:val="00A757E0"/>
    <w:rsid w:val="00AA679F"/>
    <w:rsid w:val="00AC793D"/>
    <w:rsid w:val="00AD66F6"/>
    <w:rsid w:val="00AD6A82"/>
    <w:rsid w:val="00B00185"/>
    <w:rsid w:val="00B004B6"/>
    <w:rsid w:val="00B045F7"/>
    <w:rsid w:val="00B10F6D"/>
    <w:rsid w:val="00B117BC"/>
    <w:rsid w:val="00B23112"/>
    <w:rsid w:val="00B30642"/>
    <w:rsid w:val="00B51BB1"/>
    <w:rsid w:val="00B7151F"/>
    <w:rsid w:val="00B81D0F"/>
    <w:rsid w:val="00B9024B"/>
    <w:rsid w:val="00B9053D"/>
    <w:rsid w:val="00B91666"/>
    <w:rsid w:val="00BB2AB3"/>
    <w:rsid w:val="00BC23EE"/>
    <w:rsid w:val="00BC51CB"/>
    <w:rsid w:val="00BD3DEC"/>
    <w:rsid w:val="00C40D7C"/>
    <w:rsid w:val="00C7118F"/>
    <w:rsid w:val="00C7398B"/>
    <w:rsid w:val="00C82E6B"/>
    <w:rsid w:val="00C90B37"/>
    <w:rsid w:val="00CB249E"/>
    <w:rsid w:val="00CE0D51"/>
    <w:rsid w:val="00CF1F65"/>
    <w:rsid w:val="00CF7BDC"/>
    <w:rsid w:val="00D25234"/>
    <w:rsid w:val="00D420A8"/>
    <w:rsid w:val="00D4496C"/>
    <w:rsid w:val="00D62E9A"/>
    <w:rsid w:val="00D71A99"/>
    <w:rsid w:val="00D81275"/>
    <w:rsid w:val="00D92434"/>
    <w:rsid w:val="00DA210B"/>
    <w:rsid w:val="00DC1028"/>
    <w:rsid w:val="00DC2FF9"/>
    <w:rsid w:val="00DC7A8F"/>
    <w:rsid w:val="00DD39C7"/>
    <w:rsid w:val="00E06EE3"/>
    <w:rsid w:val="00E341D2"/>
    <w:rsid w:val="00E41D82"/>
    <w:rsid w:val="00E42CEF"/>
    <w:rsid w:val="00E50365"/>
    <w:rsid w:val="00E56907"/>
    <w:rsid w:val="00E67F24"/>
    <w:rsid w:val="00E776C1"/>
    <w:rsid w:val="00EA44EF"/>
    <w:rsid w:val="00EB2CD1"/>
    <w:rsid w:val="00ED6297"/>
    <w:rsid w:val="00EE6737"/>
    <w:rsid w:val="00EE79B3"/>
    <w:rsid w:val="00F12B95"/>
    <w:rsid w:val="00F13DB6"/>
    <w:rsid w:val="00F30256"/>
    <w:rsid w:val="00F450B2"/>
    <w:rsid w:val="00F5642A"/>
    <w:rsid w:val="00F80DBC"/>
    <w:rsid w:val="00F90332"/>
    <w:rsid w:val="00F9173F"/>
    <w:rsid w:val="00F95359"/>
    <w:rsid w:val="00F96015"/>
    <w:rsid w:val="00FA29EC"/>
    <w:rsid w:val="00FA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AB3"/>
    <w:rPr>
      <w:sz w:val="28"/>
      <w:szCs w:val="28"/>
    </w:rPr>
  </w:style>
  <w:style w:type="paragraph" w:styleId="1">
    <w:name w:val="heading 1"/>
    <w:basedOn w:val="a"/>
    <w:next w:val="a"/>
    <w:qFormat/>
    <w:rsid w:val="00DD39C7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DD39C7"/>
    <w:pPr>
      <w:keepNext/>
      <w:ind w:left="-284"/>
      <w:outlineLvl w:val="1"/>
    </w:pPr>
  </w:style>
  <w:style w:type="paragraph" w:styleId="3">
    <w:name w:val="heading 3"/>
    <w:basedOn w:val="a"/>
    <w:next w:val="a"/>
    <w:qFormat/>
    <w:rsid w:val="00DD39C7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9C7"/>
    <w:pPr>
      <w:jc w:val="center"/>
    </w:pPr>
    <w:rPr>
      <w:u w:val="single"/>
    </w:rPr>
  </w:style>
  <w:style w:type="paragraph" w:styleId="a4">
    <w:name w:val="Subtitle"/>
    <w:basedOn w:val="a"/>
    <w:qFormat/>
    <w:rsid w:val="00DD39C7"/>
    <w:pPr>
      <w:jc w:val="center"/>
    </w:pPr>
    <w:rPr>
      <w:b/>
      <w:bCs/>
      <w:sz w:val="48"/>
    </w:rPr>
  </w:style>
  <w:style w:type="paragraph" w:styleId="a5">
    <w:name w:val="header"/>
    <w:basedOn w:val="a"/>
    <w:rsid w:val="00DD39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39C7"/>
  </w:style>
  <w:style w:type="paragraph" w:styleId="a7">
    <w:name w:val="Body Text"/>
    <w:basedOn w:val="a"/>
    <w:rsid w:val="00DD39C7"/>
    <w:pPr>
      <w:spacing w:line="360" w:lineRule="auto"/>
    </w:pPr>
  </w:style>
  <w:style w:type="paragraph" w:styleId="a8">
    <w:name w:val="Body Text Indent"/>
    <w:basedOn w:val="a"/>
    <w:rsid w:val="00DD39C7"/>
    <w:pPr>
      <w:spacing w:line="360" w:lineRule="auto"/>
      <w:ind w:firstLine="708"/>
    </w:pPr>
  </w:style>
  <w:style w:type="paragraph" w:styleId="20">
    <w:name w:val="Body Text 2"/>
    <w:basedOn w:val="a"/>
    <w:rsid w:val="00DD39C7"/>
    <w:pPr>
      <w:spacing w:line="360" w:lineRule="auto"/>
      <w:jc w:val="both"/>
    </w:pPr>
  </w:style>
  <w:style w:type="paragraph" w:styleId="a9">
    <w:name w:val="Balloon Text"/>
    <w:basedOn w:val="a"/>
    <w:semiHidden/>
    <w:rsid w:val="00770F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2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420A8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585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10649</Words>
  <Characters>60704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ADM</Company>
  <LinksUpToDate>false</LinksUpToDate>
  <CharactersWithSpaces>71211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ROOT</dc:creator>
  <cp:keywords/>
  <dc:description/>
  <cp:lastModifiedBy>*</cp:lastModifiedBy>
  <cp:revision>4</cp:revision>
  <cp:lastPrinted>2009-02-03T12:32:00Z</cp:lastPrinted>
  <dcterms:created xsi:type="dcterms:W3CDTF">2016-07-28T08:15:00Z</dcterms:created>
  <dcterms:modified xsi:type="dcterms:W3CDTF">2016-07-29T06:11:00Z</dcterms:modified>
</cp:coreProperties>
</file>