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2" w:rsidRPr="00B86FE1" w:rsidRDefault="00B61582" w:rsidP="00DD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35398" w:rsidRPr="00D35398" w:rsidRDefault="00B61582" w:rsidP="00D35398">
      <w:pPr>
        <w:tabs>
          <w:tab w:val="left" w:pos="7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bCs/>
          <w:sz w:val="28"/>
          <w:szCs w:val="28"/>
        </w:rPr>
        <w:t>к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города Кулебаки </w:t>
      </w:r>
      <w:r w:rsidR="00D35398" w:rsidRPr="00D35398">
        <w:rPr>
          <w:rFonts w:ascii="Times New Roman" w:hAnsi="Times New Roman" w:cs="Times New Roman"/>
          <w:b/>
          <w:sz w:val="28"/>
          <w:szCs w:val="28"/>
        </w:rPr>
        <w:t>Нижегородской области «</w:t>
      </w:r>
      <w:r w:rsidR="00D35398" w:rsidRPr="00D3539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№979 от 17.05.2016 «Об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</w:t>
      </w:r>
      <w:r w:rsidR="00D35398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="00D35398" w:rsidRPr="00D35398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D35398" w:rsidRPr="00D35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232" w:rsidRDefault="005B7CEB" w:rsidP="000D62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EB">
        <w:rPr>
          <w:rFonts w:ascii="Times New Roman" w:hAnsi="Times New Roman" w:cs="Times New Roman"/>
          <w:bCs/>
          <w:sz w:val="28"/>
          <w:szCs w:val="28"/>
        </w:rPr>
        <w:t>Настоящий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5398" w:rsidRPr="00D35398">
        <w:rPr>
          <w:rFonts w:ascii="Times New Roman" w:hAnsi="Times New Roman" w:cs="Times New Roman"/>
          <w:sz w:val="28"/>
          <w:szCs w:val="28"/>
        </w:rPr>
        <w:t>«</w:t>
      </w:r>
      <w:r w:rsidR="00D35398" w:rsidRPr="00D3539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№979 от 17.05.2016 «Об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 Нижегородской области»</w:t>
      </w:r>
      <w:r w:rsidR="00D35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разработан в</w:t>
      </w:r>
      <w:r w:rsidRPr="005B7CEB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закона от 13</w:t>
      </w:r>
      <w:r w:rsidR="00D35398">
        <w:rPr>
          <w:rFonts w:ascii="Times New Roman" w:hAnsi="Times New Roman" w:cs="Times New Roman"/>
          <w:sz w:val="28"/>
          <w:szCs w:val="28"/>
        </w:rPr>
        <w:t>.07.</w:t>
      </w:r>
      <w:r w:rsidRPr="005B7CEB">
        <w:rPr>
          <w:rFonts w:ascii="Times New Roman" w:hAnsi="Times New Roman" w:cs="Times New Roman"/>
          <w:sz w:val="28"/>
          <w:szCs w:val="28"/>
        </w:rPr>
        <w:t>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D35398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29.12.2017 №480-ФЗ)</w:t>
      </w:r>
      <w:r w:rsidRPr="005B7CEB">
        <w:rPr>
          <w:rFonts w:ascii="Times New Roman" w:hAnsi="Times New Roman" w:cs="Times New Roman"/>
          <w:sz w:val="28"/>
          <w:szCs w:val="28"/>
        </w:rPr>
        <w:t>, Закона Нижегородской области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 от 01.02.2017 №11-З,</w:t>
      </w:r>
      <w:r w:rsidR="00D35398" w:rsidRPr="00D35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398">
        <w:rPr>
          <w:rFonts w:ascii="Times New Roman" w:hAnsi="Times New Roman" w:cs="Times New Roman"/>
          <w:sz w:val="28"/>
          <w:szCs w:val="28"/>
        </w:rPr>
        <w:t xml:space="preserve">оптимизации существующей транспортной </w:t>
      </w:r>
      <w:r w:rsidR="009D587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35398">
        <w:rPr>
          <w:rFonts w:ascii="Times New Roman" w:hAnsi="Times New Roman" w:cs="Times New Roman"/>
          <w:sz w:val="28"/>
          <w:szCs w:val="28"/>
        </w:rPr>
        <w:t>маршрутной сети,</w:t>
      </w:r>
      <w:r w:rsidR="009D5878">
        <w:rPr>
          <w:rFonts w:ascii="Times New Roman" w:hAnsi="Times New Roman" w:cs="Times New Roman"/>
          <w:sz w:val="28"/>
          <w:szCs w:val="28"/>
        </w:rPr>
        <w:t xml:space="preserve"> </w:t>
      </w:r>
      <w:r w:rsidRPr="005B7CEB">
        <w:rPr>
          <w:rFonts w:ascii="Times New Roman" w:hAnsi="Times New Roman" w:cs="Times New Roman"/>
          <w:sz w:val="28"/>
          <w:szCs w:val="28"/>
        </w:rPr>
        <w:t xml:space="preserve">создания условий для предоставления </w:t>
      </w:r>
      <w:r w:rsidR="009D5878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5B7CEB">
        <w:rPr>
          <w:rFonts w:ascii="Times New Roman" w:hAnsi="Times New Roman" w:cs="Times New Roman"/>
          <w:sz w:val="28"/>
          <w:szCs w:val="28"/>
        </w:rPr>
        <w:t>транспортных услуг населению на территории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232" w:rsidRDefault="009D5878" w:rsidP="003A6D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D6232">
        <w:rPr>
          <w:rFonts w:ascii="Times New Roman" w:hAnsi="Times New Roman" w:cs="Times New Roman"/>
          <w:bCs/>
          <w:sz w:val="28"/>
          <w:szCs w:val="28"/>
        </w:rPr>
        <w:t>Реестр муниципальных маршрутов регулярных перевозок пассажиров и багажа автомобильным транспортом в границах городского округа город Кулебаки Нижегородской области</w:t>
      </w:r>
      <w:r w:rsidR="005B7CEB" w:rsidRPr="000D6232">
        <w:rPr>
          <w:rFonts w:ascii="Times New Roman" w:hAnsi="Times New Roman" w:cs="Times New Roman"/>
          <w:sz w:val="28"/>
          <w:szCs w:val="28"/>
        </w:rPr>
        <w:t xml:space="preserve"> </w:t>
      </w:r>
      <w:r w:rsidR="00E07E59" w:rsidRPr="000D6232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Pr="000D6232">
        <w:rPr>
          <w:rFonts w:ascii="Times New Roman" w:hAnsi="Times New Roman" w:cs="Times New Roman"/>
          <w:sz w:val="28"/>
          <w:szCs w:val="28"/>
        </w:rPr>
        <w:t>включения в него сведений о существующих муниципальных маршрутах на территории городского округа город Кулебаки (наименование улиц,</w:t>
      </w:r>
      <w:r w:rsidR="000D6232" w:rsidRPr="000D6232">
        <w:rPr>
          <w:rFonts w:ascii="Times New Roman" w:hAnsi="Times New Roman" w:cs="Times New Roman"/>
          <w:sz w:val="28"/>
          <w:szCs w:val="28"/>
        </w:rPr>
        <w:t xml:space="preserve"> </w:t>
      </w:r>
      <w:r w:rsidRPr="000D6232">
        <w:rPr>
          <w:rFonts w:ascii="Times New Roman" w:hAnsi="Times New Roman" w:cs="Times New Roman"/>
          <w:sz w:val="28"/>
          <w:szCs w:val="28"/>
        </w:rPr>
        <w:t>автомобильных дорог, по которым предполагается движение транспортных средств</w:t>
      </w:r>
      <w:r w:rsidR="000D6232" w:rsidRPr="000D6232">
        <w:rPr>
          <w:rFonts w:ascii="Times New Roman" w:hAnsi="Times New Roman" w:cs="Times New Roman"/>
          <w:sz w:val="28"/>
          <w:szCs w:val="28"/>
        </w:rPr>
        <w:t>, наименование промежуточных остановочных пунктов по маршруту регулярных перевозок либо наименование поселений, протяженность маршрута, вид регулярных перевозок, экологические характеристики транспортных средств) и иные сведения, предусмотренные  соглашением о</w:t>
      </w:r>
      <w:r w:rsidR="000D6232">
        <w:rPr>
          <w:rFonts w:ascii="Times New Roman" w:hAnsi="Times New Roman" w:cs="Times New Roman"/>
          <w:sz w:val="28"/>
          <w:szCs w:val="28"/>
        </w:rPr>
        <w:t>б</w:t>
      </w:r>
      <w:r w:rsidR="000D6232" w:rsidRPr="000D6232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между администрацией городского округа</w:t>
      </w:r>
      <w:r w:rsidR="000D6232">
        <w:rPr>
          <w:rFonts w:ascii="Times New Roman" w:hAnsi="Times New Roman" w:cs="Times New Roman"/>
          <w:sz w:val="28"/>
          <w:szCs w:val="28"/>
        </w:rPr>
        <w:t xml:space="preserve"> город Кулебаки и перевозчиком.</w:t>
      </w:r>
      <w:r w:rsidRPr="000D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2" w:rsidRDefault="00E07E59" w:rsidP="00012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B61582">
        <w:rPr>
          <w:sz w:val="28"/>
          <w:szCs w:val="28"/>
        </w:rPr>
        <w:t>анным постановлением принимается новый нормативно-правов</w:t>
      </w:r>
      <w:r w:rsidR="00012CA7">
        <w:rPr>
          <w:sz w:val="28"/>
          <w:szCs w:val="28"/>
        </w:rPr>
        <w:t>ой</w:t>
      </w:r>
      <w:r w:rsidR="00B61582">
        <w:rPr>
          <w:sz w:val="28"/>
          <w:szCs w:val="28"/>
        </w:rPr>
        <w:t xml:space="preserve"> акт, что вызвано следующими основными причинами:</w:t>
      </w:r>
    </w:p>
    <w:p w:rsidR="00012CA7" w:rsidRPr="001D560D" w:rsidRDefault="00012CA7" w:rsidP="001D560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560D">
        <w:rPr>
          <w:rFonts w:ascii="Times New Roman" w:hAnsi="Times New Roman" w:cs="Times New Roman"/>
          <w:sz w:val="28"/>
          <w:szCs w:val="28"/>
        </w:rPr>
        <w:t>1.</w:t>
      </w:r>
      <w:r w:rsidR="001D560D" w:rsidRPr="001D560D">
        <w:rPr>
          <w:rFonts w:ascii="Times New Roman" w:hAnsi="Times New Roman" w:cs="Times New Roman"/>
          <w:sz w:val="28"/>
          <w:szCs w:val="28"/>
        </w:rPr>
        <w:t xml:space="preserve"> </w:t>
      </w:r>
      <w:r w:rsidR="001D560D">
        <w:rPr>
          <w:rFonts w:ascii="Times New Roman" w:hAnsi="Times New Roman" w:cs="Times New Roman"/>
          <w:sz w:val="28"/>
          <w:szCs w:val="28"/>
        </w:rPr>
        <w:t xml:space="preserve">Появлением новых приоритетов развития в сфере транспортного обслуживания  населения городского округа город Кулебаки, оптимизации существующей транспортной  маршрутной сети </w:t>
      </w:r>
      <w:r>
        <w:t xml:space="preserve"> </w:t>
      </w:r>
      <w:r w:rsidRPr="001D560D">
        <w:rPr>
          <w:rFonts w:ascii="Times New Roman" w:hAnsi="Times New Roman" w:cs="Times New Roman"/>
          <w:sz w:val="28"/>
          <w:szCs w:val="28"/>
        </w:rPr>
        <w:t>для максимального удовлетворения потребностей населения в транспортных услугах.</w:t>
      </w:r>
    </w:p>
    <w:p w:rsidR="00012CA7" w:rsidRDefault="00012CA7" w:rsidP="0001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lastRenderedPageBreak/>
        <w:t xml:space="preserve">     </w:t>
      </w:r>
      <w:r w:rsidRPr="00012CA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1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3A6D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некоторые</w:t>
      </w:r>
      <w:r w:rsidR="003A6D69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маршруты движения автотранспорта в связи с организацией отправления </w:t>
      </w:r>
      <w:r w:rsidR="003A6D69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>
        <w:rPr>
          <w:rFonts w:ascii="Times New Roman" w:hAnsi="Times New Roman" w:cs="Times New Roman"/>
          <w:sz w:val="28"/>
          <w:szCs w:val="28"/>
        </w:rPr>
        <w:t xml:space="preserve">транспорта от новой конечной остановки «микрорайон «Северный». </w:t>
      </w:r>
    </w:p>
    <w:p w:rsidR="00D471F3" w:rsidRPr="00012CA7" w:rsidRDefault="00012CA7" w:rsidP="00012CA7">
      <w:pPr>
        <w:jc w:val="both"/>
        <w:rPr>
          <w:rFonts w:ascii="Times New Roman" w:hAnsi="Times New Roman" w:cs="Times New Roman"/>
          <w:sz w:val="28"/>
          <w:szCs w:val="28"/>
        </w:rPr>
      </w:pPr>
      <w:r w:rsidRPr="00012CA7">
        <w:rPr>
          <w:rFonts w:ascii="Times New Roman" w:hAnsi="Times New Roman" w:cs="Times New Roman"/>
          <w:sz w:val="28"/>
          <w:szCs w:val="28"/>
        </w:rPr>
        <w:t xml:space="preserve">   3. </w:t>
      </w:r>
      <w:r w:rsidR="00D471F3" w:rsidRPr="00012CA7">
        <w:rPr>
          <w:rFonts w:ascii="Times New Roman" w:hAnsi="Times New Roman" w:cs="Times New Roman"/>
          <w:sz w:val="28"/>
          <w:szCs w:val="28"/>
        </w:rPr>
        <w:t>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регулярные перевозки на муниципальных маршрутах автомобильным транспортом на территории городского округа город Кулебаки Нижегородской области</w:t>
      </w:r>
      <w:r w:rsidR="003A6D69">
        <w:rPr>
          <w:rFonts w:ascii="Times New Roman" w:hAnsi="Times New Roman" w:cs="Times New Roman"/>
          <w:sz w:val="28"/>
          <w:szCs w:val="28"/>
        </w:rPr>
        <w:t>.</w:t>
      </w:r>
    </w:p>
    <w:p w:rsidR="00D471F3" w:rsidRDefault="00D471F3" w:rsidP="006D39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7E59" w:rsidRPr="00DC71A4" w:rsidRDefault="00E07E59" w:rsidP="00E07E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развития потребительского </w:t>
      </w: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отдела экономики управления экономики</w:t>
      </w:r>
    </w:p>
    <w:p w:rsidR="00B61582" w:rsidRDefault="00B61582" w:rsidP="00CA4F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         </w:t>
      </w:r>
      <w:r w:rsidR="002F67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7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.З</w:t>
      </w:r>
      <w:r w:rsidR="002F678C">
        <w:rPr>
          <w:rFonts w:ascii="Times New Roman" w:hAnsi="Times New Roman" w:cs="Times New Roman"/>
          <w:sz w:val="28"/>
          <w:szCs w:val="28"/>
        </w:rPr>
        <w:t>уева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B6158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822"/>
    <w:multiLevelType w:val="hybridMultilevel"/>
    <w:tmpl w:val="860E6422"/>
    <w:lvl w:ilvl="0" w:tplc="D346DED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7ABA097E"/>
    <w:multiLevelType w:val="hybridMultilevel"/>
    <w:tmpl w:val="178248AA"/>
    <w:lvl w:ilvl="0" w:tplc="5F7453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12CA7"/>
    <w:rsid w:val="00062DB9"/>
    <w:rsid w:val="000D6232"/>
    <w:rsid w:val="00154AA8"/>
    <w:rsid w:val="001D560D"/>
    <w:rsid w:val="00257B89"/>
    <w:rsid w:val="002F678C"/>
    <w:rsid w:val="003A6D69"/>
    <w:rsid w:val="004203E6"/>
    <w:rsid w:val="004B2905"/>
    <w:rsid w:val="0051411B"/>
    <w:rsid w:val="005A46F8"/>
    <w:rsid w:val="005B7CEB"/>
    <w:rsid w:val="00660513"/>
    <w:rsid w:val="00683271"/>
    <w:rsid w:val="006A15E4"/>
    <w:rsid w:val="006D39AC"/>
    <w:rsid w:val="006E5BA6"/>
    <w:rsid w:val="007A6520"/>
    <w:rsid w:val="007B042C"/>
    <w:rsid w:val="00842369"/>
    <w:rsid w:val="00937B6E"/>
    <w:rsid w:val="009B336B"/>
    <w:rsid w:val="009D5878"/>
    <w:rsid w:val="00AA49E4"/>
    <w:rsid w:val="00B22AB9"/>
    <w:rsid w:val="00B61582"/>
    <w:rsid w:val="00B8272A"/>
    <w:rsid w:val="00B86FE1"/>
    <w:rsid w:val="00B92D22"/>
    <w:rsid w:val="00BC1FC6"/>
    <w:rsid w:val="00C81546"/>
    <w:rsid w:val="00CA4F36"/>
    <w:rsid w:val="00D35398"/>
    <w:rsid w:val="00D471F3"/>
    <w:rsid w:val="00D65DD3"/>
    <w:rsid w:val="00D75FBD"/>
    <w:rsid w:val="00DC27C1"/>
    <w:rsid w:val="00DD30CA"/>
    <w:rsid w:val="00E07E59"/>
    <w:rsid w:val="00E73372"/>
    <w:rsid w:val="00E767F4"/>
    <w:rsid w:val="00E97F9C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B7C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0C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DD30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2DB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62DB9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75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5B7CEB"/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rsid w:val="005B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B7C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0C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DD30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2DB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62DB9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75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5B7CEB"/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rsid w:val="005B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2018-12-14T12:31:00Z</dcterms:created>
  <dcterms:modified xsi:type="dcterms:W3CDTF">2018-12-14T12:31:00Z</dcterms:modified>
</cp:coreProperties>
</file>