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13FBF" w:rsidRDefault="00DD30CA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города Кулебаки</w:t>
      </w:r>
      <w:r w:rsidR="00F13FBF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FD0A42" w:rsidRPr="00FD0A42" w:rsidRDefault="00FD0A42" w:rsidP="00FD0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42">
        <w:rPr>
          <w:rFonts w:ascii="Times New Roman" w:hAnsi="Times New Roman" w:cs="Times New Roman"/>
          <w:b/>
          <w:sz w:val="28"/>
          <w:szCs w:val="28"/>
        </w:rPr>
        <w:t>«О Порядке предоставления субсидий на возмещение затрат, в связи с выполнением работ по благоустройству дворовых территорий в рамках муниципальной программы «Формирование современной городской среды на территории городского округа город Кулебаки Нижегородской области на 2018-2024 года»</w:t>
      </w:r>
    </w:p>
    <w:p w:rsidR="00FC50AC" w:rsidRDefault="00FC50AC" w:rsidP="00F220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442" w:rsidRPr="00C42972" w:rsidRDefault="00B36BFE" w:rsidP="00F22014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7F81" w:rsidRPr="00AE7F81">
        <w:rPr>
          <w:rFonts w:ascii="Times New Roman" w:hAnsi="Times New Roman" w:cs="Times New Roman"/>
          <w:sz w:val="28"/>
          <w:szCs w:val="28"/>
        </w:rPr>
        <w:t>Постановлением Правительства РФ от 09.02.2019г. № 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Нижегородской области от 28.02.2018г. №143 «Об утверждении положений о предоставлении, распределении и расходовании субсидий за счет средств областного бюджета и средств, поступивших из федерального бюджета, бюджетам муниципальных районов и городских округов Нижегородской области на реализацию мероприятий государственной программы «Формирование современной городской среды на территории Нижегородской области на 2018-2022 годы», утвержденной постановлением Правительства Нижегородской области от 01.09.2017 г. №651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2972" w:rsidRPr="00FD0A4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D0A42" w:rsidRPr="00FD0A42">
        <w:rPr>
          <w:rFonts w:ascii="Times New Roman" w:hAnsi="Times New Roman" w:cs="Times New Roman"/>
          <w:sz w:val="28"/>
          <w:szCs w:val="28"/>
        </w:rPr>
        <w:t>предоставления из бюджета городского округа город Кулебаки Нижегородской области субсидий на возмещение затрат на благоустройство дворовых территорий в рамках муниципальной программы «Формирование современной городской среды на территории городского округа город Кулебаки Нижегородской области на 2018-2024 годы»</w:t>
      </w:r>
      <w:r w:rsidR="00F13FBF" w:rsidRPr="00FD0A42">
        <w:rPr>
          <w:rFonts w:ascii="Times New Roman" w:hAnsi="Times New Roman" w:cs="Times New Roman"/>
          <w:sz w:val="28"/>
          <w:szCs w:val="28"/>
        </w:rPr>
        <w:t>,</w:t>
      </w:r>
      <w:r w:rsidR="00DC7442" w:rsidRPr="00C42972">
        <w:rPr>
          <w:rFonts w:ascii="Times New Roman" w:hAnsi="Times New Roman" w:cs="Times New Roman"/>
          <w:sz w:val="28"/>
          <w:szCs w:val="28"/>
        </w:rPr>
        <w:t xml:space="preserve"> руководствуясь статьей 39 Устава городского округа город Кулебаки Нижегородской области, администрацией городского округа город Кулебаки Нижегородской области был разработан данный нормативно-правовой акт</w:t>
      </w:r>
      <w:r w:rsidR="00DC7442" w:rsidRPr="00C42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0CA" w:rsidRPr="00C42972" w:rsidRDefault="00DD30CA" w:rsidP="00F22014">
      <w:pPr>
        <w:pStyle w:val="ConsPlusNormal"/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08"/>
        <w:gridCol w:w="1580"/>
        <w:gridCol w:w="2518"/>
      </w:tblGrid>
      <w:tr w:rsidR="00C42972" w:rsidRPr="0029267E" w:rsidTr="00C42972">
        <w:tc>
          <w:tcPr>
            <w:tcW w:w="5508" w:type="dxa"/>
          </w:tcPr>
          <w:p w:rsidR="00C42972" w:rsidRDefault="00AE7F81" w:rsidP="00C4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дорожной деятельности </w:t>
            </w:r>
          </w:p>
          <w:p w:rsidR="00AE7F81" w:rsidRPr="0029267E" w:rsidRDefault="00AE7F81" w:rsidP="00C4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благоустройства</w:t>
            </w:r>
          </w:p>
        </w:tc>
        <w:tc>
          <w:tcPr>
            <w:tcW w:w="1580" w:type="dxa"/>
          </w:tcPr>
          <w:p w:rsidR="00C42972" w:rsidRPr="0029267E" w:rsidRDefault="00C42972" w:rsidP="00F5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42972" w:rsidRPr="0029267E" w:rsidRDefault="00AE7F81" w:rsidP="00F56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Саламатова</w:t>
            </w:r>
          </w:p>
        </w:tc>
      </w:tr>
    </w:tbl>
    <w:p w:rsidR="00C42972" w:rsidRPr="0008383F" w:rsidRDefault="00C42972" w:rsidP="00C42972">
      <w:pPr>
        <w:jc w:val="both"/>
        <w:rPr>
          <w:sz w:val="28"/>
          <w:szCs w:val="28"/>
        </w:rPr>
      </w:pPr>
    </w:p>
    <w:p w:rsidR="00CA4F36" w:rsidRPr="00C42972" w:rsidRDefault="00CA4F36" w:rsidP="00C42972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4F36" w:rsidRPr="00C42972" w:rsidSect="00E915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90980"/>
    <w:rsid w:val="000D3D40"/>
    <w:rsid w:val="001E1716"/>
    <w:rsid w:val="00357BEA"/>
    <w:rsid w:val="004C5008"/>
    <w:rsid w:val="005A46F8"/>
    <w:rsid w:val="00601B78"/>
    <w:rsid w:val="00736827"/>
    <w:rsid w:val="007B3466"/>
    <w:rsid w:val="008C291E"/>
    <w:rsid w:val="0098647C"/>
    <w:rsid w:val="00A6051D"/>
    <w:rsid w:val="00AE7F81"/>
    <w:rsid w:val="00B36BFE"/>
    <w:rsid w:val="00B46C13"/>
    <w:rsid w:val="00C42972"/>
    <w:rsid w:val="00C81546"/>
    <w:rsid w:val="00CA4F36"/>
    <w:rsid w:val="00CE0EED"/>
    <w:rsid w:val="00D51D04"/>
    <w:rsid w:val="00DC7442"/>
    <w:rsid w:val="00DD30CA"/>
    <w:rsid w:val="00E9154D"/>
    <w:rsid w:val="00E97F9C"/>
    <w:rsid w:val="00EB1CAB"/>
    <w:rsid w:val="00EE0468"/>
    <w:rsid w:val="00F13FBF"/>
    <w:rsid w:val="00F22014"/>
    <w:rsid w:val="00FC50AC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2019-02-11T12:01:00Z</cp:lastPrinted>
  <dcterms:created xsi:type="dcterms:W3CDTF">2019-04-17T13:17:00Z</dcterms:created>
  <dcterms:modified xsi:type="dcterms:W3CDTF">2019-04-17T13:17:00Z</dcterms:modified>
</cp:coreProperties>
</file>