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E8C" w:rsidRPr="00E55C4F" w:rsidRDefault="00DC7E8C" w:rsidP="00DC7E8C">
      <w:pPr>
        <w:pStyle w:val="2"/>
        <w:rPr>
          <w:sz w:val="28"/>
          <w:szCs w:val="28"/>
        </w:rPr>
      </w:pPr>
    </w:p>
    <w:p w:rsidR="00DC7E8C" w:rsidRPr="00BB1EDE" w:rsidRDefault="00DC7E8C" w:rsidP="00DC7E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1EDE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C7E8C" w:rsidRPr="00BB1EDE" w:rsidRDefault="00DC7E8C" w:rsidP="00DC7E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1EDE">
        <w:rPr>
          <w:rFonts w:ascii="Times New Roman" w:hAnsi="Times New Roman" w:cs="Times New Roman"/>
          <w:sz w:val="28"/>
          <w:szCs w:val="28"/>
        </w:rPr>
        <w:t xml:space="preserve">к решению Совета депутатов  </w:t>
      </w:r>
    </w:p>
    <w:p w:rsidR="00DC7E8C" w:rsidRDefault="00DC7E8C" w:rsidP="00DC7E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779F0" w:rsidRPr="00BB1EDE" w:rsidRDefault="00A779F0" w:rsidP="00DC7E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7E8C" w:rsidRPr="00BB1EDE" w:rsidRDefault="00DC7E8C" w:rsidP="00DC7E8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EDE">
        <w:rPr>
          <w:rFonts w:ascii="Times New Roman" w:hAnsi="Times New Roman" w:cs="Times New Roman"/>
          <w:b/>
          <w:sz w:val="28"/>
          <w:szCs w:val="28"/>
        </w:rPr>
        <w:t>Перечень главных администраторов доходов бюджета городского округа город Кулебаки</w:t>
      </w:r>
      <w:r w:rsidR="006F57BA">
        <w:rPr>
          <w:rFonts w:ascii="Times New Roman" w:hAnsi="Times New Roman" w:cs="Times New Roman"/>
          <w:b/>
          <w:sz w:val="28"/>
          <w:szCs w:val="28"/>
        </w:rPr>
        <w:t xml:space="preserve"> Нижегородской области</w:t>
      </w:r>
    </w:p>
    <w:p w:rsidR="00DC7E8C" w:rsidRPr="00BB1EDE" w:rsidRDefault="00DC7E8C" w:rsidP="00DC7E8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"/>
        <w:gridCol w:w="3353"/>
        <w:gridCol w:w="5386"/>
      </w:tblGrid>
      <w:tr w:rsidR="002216F2" w:rsidRPr="00BB1EDE" w:rsidTr="008B0F14">
        <w:tc>
          <w:tcPr>
            <w:tcW w:w="1042" w:type="dxa"/>
          </w:tcPr>
          <w:p w:rsidR="002216F2" w:rsidRPr="00BB1EDE" w:rsidRDefault="002216F2" w:rsidP="00ED19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Ведом-ство</w:t>
            </w:r>
          </w:p>
        </w:tc>
        <w:tc>
          <w:tcPr>
            <w:tcW w:w="3353" w:type="dxa"/>
          </w:tcPr>
          <w:p w:rsidR="002216F2" w:rsidRPr="00BB1EDE" w:rsidRDefault="002216F2" w:rsidP="00D6014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</w:t>
            </w:r>
            <w:r w:rsidRPr="00BB1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классификации</w:t>
            </w:r>
            <w:r w:rsidRPr="00BB1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5386" w:type="dxa"/>
          </w:tcPr>
          <w:p w:rsidR="002216F2" w:rsidRPr="00BB1EDE" w:rsidRDefault="002216F2" w:rsidP="00ED1949">
            <w:pPr>
              <w:pStyle w:val="3"/>
              <w:rPr>
                <w:b/>
                <w:i w:val="0"/>
                <w:color w:val="000000"/>
                <w:szCs w:val="28"/>
              </w:rPr>
            </w:pPr>
            <w:r w:rsidRPr="00BB1EDE">
              <w:rPr>
                <w:b/>
                <w:bCs/>
                <w:i w:val="0"/>
                <w:szCs w:val="28"/>
              </w:rPr>
              <w:t>Главный администратор доходов</w:t>
            </w:r>
          </w:p>
        </w:tc>
      </w:tr>
      <w:tr w:rsidR="002216F2" w:rsidRPr="00BB1EDE" w:rsidTr="008B0F14">
        <w:tc>
          <w:tcPr>
            <w:tcW w:w="1042" w:type="dxa"/>
          </w:tcPr>
          <w:p w:rsidR="002216F2" w:rsidRPr="00BB1EDE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BB1E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001</w:t>
            </w:r>
          </w:p>
        </w:tc>
        <w:tc>
          <w:tcPr>
            <w:tcW w:w="3353" w:type="dxa"/>
          </w:tcPr>
          <w:p w:rsidR="002216F2" w:rsidRPr="00BB1EDE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2216F2" w:rsidRPr="00BB1EDE" w:rsidRDefault="002216F2" w:rsidP="008B0F14">
            <w:pPr>
              <w:pStyle w:val="3"/>
              <w:jc w:val="both"/>
              <w:rPr>
                <w:b/>
                <w:i w:val="0"/>
                <w:color w:val="000000"/>
                <w:szCs w:val="28"/>
              </w:rPr>
            </w:pPr>
            <w:r>
              <w:rPr>
                <w:b/>
                <w:i w:val="0"/>
                <w:color w:val="000000"/>
                <w:szCs w:val="28"/>
              </w:rPr>
              <w:t>ф</w:t>
            </w:r>
            <w:r w:rsidRPr="00BB1EDE">
              <w:rPr>
                <w:b/>
                <w:i w:val="0"/>
                <w:color w:val="000000"/>
                <w:szCs w:val="28"/>
              </w:rPr>
              <w:t>инансовое управление администрации городского округа город Кулебаки</w:t>
            </w:r>
            <w:r w:rsidR="006F57BA">
              <w:rPr>
                <w:b/>
                <w:i w:val="0"/>
                <w:color w:val="000000"/>
                <w:szCs w:val="28"/>
              </w:rPr>
              <w:t xml:space="preserve"> Нижегородской области</w:t>
            </w:r>
          </w:p>
        </w:tc>
      </w:tr>
      <w:tr w:rsidR="002216F2" w:rsidRPr="00BB1EDE" w:rsidTr="008B0F14">
        <w:tc>
          <w:tcPr>
            <w:tcW w:w="1042" w:type="dxa"/>
          </w:tcPr>
          <w:p w:rsidR="002216F2" w:rsidRPr="00BB1EDE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</w:t>
            </w:r>
          </w:p>
        </w:tc>
        <w:tc>
          <w:tcPr>
            <w:tcW w:w="3353" w:type="dxa"/>
          </w:tcPr>
          <w:p w:rsidR="002216F2" w:rsidRPr="00BB1EDE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sz w:val="28"/>
                <w:szCs w:val="28"/>
              </w:rPr>
              <w:t xml:space="preserve"> 1 13 02994 04 0000 130</w:t>
            </w:r>
          </w:p>
        </w:tc>
        <w:tc>
          <w:tcPr>
            <w:tcW w:w="5386" w:type="dxa"/>
          </w:tcPr>
          <w:p w:rsidR="002216F2" w:rsidRPr="00BB1EDE" w:rsidRDefault="002216F2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</w:tr>
      <w:tr w:rsidR="002216F2" w:rsidRPr="00BB1EDE" w:rsidTr="008B0F14">
        <w:tc>
          <w:tcPr>
            <w:tcW w:w="1042" w:type="dxa"/>
          </w:tcPr>
          <w:p w:rsidR="002216F2" w:rsidRPr="00BB1EDE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</w:t>
            </w:r>
          </w:p>
        </w:tc>
        <w:tc>
          <w:tcPr>
            <w:tcW w:w="3353" w:type="dxa"/>
          </w:tcPr>
          <w:p w:rsidR="002216F2" w:rsidRPr="00BB1EDE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1 16 18040 04 0000 140</w:t>
            </w:r>
          </w:p>
        </w:tc>
        <w:tc>
          <w:tcPr>
            <w:tcW w:w="5386" w:type="dxa"/>
          </w:tcPr>
          <w:p w:rsidR="002216F2" w:rsidRPr="00BB1EDE" w:rsidRDefault="002216F2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2216F2" w:rsidRPr="00BB1EDE" w:rsidTr="008B0F14">
        <w:tc>
          <w:tcPr>
            <w:tcW w:w="1042" w:type="dxa"/>
          </w:tcPr>
          <w:p w:rsidR="002216F2" w:rsidRPr="00BB1EDE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</w:t>
            </w:r>
          </w:p>
        </w:tc>
        <w:tc>
          <w:tcPr>
            <w:tcW w:w="3353" w:type="dxa"/>
          </w:tcPr>
          <w:p w:rsidR="002216F2" w:rsidRPr="00BB1EDE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1 16 90040 04 0000 140</w:t>
            </w:r>
          </w:p>
        </w:tc>
        <w:tc>
          <w:tcPr>
            <w:tcW w:w="5386" w:type="dxa"/>
          </w:tcPr>
          <w:p w:rsidR="002216F2" w:rsidRPr="00BB1EDE" w:rsidRDefault="002216F2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216F2" w:rsidRPr="00BB1EDE" w:rsidTr="008B0F14">
        <w:tc>
          <w:tcPr>
            <w:tcW w:w="1042" w:type="dxa"/>
          </w:tcPr>
          <w:p w:rsidR="002216F2" w:rsidRPr="00BB1EDE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</w:t>
            </w:r>
          </w:p>
        </w:tc>
        <w:tc>
          <w:tcPr>
            <w:tcW w:w="3353" w:type="dxa"/>
          </w:tcPr>
          <w:p w:rsidR="002216F2" w:rsidRPr="00BB1EDE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1 17 05040 04 0000 180</w:t>
            </w:r>
          </w:p>
        </w:tc>
        <w:tc>
          <w:tcPr>
            <w:tcW w:w="5386" w:type="dxa"/>
          </w:tcPr>
          <w:p w:rsidR="002216F2" w:rsidRPr="00BB1EDE" w:rsidRDefault="002216F2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</w:tr>
      <w:tr w:rsidR="002216F2" w:rsidRPr="00BB1EDE" w:rsidTr="008B0F14">
        <w:trPr>
          <w:trHeight w:val="507"/>
        </w:trPr>
        <w:tc>
          <w:tcPr>
            <w:tcW w:w="1042" w:type="dxa"/>
          </w:tcPr>
          <w:p w:rsidR="002216F2" w:rsidRPr="00BB1EDE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</w:t>
            </w:r>
          </w:p>
        </w:tc>
        <w:tc>
          <w:tcPr>
            <w:tcW w:w="3353" w:type="dxa"/>
          </w:tcPr>
          <w:p w:rsidR="002216F2" w:rsidRPr="00BB1EDE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1 17 01040 04 0000 180</w:t>
            </w:r>
          </w:p>
        </w:tc>
        <w:tc>
          <w:tcPr>
            <w:tcW w:w="5386" w:type="dxa"/>
          </w:tcPr>
          <w:p w:rsidR="002216F2" w:rsidRPr="00BB1EDE" w:rsidRDefault="002216F2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Невыясненные поступления, зачисляемые в бюджет городских округов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2 02 15001 04 0220 151</w:t>
            </w:r>
          </w:p>
        </w:tc>
        <w:tc>
          <w:tcPr>
            <w:tcW w:w="5386" w:type="dxa"/>
          </w:tcPr>
          <w:p w:rsidR="002216F2" w:rsidRPr="00504866" w:rsidRDefault="002216F2" w:rsidP="008B0F14">
            <w:pPr>
              <w:pStyle w:val="3"/>
              <w:jc w:val="both"/>
              <w:rPr>
                <w:bCs/>
                <w:i w:val="0"/>
                <w:color w:val="000000"/>
                <w:szCs w:val="28"/>
              </w:rPr>
            </w:pPr>
            <w:r w:rsidRPr="00504866">
              <w:rPr>
                <w:i w:val="0"/>
                <w:szCs w:val="28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2 02 15002 04 0220 151</w:t>
            </w:r>
          </w:p>
        </w:tc>
        <w:tc>
          <w:tcPr>
            <w:tcW w:w="5386" w:type="dxa"/>
          </w:tcPr>
          <w:p w:rsidR="002216F2" w:rsidRPr="00504866" w:rsidRDefault="002216F2" w:rsidP="008B0F14">
            <w:pPr>
              <w:pStyle w:val="3"/>
              <w:jc w:val="both"/>
              <w:rPr>
                <w:bCs/>
                <w:i w:val="0"/>
                <w:color w:val="000000"/>
                <w:szCs w:val="28"/>
              </w:rPr>
            </w:pPr>
            <w:r w:rsidRPr="00504866">
              <w:rPr>
                <w:bCs/>
                <w:i w:val="0"/>
                <w:color w:val="000000"/>
                <w:szCs w:val="28"/>
              </w:rPr>
              <w:t>Дотации на поддержку мер по обеспечению сбалансированности бюджетов городских округов</w:t>
            </w:r>
          </w:p>
        </w:tc>
      </w:tr>
      <w:tr w:rsidR="002216F2" w:rsidRPr="00504866" w:rsidTr="00772EBE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353" w:type="dxa"/>
          </w:tcPr>
          <w:p w:rsidR="002216F2" w:rsidRPr="00504866" w:rsidRDefault="002216F2" w:rsidP="00772EB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2 02 19999 04 0000 151</w:t>
            </w:r>
          </w:p>
        </w:tc>
        <w:tc>
          <w:tcPr>
            <w:tcW w:w="5386" w:type="dxa"/>
            <w:vAlign w:val="center"/>
          </w:tcPr>
          <w:p w:rsidR="002216F2" w:rsidRPr="00504866" w:rsidRDefault="002216F2" w:rsidP="008B0F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Прочие дотации бюджетам городских округов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2 02 29999 04 0220 151</w:t>
            </w:r>
          </w:p>
        </w:tc>
        <w:tc>
          <w:tcPr>
            <w:tcW w:w="5386" w:type="dxa"/>
          </w:tcPr>
          <w:p w:rsidR="002216F2" w:rsidRPr="00504866" w:rsidRDefault="002216F2" w:rsidP="008B0F14">
            <w:pPr>
              <w:pStyle w:val="3"/>
              <w:jc w:val="both"/>
              <w:rPr>
                <w:bCs/>
                <w:i w:val="0"/>
                <w:color w:val="000000"/>
                <w:szCs w:val="28"/>
              </w:rPr>
            </w:pPr>
            <w:r w:rsidRPr="00504866">
              <w:rPr>
                <w:i w:val="0"/>
                <w:szCs w:val="28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2 08 04000 04 0000 180</w:t>
            </w:r>
          </w:p>
        </w:tc>
        <w:tc>
          <w:tcPr>
            <w:tcW w:w="5386" w:type="dxa"/>
          </w:tcPr>
          <w:p w:rsidR="002216F2" w:rsidRPr="00504866" w:rsidRDefault="002216F2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возврата и процентов, начисленных на излишне взысканные суммы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2 19 04000 04 0000 151</w:t>
            </w:r>
          </w:p>
        </w:tc>
        <w:tc>
          <w:tcPr>
            <w:tcW w:w="5386" w:type="dxa"/>
          </w:tcPr>
          <w:p w:rsidR="002216F2" w:rsidRPr="00504866" w:rsidRDefault="002216F2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2216F2" w:rsidRPr="00504866" w:rsidRDefault="002216F2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управление образования администрации городского округа город Кулебаки</w:t>
            </w:r>
            <w:r w:rsidR="006F57B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Нижегородской области</w:t>
            </w:r>
          </w:p>
        </w:tc>
      </w:tr>
      <w:tr w:rsidR="002216F2" w:rsidRPr="00504866" w:rsidTr="008B0F14">
        <w:trPr>
          <w:trHeight w:val="1311"/>
        </w:trPr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 1 13 01994 04 0000 130</w:t>
            </w:r>
          </w:p>
        </w:tc>
        <w:tc>
          <w:tcPr>
            <w:tcW w:w="5386" w:type="dxa"/>
          </w:tcPr>
          <w:p w:rsidR="002216F2" w:rsidRPr="00504866" w:rsidRDefault="002216F2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 бюджетов городских округов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2 02 30024 04 0220 151</w:t>
            </w:r>
          </w:p>
        </w:tc>
        <w:tc>
          <w:tcPr>
            <w:tcW w:w="5386" w:type="dxa"/>
          </w:tcPr>
          <w:p w:rsidR="002216F2" w:rsidRPr="00504866" w:rsidRDefault="002216F2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2 02 30024 04 0220 151</w:t>
            </w:r>
          </w:p>
        </w:tc>
        <w:tc>
          <w:tcPr>
            <w:tcW w:w="5386" w:type="dxa"/>
          </w:tcPr>
          <w:p w:rsidR="002216F2" w:rsidRPr="00504866" w:rsidRDefault="002216F2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2 02 30024 04 0220 151</w:t>
            </w:r>
          </w:p>
        </w:tc>
        <w:tc>
          <w:tcPr>
            <w:tcW w:w="5386" w:type="dxa"/>
          </w:tcPr>
          <w:p w:rsidR="002216F2" w:rsidRPr="00504866" w:rsidRDefault="002216F2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2 02 30024 04 0220 151</w:t>
            </w:r>
          </w:p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216F2" w:rsidRPr="00504866" w:rsidRDefault="002216F2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Субвенции на проведение ремонта 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2 02 30024 04 0220 151</w:t>
            </w:r>
          </w:p>
        </w:tc>
        <w:tc>
          <w:tcPr>
            <w:tcW w:w="5386" w:type="dxa"/>
          </w:tcPr>
          <w:p w:rsidR="002216F2" w:rsidRPr="00504866" w:rsidRDefault="002216F2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002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2 02 30024 04 0220 151</w:t>
            </w:r>
          </w:p>
        </w:tc>
        <w:tc>
          <w:tcPr>
            <w:tcW w:w="5386" w:type="dxa"/>
          </w:tcPr>
          <w:p w:rsidR="002216F2" w:rsidRPr="00504866" w:rsidRDefault="002216F2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Субвенция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2216F2" w:rsidRPr="00504866" w:rsidRDefault="002216F2" w:rsidP="006368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2 02 3002</w:t>
            </w:r>
            <w:r w:rsidR="006368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 04 0220 151</w:t>
            </w:r>
          </w:p>
        </w:tc>
        <w:tc>
          <w:tcPr>
            <w:tcW w:w="5386" w:type="dxa"/>
          </w:tcPr>
          <w:p w:rsidR="002216F2" w:rsidRPr="00504866" w:rsidRDefault="002216F2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2 02 30024 04 0220 151</w:t>
            </w:r>
          </w:p>
        </w:tc>
        <w:tc>
          <w:tcPr>
            <w:tcW w:w="5386" w:type="dxa"/>
          </w:tcPr>
          <w:p w:rsidR="002216F2" w:rsidRPr="00504866" w:rsidRDefault="002216F2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2 02 30024 04 0220 151</w:t>
            </w:r>
          </w:p>
        </w:tc>
        <w:tc>
          <w:tcPr>
            <w:tcW w:w="5386" w:type="dxa"/>
          </w:tcPr>
          <w:p w:rsidR="002216F2" w:rsidRPr="00504866" w:rsidRDefault="002216F2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2 07 04020 04 0000 180</w:t>
            </w:r>
          </w:p>
        </w:tc>
        <w:tc>
          <w:tcPr>
            <w:tcW w:w="5386" w:type="dxa"/>
          </w:tcPr>
          <w:p w:rsidR="002216F2" w:rsidRPr="00504866" w:rsidRDefault="002216F2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2 07 04050 04 0000 180</w:t>
            </w:r>
          </w:p>
        </w:tc>
        <w:tc>
          <w:tcPr>
            <w:tcW w:w="5386" w:type="dxa"/>
          </w:tcPr>
          <w:p w:rsidR="002216F2" w:rsidRPr="00504866" w:rsidRDefault="002216F2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городских округов</w:t>
            </w:r>
          </w:p>
        </w:tc>
      </w:tr>
      <w:tr w:rsidR="002216F2" w:rsidRPr="00504866" w:rsidTr="008B0F14">
        <w:trPr>
          <w:trHeight w:val="1342"/>
        </w:trPr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002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2 19 45160 04 0220 151</w:t>
            </w:r>
          </w:p>
        </w:tc>
        <w:tc>
          <w:tcPr>
            <w:tcW w:w="5386" w:type="dxa"/>
          </w:tcPr>
          <w:p w:rsidR="002216F2" w:rsidRPr="00504866" w:rsidRDefault="002216F2" w:rsidP="008B0F14">
            <w:pPr>
              <w:pStyle w:val="3"/>
              <w:jc w:val="both"/>
              <w:rPr>
                <w:bCs/>
                <w:i w:val="0"/>
                <w:szCs w:val="28"/>
              </w:rPr>
            </w:pPr>
            <w:r w:rsidRPr="00504866">
              <w:rPr>
                <w:bCs/>
                <w:i w:val="0"/>
                <w:szCs w:val="28"/>
              </w:rPr>
              <w:t xml:space="preserve">Возврат остатков 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 из бюджетов городских округов 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2 19 60010 04 0000 151</w:t>
            </w:r>
          </w:p>
        </w:tc>
        <w:tc>
          <w:tcPr>
            <w:tcW w:w="5386" w:type="dxa"/>
          </w:tcPr>
          <w:p w:rsidR="002216F2" w:rsidRPr="00504866" w:rsidRDefault="002216F2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2 18 04010 04 0000 180</w:t>
            </w:r>
          </w:p>
        </w:tc>
        <w:tc>
          <w:tcPr>
            <w:tcW w:w="5386" w:type="dxa"/>
          </w:tcPr>
          <w:p w:rsidR="002216F2" w:rsidRPr="00504866" w:rsidRDefault="002216F2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b/>
                <w:sz w:val="28"/>
                <w:szCs w:val="28"/>
              </w:rPr>
              <w:t>048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2216F2" w:rsidRPr="00504866" w:rsidRDefault="002216F2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Росприроднадзора по Приволжскому федеральному округу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048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1 12 01010 01 0000 120</w:t>
            </w:r>
          </w:p>
        </w:tc>
        <w:tc>
          <w:tcPr>
            <w:tcW w:w="5386" w:type="dxa"/>
          </w:tcPr>
          <w:p w:rsidR="002216F2" w:rsidRPr="00504866" w:rsidRDefault="002216F2" w:rsidP="008B0F14">
            <w:pPr>
              <w:pStyle w:val="3"/>
              <w:jc w:val="both"/>
              <w:rPr>
                <w:bCs/>
                <w:i w:val="0"/>
                <w:szCs w:val="28"/>
              </w:rPr>
            </w:pPr>
            <w:r w:rsidRPr="00504866">
              <w:rPr>
                <w:i w:val="0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048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1 12 01020 01 0000 120</w:t>
            </w:r>
          </w:p>
        </w:tc>
        <w:tc>
          <w:tcPr>
            <w:tcW w:w="5386" w:type="dxa"/>
          </w:tcPr>
          <w:p w:rsidR="002216F2" w:rsidRPr="00504866" w:rsidRDefault="002216F2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Плата за выбросы загрязняющих веществ в атмосферный воздух передвижными объектами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048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1 12 01030 01 0000 120</w:t>
            </w:r>
          </w:p>
        </w:tc>
        <w:tc>
          <w:tcPr>
            <w:tcW w:w="5386" w:type="dxa"/>
          </w:tcPr>
          <w:p w:rsidR="002216F2" w:rsidRPr="00504866" w:rsidRDefault="002216F2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048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1 12 01040 01 0000 120</w:t>
            </w:r>
          </w:p>
        </w:tc>
        <w:tc>
          <w:tcPr>
            <w:tcW w:w="5386" w:type="dxa"/>
          </w:tcPr>
          <w:p w:rsidR="002216F2" w:rsidRPr="00504866" w:rsidRDefault="002216F2" w:rsidP="008B0F14">
            <w:pPr>
              <w:pStyle w:val="3"/>
              <w:jc w:val="both"/>
              <w:rPr>
                <w:bCs/>
                <w:i w:val="0"/>
                <w:szCs w:val="28"/>
              </w:rPr>
            </w:pPr>
            <w:r w:rsidRPr="00504866">
              <w:rPr>
                <w:i w:val="0"/>
                <w:szCs w:val="28"/>
              </w:rPr>
              <w:t>Плата за размещение отходов производства и потребления</w:t>
            </w:r>
          </w:p>
        </w:tc>
      </w:tr>
      <w:tr w:rsidR="002216F2" w:rsidRPr="00504866" w:rsidTr="008B0F14">
        <w:trPr>
          <w:trHeight w:val="433"/>
        </w:trPr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b/>
                <w:sz w:val="28"/>
                <w:szCs w:val="28"/>
              </w:rPr>
              <w:t>071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2216F2" w:rsidRPr="00504866" w:rsidRDefault="002216F2" w:rsidP="008B0F14">
            <w:pPr>
              <w:pStyle w:val="3"/>
              <w:jc w:val="both"/>
              <w:rPr>
                <w:b/>
                <w:bCs/>
                <w:i w:val="0"/>
                <w:szCs w:val="28"/>
              </w:rPr>
            </w:pPr>
            <w:r w:rsidRPr="00504866">
              <w:rPr>
                <w:b/>
                <w:bCs/>
                <w:i w:val="0"/>
                <w:szCs w:val="28"/>
              </w:rPr>
              <w:t>Министерство экологии и природных ресурсов Нижегородской области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1 16 25050 01 0000 140</w:t>
            </w:r>
          </w:p>
        </w:tc>
        <w:tc>
          <w:tcPr>
            <w:tcW w:w="5386" w:type="dxa"/>
          </w:tcPr>
          <w:p w:rsidR="002216F2" w:rsidRPr="00504866" w:rsidRDefault="002216F2" w:rsidP="008B0F14">
            <w:pPr>
              <w:pStyle w:val="3"/>
              <w:jc w:val="both"/>
              <w:rPr>
                <w:bCs/>
                <w:i w:val="0"/>
                <w:szCs w:val="28"/>
              </w:rPr>
            </w:pPr>
            <w:r w:rsidRPr="00504866">
              <w:rPr>
                <w:i w:val="0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2216F2" w:rsidRPr="00504866" w:rsidRDefault="002216F2" w:rsidP="008B0F14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Управление Федерального казначейства по Нижегородской области </w:t>
            </w:r>
            <w:r w:rsidRPr="00504866">
              <w:rPr>
                <w:rFonts w:ascii="Times New Roman" w:hAnsi="Times New Roman" w:cs="Times New Roman"/>
                <w:kern w:val="32"/>
                <w:sz w:val="28"/>
                <w:szCs w:val="28"/>
              </w:rPr>
              <w:t xml:space="preserve"> 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A35A93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A9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048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5048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02230 01 0000 110</w:t>
            </w:r>
          </w:p>
        </w:tc>
        <w:tc>
          <w:tcPr>
            <w:tcW w:w="5386" w:type="dxa"/>
          </w:tcPr>
          <w:p w:rsidR="002216F2" w:rsidRPr="00504866" w:rsidRDefault="002216F2" w:rsidP="008B0F14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kern w:val="32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A35A93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A9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1 03 02240 01 0000 110</w:t>
            </w:r>
          </w:p>
        </w:tc>
        <w:tc>
          <w:tcPr>
            <w:tcW w:w="5386" w:type="dxa"/>
          </w:tcPr>
          <w:p w:rsidR="002216F2" w:rsidRPr="00504866" w:rsidRDefault="002216F2" w:rsidP="008B0F14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kern w:val="32"/>
                <w:sz w:val="28"/>
                <w:szCs w:val="28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</w:t>
            </w:r>
            <w:r w:rsidRPr="00504866">
              <w:rPr>
                <w:rFonts w:ascii="Times New Roman" w:hAnsi="Times New Roman" w:cs="Times New Roman"/>
                <w:kern w:val="32"/>
                <w:sz w:val="28"/>
                <w:szCs w:val="28"/>
              </w:rPr>
              <w:lastRenderedPageBreak/>
              <w:t>учетом установленных дифференцированных нормативов отчислений в местные бюджеты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A35A93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A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1 03 02250 01 0000 110</w:t>
            </w:r>
          </w:p>
        </w:tc>
        <w:tc>
          <w:tcPr>
            <w:tcW w:w="5386" w:type="dxa"/>
          </w:tcPr>
          <w:p w:rsidR="002216F2" w:rsidRPr="00504866" w:rsidRDefault="002216F2" w:rsidP="008B0F14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kern w:val="32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A35A93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A9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048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5048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02260</w:t>
            </w:r>
            <w:r w:rsidRPr="005048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5048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5048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386" w:type="dxa"/>
          </w:tcPr>
          <w:p w:rsidR="002216F2" w:rsidRPr="00504866" w:rsidRDefault="002216F2" w:rsidP="008B0F14">
            <w:pPr>
              <w:pStyle w:val="xl86"/>
              <w:overflowPunct w:val="0"/>
              <w:spacing w:before="0" w:beforeAutospacing="0" w:after="0" w:afterAutospacing="0"/>
              <w:jc w:val="both"/>
              <w:textAlignment w:val="baseline"/>
              <w:rPr>
                <w:b w:val="0"/>
                <w:i w:val="0"/>
                <w:kern w:val="32"/>
                <w:sz w:val="28"/>
                <w:szCs w:val="28"/>
              </w:rPr>
            </w:pPr>
            <w:r w:rsidRPr="00504866">
              <w:rPr>
                <w:b w:val="0"/>
                <w:i w:val="0"/>
                <w:kern w:val="32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048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143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2216F2" w:rsidRPr="00504866" w:rsidRDefault="002216F2" w:rsidP="008B0F14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инвестиций, земельных и имущественных отношений Нижегородской области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b/>
                <w:sz w:val="28"/>
                <w:szCs w:val="28"/>
              </w:rPr>
              <w:t>143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1 11 05012 04 0000 120</w:t>
            </w:r>
          </w:p>
        </w:tc>
        <w:tc>
          <w:tcPr>
            <w:tcW w:w="5386" w:type="dxa"/>
          </w:tcPr>
          <w:p w:rsidR="002216F2" w:rsidRPr="00504866" w:rsidRDefault="002216F2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b/>
                <w:sz w:val="28"/>
                <w:szCs w:val="28"/>
              </w:rPr>
              <w:t>161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2216F2" w:rsidRPr="00504866" w:rsidRDefault="002216F2" w:rsidP="008B0F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Федеральной антимонопольной службы по Нижегородской области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1 16 33040 04 0000 140</w:t>
            </w:r>
          </w:p>
        </w:tc>
        <w:tc>
          <w:tcPr>
            <w:tcW w:w="5386" w:type="dxa"/>
          </w:tcPr>
          <w:p w:rsidR="002216F2" w:rsidRPr="00504866" w:rsidRDefault="002216F2" w:rsidP="008B0F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b/>
                <w:sz w:val="28"/>
                <w:szCs w:val="28"/>
              </w:rPr>
              <w:t>179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2216F2" w:rsidRPr="00504866" w:rsidRDefault="002216F2" w:rsidP="008B0F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b/>
                <w:sz w:val="28"/>
                <w:szCs w:val="28"/>
              </w:rPr>
              <w:t>Инспекция административно-технического надзора Нижегородской области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b/>
                <w:sz w:val="28"/>
                <w:szCs w:val="28"/>
              </w:rPr>
              <w:t>179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1 16 </w:t>
            </w:r>
            <w:r w:rsidR="00772E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04866">
              <w:rPr>
                <w:rFonts w:ascii="Times New Roman" w:hAnsi="Times New Roman" w:cs="Times New Roman"/>
                <w:bCs/>
                <w:sz w:val="28"/>
                <w:szCs w:val="28"/>
              </w:rPr>
              <w:t>51020</w:t>
            </w:r>
            <w:r w:rsidR="00772E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048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02 0000</w:t>
            </w:r>
            <w:r w:rsidR="00772E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04866">
              <w:rPr>
                <w:rFonts w:ascii="Times New Roman" w:hAnsi="Times New Roman" w:cs="Times New Roman"/>
                <w:bCs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2216F2" w:rsidRPr="00504866" w:rsidRDefault="002216F2" w:rsidP="008B0F14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</w:t>
            </w:r>
            <w:r w:rsidRPr="0050486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зачисляемые в бюджеты городских округов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179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1 16 43000 01 0000140</w:t>
            </w:r>
          </w:p>
        </w:tc>
        <w:tc>
          <w:tcPr>
            <w:tcW w:w="5386" w:type="dxa"/>
          </w:tcPr>
          <w:p w:rsidR="002216F2" w:rsidRPr="00504866" w:rsidRDefault="002216F2" w:rsidP="008B0F14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Денежные взыскания (штрафы) за нарушение 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законодательства Российской Федерации об административных правонарушениях, предусмотренные статьей 20,25 Кодекса Российской Федерации об  административных правонарушениях</w:t>
            </w:r>
            <w:r w:rsidRPr="00504866">
              <w:t xml:space="preserve"> 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(уклонение от исполнения административного наказания)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b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2216F2" w:rsidRPr="00504866" w:rsidRDefault="002216F2" w:rsidP="008B0F14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Управление Федеральной налоговой службы по Нижегородской области </w:t>
            </w:r>
            <w:r w:rsidRPr="00504866">
              <w:rPr>
                <w:rFonts w:ascii="Times New Roman" w:hAnsi="Times New Roman" w:cs="Times New Roman"/>
                <w:b/>
                <w:kern w:val="32"/>
                <w:sz w:val="28"/>
                <w:szCs w:val="28"/>
              </w:rPr>
              <w:t xml:space="preserve"> 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1 01 02010 01 0000 110</w:t>
            </w:r>
          </w:p>
        </w:tc>
        <w:tc>
          <w:tcPr>
            <w:tcW w:w="5386" w:type="dxa"/>
          </w:tcPr>
          <w:p w:rsidR="002216F2" w:rsidRPr="00504866" w:rsidRDefault="002216F2" w:rsidP="008B0F14">
            <w:pPr>
              <w:pStyle w:val="3"/>
              <w:jc w:val="both"/>
              <w:rPr>
                <w:bCs/>
                <w:i w:val="0"/>
                <w:szCs w:val="28"/>
              </w:rPr>
            </w:pPr>
            <w:r w:rsidRPr="00504866">
              <w:rPr>
                <w:i w:val="0"/>
                <w:szCs w:val="28"/>
              </w:rPr>
              <w:t>Налог  на  доходы  физических  лиц  с   доходов,    источником которых является налоговый агент,  за исключением   доходов,   в   отношении   которых исчисление  и  уплата  налога  осуществляются  в соответствии  со  статьями  227,  227.1  и   228 Налогового кодекса Российской Федерации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1 01 02020 01 0000 110</w:t>
            </w:r>
          </w:p>
        </w:tc>
        <w:tc>
          <w:tcPr>
            <w:tcW w:w="5386" w:type="dxa"/>
          </w:tcPr>
          <w:p w:rsidR="002216F2" w:rsidRPr="00504866" w:rsidRDefault="002216F2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Налог  на  доходы  физических  лиц  с   доходов, полученных   от    осуществления    деятельности физическими   лицами,   зарегистрированными    в качестве    индивидуальных     предпринимателей, нотариусов,  занимающихся   частной практикой, адвокатов,  учредивших  адвокатские  кабинеты, и других лиц,  занимающихся  частной  практикой  в соответствии со статьей 227  Налогового  кодекса Российской Федерации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1 01 02030 01 0000 110</w:t>
            </w:r>
          </w:p>
        </w:tc>
        <w:tc>
          <w:tcPr>
            <w:tcW w:w="5386" w:type="dxa"/>
          </w:tcPr>
          <w:p w:rsidR="002216F2" w:rsidRPr="00504866" w:rsidRDefault="002216F2" w:rsidP="008B0F14">
            <w:pPr>
              <w:pStyle w:val="3"/>
              <w:jc w:val="both"/>
              <w:rPr>
                <w:bCs/>
                <w:i w:val="0"/>
                <w:szCs w:val="28"/>
              </w:rPr>
            </w:pPr>
            <w:r w:rsidRPr="00504866">
              <w:rPr>
                <w:i w:val="0"/>
                <w:szCs w:val="28"/>
              </w:rPr>
              <w:t>Налог на доходы физических лиц с доходов, полученных физическими лицами в соответствии  со статьей  228   Налогового   кодекса   Российской Федерации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1 01 02 040 01 0000 110</w:t>
            </w:r>
          </w:p>
        </w:tc>
        <w:tc>
          <w:tcPr>
            <w:tcW w:w="5386" w:type="dxa"/>
          </w:tcPr>
          <w:p w:rsidR="002216F2" w:rsidRPr="00504866" w:rsidRDefault="002216F2" w:rsidP="008B0F14">
            <w:pPr>
              <w:pStyle w:val="3"/>
              <w:jc w:val="both"/>
              <w:rPr>
                <w:bCs/>
                <w:i w:val="0"/>
                <w:szCs w:val="28"/>
              </w:rPr>
            </w:pPr>
            <w:r w:rsidRPr="00504866">
              <w:rPr>
                <w:i w:val="0"/>
                <w:szCs w:val="28"/>
              </w:rPr>
              <w:t>Налог на  доходы   физических   лиц   в   виде    фиксированных  авансовых  платежей  с   доходов, полученных   физическими   лицами,   являющимися иностранными     гражданами,     осуществляющими трудовую деятельность по найму у физических  лиц на основании патента в соответствии  со  статьей 227.1 Налогового кодекса Российской Федерации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1 05 02010 02 0000 110</w:t>
            </w:r>
          </w:p>
        </w:tc>
        <w:tc>
          <w:tcPr>
            <w:tcW w:w="5386" w:type="dxa"/>
          </w:tcPr>
          <w:p w:rsidR="002216F2" w:rsidRPr="00504866" w:rsidRDefault="002216F2" w:rsidP="008B0F14">
            <w:pPr>
              <w:pStyle w:val="3"/>
              <w:jc w:val="both"/>
              <w:rPr>
                <w:bCs/>
                <w:i w:val="0"/>
                <w:szCs w:val="28"/>
              </w:rPr>
            </w:pPr>
            <w:r w:rsidRPr="00504866">
              <w:rPr>
                <w:i w:val="0"/>
                <w:szCs w:val="28"/>
              </w:rPr>
              <w:t>Единый налог на вмененный доход для отдельных видов деятельности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1 05 02020 02 0000 110</w:t>
            </w:r>
          </w:p>
        </w:tc>
        <w:tc>
          <w:tcPr>
            <w:tcW w:w="5386" w:type="dxa"/>
          </w:tcPr>
          <w:p w:rsidR="002216F2" w:rsidRPr="00504866" w:rsidRDefault="002216F2" w:rsidP="008B0F14">
            <w:pPr>
              <w:pStyle w:val="3"/>
              <w:jc w:val="both"/>
              <w:rPr>
                <w:bCs/>
                <w:i w:val="0"/>
                <w:szCs w:val="28"/>
              </w:rPr>
            </w:pPr>
            <w:r w:rsidRPr="00504866">
              <w:rPr>
                <w:i w:val="0"/>
                <w:szCs w:val="2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5386" w:type="dxa"/>
          </w:tcPr>
          <w:p w:rsidR="002216F2" w:rsidRPr="00504866" w:rsidRDefault="002216F2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Единый сельскохозяйственный налог 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1 05 03020 01 0000 110</w:t>
            </w:r>
          </w:p>
        </w:tc>
        <w:tc>
          <w:tcPr>
            <w:tcW w:w="5386" w:type="dxa"/>
          </w:tcPr>
          <w:p w:rsidR="002216F2" w:rsidRPr="00504866" w:rsidRDefault="002216F2" w:rsidP="008B0F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1 05 04010 02 0000 110</w:t>
            </w:r>
          </w:p>
        </w:tc>
        <w:tc>
          <w:tcPr>
            <w:tcW w:w="5386" w:type="dxa"/>
          </w:tcPr>
          <w:p w:rsidR="002216F2" w:rsidRPr="00504866" w:rsidRDefault="002216F2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1 06 01020 04 0000 110</w:t>
            </w:r>
          </w:p>
        </w:tc>
        <w:tc>
          <w:tcPr>
            <w:tcW w:w="5386" w:type="dxa"/>
          </w:tcPr>
          <w:p w:rsidR="002216F2" w:rsidRPr="00504866" w:rsidRDefault="002216F2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1 06 06032 04 0000 110</w:t>
            </w:r>
          </w:p>
        </w:tc>
        <w:tc>
          <w:tcPr>
            <w:tcW w:w="5386" w:type="dxa"/>
          </w:tcPr>
          <w:p w:rsidR="002216F2" w:rsidRPr="00504866" w:rsidRDefault="002216F2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1 06 06042 04 0000 110</w:t>
            </w:r>
          </w:p>
        </w:tc>
        <w:tc>
          <w:tcPr>
            <w:tcW w:w="5386" w:type="dxa"/>
          </w:tcPr>
          <w:p w:rsidR="002216F2" w:rsidRPr="00504866" w:rsidRDefault="002216F2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 1 08 03010 01 0000 110</w:t>
            </w:r>
          </w:p>
        </w:tc>
        <w:tc>
          <w:tcPr>
            <w:tcW w:w="5386" w:type="dxa"/>
          </w:tcPr>
          <w:p w:rsidR="002216F2" w:rsidRPr="00504866" w:rsidRDefault="002216F2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государственной пошлины по делам, рассматриваемым Верховным Судом Российской Федерации)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1 08 07 010 01 0000 110</w:t>
            </w:r>
          </w:p>
        </w:tc>
        <w:tc>
          <w:tcPr>
            <w:tcW w:w="5386" w:type="dxa"/>
          </w:tcPr>
          <w:p w:rsidR="002216F2" w:rsidRPr="00504866" w:rsidRDefault="002216F2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(при обращении через многофункциональные центры)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1 16 03030 01 0000 140</w:t>
            </w:r>
          </w:p>
        </w:tc>
        <w:tc>
          <w:tcPr>
            <w:tcW w:w="5386" w:type="dxa"/>
          </w:tcPr>
          <w:p w:rsidR="002216F2" w:rsidRPr="00504866" w:rsidRDefault="002216F2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взыскания (штрафы) за административные правонарушения в области налогов и сборов, 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предусмотренные Кодексом Российской Федерации об административных правонарушениях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188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2216F2" w:rsidRPr="00504866" w:rsidRDefault="002216F2" w:rsidP="008B0F14">
            <w:pPr>
              <w:pStyle w:val="3"/>
              <w:jc w:val="both"/>
              <w:rPr>
                <w:b/>
                <w:bCs/>
                <w:i w:val="0"/>
                <w:szCs w:val="28"/>
              </w:rPr>
            </w:pPr>
            <w:r w:rsidRPr="00504866">
              <w:rPr>
                <w:b/>
                <w:bCs/>
                <w:i w:val="0"/>
                <w:szCs w:val="28"/>
              </w:rPr>
              <w:t>Главное управление МВД России по Нижегородской области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bCs/>
                <w:sz w:val="28"/>
                <w:szCs w:val="28"/>
              </w:rPr>
              <w:t>1 08 06 000 01 0000 110</w:t>
            </w:r>
          </w:p>
        </w:tc>
        <w:tc>
          <w:tcPr>
            <w:tcW w:w="5386" w:type="dxa"/>
          </w:tcPr>
          <w:p w:rsidR="002216F2" w:rsidRPr="00504866" w:rsidRDefault="002216F2" w:rsidP="00C709D7">
            <w:pPr>
              <w:pStyle w:val="3"/>
              <w:jc w:val="both"/>
              <w:rPr>
                <w:bCs/>
                <w:i w:val="0"/>
                <w:szCs w:val="28"/>
              </w:rPr>
            </w:pPr>
            <w:r w:rsidRPr="00504866">
              <w:rPr>
                <w:bCs/>
                <w:i w:val="0"/>
                <w:szCs w:val="28"/>
              </w:rPr>
              <w:t>Государственная пошлина за совершение действий, связанных с приобретение гражданства Российской Федерации, или выходом из гражданства Российской Федерации, а также с въездом в Российскую Федерацию или выездом из Российской Федерации (при обращении через многофункциональные центры)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1 08 07 100 01 0000 110</w:t>
            </w:r>
          </w:p>
        </w:tc>
        <w:tc>
          <w:tcPr>
            <w:tcW w:w="5386" w:type="dxa"/>
          </w:tcPr>
          <w:p w:rsidR="002216F2" w:rsidRPr="00504866" w:rsidRDefault="002216F2" w:rsidP="00C709D7">
            <w:pPr>
              <w:pStyle w:val="3"/>
              <w:jc w:val="both"/>
              <w:rPr>
                <w:bCs/>
                <w:i w:val="0"/>
                <w:szCs w:val="28"/>
              </w:rPr>
            </w:pPr>
            <w:r w:rsidRPr="00504866">
              <w:rPr>
                <w:i w:val="0"/>
                <w:szCs w:val="28"/>
              </w:rPr>
              <w:t>Государственная пошлина за выдачу и обмен паспорта гражданина Российской Федерации (при обращении через многофункциональные центры)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bCs/>
                <w:sz w:val="28"/>
                <w:szCs w:val="28"/>
              </w:rPr>
              <w:t>1 16 08000 01 0000 140</w:t>
            </w:r>
          </w:p>
        </w:tc>
        <w:tc>
          <w:tcPr>
            <w:tcW w:w="5386" w:type="dxa"/>
          </w:tcPr>
          <w:p w:rsidR="002216F2" w:rsidRPr="00504866" w:rsidRDefault="002216F2" w:rsidP="00C709D7">
            <w:pPr>
              <w:pStyle w:val="3"/>
              <w:jc w:val="both"/>
              <w:rPr>
                <w:bCs/>
                <w:i w:val="0"/>
                <w:szCs w:val="28"/>
              </w:rPr>
            </w:pPr>
            <w:r w:rsidRPr="00504866">
              <w:rPr>
                <w:bCs/>
                <w:i w:val="0"/>
                <w:szCs w:val="28"/>
              </w:rPr>
              <w:t>Денежные взыскания (штрафы) за административные правонарушения   в области    государственного регулирования производства и  оборота  этилового спирта,    алкогольной,    спиртосодержащей    и табачной продукции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1 16 30030 01 0000 140</w:t>
            </w:r>
          </w:p>
        </w:tc>
        <w:tc>
          <w:tcPr>
            <w:tcW w:w="5386" w:type="dxa"/>
          </w:tcPr>
          <w:p w:rsidR="002216F2" w:rsidRPr="00504866" w:rsidRDefault="002216F2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Прочие денежные взыскания (штрафы)  за правонарушения в области дорожного движения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bCs/>
                <w:sz w:val="28"/>
                <w:szCs w:val="28"/>
              </w:rPr>
              <w:t>1 16 4300001 0000 140</w:t>
            </w:r>
          </w:p>
        </w:tc>
        <w:tc>
          <w:tcPr>
            <w:tcW w:w="5386" w:type="dxa"/>
          </w:tcPr>
          <w:p w:rsidR="002216F2" w:rsidRPr="00504866" w:rsidRDefault="002216F2" w:rsidP="00C709D7">
            <w:pPr>
              <w:pStyle w:val="3"/>
              <w:jc w:val="both"/>
              <w:rPr>
                <w:bCs/>
                <w:i w:val="0"/>
                <w:szCs w:val="28"/>
              </w:rPr>
            </w:pPr>
            <w:r w:rsidRPr="00504866">
              <w:rPr>
                <w:bCs/>
                <w:i w:val="0"/>
                <w:szCs w:val="28"/>
              </w:rPr>
              <w:t>Денежные  взыскания   (штрафы) за нарушение законодательства Российской Федерации об административных правонарушениях, предусмотренные  статьей 20.25 Кодекса Российской   Федерации об административных правонарушениях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1 16 90040 04 0000 140</w:t>
            </w:r>
          </w:p>
        </w:tc>
        <w:tc>
          <w:tcPr>
            <w:tcW w:w="5386" w:type="dxa"/>
          </w:tcPr>
          <w:p w:rsidR="002216F2" w:rsidRPr="00504866" w:rsidRDefault="002216F2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b/>
                <w:sz w:val="28"/>
                <w:szCs w:val="28"/>
              </w:rPr>
              <w:t>321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2216F2" w:rsidRPr="00504866" w:rsidRDefault="002216F2" w:rsidP="00C709D7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 Федеральной службы государственной регистрации, кадастра и картографии по Нижегородской области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1 08 07 020 01 0000 110</w:t>
            </w:r>
          </w:p>
        </w:tc>
        <w:tc>
          <w:tcPr>
            <w:tcW w:w="5386" w:type="dxa"/>
          </w:tcPr>
          <w:p w:rsidR="002216F2" w:rsidRPr="00504866" w:rsidRDefault="002216F2" w:rsidP="00C709D7">
            <w:pPr>
              <w:pStyle w:val="3"/>
              <w:jc w:val="both"/>
              <w:rPr>
                <w:i w:val="0"/>
                <w:szCs w:val="28"/>
              </w:rPr>
            </w:pPr>
            <w:r w:rsidRPr="00504866">
              <w:rPr>
                <w:i w:val="0"/>
                <w:szCs w:val="28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  <w:p w:rsidR="002216F2" w:rsidRPr="00504866" w:rsidRDefault="002216F2" w:rsidP="00C709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(при обращении через 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многофункциональные центры)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321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1 16 25060 01 0000 140</w:t>
            </w:r>
          </w:p>
        </w:tc>
        <w:tc>
          <w:tcPr>
            <w:tcW w:w="5386" w:type="dxa"/>
          </w:tcPr>
          <w:p w:rsidR="002216F2" w:rsidRPr="00504866" w:rsidRDefault="002216F2" w:rsidP="00C709D7">
            <w:pPr>
              <w:pStyle w:val="3"/>
              <w:jc w:val="both"/>
              <w:rPr>
                <w:bCs/>
                <w:i w:val="0"/>
                <w:szCs w:val="28"/>
              </w:rPr>
            </w:pPr>
            <w:r w:rsidRPr="00504866">
              <w:rPr>
                <w:i w:val="0"/>
                <w:szCs w:val="28"/>
              </w:rPr>
              <w:t>Денежные взыскания (штрафы) за нарушение земельного законодательства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b/>
                <w:sz w:val="28"/>
                <w:szCs w:val="28"/>
              </w:rPr>
              <w:t>415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2216F2" w:rsidRPr="00504866" w:rsidRDefault="002216F2" w:rsidP="00C709D7">
            <w:pPr>
              <w:pStyle w:val="3"/>
              <w:jc w:val="both"/>
              <w:rPr>
                <w:b/>
                <w:bCs/>
                <w:i w:val="0"/>
                <w:szCs w:val="28"/>
              </w:rPr>
            </w:pPr>
            <w:r w:rsidRPr="00504866">
              <w:rPr>
                <w:b/>
                <w:bCs/>
                <w:i w:val="0"/>
                <w:szCs w:val="28"/>
              </w:rPr>
              <w:t xml:space="preserve">Генеральная прокуратура Российской Федерации </w:t>
            </w:r>
            <w:r w:rsidRPr="00504866">
              <w:rPr>
                <w:b/>
                <w:i w:val="0"/>
                <w:kern w:val="32"/>
                <w:szCs w:val="28"/>
              </w:rPr>
              <w:t xml:space="preserve"> 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1 16 90040 04 0000 140</w:t>
            </w:r>
          </w:p>
        </w:tc>
        <w:tc>
          <w:tcPr>
            <w:tcW w:w="5386" w:type="dxa"/>
          </w:tcPr>
          <w:p w:rsidR="002216F2" w:rsidRPr="00504866" w:rsidRDefault="002216F2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216F2" w:rsidRPr="00504866" w:rsidTr="008B0F14">
        <w:trPr>
          <w:trHeight w:val="380"/>
        </w:trPr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2216F2" w:rsidRPr="00504866" w:rsidRDefault="002216F2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администрация городского округа город Кулебаки</w:t>
            </w:r>
            <w:r w:rsidR="00D601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Нижегородской области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1 11 05012 04 0000 120</w:t>
            </w:r>
          </w:p>
        </w:tc>
        <w:tc>
          <w:tcPr>
            <w:tcW w:w="5386" w:type="dxa"/>
          </w:tcPr>
          <w:p w:rsidR="002216F2" w:rsidRPr="00504866" w:rsidRDefault="002216F2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 1 11 05024 04 0000 120</w:t>
            </w:r>
          </w:p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2216F2" w:rsidRPr="00504866" w:rsidRDefault="002216F2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 учреждений</w:t>
            </w:r>
            <w:r w:rsidRPr="0050486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)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1 11 05034 04 0000 120</w:t>
            </w:r>
          </w:p>
        </w:tc>
        <w:tc>
          <w:tcPr>
            <w:tcW w:w="5386" w:type="dxa"/>
          </w:tcPr>
          <w:p w:rsidR="002216F2" w:rsidRPr="00504866" w:rsidRDefault="002216F2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iCs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1 11 05074 04 0000 120</w:t>
            </w:r>
          </w:p>
        </w:tc>
        <w:tc>
          <w:tcPr>
            <w:tcW w:w="5386" w:type="dxa"/>
          </w:tcPr>
          <w:p w:rsidR="002216F2" w:rsidRPr="00504866" w:rsidRDefault="002216F2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iCs/>
                <w:sz w:val="28"/>
                <w:szCs w:val="2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1 11 09044 04 0000 120</w:t>
            </w:r>
          </w:p>
        </w:tc>
        <w:tc>
          <w:tcPr>
            <w:tcW w:w="5386" w:type="dxa"/>
          </w:tcPr>
          <w:p w:rsidR="002216F2" w:rsidRPr="00504866" w:rsidRDefault="002216F2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1 11 07014 04 0000 120</w:t>
            </w:r>
          </w:p>
        </w:tc>
        <w:tc>
          <w:tcPr>
            <w:tcW w:w="5386" w:type="dxa"/>
          </w:tcPr>
          <w:p w:rsidR="002216F2" w:rsidRPr="00504866" w:rsidRDefault="002216F2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городскими округами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487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1 11 09044 04 0222 120</w:t>
            </w:r>
          </w:p>
        </w:tc>
        <w:tc>
          <w:tcPr>
            <w:tcW w:w="5386" w:type="dxa"/>
          </w:tcPr>
          <w:p w:rsidR="002216F2" w:rsidRPr="00504866" w:rsidRDefault="002216F2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на </w:t>
            </w:r>
            <w:r w:rsidRPr="00504866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установку и эксплуатацию рекламных конструкций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1 11 09044 04 0333 120</w:t>
            </w:r>
          </w:p>
        </w:tc>
        <w:tc>
          <w:tcPr>
            <w:tcW w:w="5386" w:type="dxa"/>
          </w:tcPr>
          <w:p w:rsidR="002216F2" w:rsidRPr="00504866" w:rsidRDefault="002216F2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</w:t>
            </w:r>
            <w:r w:rsidR="005B0F71">
              <w:rPr>
                <w:rFonts w:ascii="Times New Roman" w:hAnsi="Times New Roman" w:cs="Times New Roman"/>
                <w:sz w:val="28"/>
                <w:szCs w:val="28"/>
              </w:rPr>
              <w:t xml:space="preserve">тий, в том числе казенных)     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0F7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плата за размещение нестационарного специализированного торгового объекта)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 1 13 01994 04 0000 130</w:t>
            </w:r>
          </w:p>
        </w:tc>
        <w:tc>
          <w:tcPr>
            <w:tcW w:w="5386" w:type="dxa"/>
          </w:tcPr>
          <w:p w:rsidR="002216F2" w:rsidRPr="00504866" w:rsidRDefault="002216F2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 1 13 02994 04 0000 130</w:t>
            </w:r>
          </w:p>
        </w:tc>
        <w:tc>
          <w:tcPr>
            <w:tcW w:w="5386" w:type="dxa"/>
          </w:tcPr>
          <w:p w:rsidR="002216F2" w:rsidRPr="00504866" w:rsidRDefault="002216F2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1 13 02994 04 0111 130</w:t>
            </w:r>
          </w:p>
        </w:tc>
        <w:tc>
          <w:tcPr>
            <w:tcW w:w="5386" w:type="dxa"/>
          </w:tcPr>
          <w:p w:rsidR="002216F2" w:rsidRPr="00504866" w:rsidRDefault="002216F2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городских округов (возмещение ком. услуг по территориальному управлению №1)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1 13 02994 04 0222 130</w:t>
            </w:r>
          </w:p>
        </w:tc>
        <w:tc>
          <w:tcPr>
            <w:tcW w:w="5386" w:type="dxa"/>
          </w:tcPr>
          <w:p w:rsidR="002216F2" w:rsidRPr="00504866" w:rsidRDefault="002216F2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городских округов  (возмещение объектов на земельных участках, находящихся в гос. или муницип. собственности)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1 14 02042 04 0000 410</w:t>
            </w:r>
          </w:p>
        </w:tc>
        <w:tc>
          <w:tcPr>
            <w:tcW w:w="5386" w:type="dxa"/>
          </w:tcPr>
          <w:p w:rsidR="002216F2" w:rsidRPr="00504866" w:rsidRDefault="002216F2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1 14 02042 04 0000 440</w:t>
            </w:r>
          </w:p>
        </w:tc>
        <w:tc>
          <w:tcPr>
            <w:tcW w:w="5386" w:type="dxa"/>
          </w:tcPr>
          <w:p w:rsidR="002216F2" w:rsidRPr="00504866" w:rsidRDefault="002216F2" w:rsidP="00C709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 реализации материальных запасов по указанному имуществу</w:t>
            </w:r>
            <w:r w:rsidRPr="005048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487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 1 14 02043 04 0000 410</w:t>
            </w:r>
          </w:p>
        </w:tc>
        <w:tc>
          <w:tcPr>
            <w:tcW w:w="5386" w:type="dxa"/>
          </w:tcPr>
          <w:p w:rsidR="002216F2" w:rsidRPr="00504866" w:rsidRDefault="002216F2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 1 14 02043 04 0000 440</w:t>
            </w:r>
          </w:p>
        </w:tc>
        <w:tc>
          <w:tcPr>
            <w:tcW w:w="5386" w:type="dxa"/>
          </w:tcPr>
          <w:p w:rsidR="002216F2" w:rsidRPr="00504866" w:rsidRDefault="002216F2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1 14 06012 04 0000 430</w:t>
            </w:r>
          </w:p>
        </w:tc>
        <w:tc>
          <w:tcPr>
            <w:tcW w:w="5386" w:type="dxa"/>
          </w:tcPr>
          <w:p w:rsidR="002216F2" w:rsidRPr="00504866" w:rsidRDefault="002216F2" w:rsidP="00C709D7">
            <w:pPr>
              <w:pStyle w:val="3"/>
              <w:jc w:val="both"/>
              <w:rPr>
                <w:i w:val="0"/>
                <w:szCs w:val="28"/>
              </w:rPr>
            </w:pPr>
            <w:r w:rsidRPr="00504866">
              <w:rPr>
                <w:i w:val="0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2216F2" w:rsidRPr="00504866" w:rsidTr="008B0F14">
        <w:trPr>
          <w:trHeight w:val="1531"/>
        </w:trPr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1 14 06024 04 0000 430</w:t>
            </w:r>
          </w:p>
        </w:tc>
        <w:tc>
          <w:tcPr>
            <w:tcW w:w="5386" w:type="dxa"/>
          </w:tcPr>
          <w:p w:rsidR="002216F2" w:rsidRPr="00504866" w:rsidRDefault="002216F2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1 16 90040 04 0000 140</w:t>
            </w:r>
          </w:p>
        </w:tc>
        <w:tc>
          <w:tcPr>
            <w:tcW w:w="5386" w:type="dxa"/>
          </w:tcPr>
          <w:p w:rsidR="002216F2" w:rsidRPr="00504866" w:rsidRDefault="002216F2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1 16 90040 04 0</w:t>
            </w: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315</w:t>
            </w: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140</w:t>
            </w:r>
          </w:p>
        </w:tc>
        <w:tc>
          <w:tcPr>
            <w:tcW w:w="5386" w:type="dxa"/>
          </w:tcPr>
          <w:p w:rsidR="002216F2" w:rsidRPr="00504866" w:rsidRDefault="002216F2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1 17 05040 04 0000 180</w:t>
            </w:r>
          </w:p>
        </w:tc>
        <w:tc>
          <w:tcPr>
            <w:tcW w:w="5386" w:type="dxa"/>
          </w:tcPr>
          <w:p w:rsidR="002216F2" w:rsidRPr="00504866" w:rsidRDefault="002216F2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1 17 01040 04 0000 180</w:t>
            </w:r>
          </w:p>
        </w:tc>
        <w:tc>
          <w:tcPr>
            <w:tcW w:w="5386" w:type="dxa"/>
          </w:tcPr>
          <w:p w:rsidR="002216F2" w:rsidRPr="00504866" w:rsidRDefault="002216F2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Невыясненные поступления, зачисляемые в бюджет городских округов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202 20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04 0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5386" w:type="dxa"/>
            <w:vAlign w:val="bottom"/>
          </w:tcPr>
          <w:p w:rsidR="002216F2" w:rsidRPr="00911344" w:rsidRDefault="002216F2" w:rsidP="00C709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344">
              <w:rPr>
                <w:rFonts w:ascii="Times New Roman" w:hAnsi="Times New Roman" w:cs="Times New Roman"/>
                <w:sz w:val="28"/>
                <w:szCs w:val="28"/>
              </w:rPr>
              <w:t>Субсидии на</w:t>
            </w:r>
            <w:r w:rsidRPr="00911344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r w:rsidRPr="00911344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осуществление социальных выплат молодым семьям на приобретение жилья или строительство индивидуального жилого дома</w:t>
            </w:r>
            <w:r w:rsidRPr="00B231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487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202 20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04 0220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5386" w:type="dxa"/>
            <w:vAlign w:val="bottom"/>
          </w:tcPr>
          <w:p w:rsidR="002216F2" w:rsidRPr="00911344" w:rsidRDefault="002216F2" w:rsidP="00C709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344">
              <w:rPr>
                <w:rFonts w:ascii="Times New Roman" w:hAnsi="Times New Roman" w:cs="Times New Roman"/>
                <w:sz w:val="28"/>
                <w:szCs w:val="28"/>
              </w:rPr>
              <w:t>Субсидии на</w:t>
            </w:r>
            <w:r w:rsidRPr="00911344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r w:rsidRPr="00911344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осуществление социальных выплат молодым семьям на приобретение жилья или строительство индивидуального жилого дома</w:t>
            </w:r>
            <w:r w:rsidRPr="00B231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202 20216 04 0220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5386" w:type="dxa"/>
            <w:vAlign w:val="bottom"/>
          </w:tcPr>
          <w:p w:rsidR="002216F2" w:rsidRPr="00504866" w:rsidRDefault="002216F2" w:rsidP="00C709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2216F2" w:rsidRPr="00B231B8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1B8">
              <w:rPr>
                <w:rFonts w:ascii="Times New Roman" w:hAnsi="Times New Roman" w:cs="Times New Roman"/>
                <w:sz w:val="28"/>
                <w:szCs w:val="28"/>
              </w:rPr>
              <w:t>2 02 25555 04 01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31B8">
              <w:rPr>
                <w:rFonts w:ascii="Times New Roman" w:hAnsi="Times New Roman" w:cs="Times New Roman"/>
                <w:sz w:val="28"/>
                <w:szCs w:val="28"/>
              </w:rPr>
              <w:t>0 151</w:t>
            </w:r>
          </w:p>
        </w:tc>
        <w:tc>
          <w:tcPr>
            <w:tcW w:w="5386" w:type="dxa"/>
            <w:vAlign w:val="bottom"/>
          </w:tcPr>
          <w:p w:rsidR="002216F2" w:rsidRPr="00504866" w:rsidRDefault="002216F2" w:rsidP="00C70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Pr="00B231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2216F2" w:rsidRPr="00B231B8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1B8">
              <w:rPr>
                <w:rFonts w:ascii="Times New Roman" w:hAnsi="Times New Roman" w:cs="Times New Roman"/>
                <w:sz w:val="28"/>
                <w:szCs w:val="28"/>
              </w:rPr>
              <w:t>2 02 25555 04 02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231B8">
              <w:rPr>
                <w:rFonts w:ascii="Times New Roman" w:hAnsi="Times New Roman" w:cs="Times New Roman"/>
                <w:sz w:val="28"/>
                <w:szCs w:val="28"/>
              </w:rPr>
              <w:t>0 151</w:t>
            </w:r>
          </w:p>
        </w:tc>
        <w:tc>
          <w:tcPr>
            <w:tcW w:w="5386" w:type="dxa"/>
            <w:vAlign w:val="bottom"/>
          </w:tcPr>
          <w:p w:rsidR="002216F2" w:rsidRPr="00504866" w:rsidRDefault="002216F2" w:rsidP="00C70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2 02 29999 04 0220 151</w:t>
            </w:r>
          </w:p>
        </w:tc>
        <w:tc>
          <w:tcPr>
            <w:tcW w:w="5386" w:type="dxa"/>
            <w:vAlign w:val="bottom"/>
          </w:tcPr>
          <w:p w:rsidR="002216F2" w:rsidRPr="00504866" w:rsidRDefault="002216F2" w:rsidP="00C709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Субсидии на оказание частичной финансовой поддержки районных (городских) средств массовой информации</w:t>
            </w:r>
          </w:p>
        </w:tc>
      </w:tr>
      <w:tr w:rsidR="002216F2" w:rsidRPr="00504866" w:rsidTr="008B0F14">
        <w:trPr>
          <w:trHeight w:val="1700"/>
        </w:trPr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2 02 29999 04 0220 151</w:t>
            </w:r>
          </w:p>
        </w:tc>
        <w:tc>
          <w:tcPr>
            <w:tcW w:w="5386" w:type="dxa"/>
          </w:tcPr>
          <w:p w:rsidR="002216F2" w:rsidRPr="00504866" w:rsidRDefault="002216F2" w:rsidP="00C709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Субсидии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2 02 29999 04 0220 151</w:t>
            </w:r>
          </w:p>
        </w:tc>
        <w:tc>
          <w:tcPr>
            <w:tcW w:w="5386" w:type="dxa"/>
          </w:tcPr>
          <w:p w:rsidR="002216F2" w:rsidRPr="00504866" w:rsidRDefault="002216F2" w:rsidP="00C709D7">
            <w:pPr>
              <w:pStyle w:val="3"/>
              <w:jc w:val="both"/>
              <w:rPr>
                <w:bCs/>
                <w:i w:val="0"/>
                <w:szCs w:val="28"/>
              </w:rPr>
            </w:pPr>
            <w:r w:rsidRPr="00504866">
              <w:rPr>
                <w:bCs/>
                <w:i w:val="0"/>
                <w:szCs w:val="28"/>
              </w:rPr>
              <w:t>Субсидии на компенсацию части платежа по полученным гражданами-участниками социальной (льготной) ипотеки ипотечным жилищным кредитам (займам)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2 02 03024 04 0220 151</w:t>
            </w:r>
          </w:p>
        </w:tc>
        <w:tc>
          <w:tcPr>
            <w:tcW w:w="5386" w:type="dxa"/>
          </w:tcPr>
          <w:p w:rsidR="002216F2" w:rsidRPr="00504866" w:rsidRDefault="002216F2" w:rsidP="00C709D7">
            <w:pPr>
              <w:pStyle w:val="3"/>
              <w:jc w:val="both"/>
              <w:rPr>
                <w:bCs/>
                <w:i w:val="0"/>
                <w:szCs w:val="28"/>
              </w:rPr>
            </w:pPr>
            <w:r w:rsidRPr="00504866">
              <w:rPr>
                <w:bCs/>
                <w:i w:val="0"/>
                <w:szCs w:val="28"/>
              </w:rPr>
              <w:t xml:space="preserve">Субвенции на осуществление государственных полномочий по </w:t>
            </w:r>
          </w:p>
          <w:p w:rsidR="002216F2" w:rsidRPr="00504866" w:rsidRDefault="002216F2" w:rsidP="00C709D7">
            <w:pPr>
              <w:pStyle w:val="3"/>
              <w:jc w:val="both"/>
              <w:rPr>
                <w:b/>
                <w:bCs/>
                <w:szCs w:val="28"/>
              </w:rPr>
            </w:pPr>
            <w:r w:rsidRPr="00504866">
              <w:rPr>
                <w:bCs/>
                <w:i w:val="0"/>
                <w:szCs w:val="28"/>
              </w:rPr>
              <w:t>созданию и организации деятельности муниципальных комиссий по делам несовершеннолетних и защите их прав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2 02 30024 04 0220 151</w:t>
            </w:r>
          </w:p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216F2" w:rsidRPr="00504866" w:rsidRDefault="002216F2" w:rsidP="00C709D7">
            <w:pPr>
              <w:pStyle w:val="3"/>
              <w:jc w:val="both"/>
              <w:rPr>
                <w:bCs/>
                <w:i w:val="0"/>
                <w:szCs w:val="28"/>
              </w:rPr>
            </w:pPr>
            <w:r w:rsidRPr="00504866">
              <w:rPr>
                <w:bCs/>
                <w:i w:val="0"/>
                <w:szCs w:val="28"/>
              </w:rPr>
              <w:t>Субвенции на осуществление отдельных государственных полномочий по поддержке сельскохозяйственного производства</w:t>
            </w:r>
          </w:p>
        </w:tc>
      </w:tr>
      <w:tr w:rsidR="002216F2" w:rsidRPr="00504866" w:rsidTr="008B0F14">
        <w:trPr>
          <w:trHeight w:val="2692"/>
        </w:trPr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487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2 02 30024 04 0220 151</w:t>
            </w:r>
          </w:p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:rsidR="002216F2" w:rsidRPr="00504866" w:rsidRDefault="002216F2" w:rsidP="00C709D7">
            <w:pPr>
              <w:pStyle w:val="3"/>
              <w:jc w:val="both"/>
              <w:rPr>
                <w:b/>
                <w:bCs/>
                <w:szCs w:val="28"/>
              </w:rPr>
            </w:pPr>
            <w:r w:rsidRPr="00504866">
              <w:rPr>
                <w:i w:val="0"/>
                <w:szCs w:val="28"/>
              </w:rPr>
              <w:t>Субвенции 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</w:t>
            </w:r>
            <w:r w:rsidRPr="00504866">
              <w:rPr>
                <w:szCs w:val="28"/>
              </w:rPr>
              <w:t xml:space="preserve"> и </w:t>
            </w:r>
            <w:r w:rsidRPr="00504866">
              <w:rPr>
                <w:i w:val="0"/>
                <w:szCs w:val="28"/>
              </w:rPr>
              <w:t>содержания безнадзорных животных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2 02 30024 04 0220 151</w:t>
            </w:r>
          </w:p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216F2" w:rsidRPr="00504866" w:rsidRDefault="002216F2" w:rsidP="00C709D7">
            <w:pPr>
              <w:pStyle w:val="3"/>
              <w:jc w:val="both"/>
              <w:rPr>
                <w:bCs/>
                <w:i w:val="0"/>
                <w:szCs w:val="28"/>
              </w:rPr>
            </w:pPr>
            <w:r w:rsidRPr="00504866">
              <w:rPr>
                <w:i w:val="0"/>
                <w:szCs w:val="28"/>
              </w:rPr>
              <w:t xml:space="preserve">Субвенции на возмещение части затрат на приобретение зерноуборочных и кормоуборочных комбайнов </w:t>
            </w:r>
          </w:p>
        </w:tc>
      </w:tr>
      <w:tr w:rsidR="002216F2" w:rsidRPr="00504866" w:rsidTr="008B0F14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2 02 30024 04 0220 151</w:t>
            </w:r>
          </w:p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F2" w:rsidRPr="00141316" w:rsidRDefault="002216F2" w:rsidP="00141316">
            <w:pPr>
              <w:spacing w:after="0" w:line="240" w:lineRule="auto"/>
              <w:jc w:val="both"/>
              <w:rPr>
                <w:bCs/>
                <w:i/>
                <w:sz w:val="28"/>
                <w:szCs w:val="28"/>
              </w:rPr>
            </w:pPr>
            <w:r w:rsidRPr="00141316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на осуществление полномочий по организации и осуществлению деятельности по опеке</w:t>
            </w:r>
            <w:r w:rsidR="00141316" w:rsidRPr="001413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41316">
              <w:rPr>
                <w:rFonts w:ascii="Times New Roman" w:hAnsi="Times New Roman" w:cs="Times New Roman"/>
                <w:sz w:val="28"/>
                <w:szCs w:val="28"/>
              </w:rPr>
              <w:t>и попечительству в отношении совершеннолетних граждан</w:t>
            </w:r>
          </w:p>
        </w:tc>
      </w:tr>
      <w:tr w:rsidR="002216F2" w:rsidRPr="00504866" w:rsidTr="00107083">
        <w:trPr>
          <w:trHeight w:val="1671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2 02 30024 04 0220 151</w:t>
            </w:r>
          </w:p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F2" w:rsidRPr="00504866" w:rsidRDefault="002216F2" w:rsidP="00C709D7">
            <w:pPr>
              <w:pStyle w:val="3"/>
              <w:jc w:val="both"/>
              <w:rPr>
                <w:bCs/>
                <w:i w:val="0"/>
                <w:szCs w:val="28"/>
              </w:rPr>
            </w:pPr>
            <w:r w:rsidRPr="00504866">
              <w:rPr>
                <w:bCs/>
                <w:i w:val="0"/>
                <w:szCs w:val="28"/>
              </w:rPr>
              <w:t>Субвенции на обеспечение жильем  граждан, страдающих тяжелыми формами хронических заболеваний, перечень которых устанавливается</w:t>
            </w:r>
            <w:r w:rsidR="00107083">
              <w:rPr>
                <w:bCs/>
                <w:i w:val="0"/>
                <w:szCs w:val="28"/>
              </w:rPr>
              <w:t xml:space="preserve"> Правительством</w:t>
            </w:r>
            <w:r w:rsidR="00107083">
              <w:rPr>
                <w:szCs w:val="28"/>
              </w:rPr>
              <w:t xml:space="preserve"> </w:t>
            </w:r>
            <w:r w:rsidR="00107083" w:rsidRPr="00107083">
              <w:rPr>
                <w:i w:val="0"/>
                <w:szCs w:val="28"/>
              </w:rPr>
              <w:t>Российской Федерации</w:t>
            </w:r>
          </w:p>
        </w:tc>
      </w:tr>
      <w:tr w:rsidR="002216F2" w:rsidRPr="00504866" w:rsidTr="008B0F14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2 02 35541 04 0220 151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F2" w:rsidRPr="00504866" w:rsidRDefault="002216F2" w:rsidP="00C709D7">
            <w:pPr>
              <w:pStyle w:val="3"/>
              <w:jc w:val="both"/>
              <w:rPr>
                <w:bCs/>
                <w:i w:val="0"/>
                <w:szCs w:val="28"/>
              </w:rPr>
            </w:pPr>
            <w:r w:rsidRPr="00504866">
              <w:rPr>
                <w:bCs/>
                <w:i w:val="0"/>
                <w:szCs w:val="28"/>
              </w:rPr>
              <w:t xml:space="preserve">Субвенции на оказание </w:t>
            </w:r>
            <w:r w:rsidRPr="00141316">
              <w:rPr>
                <w:bCs/>
                <w:i w:val="0"/>
                <w:szCs w:val="28"/>
              </w:rPr>
              <w:t>несвязанной</w:t>
            </w:r>
            <w:r w:rsidRPr="00504866">
              <w:rPr>
                <w:bCs/>
                <w:i w:val="0"/>
                <w:szCs w:val="28"/>
              </w:rPr>
              <w:t xml:space="preserve"> поддержки сельскохозяйственными товаропроизводителями в области растениеводства </w:t>
            </w:r>
          </w:p>
        </w:tc>
      </w:tr>
      <w:tr w:rsidR="002216F2" w:rsidRPr="00504866" w:rsidTr="008B0F14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F2" w:rsidRPr="00504866" w:rsidRDefault="002216F2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2 02 35542 04 0220 151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F2" w:rsidRPr="00504866" w:rsidRDefault="002216F2" w:rsidP="00C709D7">
            <w:pPr>
              <w:pStyle w:val="3"/>
              <w:jc w:val="both"/>
              <w:rPr>
                <w:bCs/>
                <w:i w:val="0"/>
                <w:szCs w:val="28"/>
              </w:rPr>
            </w:pPr>
            <w:r w:rsidRPr="00504866">
              <w:rPr>
                <w:i w:val="0"/>
                <w:szCs w:val="28"/>
              </w:rPr>
              <w:t xml:space="preserve">Субвенции на предоставление субсидий на 1 килограмм реализованного и (или) отгруженного на собственную переработку молока </w:t>
            </w:r>
          </w:p>
        </w:tc>
      </w:tr>
      <w:tr w:rsidR="002216F2" w:rsidRPr="00504866" w:rsidTr="008B0F14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F2" w:rsidRPr="00504866" w:rsidRDefault="002216F2" w:rsidP="00FB33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2 02 35</w:t>
            </w:r>
            <w:r w:rsidR="00FB33FE"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 04 0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F2" w:rsidRPr="00504866" w:rsidRDefault="002216F2" w:rsidP="00C709D7">
            <w:pPr>
              <w:pStyle w:val="3"/>
              <w:jc w:val="both"/>
              <w:rPr>
                <w:bCs/>
                <w:i w:val="0"/>
                <w:szCs w:val="28"/>
              </w:rPr>
            </w:pPr>
            <w:r w:rsidRPr="00504866">
              <w:rPr>
                <w:i w:val="0"/>
                <w:szCs w:val="28"/>
              </w:rPr>
              <w:t>Субвенции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</w:tr>
      <w:tr w:rsidR="002216F2" w:rsidRPr="00504866" w:rsidTr="008B0F14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F2" w:rsidRPr="00504866" w:rsidRDefault="002216F2" w:rsidP="00FB33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2 02 35</w:t>
            </w:r>
            <w:r w:rsidR="00FB33FE"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 04 0220 151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F2" w:rsidRPr="00504866" w:rsidRDefault="002216F2" w:rsidP="00C709D7">
            <w:pPr>
              <w:pStyle w:val="3"/>
              <w:jc w:val="both"/>
              <w:rPr>
                <w:bCs/>
                <w:i w:val="0"/>
                <w:szCs w:val="28"/>
              </w:rPr>
            </w:pPr>
            <w:r w:rsidRPr="00504866">
              <w:rPr>
                <w:i w:val="0"/>
                <w:szCs w:val="28"/>
              </w:rPr>
              <w:t>Субвенции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2 02 35082 04 0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0 151</w:t>
            </w:r>
          </w:p>
        </w:tc>
        <w:tc>
          <w:tcPr>
            <w:tcW w:w="5386" w:type="dxa"/>
          </w:tcPr>
          <w:p w:rsidR="002216F2" w:rsidRPr="00504866" w:rsidRDefault="002216F2" w:rsidP="00C709D7">
            <w:pPr>
              <w:pStyle w:val="3"/>
              <w:jc w:val="both"/>
              <w:rPr>
                <w:bCs/>
                <w:i w:val="0"/>
                <w:szCs w:val="28"/>
              </w:rPr>
            </w:pPr>
            <w:r w:rsidRPr="00504866">
              <w:rPr>
                <w:bCs/>
                <w:i w:val="0"/>
                <w:szCs w:val="28"/>
              </w:rPr>
              <w:t xml:space="preserve">Субвенции на обеспечение детей сирот и детей, оставшиеся без попечения родителей, лиц из числа детей-сирот и детей, оставшихся без попечения родителей, жилыми помещениями 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2 02 35082 04 0220 151</w:t>
            </w:r>
          </w:p>
        </w:tc>
        <w:tc>
          <w:tcPr>
            <w:tcW w:w="5386" w:type="dxa"/>
          </w:tcPr>
          <w:p w:rsidR="002216F2" w:rsidRPr="00504866" w:rsidRDefault="002216F2" w:rsidP="00C709D7">
            <w:pPr>
              <w:pStyle w:val="3"/>
              <w:jc w:val="both"/>
              <w:rPr>
                <w:bCs/>
                <w:i w:val="0"/>
                <w:szCs w:val="28"/>
              </w:rPr>
            </w:pPr>
            <w:r w:rsidRPr="00504866">
              <w:rPr>
                <w:bCs/>
                <w:i w:val="0"/>
                <w:szCs w:val="28"/>
              </w:rPr>
              <w:t xml:space="preserve">Субвенции на обеспечение детей сирот и детей, оставшиеся без попечения родителей, лиц из числа детей-сирот и </w:t>
            </w:r>
            <w:r w:rsidRPr="00504866">
              <w:rPr>
                <w:bCs/>
                <w:i w:val="0"/>
                <w:szCs w:val="28"/>
              </w:rPr>
              <w:lastRenderedPageBreak/>
              <w:t xml:space="preserve">детей, оставшихся без попечения родителей, жилыми помещениями 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487</w:t>
            </w:r>
          </w:p>
        </w:tc>
        <w:tc>
          <w:tcPr>
            <w:tcW w:w="3353" w:type="dxa"/>
          </w:tcPr>
          <w:p w:rsidR="002216F2" w:rsidRPr="00414A1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A16">
              <w:rPr>
                <w:rFonts w:ascii="Times New Roman" w:hAnsi="Times New Roman" w:cs="Times New Roman"/>
                <w:sz w:val="28"/>
                <w:szCs w:val="28"/>
              </w:rPr>
              <w:t>2 02 35134 04 0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14A16">
              <w:rPr>
                <w:rFonts w:ascii="Times New Roman" w:hAnsi="Times New Roman" w:cs="Times New Roman"/>
                <w:sz w:val="28"/>
                <w:szCs w:val="28"/>
              </w:rPr>
              <w:t>0 151</w:t>
            </w:r>
          </w:p>
        </w:tc>
        <w:tc>
          <w:tcPr>
            <w:tcW w:w="5386" w:type="dxa"/>
          </w:tcPr>
          <w:p w:rsidR="002216F2" w:rsidRPr="00504866" w:rsidRDefault="002216F2" w:rsidP="00C70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8" w:history="1">
              <w:r w:rsidRPr="00414A16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414A16">
              <w:rPr>
                <w:rFonts w:ascii="Times New Roman" w:hAnsi="Times New Roman" w:cs="Times New Roman"/>
                <w:sz w:val="28"/>
                <w:szCs w:val="28"/>
              </w:rPr>
              <w:t xml:space="preserve"> от 12 января 1995 года N 5-ФЗ "О ветеранах", в соответствии с </w:t>
            </w:r>
            <w:hyperlink r:id="rId9" w:history="1">
              <w:r w:rsidRPr="00414A16">
                <w:rPr>
                  <w:rFonts w:ascii="Times New Roman" w:hAnsi="Times New Roman" w:cs="Times New Roman"/>
                  <w:sz w:val="28"/>
                  <w:szCs w:val="28"/>
                </w:rPr>
                <w:t>Указом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2216F2" w:rsidRPr="004D3989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89">
              <w:rPr>
                <w:rFonts w:ascii="Times New Roman" w:hAnsi="Times New Roman" w:cs="Times New Roman"/>
                <w:sz w:val="28"/>
                <w:szCs w:val="28"/>
              </w:rPr>
              <w:t>2 02 35135 04 0220 151</w:t>
            </w:r>
          </w:p>
        </w:tc>
        <w:tc>
          <w:tcPr>
            <w:tcW w:w="5386" w:type="dxa"/>
          </w:tcPr>
          <w:p w:rsidR="002216F2" w:rsidRPr="00504866" w:rsidRDefault="002216F2" w:rsidP="00C70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федеральными законами от 12 января 1995 года </w:t>
            </w:r>
            <w:hyperlink r:id="rId10" w:history="1">
              <w:r w:rsidRPr="00414A16">
                <w:rPr>
                  <w:rFonts w:ascii="Times New Roman" w:hAnsi="Times New Roman" w:cs="Times New Roman"/>
                  <w:sz w:val="28"/>
                  <w:szCs w:val="28"/>
                </w:rPr>
                <w:t>N 5-ФЗ</w:t>
              </w:r>
            </w:hyperlink>
            <w:r w:rsidRPr="00414A16">
              <w:rPr>
                <w:rFonts w:ascii="Times New Roman" w:hAnsi="Times New Roman" w:cs="Times New Roman"/>
                <w:sz w:val="28"/>
                <w:szCs w:val="28"/>
              </w:rPr>
              <w:t xml:space="preserve"> "0 ветеранах" и от 24 ноября 1995 года </w:t>
            </w:r>
            <w:hyperlink r:id="rId11" w:history="1">
              <w:r w:rsidRPr="00414A16">
                <w:rPr>
                  <w:rFonts w:ascii="Times New Roman" w:hAnsi="Times New Roman" w:cs="Times New Roman"/>
                  <w:sz w:val="28"/>
                  <w:szCs w:val="28"/>
                </w:rPr>
                <w:t>N 181-ФЗ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"О социальной защите инвалидов в Российской Федерации"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2216F2" w:rsidRPr="00D62F0D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0D">
              <w:rPr>
                <w:rFonts w:ascii="Times New Roman" w:hAnsi="Times New Roman" w:cs="Times New Roman"/>
                <w:sz w:val="28"/>
                <w:szCs w:val="28"/>
              </w:rPr>
              <w:t>2 02 35543 04 0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D62F0D">
              <w:rPr>
                <w:rFonts w:ascii="Times New Roman" w:hAnsi="Times New Roman" w:cs="Times New Roman"/>
                <w:sz w:val="28"/>
                <w:szCs w:val="28"/>
              </w:rPr>
              <w:t>0 151</w:t>
            </w:r>
          </w:p>
        </w:tc>
        <w:tc>
          <w:tcPr>
            <w:tcW w:w="5386" w:type="dxa"/>
          </w:tcPr>
          <w:p w:rsidR="002216F2" w:rsidRDefault="002216F2" w:rsidP="00C70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городских округов на поддержку племенного животноводства </w:t>
            </w:r>
            <w:r w:rsidRPr="002216F2">
              <w:rPr>
                <w:rFonts w:ascii="Times New Roman" w:hAnsi="Times New Roman" w:cs="Times New Roman"/>
                <w:bCs/>
                <w:sz w:val="28"/>
                <w:szCs w:val="28"/>
              </w:rPr>
              <w:t>за счет средств областного бюджета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2216F2" w:rsidRPr="00D62F0D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F0D">
              <w:rPr>
                <w:rFonts w:ascii="Times New Roman" w:hAnsi="Times New Roman" w:cs="Times New Roman"/>
                <w:sz w:val="28"/>
                <w:szCs w:val="28"/>
              </w:rPr>
              <w:t>2 02 35543 04 0110 151</w:t>
            </w:r>
          </w:p>
        </w:tc>
        <w:tc>
          <w:tcPr>
            <w:tcW w:w="5386" w:type="dxa"/>
          </w:tcPr>
          <w:p w:rsidR="002216F2" w:rsidRDefault="002216F2" w:rsidP="00C70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городских округов на возмещение части затрат на приобретение элитных семян 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BB1EDE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2216F2" w:rsidRPr="00BB1EDE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sz w:val="28"/>
                <w:szCs w:val="28"/>
              </w:rPr>
              <w:t>2 02 35120 04 0110 151</w:t>
            </w:r>
          </w:p>
        </w:tc>
        <w:tc>
          <w:tcPr>
            <w:tcW w:w="5386" w:type="dxa"/>
          </w:tcPr>
          <w:p w:rsidR="002216F2" w:rsidRDefault="002216F2" w:rsidP="00493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2 02 45160 04 0220 151</w:t>
            </w:r>
          </w:p>
        </w:tc>
        <w:tc>
          <w:tcPr>
            <w:tcW w:w="5386" w:type="dxa"/>
          </w:tcPr>
          <w:p w:rsidR="002216F2" w:rsidRPr="00504866" w:rsidRDefault="002216F2" w:rsidP="00C709D7">
            <w:pPr>
              <w:pStyle w:val="3"/>
              <w:jc w:val="both"/>
              <w:rPr>
                <w:bCs/>
                <w:i w:val="0"/>
                <w:szCs w:val="28"/>
              </w:rPr>
            </w:pPr>
            <w:r w:rsidRPr="00504866">
              <w:rPr>
                <w:bCs/>
                <w:i w:val="0"/>
                <w:szCs w:val="28"/>
              </w:rPr>
              <w:t xml:space="preserve">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2 07 04020 04 0000 180</w:t>
            </w:r>
          </w:p>
        </w:tc>
        <w:tc>
          <w:tcPr>
            <w:tcW w:w="5386" w:type="dxa"/>
          </w:tcPr>
          <w:p w:rsidR="002216F2" w:rsidRPr="00504866" w:rsidRDefault="002216F2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2 07 04050 04 0000 180</w:t>
            </w:r>
          </w:p>
        </w:tc>
        <w:tc>
          <w:tcPr>
            <w:tcW w:w="5386" w:type="dxa"/>
          </w:tcPr>
          <w:p w:rsidR="002216F2" w:rsidRPr="00504866" w:rsidRDefault="002216F2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городских округов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2 18 04010 04 0000 180</w:t>
            </w:r>
          </w:p>
        </w:tc>
        <w:tc>
          <w:tcPr>
            <w:tcW w:w="5386" w:type="dxa"/>
          </w:tcPr>
          <w:p w:rsidR="002216F2" w:rsidRPr="00504866" w:rsidRDefault="002216F2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2 19 45160 04 0220 151</w:t>
            </w:r>
          </w:p>
        </w:tc>
        <w:tc>
          <w:tcPr>
            <w:tcW w:w="5386" w:type="dxa"/>
          </w:tcPr>
          <w:p w:rsidR="002216F2" w:rsidRPr="00504866" w:rsidRDefault="002216F2" w:rsidP="00C709D7">
            <w:pPr>
              <w:pStyle w:val="3"/>
              <w:jc w:val="both"/>
              <w:rPr>
                <w:bCs/>
                <w:i w:val="0"/>
                <w:szCs w:val="28"/>
              </w:rPr>
            </w:pPr>
            <w:r w:rsidRPr="00504866">
              <w:rPr>
                <w:bCs/>
                <w:i w:val="0"/>
                <w:szCs w:val="28"/>
              </w:rPr>
              <w:t xml:space="preserve">Возврат остатков  иных межбюджетных </w:t>
            </w:r>
            <w:r w:rsidRPr="00504866">
              <w:rPr>
                <w:bCs/>
                <w:i w:val="0"/>
                <w:szCs w:val="28"/>
              </w:rPr>
              <w:lastRenderedPageBreak/>
              <w:t xml:space="preserve">трансфертов, передаваемых для компенсации дополнительных расходов, возникших в результате решений, принятых органами власти другого уровня из бюджетов городских округов 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487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2 19 60010 04 0000 151</w:t>
            </w:r>
          </w:p>
        </w:tc>
        <w:tc>
          <w:tcPr>
            <w:tcW w:w="5386" w:type="dxa"/>
          </w:tcPr>
          <w:p w:rsidR="002216F2" w:rsidRPr="00504866" w:rsidRDefault="002216F2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b/>
                <w:sz w:val="28"/>
                <w:szCs w:val="28"/>
              </w:rPr>
              <w:t>798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2216F2" w:rsidRPr="00504866" w:rsidRDefault="002216F2" w:rsidP="00C709D7">
            <w:pPr>
              <w:pStyle w:val="ConsPlusNormal"/>
              <w:overflowPunct w:val="0"/>
              <w:ind w:firstLine="0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Государственная жилищная инспекция Нижегородской области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798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1 16 90040 04 0000 140</w:t>
            </w:r>
          </w:p>
        </w:tc>
        <w:tc>
          <w:tcPr>
            <w:tcW w:w="5386" w:type="dxa"/>
          </w:tcPr>
          <w:p w:rsidR="002216F2" w:rsidRPr="00504866" w:rsidRDefault="002216F2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b/>
                <w:sz w:val="28"/>
                <w:szCs w:val="28"/>
              </w:rPr>
              <w:t>881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2216F2" w:rsidRPr="00504866" w:rsidRDefault="002216F2" w:rsidP="00C709D7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Комитет государственного ветеринарного надзора Нижегородской области</w:t>
            </w:r>
          </w:p>
        </w:tc>
      </w:tr>
      <w:tr w:rsidR="002216F2" w:rsidRPr="00BB1EDE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881</w:t>
            </w:r>
          </w:p>
        </w:tc>
        <w:tc>
          <w:tcPr>
            <w:tcW w:w="3353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1 16 90040 04 0000 140</w:t>
            </w:r>
          </w:p>
        </w:tc>
        <w:tc>
          <w:tcPr>
            <w:tcW w:w="5386" w:type="dxa"/>
          </w:tcPr>
          <w:p w:rsidR="002216F2" w:rsidRPr="00504866" w:rsidRDefault="002216F2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</w:tbl>
    <w:p w:rsidR="00024D94" w:rsidRPr="00BB1EDE" w:rsidRDefault="00DC7E8C" w:rsidP="00C709D7">
      <w:pPr>
        <w:tabs>
          <w:tab w:val="left" w:pos="65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EDE">
        <w:rPr>
          <w:rFonts w:ascii="Times New Roman" w:hAnsi="Times New Roman" w:cs="Times New Roman"/>
          <w:sz w:val="28"/>
          <w:szCs w:val="28"/>
        </w:rPr>
        <w:tab/>
      </w:r>
    </w:p>
    <w:p w:rsidR="00E03EB1" w:rsidRPr="00BB1EDE" w:rsidRDefault="00E03EB1" w:rsidP="00E03EB1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3EB1" w:rsidRPr="00BB1EDE" w:rsidRDefault="00D01626" w:rsidP="00E03EB1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left:0;text-align:left;z-index:251661312" from="177.15pt,14.45pt" to="357.15pt,14.45pt"/>
        </w:pict>
      </w:r>
    </w:p>
    <w:p w:rsidR="00DE09F1" w:rsidRPr="00BB1EDE" w:rsidRDefault="00DE09F1" w:rsidP="000F7ABA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DE09F1" w:rsidRPr="00BB1EDE" w:rsidRDefault="00DE09F1" w:rsidP="000F7ABA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DE09F1" w:rsidRPr="00BB1EDE" w:rsidRDefault="00DE09F1" w:rsidP="000F7ABA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024D94" w:rsidRPr="00BB1EDE" w:rsidRDefault="00024D94" w:rsidP="000F7ABA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024D94" w:rsidRPr="00BB1EDE" w:rsidRDefault="00024D94" w:rsidP="000F7ABA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024D94" w:rsidRPr="00BB1EDE" w:rsidRDefault="00024D94" w:rsidP="000F7ABA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A61870" w:rsidRPr="00BB1EDE" w:rsidRDefault="00A61870" w:rsidP="000F7ABA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024D94" w:rsidRPr="00BB1EDE" w:rsidRDefault="00024D94" w:rsidP="000F7ABA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sectPr w:rsidR="00024D94" w:rsidRPr="00BB1EDE" w:rsidSect="0021128B">
      <w:pgSz w:w="11906" w:h="16838" w:code="9"/>
      <w:pgMar w:top="719" w:right="991" w:bottom="719" w:left="1701" w:header="720" w:footer="720" w:gutter="0"/>
      <w:pgNumType w:start="1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1FF" w:rsidRDefault="00CB41FF" w:rsidP="00F23CAA">
      <w:pPr>
        <w:spacing w:after="0" w:line="240" w:lineRule="auto"/>
      </w:pPr>
      <w:r>
        <w:separator/>
      </w:r>
    </w:p>
  </w:endnote>
  <w:endnote w:type="continuationSeparator" w:id="1">
    <w:p w:rsidR="00CB41FF" w:rsidRDefault="00CB41FF" w:rsidP="00F23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1FF" w:rsidRDefault="00CB41FF" w:rsidP="00F23CAA">
      <w:pPr>
        <w:spacing w:after="0" w:line="240" w:lineRule="auto"/>
      </w:pPr>
      <w:r>
        <w:separator/>
      </w:r>
    </w:p>
  </w:footnote>
  <w:footnote w:type="continuationSeparator" w:id="1">
    <w:p w:rsidR="00CB41FF" w:rsidRDefault="00CB41FF" w:rsidP="00F23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5FE"/>
    <w:multiLevelType w:val="multilevel"/>
    <w:tmpl w:val="B5BA1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5D73BF6"/>
    <w:multiLevelType w:val="hybridMultilevel"/>
    <w:tmpl w:val="9FB8D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7E8C"/>
    <w:rsid w:val="00007804"/>
    <w:rsid w:val="00012A55"/>
    <w:rsid w:val="000201D9"/>
    <w:rsid w:val="000246B3"/>
    <w:rsid w:val="00024D94"/>
    <w:rsid w:val="00040299"/>
    <w:rsid w:val="0006651C"/>
    <w:rsid w:val="000809AB"/>
    <w:rsid w:val="000B38EC"/>
    <w:rsid w:val="000F7ABA"/>
    <w:rsid w:val="00107083"/>
    <w:rsid w:val="00132E39"/>
    <w:rsid w:val="00141117"/>
    <w:rsid w:val="00141316"/>
    <w:rsid w:val="001673CD"/>
    <w:rsid w:val="00190711"/>
    <w:rsid w:val="001C323B"/>
    <w:rsid w:val="001D7C8C"/>
    <w:rsid w:val="001F3F48"/>
    <w:rsid w:val="0021128B"/>
    <w:rsid w:val="00213107"/>
    <w:rsid w:val="00220CC9"/>
    <w:rsid w:val="002216F2"/>
    <w:rsid w:val="00227B1C"/>
    <w:rsid w:val="0023571C"/>
    <w:rsid w:val="002377E8"/>
    <w:rsid w:val="00246CD8"/>
    <w:rsid w:val="002600B7"/>
    <w:rsid w:val="00263650"/>
    <w:rsid w:val="00273E71"/>
    <w:rsid w:val="00275694"/>
    <w:rsid w:val="00277A03"/>
    <w:rsid w:val="002A1525"/>
    <w:rsid w:val="002A1904"/>
    <w:rsid w:val="002C0B9A"/>
    <w:rsid w:val="002C54AC"/>
    <w:rsid w:val="002E0967"/>
    <w:rsid w:val="00310D92"/>
    <w:rsid w:val="00326F51"/>
    <w:rsid w:val="00335B13"/>
    <w:rsid w:val="003413F0"/>
    <w:rsid w:val="00360386"/>
    <w:rsid w:val="00373EEC"/>
    <w:rsid w:val="00376499"/>
    <w:rsid w:val="00380F74"/>
    <w:rsid w:val="00381981"/>
    <w:rsid w:val="003855B3"/>
    <w:rsid w:val="00393143"/>
    <w:rsid w:val="003A7D95"/>
    <w:rsid w:val="003F6202"/>
    <w:rsid w:val="004077AD"/>
    <w:rsid w:val="00414A16"/>
    <w:rsid w:val="00430FAC"/>
    <w:rsid w:val="00440044"/>
    <w:rsid w:val="00450FBD"/>
    <w:rsid w:val="00455342"/>
    <w:rsid w:val="004663DB"/>
    <w:rsid w:val="00475006"/>
    <w:rsid w:val="00481E2E"/>
    <w:rsid w:val="00484F61"/>
    <w:rsid w:val="004934A0"/>
    <w:rsid w:val="004A14AB"/>
    <w:rsid w:val="004A1A60"/>
    <w:rsid w:val="004C1C15"/>
    <w:rsid w:val="004D3989"/>
    <w:rsid w:val="004D455E"/>
    <w:rsid w:val="00504866"/>
    <w:rsid w:val="00541B0D"/>
    <w:rsid w:val="00596647"/>
    <w:rsid w:val="005A4AD3"/>
    <w:rsid w:val="005B0F71"/>
    <w:rsid w:val="005B2960"/>
    <w:rsid w:val="005B65A3"/>
    <w:rsid w:val="005D57BB"/>
    <w:rsid w:val="005D6AA5"/>
    <w:rsid w:val="005E58BF"/>
    <w:rsid w:val="005E6076"/>
    <w:rsid w:val="005F15C2"/>
    <w:rsid w:val="005F1E67"/>
    <w:rsid w:val="00610C37"/>
    <w:rsid w:val="00621DAE"/>
    <w:rsid w:val="00627BEF"/>
    <w:rsid w:val="0063288A"/>
    <w:rsid w:val="00634D7E"/>
    <w:rsid w:val="0063686F"/>
    <w:rsid w:val="00650F7F"/>
    <w:rsid w:val="0065545D"/>
    <w:rsid w:val="006711C0"/>
    <w:rsid w:val="00680D47"/>
    <w:rsid w:val="006A05F3"/>
    <w:rsid w:val="006B42C6"/>
    <w:rsid w:val="006C792C"/>
    <w:rsid w:val="006C7CB9"/>
    <w:rsid w:val="006D2E53"/>
    <w:rsid w:val="006D723B"/>
    <w:rsid w:val="006D7EA1"/>
    <w:rsid w:val="006E46DF"/>
    <w:rsid w:val="006E47DF"/>
    <w:rsid w:val="006F57BA"/>
    <w:rsid w:val="007164DC"/>
    <w:rsid w:val="00731AE4"/>
    <w:rsid w:val="007506A0"/>
    <w:rsid w:val="007629CD"/>
    <w:rsid w:val="00764970"/>
    <w:rsid w:val="00772EBE"/>
    <w:rsid w:val="00790597"/>
    <w:rsid w:val="007C05C6"/>
    <w:rsid w:val="007F231C"/>
    <w:rsid w:val="00827710"/>
    <w:rsid w:val="008446D6"/>
    <w:rsid w:val="00865F1C"/>
    <w:rsid w:val="0087573D"/>
    <w:rsid w:val="008B0F14"/>
    <w:rsid w:val="008B759D"/>
    <w:rsid w:val="008E1867"/>
    <w:rsid w:val="008E4AED"/>
    <w:rsid w:val="00911344"/>
    <w:rsid w:val="00916D19"/>
    <w:rsid w:val="00943E77"/>
    <w:rsid w:val="009646B1"/>
    <w:rsid w:val="00982B53"/>
    <w:rsid w:val="009B0D14"/>
    <w:rsid w:val="009B1489"/>
    <w:rsid w:val="009D610F"/>
    <w:rsid w:val="00A05369"/>
    <w:rsid w:val="00A07148"/>
    <w:rsid w:val="00A2258E"/>
    <w:rsid w:val="00A35A93"/>
    <w:rsid w:val="00A50A4D"/>
    <w:rsid w:val="00A61870"/>
    <w:rsid w:val="00A66FC1"/>
    <w:rsid w:val="00A708F9"/>
    <w:rsid w:val="00A75A15"/>
    <w:rsid w:val="00A76C31"/>
    <w:rsid w:val="00A779F0"/>
    <w:rsid w:val="00AA6F09"/>
    <w:rsid w:val="00AC0D95"/>
    <w:rsid w:val="00AC5C91"/>
    <w:rsid w:val="00B01D17"/>
    <w:rsid w:val="00B1640C"/>
    <w:rsid w:val="00B231B8"/>
    <w:rsid w:val="00B32CB5"/>
    <w:rsid w:val="00B62ED7"/>
    <w:rsid w:val="00B66AFD"/>
    <w:rsid w:val="00B77D62"/>
    <w:rsid w:val="00BA0325"/>
    <w:rsid w:val="00BA3BFB"/>
    <w:rsid w:val="00BA7B3F"/>
    <w:rsid w:val="00BB1EDE"/>
    <w:rsid w:val="00BB2AB2"/>
    <w:rsid w:val="00BC0E89"/>
    <w:rsid w:val="00C17434"/>
    <w:rsid w:val="00C25043"/>
    <w:rsid w:val="00C25642"/>
    <w:rsid w:val="00C52B15"/>
    <w:rsid w:val="00C54AA1"/>
    <w:rsid w:val="00C709D7"/>
    <w:rsid w:val="00C84863"/>
    <w:rsid w:val="00CB41FF"/>
    <w:rsid w:val="00CB465A"/>
    <w:rsid w:val="00CD24F7"/>
    <w:rsid w:val="00CF5C7A"/>
    <w:rsid w:val="00CF6941"/>
    <w:rsid w:val="00D01626"/>
    <w:rsid w:val="00D035CC"/>
    <w:rsid w:val="00D05C1D"/>
    <w:rsid w:val="00D16374"/>
    <w:rsid w:val="00D24C51"/>
    <w:rsid w:val="00D27932"/>
    <w:rsid w:val="00D27E5D"/>
    <w:rsid w:val="00D34CEF"/>
    <w:rsid w:val="00D6014B"/>
    <w:rsid w:val="00D6015F"/>
    <w:rsid w:val="00D62F0D"/>
    <w:rsid w:val="00D65A25"/>
    <w:rsid w:val="00DA5F25"/>
    <w:rsid w:val="00DB7651"/>
    <w:rsid w:val="00DC4C04"/>
    <w:rsid w:val="00DC7E8C"/>
    <w:rsid w:val="00DE09F1"/>
    <w:rsid w:val="00DE3F80"/>
    <w:rsid w:val="00DE7BD5"/>
    <w:rsid w:val="00DF427B"/>
    <w:rsid w:val="00E03EB1"/>
    <w:rsid w:val="00E0737A"/>
    <w:rsid w:val="00E128DC"/>
    <w:rsid w:val="00E34D10"/>
    <w:rsid w:val="00E37E5F"/>
    <w:rsid w:val="00E47153"/>
    <w:rsid w:val="00E476ED"/>
    <w:rsid w:val="00E5209A"/>
    <w:rsid w:val="00E66684"/>
    <w:rsid w:val="00E67EB3"/>
    <w:rsid w:val="00ED1949"/>
    <w:rsid w:val="00ED3DA0"/>
    <w:rsid w:val="00EF7F3E"/>
    <w:rsid w:val="00F04DE6"/>
    <w:rsid w:val="00F055BF"/>
    <w:rsid w:val="00F058C7"/>
    <w:rsid w:val="00F12930"/>
    <w:rsid w:val="00F17821"/>
    <w:rsid w:val="00F23CAA"/>
    <w:rsid w:val="00F24670"/>
    <w:rsid w:val="00F471D6"/>
    <w:rsid w:val="00F64C27"/>
    <w:rsid w:val="00F70698"/>
    <w:rsid w:val="00FB33FE"/>
    <w:rsid w:val="00FB5627"/>
    <w:rsid w:val="00FC25FE"/>
    <w:rsid w:val="00FD1114"/>
    <w:rsid w:val="00FF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CAA"/>
  </w:style>
  <w:style w:type="paragraph" w:styleId="2">
    <w:name w:val="heading 2"/>
    <w:basedOn w:val="a"/>
    <w:next w:val="a"/>
    <w:link w:val="20"/>
    <w:qFormat/>
    <w:rsid w:val="00DC7E8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DC7E8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4">
    <w:name w:val="heading 4"/>
    <w:basedOn w:val="a"/>
    <w:next w:val="a"/>
    <w:link w:val="40"/>
    <w:qFormat/>
    <w:rsid w:val="00DC7E8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7E8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DC7E8C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40">
    <w:name w:val="Заголовок 4 Знак"/>
    <w:basedOn w:val="a0"/>
    <w:link w:val="4"/>
    <w:rsid w:val="00DC7E8C"/>
    <w:rPr>
      <w:rFonts w:ascii="Times New Roman" w:eastAsia="Times New Roman" w:hAnsi="Times New Roman" w:cs="Times New Roman"/>
      <w:b/>
      <w:bCs/>
      <w:sz w:val="36"/>
      <w:szCs w:val="24"/>
    </w:rPr>
  </w:style>
  <w:style w:type="paragraph" w:customStyle="1" w:styleId="Eiiey">
    <w:name w:val="Eiiey"/>
    <w:basedOn w:val="a"/>
    <w:rsid w:val="00DC7E8C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</w:rPr>
  </w:style>
  <w:style w:type="paragraph" w:styleId="a3">
    <w:name w:val="header"/>
    <w:basedOn w:val="a"/>
    <w:link w:val="a4"/>
    <w:semiHidden/>
    <w:rsid w:val="00DC7E8C"/>
    <w:pPr>
      <w:tabs>
        <w:tab w:val="center" w:pos="4153"/>
        <w:tab w:val="right" w:pos="8306"/>
      </w:tabs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DC7E8C"/>
    <w:rPr>
      <w:rFonts w:ascii="Times New Roman" w:eastAsia="Times New Roman" w:hAnsi="Times New Roman" w:cs="Times New Roman"/>
      <w:kern w:val="32"/>
      <w:sz w:val="24"/>
      <w:szCs w:val="24"/>
    </w:rPr>
  </w:style>
  <w:style w:type="paragraph" w:styleId="a5">
    <w:name w:val="footer"/>
    <w:basedOn w:val="a"/>
    <w:link w:val="a6"/>
    <w:semiHidden/>
    <w:rsid w:val="00DC7E8C"/>
    <w:pPr>
      <w:tabs>
        <w:tab w:val="center" w:pos="4153"/>
        <w:tab w:val="right" w:pos="8306"/>
      </w:tabs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DC7E8C"/>
    <w:rPr>
      <w:rFonts w:ascii="Times New Roman" w:eastAsia="Times New Roman" w:hAnsi="Times New Roman" w:cs="Times New Roman"/>
      <w:kern w:val="32"/>
      <w:sz w:val="24"/>
      <w:szCs w:val="24"/>
    </w:rPr>
  </w:style>
  <w:style w:type="character" w:styleId="a7">
    <w:name w:val="page number"/>
    <w:basedOn w:val="a0"/>
    <w:semiHidden/>
    <w:rsid w:val="00DC7E8C"/>
  </w:style>
  <w:style w:type="paragraph" w:customStyle="1" w:styleId="ConsNormal">
    <w:name w:val="ConsNormal"/>
    <w:rsid w:val="00DC7E8C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semiHidden/>
    <w:rsid w:val="00DC7E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DC7E8C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ConsPlusNormal">
    <w:name w:val="ConsPlusNormal"/>
    <w:rsid w:val="00DC7E8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a"/>
    <w:rsid w:val="00DC7E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8">
    <w:name w:val="List Paragraph"/>
    <w:basedOn w:val="a"/>
    <w:uiPriority w:val="34"/>
    <w:qFormat/>
    <w:rsid w:val="00475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6F345285452805263C7FC381CE31E6D7C668D3EFB1ACA129459D4BF1wE0F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7BBA5255D22A677C67E97E95EF78F73EFD9FFB0136D6D10DD1194D0Bj63D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47BBA5255D22A677C67E97E95EF78F73EFC9AFD033FD6D10DD1194D0Bj63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6F345285452805263C7FC381CE31E6DCC363D4ECBAF1AB211C9149wF0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8D79C-01DA-4753-83C8-CE7FF8825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15</Pages>
  <Words>3754</Words>
  <Characters>21403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</dc:creator>
  <cp:keywords/>
  <dc:description/>
  <cp:lastModifiedBy>User</cp:lastModifiedBy>
  <cp:revision>146</cp:revision>
  <cp:lastPrinted>2016-11-09T12:31:00Z</cp:lastPrinted>
  <dcterms:created xsi:type="dcterms:W3CDTF">2016-11-01T11:16:00Z</dcterms:created>
  <dcterms:modified xsi:type="dcterms:W3CDTF">2017-11-13T12:02:00Z</dcterms:modified>
</cp:coreProperties>
</file>