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6B" w:rsidRDefault="00F30CE3" w:rsidP="00495FBE">
      <w:pPr>
        <w:ind w:left="-1080" w:right="-519"/>
        <w:jc w:val="center"/>
        <w:rPr>
          <w:rFonts w:ascii="Courier New" w:hAnsi="Courier New"/>
        </w:rPr>
      </w:pPr>
      <w:bookmarkStart w:id="0" w:name="_GoBack"/>
      <w:bookmarkEnd w:id="0"/>
      <w:r w:rsidRPr="00B21EC7">
        <w:rPr>
          <w:rFonts w:ascii="Courier New" w:hAnsi="Courier New"/>
          <w:noProof/>
        </w:rPr>
        <w:drawing>
          <wp:inline distT="0" distB="0" distL="0" distR="0">
            <wp:extent cx="38100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19125"/>
                    </a:xfrm>
                    <a:prstGeom prst="rect">
                      <a:avLst/>
                    </a:prstGeom>
                    <a:noFill/>
                    <a:ln>
                      <a:noFill/>
                    </a:ln>
                  </pic:spPr>
                </pic:pic>
              </a:graphicData>
            </a:graphic>
          </wp:inline>
        </w:drawing>
      </w:r>
    </w:p>
    <w:p w:rsidR="00186A6B" w:rsidRPr="005A288A" w:rsidRDefault="00186A6B" w:rsidP="00495FBE">
      <w:pPr>
        <w:pStyle w:val="a6"/>
        <w:ind w:left="-960" w:right="-519"/>
        <w:rPr>
          <w:b/>
          <w:bCs/>
          <w:szCs w:val="28"/>
          <w:u w:val="none"/>
        </w:rPr>
      </w:pPr>
    </w:p>
    <w:p w:rsidR="00186A6B" w:rsidRDefault="00186A6B" w:rsidP="00495FBE">
      <w:pPr>
        <w:pStyle w:val="a6"/>
        <w:ind w:left="-960" w:right="-639"/>
        <w:rPr>
          <w:b/>
          <w:bCs/>
          <w:sz w:val="36"/>
          <w:u w:val="none"/>
        </w:rPr>
      </w:pPr>
      <w:r>
        <w:rPr>
          <w:b/>
          <w:bCs/>
          <w:sz w:val="36"/>
          <w:u w:val="none"/>
        </w:rPr>
        <w:t>Администрация городского округа город Кулебаки</w:t>
      </w:r>
    </w:p>
    <w:p w:rsidR="00186A6B" w:rsidRDefault="00186A6B" w:rsidP="00495FBE">
      <w:pPr>
        <w:pStyle w:val="a6"/>
        <w:ind w:left="-960" w:right="-639"/>
        <w:rPr>
          <w:b/>
          <w:bCs/>
          <w:sz w:val="36"/>
          <w:u w:val="none"/>
        </w:rPr>
      </w:pPr>
      <w:r>
        <w:rPr>
          <w:b/>
          <w:bCs/>
          <w:sz w:val="36"/>
          <w:u w:val="none"/>
        </w:rPr>
        <w:t>Нижегородской области</w:t>
      </w:r>
    </w:p>
    <w:p w:rsidR="00186A6B" w:rsidRPr="00304725" w:rsidRDefault="00186A6B" w:rsidP="00495FBE">
      <w:pPr>
        <w:ind w:left="-960" w:right="-639"/>
        <w:jc w:val="center"/>
        <w:rPr>
          <w:sz w:val="10"/>
          <w:szCs w:val="10"/>
          <w:u w:val="single"/>
        </w:rPr>
      </w:pPr>
    </w:p>
    <w:p w:rsidR="00186A6B" w:rsidRPr="00D468D8" w:rsidRDefault="00186A6B" w:rsidP="00D468D8">
      <w:pPr>
        <w:pStyle w:val="a8"/>
        <w:ind w:left="-960" w:right="-639"/>
        <w:rPr>
          <w:b w:val="0"/>
          <w:sz w:val="48"/>
          <w:szCs w:val="48"/>
        </w:rPr>
      </w:pPr>
      <w:r w:rsidRPr="00D468D8">
        <w:rPr>
          <w:b w:val="0"/>
          <w:sz w:val="48"/>
          <w:szCs w:val="48"/>
        </w:rPr>
        <w:t>П О С Т А Н О В Л Е Н И Е</w:t>
      </w:r>
    </w:p>
    <w:p w:rsidR="00186A6B" w:rsidRDefault="00F30CE3" w:rsidP="00495FBE">
      <w:pPr>
        <w:ind w:left="-960" w:right="-639"/>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5334000</wp:posOffset>
                </wp:positionH>
                <wp:positionV relativeFrom="paragraph">
                  <wp:posOffset>160020</wp:posOffset>
                </wp:positionV>
                <wp:extent cx="990600" cy="293370"/>
                <wp:effectExtent l="5080" t="6350" r="1397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A81411" w:rsidRPr="003E1235" w:rsidRDefault="00A81411" w:rsidP="00495FBE">
                            <w:pPr>
                              <w:rPr>
                                <w:u w:val="single"/>
                              </w:rPr>
                            </w:pPr>
                            <w:r w:rsidRPr="003E1235">
                              <w:rPr>
                                <w:u w:val="single"/>
                              </w:rPr>
                              <w:t xml:space="preserve">  </w:t>
                            </w:r>
                            <w:r w:rsidR="009E3BB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4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J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CCu3gEjAgAARgQAAA4AAAAAAAAAAAAAAAAALgIAAGRycy9lMm9Eb2Mu&#10;eG1sUEsBAi0AFAAGAAgAAAAhAIUvaiXfAAAACQEAAA8AAAAAAAAAAAAAAAAAfQQAAGRycy9kb3du&#10;cmV2LnhtbFBLBQYAAAAABAAEAPMAAACJBQAAAAA=&#10;" strokecolor="white">
                <v:textbox>
                  <w:txbxContent>
                    <w:p w:rsidR="00A81411" w:rsidRPr="003E1235" w:rsidRDefault="00A81411" w:rsidP="00495FBE">
                      <w:pPr>
                        <w:rPr>
                          <w:u w:val="single"/>
                        </w:rPr>
                      </w:pPr>
                      <w:r w:rsidRPr="003E1235">
                        <w:rPr>
                          <w:u w:val="single"/>
                        </w:rPr>
                        <w:t xml:space="preserve">  </w:t>
                      </w:r>
                      <w:r w:rsidR="009E3BBB">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101600</wp:posOffset>
                </wp:positionV>
                <wp:extent cx="2057400" cy="293370"/>
                <wp:effectExtent l="5080" t="508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A81411" w:rsidRPr="003E1235" w:rsidRDefault="00A81411" w:rsidP="00495FB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A81411" w:rsidRPr="003E1235" w:rsidRDefault="00A81411" w:rsidP="00495FBE">
                      <w:pPr>
                        <w:rPr>
                          <w:u w:val="single"/>
                        </w:rPr>
                      </w:pPr>
                    </w:p>
                  </w:txbxContent>
                </v:textbox>
              </v:rect>
            </w:pict>
          </mc:Fallback>
        </mc:AlternateContent>
      </w:r>
    </w:p>
    <w:p w:rsidR="00186A6B" w:rsidRDefault="00186A6B" w:rsidP="00495FBE">
      <w:pPr>
        <w:ind w:left="-960" w:right="-639"/>
        <w:jc w:val="center"/>
      </w:pPr>
      <w:r>
        <w:tab/>
      </w:r>
      <w:r>
        <w:tab/>
      </w:r>
      <w:r>
        <w:tab/>
      </w:r>
      <w:r>
        <w:tab/>
      </w:r>
      <w:r>
        <w:tab/>
      </w:r>
      <w:r>
        <w:tab/>
      </w:r>
      <w:r>
        <w:tab/>
      </w:r>
      <w:r>
        <w:tab/>
      </w:r>
      <w:r>
        <w:tab/>
        <w:t xml:space="preserve">           </w:t>
      </w:r>
    </w:p>
    <w:p w:rsidR="00186A6B" w:rsidRPr="009E3BBB" w:rsidRDefault="00186A6B" w:rsidP="00495FBE">
      <w:pPr>
        <w:jc w:val="both"/>
      </w:pPr>
    </w:p>
    <w:p w:rsidR="00186A6B" w:rsidRPr="009E3BBB" w:rsidRDefault="00186A6B" w:rsidP="00495FBE">
      <w:pPr>
        <w:jc w:val="both"/>
      </w:pPr>
    </w:p>
    <w:tbl>
      <w:tblPr>
        <w:tblW w:w="0" w:type="auto"/>
        <w:jc w:val="center"/>
        <w:tblLook w:val="01E0" w:firstRow="1" w:lastRow="1" w:firstColumn="1" w:lastColumn="1" w:noHBand="0" w:noVBand="0"/>
      </w:tblPr>
      <w:tblGrid>
        <w:gridCol w:w="9637"/>
      </w:tblGrid>
      <w:tr w:rsidR="00186A6B" w:rsidRPr="00495FBE">
        <w:trPr>
          <w:jc w:val="center"/>
        </w:trPr>
        <w:tc>
          <w:tcPr>
            <w:tcW w:w="9853" w:type="dxa"/>
          </w:tcPr>
          <w:p w:rsidR="00186A6B" w:rsidRPr="003D061C" w:rsidRDefault="005D2631" w:rsidP="00212107">
            <w:pPr>
              <w:jc w:val="center"/>
              <w:rPr>
                <w:b/>
              </w:rPr>
            </w:pPr>
            <w:r w:rsidRPr="005D2631">
              <w:rPr>
                <w:b/>
              </w:rPr>
              <w:t>О внесении изменений в постановление администрации городского округа город Кулебаки от 03.10.2016 № 2113 «О порядке оказания муниципальной поддержки в виде субсидирования части затрат субъектам малого предпринимательства (гранты), связанных с началом предпринимательской деятельности»</w:t>
            </w:r>
          </w:p>
        </w:tc>
      </w:tr>
    </w:tbl>
    <w:p w:rsidR="00186A6B" w:rsidRPr="00C65383" w:rsidRDefault="00186A6B" w:rsidP="00495FBE">
      <w:pPr>
        <w:jc w:val="both"/>
      </w:pPr>
    </w:p>
    <w:p w:rsidR="00186A6B" w:rsidRDefault="00186A6B" w:rsidP="00495FBE">
      <w:pPr>
        <w:jc w:val="both"/>
      </w:pPr>
    </w:p>
    <w:p w:rsidR="00186A6B" w:rsidRPr="00ED6297" w:rsidRDefault="00186A6B" w:rsidP="00495FBE">
      <w:pPr>
        <w:jc w:val="both"/>
      </w:pPr>
    </w:p>
    <w:tbl>
      <w:tblPr>
        <w:tblW w:w="9854" w:type="dxa"/>
        <w:tblLook w:val="01E0" w:firstRow="1" w:lastRow="1" w:firstColumn="1" w:lastColumn="1" w:noHBand="0" w:noVBand="0"/>
      </w:tblPr>
      <w:tblGrid>
        <w:gridCol w:w="9854"/>
      </w:tblGrid>
      <w:tr w:rsidR="00186A6B" w:rsidRPr="00495FBE">
        <w:tc>
          <w:tcPr>
            <w:tcW w:w="9853" w:type="dxa"/>
          </w:tcPr>
          <w:p w:rsidR="00186A6B" w:rsidRPr="00D53441" w:rsidRDefault="00880E4C" w:rsidP="00DB441D">
            <w:pPr>
              <w:pStyle w:val="ConsPlusNormal"/>
              <w:spacing w:after="0" w:line="360" w:lineRule="auto"/>
              <w:ind w:firstLine="709"/>
              <w:jc w:val="both"/>
              <w:rPr>
                <w:rFonts w:ascii="Times New Roman" w:hAnsi="Times New Roman" w:cs="Times New Roman"/>
                <w:sz w:val="28"/>
                <w:szCs w:val="28"/>
              </w:rPr>
            </w:pPr>
            <w:r w:rsidRPr="00880E4C">
              <w:rPr>
                <w:rFonts w:ascii="Times New Roman" w:hAnsi="Times New Roman" w:cs="Times New Roman"/>
                <w:sz w:val="28"/>
                <w:szCs w:val="28"/>
              </w:rPr>
              <w:t>На основании Постановления Правительства Российской Ф</w:t>
            </w:r>
            <w:r w:rsidR="009A1597">
              <w:rPr>
                <w:rFonts w:ascii="Times New Roman" w:hAnsi="Times New Roman" w:cs="Times New Roman"/>
                <w:sz w:val="28"/>
                <w:szCs w:val="28"/>
              </w:rPr>
              <w:t>едерации от</w:t>
            </w:r>
            <w:r w:rsidR="009A1597" w:rsidRPr="009A1597">
              <w:rPr>
                <w:rFonts w:ascii="Times New Roman" w:hAnsi="Times New Roman" w:cs="Times New Roman"/>
                <w:sz w:val="28"/>
                <w:szCs w:val="28"/>
              </w:rPr>
              <w:t xml:space="preserve"> 30.06.2004 </w:t>
            </w:r>
            <w:r w:rsidR="009A1597">
              <w:rPr>
                <w:rFonts w:ascii="Times New Roman" w:hAnsi="Times New Roman" w:cs="Times New Roman"/>
                <w:sz w:val="28"/>
                <w:szCs w:val="28"/>
              </w:rPr>
              <w:t>№</w:t>
            </w:r>
            <w:r w:rsidR="009A1597" w:rsidRPr="009A1597">
              <w:rPr>
                <w:rFonts w:ascii="Times New Roman" w:hAnsi="Times New Roman" w:cs="Times New Roman"/>
                <w:sz w:val="28"/>
                <w:szCs w:val="28"/>
              </w:rPr>
              <w:t xml:space="preserve"> 322 (ред. от 30.04.2020) </w:t>
            </w:r>
            <w:r w:rsidRPr="00880E4C">
              <w:rPr>
                <w:rFonts w:ascii="Times New Roman" w:hAnsi="Times New Roman" w:cs="Times New Roman"/>
                <w:sz w:val="28"/>
                <w:szCs w:val="28"/>
              </w:rPr>
              <w:t>«</w:t>
            </w:r>
            <w:r w:rsidR="009A1597" w:rsidRPr="009A1597">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w:t>
            </w:r>
            <w:r w:rsidR="009A1597">
              <w:rPr>
                <w:rFonts w:ascii="Times New Roman" w:hAnsi="Times New Roman" w:cs="Times New Roman"/>
                <w:sz w:val="28"/>
                <w:szCs w:val="28"/>
              </w:rPr>
              <w:t>ставляемых на конкурсной основе</w:t>
            </w:r>
            <w:r w:rsidRPr="00880E4C">
              <w:rPr>
                <w:rFonts w:ascii="Times New Roman" w:hAnsi="Times New Roman" w:cs="Times New Roman"/>
                <w:sz w:val="28"/>
                <w:szCs w:val="28"/>
              </w:rPr>
              <w:t>»</w:t>
            </w:r>
            <w:r w:rsidR="00186A6B" w:rsidRPr="00A96A11">
              <w:rPr>
                <w:rFonts w:ascii="Times New Roman" w:hAnsi="Times New Roman" w:cs="Times New Roman"/>
                <w:sz w:val="28"/>
                <w:szCs w:val="28"/>
              </w:rPr>
              <w:t>,</w:t>
            </w:r>
            <w:r w:rsidR="00186A6B">
              <w:rPr>
                <w:rFonts w:ascii="Times New Roman" w:hAnsi="Times New Roman" w:cs="Times New Roman"/>
                <w:sz w:val="28"/>
                <w:szCs w:val="28"/>
              </w:rPr>
              <w:t xml:space="preserve"> руководствуясь ст. 39 Устава городского округа город Кулебаки Нижегородской области, администрация городского округа город Кулебаки Нижегородской области</w:t>
            </w:r>
          </w:p>
        </w:tc>
      </w:tr>
    </w:tbl>
    <w:p w:rsidR="00186A6B" w:rsidRPr="00220B47" w:rsidRDefault="00186A6B" w:rsidP="00DB441D">
      <w:pPr>
        <w:spacing w:line="360" w:lineRule="auto"/>
        <w:jc w:val="center"/>
        <w:rPr>
          <w:b/>
        </w:rPr>
      </w:pPr>
      <w:r>
        <w:rPr>
          <w:b/>
        </w:rPr>
        <w:t xml:space="preserve">п </w:t>
      </w:r>
      <w:r w:rsidRPr="00220B47">
        <w:rPr>
          <w:b/>
        </w:rPr>
        <w:t>о</w:t>
      </w:r>
      <w:r>
        <w:rPr>
          <w:b/>
        </w:rPr>
        <w:t xml:space="preserve"> </w:t>
      </w:r>
      <w:r w:rsidRPr="00220B47">
        <w:rPr>
          <w:b/>
        </w:rPr>
        <w:t>с</w:t>
      </w:r>
      <w:r>
        <w:rPr>
          <w:b/>
        </w:rPr>
        <w:t xml:space="preserve"> </w:t>
      </w:r>
      <w:r w:rsidRPr="00220B47">
        <w:rPr>
          <w:b/>
        </w:rPr>
        <w:t>т</w:t>
      </w:r>
      <w:r>
        <w:rPr>
          <w:b/>
        </w:rPr>
        <w:t xml:space="preserve"> </w:t>
      </w:r>
      <w:r w:rsidRPr="00220B47">
        <w:rPr>
          <w:b/>
        </w:rPr>
        <w:t>а</w:t>
      </w:r>
      <w:r>
        <w:rPr>
          <w:b/>
        </w:rPr>
        <w:t xml:space="preserve"> </w:t>
      </w:r>
      <w:r w:rsidRPr="00220B47">
        <w:rPr>
          <w:b/>
        </w:rPr>
        <w:t>н</w:t>
      </w:r>
      <w:r>
        <w:rPr>
          <w:b/>
        </w:rPr>
        <w:t xml:space="preserve"> </w:t>
      </w:r>
      <w:r w:rsidRPr="00220B47">
        <w:rPr>
          <w:b/>
        </w:rPr>
        <w:t>о</w:t>
      </w:r>
      <w:r>
        <w:rPr>
          <w:b/>
        </w:rPr>
        <w:t xml:space="preserve"> </w:t>
      </w:r>
      <w:r w:rsidRPr="00220B47">
        <w:rPr>
          <w:b/>
        </w:rPr>
        <w:t>в</w:t>
      </w:r>
      <w:r>
        <w:rPr>
          <w:b/>
        </w:rPr>
        <w:t xml:space="preserve"> </w:t>
      </w:r>
      <w:r w:rsidRPr="00220B47">
        <w:rPr>
          <w:b/>
        </w:rPr>
        <w:t>л</w:t>
      </w:r>
      <w:r>
        <w:rPr>
          <w:b/>
        </w:rPr>
        <w:t xml:space="preserve"> </w:t>
      </w:r>
      <w:r w:rsidRPr="00220B47">
        <w:rPr>
          <w:b/>
        </w:rPr>
        <w:t>я</w:t>
      </w:r>
      <w:r>
        <w:rPr>
          <w:b/>
        </w:rPr>
        <w:t xml:space="preserve"> е т</w:t>
      </w:r>
      <w:r w:rsidRPr="00220B47">
        <w:rPr>
          <w:b/>
        </w:rPr>
        <w:t>:</w:t>
      </w:r>
    </w:p>
    <w:tbl>
      <w:tblPr>
        <w:tblW w:w="9854" w:type="dxa"/>
        <w:tblLook w:val="01E0" w:firstRow="1" w:lastRow="1" w:firstColumn="1" w:lastColumn="1" w:noHBand="0" w:noVBand="0"/>
      </w:tblPr>
      <w:tblGrid>
        <w:gridCol w:w="9854"/>
      </w:tblGrid>
      <w:tr w:rsidR="00186A6B">
        <w:tc>
          <w:tcPr>
            <w:tcW w:w="9853" w:type="dxa"/>
          </w:tcPr>
          <w:p w:rsidR="005C7C46" w:rsidRDefault="00472AF9" w:rsidP="00DB441D">
            <w:pPr>
              <w:pStyle w:val="ConsPlusTitle"/>
              <w:spacing w:after="0" w:line="360" w:lineRule="auto"/>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1. Внести </w:t>
            </w:r>
            <w:r w:rsidR="009A1597" w:rsidRPr="009A1597">
              <w:rPr>
                <w:rFonts w:ascii="Times New Roman" w:hAnsi="Times New Roman" w:cs="Times New Roman"/>
                <w:b w:val="0"/>
                <w:bCs w:val="0"/>
                <w:sz w:val="28"/>
                <w:szCs w:val="24"/>
              </w:rPr>
              <w:t>в постановление администрации городского округа город Кулебаки от 03.10.2016 № 2113 «О порядке оказания муниципальной поддержки в виде субсидирования части затрат субъектам малого предпринимательства (гранты), связанных с началом предпринимательской деятельности»</w:t>
            </w:r>
            <w:r w:rsidR="009A1597">
              <w:rPr>
                <w:rFonts w:ascii="Times New Roman" w:hAnsi="Times New Roman" w:cs="Times New Roman"/>
                <w:b w:val="0"/>
                <w:bCs w:val="0"/>
                <w:sz w:val="28"/>
                <w:szCs w:val="24"/>
              </w:rPr>
              <w:t xml:space="preserve"> (далее – Постановление)</w:t>
            </w:r>
            <w:r w:rsidR="00071171" w:rsidRPr="00071171">
              <w:rPr>
                <w:rFonts w:ascii="Times New Roman" w:hAnsi="Times New Roman" w:cs="Times New Roman"/>
                <w:b w:val="0"/>
                <w:bCs w:val="0"/>
                <w:sz w:val="28"/>
                <w:szCs w:val="24"/>
              </w:rPr>
              <w:t xml:space="preserve"> </w:t>
            </w:r>
            <w:r w:rsidR="000F5771">
              <w:rPr>
                <w:rFonts w:ascii="Times New Roman" w:hAnsi="Times New Roman" w:cs="Times New Roman"/>
                <w:b w:val="0"/>
                <w:bCs w:val="0"/>
                <w:sz w:val="28"/>
                <w:szCs w:val="24"/>
              </w:rPr>
              <w:t>следующие изменения:</w:t>
            </w:r>
          </w:p>
          <w:p w:rsidR="000F5771" w:rsidRDefault="000F5771" w:rsidP="00DB441D">
            <w:pPr>
              <w:pStyle w:val="ConsPlusTitle"/>
              <w:spacing w:after="0" w:line="360" w:lineRule="auto"/>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1.1. </w:t>
            </w:r>
            <w:r w:rsidR="001C78C5">
              <w:rPr>
                <w:rFonts w:ascii="Times New Roman" w:hAnsi="Times New Roman" w:cs="Times New Roman"/>
                <w:b w:val="0"/>
                <w:bCs w:val="0"/>
                <w:sz w:val="28"/>
                <w:szCs w:val="24"/>
              </w:rPr>
              <w:t>в наименовании и по тексту Постановления</w:t>
            </w:r>
            <w:r w:rsidR="0099513A">
              <w:rPr>
                <w:rFonts w:ascii="Times New Roman" w:hAnsi="Times New Roman" w:cs="Times New Roman"/>
                <w:b w:val="0"/>
                <w:bCs w:val="0"/>
                <w:sz w:val="28"/>
                <w:szCs w:val="24"/>
              </w:rPr>
              <w:t xml:space="preserve"> слова</w:t>
            </w:r>
            <w:r w:rsidR="001C78C5">
              <w:rPr>
                <w:rFonts w:ascii="Times New Roman" w:hAnsi="Times New Roman" w:cs="Times New Roman"/>
                <w:b w:val="0"/>
                <w:bCs w:val="0"/>
                <w:sz w:val="28"/>
                <w:szCs w:val="24"/>
              </w:rPr>
              <w:t xml:space="preserve"> </w:t>
            </w:r>
            <w:r w:rsidR="0099513A">
              <w:rPr>
                <w:rFonts w:ascii="Times New Roman" w:hAnsi="Times New Roman" w:cs="Times New Roman"/>
                <w:b w:val="0"/>
                <w:bCs w:val="0"/>
                <w:sz w:val="28"/>
                <w:szCs w:val="24"/>
              </w:rPr>
              <w:t>«</w:t>
            </w:r>
            <w:r w:rsidR="00C83969">
              <w:rPr>
                <w:rFonts w:ascii="Times New Roman" w:hAnsi="Times New Roman" w:cs="Times New Roman"/>
                <w:b w:val="0"/>
                <w:bCs w:val="0"/>
                <w:sz w:val="28"/>
                <w:szCs w:val="24"/>
              </w:rPr>
              <w:t>П</w:t>
            </w:r>
            <w:r w:rsidR="001C78C5">
              <w:rPr>
                <w:rFonts w:ascii="Times New Roman" w:hAnsi="Times New Roman" w:cs="Times New Roman"/>
                <w:b w:val="0"/>
                <w:bCs w:val="0"/>
                <w:sz w:val="28"/>
                <w:szCs w:val="24"/>
              </w:rPr>
              <w:t>орядок</w:t>
            </w:r>
            <w:r w:rsidR="00C83969">
              <w:rPr>
                <w:rFonts w:ascii="Times New Roman" w:hAnsi="Times New Roman" w:cs="Times New Roman"/>
                <w:b w:val="0"/>
                <w:bCs w:val="0"/>
                <w:sz w:val="28"/>
                <w:szCs w:val="24"/>
              </w:rPr>
              <w:t xml:space="preserve"> </w:t>
            </w:r>
            <w:r w:rsidR="00C83969" w:rsidRPr="00C83969">
              <w:rPr>
                <w:rFonts w:ascii="Times New Roman" w:hAnsi="Times New Roman" w:cs="Times New Roman"/>
                <w:b w:val="0"/>
                <w:bCs w:val="0"/>
                <w:sz w:val="28"/>
                <w:szCs w:val="24"/>
              </w:rPr>
              <w:t>оказания муниципальной поддержки в виде субсидирования части затрат субъектам малого предпринимательства (гранты), связанных с началом предпринимательской деятельности</w:t>
            </w:r>
            <w:r w:rsidR="0099513A">
              <w:rPr>
                <w:rFonts w:ascii="Times New Roman" w:hAnsi="Times New Roman" w:cs="Times New Roman"/>
                <w:b w:val="0"/>
                <w:bCs w:val="0"/>
                <w:sz w:val="28"/>
                <w:szCs w:val="24"/>
              </w:rPr>
              <w:t xml:space="preserve">» заменить на </w:t>
            </w:r>
          </w:p>
          <w:p w:rsidR="00C83969" w:rsidRDefault="00C83969" w:rsidP="00DB441D">
            <w:pPr>
              <w:pStyle w:val="ConsPlusTitle"/>
              <w:spacing w:after="0" w:line="360" w:lineRule="auto"/>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lastRenderedPageBreak/>
              <w:t xml:space="preserve">«Порядок </w:t>
            </w:r>
            <w:r w:rsidRPr="00C83969">
              <w:rPr>
                <w:rFonts w:ascii="Times New Roman" w:hAnsi="Times New Roman" w:cs="Times New Roman"/>
                <w:b w:val="0"/>
                <w:bCs w:val="0"/>
                <w:sz w:val="28"/>
                <w:szCs w:val="24"/>
              </w:rPr>
              <w:t>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w:t>
            </w:r>
            <w:r>
              <w:rPr>
                <w:rFonts w:ascii="Times New Roman" w:hAnsi="Times New Roman" w:cs="Times New Roman"/>
                <w:b w:val="0"/>
                <w:bCs w:val="0"/>
                <w:sz w:val="28"/>
                <w:szCs w:val="24"/>
              </w:rPr>
              <w:t xml:space="preserve">» </w:t>
            </w:r>
            <w:r w:rsidRPr="00C83969">
              <w:rPr>
                <w:rFonts w:ascii="Times New Roman" w:hAnsi="Times New Roman" w:cs="Times New Roman"/>
                <w:b w:val="0"/>
                <w:bCs w:val="0"/>
                <w:sz w:val="28"/>
                <w:szCs w:val="24"/>
              </w:rPr>
              <w:t>(далее – Порядок)</w:t>
            </w:r>
            <w:r>
              <w:rPr>
                <w:rFonts w:ascii="Times New Roman" w:hAnsi="Times New Roman" w:cs="Times New Roman"/>
                <w:b w:val="0"/>
                <w:bCs w:val="0"/>
                <w:sz w:val="28"/>
                <w:szCs w:val="24"/>
              </w:rPr>
              <w:t>.</w:t>
            </w:r>
          </w:p>
          <w:p w:rsidR="00C83969" w:rsidRDefault="00C83969" w:rsidP="00DB441D">
            <w:pPr>
              <w:pStyle w:val="ConsPlusTitle"/>
              <w:spacing w:after="0" w:line="360" w:lineRule="auto"/>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1.2. Порядок</w:t>
            </w:r>
            <w:r>
              <w:t xml:space="preserve"> </w:t>
            </w:r>
            <w:r>
              <w:rPr>
                <w:rFonts w:ascii="Times New Roman" w:hAnsi="Times New Roman" w:cs="Times New Roman"/>
                <w:b w:val="0"/>
                <w:bCs w:val="0"/>
                <w:sz w:val="28"/>
                <w:szCs w:val="24"/>
              </w:rPr>
              <w:t xml:space="preserve">изложить в новой редакции, согласно приложению 1 к настоящему </w:t>
            </w:r>
            <w:r w:rsidR="001C7AEE">
              <w:rPr>
                <w:rFonts w:ascii="Times New Roman" w:hAnsi="Times New Roman" w:cs="Times New Roman"/>
                <w:b w:val="0"/>
                <w:bCs w:val="0"/>
                <w:sz w:val="28"/>
                <w:szCs w:val="24"/>
              </w:rPr>
              <w:t>п</w:t>
            </w:r>
            <w:r>
              <w:rPr>
                <w:rFonts w:ascii="Times New Roman" w:hAnsi="Times New Roman" w:cs="Times New Roman"/>
                <w:b w:val="0"/>
                <w:bCs w:val="0"/>
                <w:sz w:val="28"/>
                <w:szCs w:val="24"/>
              </w:rPr>
              <w:t>остановлению.</w:t>
            </w:r>
          </w:p>
          <w:p w:rsidR="00071171" w:rsidRPr="00071171" w:rsidRDefault="00C83969" w:rsidP="00DB441D">
            <w:pPr>
              <w:pStyle w:val="ConsPlusTitle"/>
              <w:spacing w:after="0" w:line="360" w:lineRule="auto"/>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1.3. Состав комиссии </w:t>
            </w:r>
            <w:r w:rsidR="00071171" w:rsidRPr="00071171">
              <w:rPr>
                <w:rFonts w:ascii="Times New Roman" w:hAnsi="Times New Roman" w:cs="Times New Roman"/>
                <w:b w:val="0"/>
                <w:bCs w:val="0"/>
                <w:sz w:val="28"/>
                <w:szCs w:val="24"/>
              </w:rPr>
              <w:t xml:space="preserve">по отбору субъектов малого предпринимательства для </w:t>
            </w:r>
            <w:r w:rsidRPr="00C83969">
              <w:rPr>
                <w:rFonts w:ascii="Times New Roman" w:hAnsi="Times New Roman" w:cs="Times New Roman"/>
                <w:b w:val="0"/>
                <w:bCs w:val="0"/>
                <w:sz w:val="28"/>
                <w:szCs w:val="24"/>
              </w:rPr>
              <w:t>предоставления грантов в форме субсидий</w:t>
            </w:r>
            <w:r w:rsidR="00071171" w:rsidRPr="00071171">
              <w:rPr>
                <w:rFonts w:ascii="Times New Roman" w:hAnsi="Times New Roman" w:cs="Times New Roman"/>
                <w:b w:val="0"/>
                <w:bCs w:val="0"/>
                <w:sz w:val="28"/>
                <w:szCs w:val="24"/>
              </w:rPr>
              <w:t xml:space="preserve">, связанных с началом предпринимательской деятельности, </w:t>
            </w:r>
            <w:r w:rsidR="001C7AEE">
              <w:rPr>
                <w:rFonts w:ascii="Times New Roman" w:hAnsi="Times New Roman" w:cs="Times New Roman"/>
                <w:b w:val="0"/>
                <w:bCs w:val="0"/>
                <w:sz w:val="28"/>
                <w:szCs w:val="24"/>
              </w:rPr>
              <w:t xml:space="preserve">утвержденный Постановлением, </w:t>
            </w:r>
            <w:r w:rsidR="00071171" w:rsidRPr="00071171">
              <w:rPr>
                <w:rFonts w:ascii="Times New Roman" w:hAnsi="Times New Roman" w:cs="Times New Roman"/>
                <w:b w:val="0"/>
                <w:bCs w:val="0"/>
                <w:sz w:val="28"/>
                <w:szCs w:val="24"/>
              </w:rPr>
              <w:t>изложи</w:t>
            </w:r>
            <w:r w:rsidR="001C7AEE">
              <w:rPr>
                <w:rFonts w:ascii="Times New Roman" w:hAnsi="Times New Roman" w:cs="Times New Roman"/>
                <w:b w:val="0"/>
                <w:bCs w:val="0"/>
                <w:sz w:val="28"/>
                <w:szCs w:val="24"/>
              </w:rPr>
              <w:t>ть</w:t>
            </w:r>
            <w:r w:rsidR="00071171" w:rsidRPr="00071171">
              <w:rPr>
                <w:rFonts w:ascii="Times New Roman" w:hAnsi="Times New Roman" w:cs="Times New Roman"/>
                <w:b w:val="0"/>
                <w:bCs w:val="0"/>
                <w:sz w:val="28"/>
                <w:szCs w:val="24"/>
              </w:rPr>
              <w:t xml:space="preserve"> </w:t>
            </w:r>
            <w:r w:rsidR="00071171">
              <w:rPr>
                <w:rFonts w:ascii="Times New Roman" w:hAnsi="Times New Roman" w:cs="Times New Roman"/>
                <w:b w:val="0"/>
                <w:bCs w:val="0"/>
                <w:sz w:val="28"/>
                <w:szCs w:val="24"/>
              </w:rPr>
              <w:t>его</w:t>
            </w:r>
            <w:r w:rsidR="00071171" w:rsidRPr="00071171">
              <w:rPr>
                <w:rFonts w:ascii="Times New Roman" w:hAnsi="Times New Roman" w:cs="Times New Roman"/>
                <w:b w:val="0"/>
                <w:bCs w:val="0"/>
                <w:sz w:val="28"/>
                <w:szCs w:val="24"/>
              </w:rPr>
              <w:t xml:space="preserve"> в новой редакции</w:t>
            </w:r>
            <w:r w:rsidR="00472AF9">
              <w:rPr>
                <w:rFonts w:ascii="Times New Roman" w:hAnsi="Times New Roman" w:cs="Times New Roman"/>
                <w:b w:val="0"/>
                <w:bCs w:val="0"/>
                <w:sz w:val="28"/>
                <w:szCs w:val="24"/>
              </w:rPr>
              <w:t xml:space="preserve">, согласно приложению </w:t>
            </w:r>
            <w:r w:rsidR="00EE02E6">
              <w:rPr>
                <w:rFonts w:ascii="Times New Roman" w:hAnsi="Times New Roman" w:cs="Times New Roman"/>
                <w:b w:val="0"/>
                <w:bCs w:val="0"/>
                <w:sz w:val="28"/>
                <w:szCs w:val="24"/>
              </w:rPr>
              <w:t>2</w:t>
            </w:r>
            <w:r w:rsidR="001C7AEE">
              <w:rPr>
                <w:rFonts w:ascii="Times New Roman" w:hAnsi="Times New Roman" w:cs="Times New Roman"/>
                <w:b w:val="0"/>
                <w:bCs w:val="0"/>
                <w:sz w:val="28"/>
                <w:szCs w:val="24"/>
              </w:rPr>
              <w:t xml:space="preserve"> к настоящему постановлению.</w:t>
            </w:r>
          </w:p>
          <w:p w:rsidR="00071171" w:rsidRDefault="001C7AEE" w:rsidP="00DB441D">
            <w:pPr>
              <w:spacing w:line="360" w:lineRule="auto"/>
              <w:ind w:firstLine="708"/>
              <w:jc w:val="both"/>
            </w:pPr>
            <w:r>
              <w:t>2</w:t>
            </w:r>
            <w:r w:rsidR="00071171" w:rsidRPr="00071171">
              <w:t xml:space="preserve">. Отделу организации и контроля управления делами администрации городского округа (Е.А. Дорофеева) обеспечить размещение данного постановления на официальном интернет – сайте http://кулебаки-округ.рф. </w:t>
            </w:r>
          </w:p>
          <w:p w:rsidR="00186A6B" w:rsidRDefault="001C7AEE" w:rsidP="00DB441D">
            <w:pPr>
              <w:spacing w:line="360" w:lineRule="auto"/>
              <w:ind w:firstLine="708"/>
              <w:jc w:val="both"/>
            </w:pPr>
            <w:r>
              <w:t>3</w:t>
            </w:r>
            <w:r w:rsidR="00186A6B" w:rsidRPr="006965E5">
              <w:t xml:space="preserve">. </w:t>
            </w:r>
            <w:r w:rsidR="00186A6B" w:rsidRPr="00E478E8">
              <w:t xml:space="preserve">Контроль за исполнением настоящего постановления </w:t>
            </w:r>
            <w:r w:rsidR="00186A6B">
              <w:t>возложить на</w:t>
            </w:r>
            <w:r w:rsidR="00965A19">
              <w:t xml:space="preserve"> заместителя главы администрации,</w:t>
            </w:r>
            <w:r w:rsidR="00186A6B">
              <w:t xml:space="preserve"> начальника управления экономики С.А. Бисерову. </w:t>
            </w:r>
          </w:p>
        </w:tc>
      </w:tr>
    </w:tbl>
    <w:p w:rsidR="00186A6B" w:rsidRPr="000E080A" w:rsidRDefault="00186A6B" w:rsidP="00495FBE">
      <w:pPr>
        <w:jc w:val="both"/>
        <w:rPr>
          <w:sz w:val="18"/>
          <w:szCs w:val="18"/>
        </w:rPr>
      </w:pPr>
    </w:p>
    <w:p w:rsidR="00186A6B" w:rsidRDefault="00186A6B" w:rsidP="00495FBE">
      <w:pPr>
        <w:jc w:val="both"/>
      </w:pPr>
    </w:p>
    <w:p w:rsidR="00186A6B" w:rsidRDefault="00186A6B" w:rsidP="00495FBE">
      <w:pPr>
        <w:jc w:val="both"/>
      </w:pPr>
    </w:p>
    <w:tbl>
      <w:tblPr>
        <w:tblW w:w="0" w:type="auto"/>
        <w:tblLayout w:type="fixed"/>
        <w:tblLook w:val="01E0" w:firstRow="1" w:lastRow="1" w:firstColumn="1" w:lastColumn="1" w:noHBand="0" w:noVBand="0"/>
      </w:tblPr>
      <w:tblGrid>
        <w:gridCol w:w="4820"/>
        <w:gridCol w:w="2268"/>
        <w:gridCol w:w="2693"/>
      </w:tblGrid>
      <w:tr w:rsidR="00186A6B">
        <w:tc>
          <w:tcPr>
            <w:tcW w:w="4820" w:type="dxa"/>
          </w:tcPr>
          <w:p w:rsidR="00186A6B" w:rsidRDefault="00965A19" w:rsidP="00965A19">
            <w:r>
              <w:t xml:space="preserve"> Г</w:t>
            </w:r>
            <w:r w:rsidR="00186A6B">
              <w:t>лав</w:t>
            </w:r>
            <w:r>
              <w:t>а</w:t>
            </w:r>
            <w:r w:rsidR="00186A6B">
              <w:t xml:space="preserve"> администрации </w:t>
            </w:r>
          </w:p>
        </w:tc>
        <w:tc>
          <w:tcPr>
            <w:tcW w:w="2268" w:type="dxa"/>
          </w:tcPr>
          <w:p w:rsidR="00186A6B" w:rsidRDefault="00186A6B" w:rsidP="00495FBE">
            <w:pPr>
              <w:jc w:val="both"/>
            </w:pPr>
          </w:p>
        </w:tc>
        <w:tc>
          <w:tcPr>
            <w:tcW w:w="2693" w:type="dxa"/>
          </w:tcPr>
          <w:p w:rsidR="00186A6B" w:rsidRDefault="00186A6B" w:rsidP="00965A19">
            <w:pPr>
              <w:jc w:val="right"/>
            </w:pPr>
            <w:r>
              <w:t xml:space="preserve"> </w:t>
            </w:r>
            <w:r w:rsidR="00965A19">
              <w:t>Л.А. Узякова</w:t>
            </w:r>
            <w:r>
              <w:t xml:space="preserve"> </w:t>
            </w:r>
          </w:p>
        </w:tc>
      </w:tr>
    </w:tbl>
    <w:p w:rsidR="00186A6B" w:rsidRDefault="00186A6B" w:rsidP="008E6964">
      <w:pPr>
        <w:jc w:val="both"/>
        <w:sectPr w:rsidR="00186A6B" w:rsidSect="0060728F">
          <w:headerReference w:type="even" r:id="rId9"/>
          <w:headerReference w:type="default" r:id="rId10"/>
          <w:pgSz w:w="11906" w:h="16838"/>
          <w:pgMar w:top="340" w:right="851" w:bottom="1134" w:left="1418" w:header="720" w:footer="709" w:gutter="0"/>
          <w:cols w:space="708"/>
          <w:titlePg/>
          <w:docGrid w:linePitch="381"/>
        </w:sectPr>
      </w:pPr>
    </w:p>
    <w:tbl>
      <w:tblPr>
        <w:tblW w:w="9853" w:type="dxa"/>
        <w:jc w:val="center"/>
        <w:tblLook w:val="01E0" w:firstRow="1" w:lastRow="1" w:firstColumn="1" w:lastColumn="1" w:noHBand="0" w:noVBand="0"/>
      </w:tblPr>
      <w:tblGrid>
        <w:gridCol w:w="9968"/>
      </w:tblGrid>
      <w:tr w:rsidR="00186A6B">
        <w:trPr>
          <w:jc w:val="center"/>
        </w:trPr>
        <w:tc>
          <w:tcPr>
            <w:tcW w:w="9853" w:type="dxa"/>
          </w:tcPr>
          <w:p w:rsidR="00186A6B" w:rsidRDefault="00472AF9" w:rsidP="007A7367">
            <w:pPr>
              <w:ind w:left="4680"/>
              <w:jc w:val="center"/>
            </w:pPr>
            <w:r>
              <w:lastRenderedPageBreak/>
              <w:t>ПРИЛОЖЕНИЕ 1</w:t>
            </w:r>
          </w:p>
          <w:p w:rsidR="00186A6B" w:rsidRDefault="00472AF9" w:rsidP="007A7367">
            <w:pPr>
              <w:ind w:left="4680"/>
              <w:jc w:val="center"/>
            </w:pPr>
            <w:r>
              <w:t>к постановлению администрации</w:t>
            </w:r>
          </w:p>
          <w:p w:rsidR="00186A6B" w:rsidRDefault="00472AF9" w:rsidP="007A7367">
            <w:pPr>
              <w:ind w:left="4680"/>
              <w:jc w:val="center"/>
            </w:pPr>
            <w:r>
              <w:t>городского округа город Кулебаки</w:t>
            </w:r>
          </w:p>
          <w:p w:rsidR="00472AF9" w:rsidRDefault="00472AF9" w:rsidP="007A7367">
            <w:pPr>
              <w:ind w:left="4680"/>
              <w:jc w:val="center"/>
            </w:pPr>
            <w:r>
              <w:t>№</w:t>
            </w:r>
          </w:p>
          <w:p w:rsidR="00472AF9" w:rsidRDefault="00472AF9" w:rsidP="007A7367">
            <w:pPr>
              <w:ind w:left="4680"/>
              <w:jc w:val="center"/>
            </w:pPr>
          </w:p>
          <w:tbl>
            <w:tblPr>
              <w:tblW w:w="0" w:type="auto"/>
              <w:tblLook w:val="01E0" w:firstRow="1" w:lastRow="1" w:firstColumn="1" w:lastColumn="1" w:noHBand="0" w:noVBand="0"/>
            </w:tblPr>
            <w:tblGrid>
              <w:gridCol w:w="9752"/>
            </w:tblGrid>
            <w:tr w:rsidR="00186A6B">
              <w:tc>
                <w:tcPr>
                  <w:tcW w:w="9622" w:type="dxa"/>
                </w:tcPr>
                <w:p w:rsidR="00325FB9" w:rsidRDefault="00325FB9" w:rsidP="00E41242">
                  <w:pPr>
                    <w:pStyle w:val="ConsPlusTitle"/>
                    <w:spacing w:after="0" w:line="240" w:lineRule="auto"/>
                    <w:jc w:val="center"/>
                    <w:rPr>
                      <w:rFonts w:ascii="Times New Roman" w:hAnsi="Times New Roman" w:cs="Times New Roman"/>
                      <w:sz w:val="28"/>
                      <w:szCs w:val="28"/>
                    </w:rPr>
                  </w:pPr>
                </w:p>
                <w:p w:rsidR="009A1597" w:rsidRPr="00D8285E" w:rsidRDefault="009A1597" w:rsidP="009A1597">
                  <w:pPr>
                    <w:pStyle w:val="ConsPlusTitle"/>
                    <w:spacing w:after="0" w:line="240" w:lineRule="auto"/>
                    <w:jc w:val="center"/>
                    <w:rPr>
                      <w:rFonts w:ascii="Times New Roman" w:hAnsi="Times New Roman" w:cs="Times New Roman"/>
                      <w:sz w:val="28"/>
                      <w:szCs w:val="28"/>
                    </w:rPr>
                  </w:pPr>
                  <w:r w:rsidRPr="00D8285E">
                    <w:rPr>
                      <w:rFonts w:ascii="Times New Roman" w:hAnsi="Times New Roman" w:cs="Times New Roman"/>
                      <w:sz w:val="28"/>
                      <w:szCs w:val="28"/>
                    </w:rPr>
                    <w:t>ПОРЯДОК</w:t>
                  </w:r>
                </w:p>
                <w:p w:rsidR="009A1597" w:rsidRPr="00325FB9" w:rsidRDefault="009A1597" w:rsidP="009A1597">
                  <w:pPr>
                    <w:pStyle w:val="ConsPlusTitle"/>
                    <w:spacing w:after="0" w:line="240" w:lineRule="auto"/>
                    <w:jc w:val="center"/>
                    <w:rPr>
                      <w:rFonts w:ascii="Times New Roman" w:hAnsi="Times New Roman" w:cs="Times New Roman"/>
                      <w:bCs w:val="0"/>
                      <w:sz w:val="28"/>
                      <w:szCs w:val="28"/>
                    </w:rPr>
                  </w:pPr>
                  <w:r w:rsidRPr="00325FB9">
                    <w:rPr>
                      <w:rFonts w:ascii="Times New Roman" w:hAnsi="Times New Roman" w:cs="Times New Roman"/>
                      <w:bCs w:val="0"/>
                      <w:sz w:val="28"/>
                      <w:szCs w:val="28"/>
                    </w:rPr>
                    <w:t>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w:t>
                  </w:r>
                </w:p>
                <w:p w:rsidR="00186A6B" w:rsidRDefault="009A1597" w:rsidP="009A1597">
                  <w:pPr>
                    <w:jc w:val="center"/>
                    <w:rPr>
                      <w:b/>
                      <w:szCs w:val="28"/>
                    </w:rPr>
                  </w:pPr>
                  <w:r w:rsidRPr="005E18F2">
                    <w:rPr>
                      <w:b/>
                      <w:szCs w:val="28"/>
                    </w:rPr>
                    <w:t xml:space="preserve"> (далее</w:t>
                  </w:r>
                  <w:r>
                    <w:rPr>
                      <w:b/>
                      <w:szCs w:val="28"/>
                    </w:rPr>
                    <w:t xml:space="preserve"> </w:t>
                  </w:r>
                  <w:r w:rsidRPr="005E18F2">
                    <w:rPr>
                      <w:b/>
                      <w:szCs w:val="28"/>
                    </w:rPr>
                    <w:t>– Порядок)</w:t>
                  </w:r>
                </w:p>
                <w:p w:rsidR="009A1597" w:rsidRPr="007A7367" w:rsidRDefault="009A1597" w:rsidP="009A1597">
                  <w:pPr>
                    <w:jc w:val="center"/>
                    <w:rPr>
                      <w:b/>
                    </w:rPr>
                  </w:pPr>
                </w:p>
              </w:tc>
            </w:tr>
            <w:tr w:rsidR="00186A6B">
              <w:tc>
                <w:tcPr>
                  <w:tcW w:w="9622" w:type="dxa"/>
                </w:tcPr>
                <w:p w:rsidR="00186A6B" w:rsidRPr="00965A19" w:rsidRDefault="00186A6B" w:rsidP="00D53441">
                  <w:pPr>
                    <w:pStyle w:val="ConsPlusNormal"/>
                    <w:spacing w:after="0" w:line="240" w:lineRule="auto"/>
                    <w:ind w:firstLine="0"/>
                    <w:jc w:val="center"/>
                    <w:outlineLvl w:val="1"/>
                    <w:rPr>
                      <w:rFonts w:ascii="Times New Roman" w:hAnsi="Times New Roman" w:cs="Times New Roman"/>
                      <w:b/>
                      <w:sz w:val="28"/>
                      <w:szCs w:val="28"/>
                    </w:rPr>
                  </w:pPr>
                  <w:r w:rsidRPr="00965A19">
                    <w:rPr>
                      <w:rFonts w:ascii="Times New Roman" w:hAnsi="Times New Roman" w:cs="Times New Roman"/>
                      <w:b/>
                      <w:sz w:val="28"/>
                      <w:szCs w:val="28"/>
                    </w:rPr>
                    <w:t>I. ОБЩИЕ ПОЛОЖЕНИЯ</w:t>
                  </w:r>
                </w:p>
                <w:p w:rsidR="00186A6B" w:rsidRDefault="00186A6B" w:rsidP="00D53441">
                  <w:pPr>
                    <w:pStyle w:val="ConsPlusNormal"/>
                    <w:spacing w:after="0" w:line="240" w:lineRule="auto"/>
                    <w:ind w:firstLine="680"/>
                    <w:jc w:val="both"/>
                    <w:rPr>
                      <w:rFonts w:ascii="Times New Roman" w:hAnsi="Times New Roman" w:cs="Times New Roman"/>
                      <w:sz w:val="28"/>
                      <w:szCs w:val="28"/>
                    </w:rPr>
                  </w:pPr>
                </w:p>
                <w:p w:rsidR="00186A6B" w:rsidRPr="00E65537" w:rsidRDefault="00186A6B" w:rsidP="00D53441">
                  <w:pPr>
                    <w:pStyle w:val="ConsPlusNormal"/>
                    <w:spacing w:after="0" w:line="240" w:lineRule="auto"/>
                    <w:ind w:firstLine="680"/>
                    <w:jc w:val="both"/>
                    <w:rPr>
                      <w:rFonts w:ascii="Times New Roman" w:hAnsi="Times New Roman" w:cs="Times New Roman"/>
                      <w:sz w:val="28"/>
                      <w:szCs w:val="28"/>
                    </w:rPr>
                  </w:pPr>
                  <w:r w:rsidRPr="003219DB">
                    <w:rPr>
                      <w:rFonts w:ascii="Times New Roman" w:hAnsi="Times New Roman" w:cs="Times New Roman"/>
                      <w:sz w:val="28"/>
                      <w:szCs w:val="28"/>
                    </w:rPr>
                    <w:t>1.1. Настоящий Порядок разработан в соответствии с</w:t>
                  </w:r>
                  <w:r w:rsidR="009612C8">
                    <w:rPr>
                      <w:rFonts w:ascii="Times New Roman" w:hAnsi="Times New Roman" w:cs="Times New Roman"/>
                      <w:sz w:val="28"/>
                      <w:szCs w:val="28"/>
                    </w:rPr>
                    <w:t xml:space="preserve"> п. 7</w:t>
                  </w:r>
                  <w:r w:rsidRPr="003219DB">
                    <w:rPr>
                      <w:rFonts w:ascii="Times New Roman" w:hAnsi="Times New Roman" w:cs="Times New Roman"/>
                      <w:sz w:val="28"/>
                      <w:szCs w:val="28"/>
                    </w:rPr>
                    <w:t xml:space="preserve"> стать</w:t>
                  </w:r>
                  <w:r w:rsidR="009612C8">
                    <w:rPr>
                      <w:rFonts w:ascii="Times New Roman" w:hAnsi="Times New Roman" w:cs="Times New Roman"/>
                      <w:sz w:val="28"/>
                      <w:szCs w:val="28"/>
                    </w:rPr>
                    <w:t>и</w:t>
                  </w:r>
                  <w:r w:rsidRPr="003219DB">
                    <w:rPr>
                      <w:rFonts w:ascii="Times New Roman" w:hAnsi="Times New Roman" w:cs="Times New Roman"/>
                      <w:sz w:val="28"/>
                      <w:szCs w:val="28"/>
                    </w:rPr>
                    <w:t xml:space="preserve"> 78 Бюджетного кодекса Российской </w:t>
                  </w:r>
                  <w:r w:rsidRPr="005A42D3">
                    <w:rPr>
                      <w:rFonts w:ascii="Times New Roman" w:hAnsi="Times New Roman" w:cs="Times New Roman"/>
                      <w:sz w:val="28"/>
                      <w:szCs w:val="28"/>
                    </w:rPr>
                    <w:t>Федерации</w:t>
                  </w:r>
                  <w:r>
                    <w:rPr>
                      <w:rFonts w:ascii="Times New Roman" w:hAnsi="Times New Roman" w:cs="Times New Roman"/>
                      <w:sz w:val="28"/>
                      <w:szCs w:val="28"/>
                    </w:rPr>
                    <w:t>,</w:t>
                  </w:r>
                  <w:r w:rsidR="00666692" w:rsidRPr="00666692">
                    <w:rPr>
                      <w:rFonts w:ascii="Times New Roman" w:hAnsi="Times New Roman" w:cs="Times New Roman"/>
                      <w:sz w:val="28"/>
                      <w:szCs w:val="28"/>
                    </w:rPr>
                    <w:t xml:space="preserve"> Федеральным законом от 24.07.2007 г. № 209-ФЗ  «О развитии малого и среднего предпринимательства в Российской Федерации»</w:t>
                  </w:r>
                  <w:r w:rsidR="00666692">
                    <w:rPr>
                      <w:rFonts w:ascii="Times New Roman" w:hAnsi="Times New Roman" w:cs="Times New Roman"/>
                      <w:sz w:val="28"/>
                      <w:szCs w:val="28"/>
                    </w:rPr>
                    <w:t>,</w:t>
                  </w:r>
                  <w:r w:rsidR="00822893" w:rsidRPr="00822893">
                    <w:rPr>
                      <w:rFonts w:ascii="Times New Roman" w:hAnsi="Times New Roman" w:cs="Times New Roman"/>
                      <w:sz w:val="28"/>
                      <w:szCs w:val="28"/>
                    </w:rPr>
                    <w:t xml:space="preserve"> Федеральн</w:t>
                  </w:r>
                  <w:r w:rsidR="00822893">
                    <w:rPr>
                      <w:rFonts w:ascii="Times New Roman" w:hAnsi="Times New Roman" w:cs="Times New Roman"/>
                      <w:sz w:val="28"/>
                      <w:szCs w:val="28"/>
                    </w:rPr>
                    <w:t>ым</w:t>
                  </w:r>
                  <w:r w:rsidR="00822893" w:rsidRPr="00822893">
                    <w:rPr>
                      <w:rFonts w:ascii="Times New Roman" w:hAnsi="Times New Roman" w:cs="Times New Roman"/>
                      <w:sz w:val="28"/>
                      <w:szCs w:val="28"/>
                    </w:rPr>
                    <w:t xml:space="preserve"> </w:t>
                  </w:r>
                  <w:hyperlink r:id="rId11" w:history="1">
                    <w:r w:rsidR="00822893" w:rsidRPr="00822893">
                      <w:rPr>
                        <w:rFonts w:ascii="Times New Roman" w:hAnsi="Times New Roman" w:cs="Times New Roman"/>
                        <w:sz w:val="28"/>
                        <w:szCs w:val="28"/>
                      </w:rPr>
                      <w:t>закон</w:t>
                    </w:r>
                  </w:hyperlink>
                  <w:r w:rsidR="00822893">
                    <w:rPr>
                      <w:rFonts w:ascii="Times New Roman" w:hAnsi="Times New Roman" w:cs="Times New Roman"/>
                      <w:sz w:val="28"/>
                      <w:szCs w:val="28"/>
                    </w:rPr>
                    <w:t>ом</w:t>
                  </w:r>
                  <w:r w:rsidR="00822893" w:rsidRPr="00822893">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w:t>
                  </w:r>
                  <w:r w:rsidR="00DE122C" w:rsidRPr="00880E4C">
                    <w:rPr>
                      <w:rFonts w:ascii="Times New Roman" w:hAnsi="Times New Roman" w:cs="Times New Roman"/>
                      <w:sz w:val="28"/>
                      <w:szCs w:val="28"/>
                    </w:rPr>
                    <w:t>Постановлени</w:t>
                  </w:r>
                  <w:r w:rsidR="00DE122C">
                    <w:rPr>
                      <w:rFonts w:ascii="Times New Roman" w:hAnsi="Times New Roman" w:cs="Times New Roman"/>
                      <w:sz w:val="28"/>
                      <w:szCs w:val="28"/>
                    </w:rPr>
                    <w:t>ем</w:t>
                  </w:r>
                  <w:r w:rsidR="00DE122C" w:rsidRPr="00880E4C">
                    <w:rPr>
                      <w:rFonts w:ascii="Times New Roman" w:hAnsi="Times New Roman" w:cs="Times New Roman"/>
                      <w:sz w:val="28"/>
                      <w:szCs w:val="28"/>
                    </w:rPr>
                    <w:t xml:space="preserve"> Правительства Российской Ф</w:t>
                  </w:r>
                  <w:r w:rsidR="00DE122C">
                    <w:rPr>
                      <w:rFonts w:ascii="Times New Roman" w:hAnsi="Times New Roman" w:cs="Times New Roman"/>
                      <w:sz w:val="28"/>
                      <w:szCs w:val="28"/>
                    </w:rPr>
                    <w:t>едерации от</w:t>
                  </w:r>
                  <w:r w:rsidR="00DE122C" w:rsidRPr="009A1597">
                    <w:rPr>
                      <w:rFonts w:ascii="Times New Roman" w:hAnsi="Times New Roman" w:cs="Times New Roman"/>
                      <w:sz w:val="28"/>
                      <w:szCs w:val="28"/>
                    </w:rPr>
                    <w:t xml:space="preserve"> 30.06.2004 </w:t>
                  </w:r>
                  <w:r w:rsidR="00DE122C">
                    <w:rPr>
                      <w:rFonts w:ascii="Times New Roman" w:hAnsi="Times New Roman" w:cs="Times New Roman"/>
                      <w:sz w:val="28"/>
                      <w:szCs w:val="28"/>
                    </w:rPr>
                    <w:t>№</w:t>
                  </w:r>
                  <w:r w:rsidR="00DE122C" w:rsidRPr="009A1597">
                    <w:rPr>
                      <w:rFonts w:ascii="Times New Roman" w:hAnsi="Times New Roman" w:cs="Times New Roman"/>
                      <w:sz w:val="28"/>
                      <w:szCs w:val="28"/>
                    </w:rPr>
                    <w:t xml:space="preserve"> 322 (ред. от 30.04.2020) </w:t>
                  </w:r>
                  <w:r w:rsidR="00DE122C" w:rsidRPr="00880E4C">
                    <w:rPr>
                      <w:rFonts w:ascii="Times New Roman" w:hAnsi="Times New Roman" w:cs="Times New Roman"/>
                      <w:sz w:val="28"/>
                      <w:szCs w:val="28"/>
                    </w:rPr>
                    <w:t>«</w:t>
                  </w:r>
                  <w:r w:rsidR="00DE122C" w:rsidRPr="009A1597">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w:t>
                  </w:r>
                  <w:r w:rsidR="00DE122C">
                    <w:rPr>
                      <w:rFonts w:ascii="Times New Roman" w:hAnsi="Times New Roman" w:cs="Times New Roman"/>
                      <w:sz w:val="28"/>
                      <w:szCs w:val="28"/>
                    </w:rPr>
                    <w:t>ставляемых на конкурсной основе</w:t>
                  </w:r>
                  <w:r w:rsidR="00DE122C" w:rsidRPr="00880E4C">
                    <w:rPr>
                      <w:rFonts w:ascii="Times New Roman" w:hAnsi="Times New Roman" w:cs="Times New Roman"/>
                      <w:sz w:val="28"/>
                      <w:szCs w:val="28"/>
                    </w:rPr>
                    <w:t>»</w:t>
                  </w:r>
                  <w:r w:rsidR="00822893">
                    <w:rPr>
                      <w:rFonts w:ascii="Times New Roman" w:hAnsi="Times New Roman" w:cs="Times New Roman"/>
                      <w:sz w:val="28"/>
                      <w:szCs w:val="28"/>
                    </w:rPr>
                    <w:t>,</w:t>
                  </w:r>
                  <w:r w:rsidRPr="00325FB9">
                    <w:rPr>
                      <w:rFonts w:ascii="Times New Roman" w:hAnsi="Times New Roman" w:cs="Times New Roman"/>
                      <w:sz w:val="28"/>
                      <w:szCs w:val="28"/>
                    </w:rPr>
                    <w:t xml:space="preserve"> </w:t>
                  </w:r>
                  <w:r w:rsidR="00822893" w:rsidRPr="00822893">
                    <w:rPr>
                      <w:rFonts w:ascii="Times New Roman" w:hAnsi="Times New Roman" w:cs="Times New Roman"/>
                      <w:sz w:val="28"/>
                      <w:szCs w:val="28"/>
                    </w:rPr>
                    <w:t xml:space="preserve">решением Совета депутатов городского округа город Кулебаки Нижегородской области от 29.05.2018 г. «Об утверждении Положения о порядке решения вопроса местного  значения о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на территории городского округа город Кулебаки Нижегородской области» </w:t>
                  </w:r>
                  <w:r w:rsidRPr="00325FB9">
                    <w:rPr>
                      <w:rFonts w:ascii="Times New Roman" w:hAnsi="Times New Roman" w:cs="Times New Roman"/>
                      <w:sz w:val="28"/>
                      <w:szCs w:val="28"/>
                    </w:rPr>
                    <w:t xml:space="preserve">и определяет цели, условия и порядок </w:t>
                  </w:r>
                  <w:r w:rsidR="00822893" w:rsidRPr="00325FB9">
                    <w:rPr>
                      <w:rFonts w:ascii="Times New Roman" w:hAnsi="Times New Roman" w:cs="Times New Roman"/>
                      <w:bCs/>
                      <w:sz w:val="28"/>
                      <w:szCs w:val="28"/>
                    </w:rPr>
                    <w:t xml:space="preserve">предоставления грантов в форме субсидий </w:t>
                  </w:r>
                  <w:r w:rsidRPr="00325FB9">
                    <w:rPr>
                      <w:rFonts w:ascii="Times New Roman" w:hAnsi="Times New Roman" w:cs="Times New Roman"/>
                      <w:sz w:val="28"/>
                      <w:szCs w:val="28"/>
                    </w:rPr>
                    <w:t>субъектам малого</w:t>
                  </w:r>
                  <w:r w:rsidR="00822893">
                    <w:rPr>
                      <w:rFonts w:ascii="Times New Roman" w:hAnsi="Times New Roman" w:cs="Times New Roman"/>
                      <w:sz w:val="28"/>
                      <w:szCs w:val="28"/>
                    </w:rPr>
                    <w:t xml:space="preserve"> среднего</w:t>
                  </w:r>
                  <w:r w:rsidRPr="00325FB9">
                    <w:rPr>
                      <w:rFonts w:ascii="Times New Roman" w:hAnsi="Times New Roman" w:cs="Times New Roman"/>
                      <w:sz w:val="28"/>
                      <w:szCs w:val="28"/>
                    </w:rPr>
                    <w:t xml:space="preserve"> предпринимательства</w:t>
                  </w:r>
                  <w:r w:rsidR="00822893">
                    <w:rPr>
                      <w:rFonts w:ascii="Times New Roman" w:hAnsi="Times New Roman" w:cs="Times New Roman"/>
                      <w:sz w:val="28"/>
                      <w:szCs w:val="28"/>
                    </w:rPr>
                    <w:t xml:space="preserve"> городского округа город Кулебаки</w:t>
                  </w:r>
                  <w:r w:rsidRPr="00325FB9">
                    <w:rPr>
                      <w:rFonts w:ascii="Times New Roman" w:hAnsi="Times New Roman" w:cs="Times New Roman"/>
                      <w:sz w:val="28"/>
                      <w:szCs w:val="28"/>
                    </w:rPr>
                    <w:t>, связанных с началом предпринимательской деятельности.</w:t>
                  </w:r>
                </w:p>
                <w:p w:rsidR="008A13D5" w:rsidRPr="00325FB9" w:rsidRDefault="00186A6B" w:rsidP="00D53441">
                  <w:pPr>
                    <w:pStyle w:val="ConsPlusNormal"/>
                    <w:spacing w:after="0" w:line="240" w:lineRule="auto"/>
                    <w:ind w:firstLine="709"/>
                    <w:jc w:val="both"/>
                    <w:rPr>
                      <w:rFonts w:ascii="Times New Roman" w:hAnsi="Times New Roman" w:cs="Times New Roman"/>
                      <w:sz w:val="28"/>
                      <w:szCs w:val="28"/>
                    </w:rPr>
                  </w:pPr>
                  <w:r w:rsidRPr="00325FB9">
                    <w:rPr>
                      <w:rFonts w:ascii="Times New Roman" w:hAnsi="Times New Roman" w:cs="Times New Roman"/>
                      <w:sz w:val="28"/>
                      <w:szCs w:val="28"/>
                    </w:rPr>
                    <w:t xml:space="preserve">1.2. </w:t>
                  </w:r>
                  <w:r w:rsidR="00B409FE" w:rsidRPr="00325FB9">
                    <w:rPr>
                      <w:rFonts w:ascii="Times New Roman" w:hAnsi="Times New Roman" w:cs="Times New Roman"/>
                      <w:sz w:val="28"/>
                      <w:szCs w:val="28"/>
                    </w:rPr>
                    <w:t>Целью предоставления г</w:t>
                  </w:r>
                  <w:r w:rsidR="00F54856" w:rsidRPr="00325FB9">
                    <w:rPr>
                      <w:rFonts w:ascii="Times New Roman" w:hAnsi="Times New Roman" w:cs="Times New Roman"/>
                      <w:sz w:val="28"/>
                      <w:szCs w:val="28"/>
                    </w:rPr>
                    <w:t>рант</w:t>
                  </w:r>
                  <w:r w:rsidR="00B409FE" w:rsidRPr="00325FB9">
                    <w:rPr>
                      <w:rFonts w:ascii="Times New Roman" w:hAnsi="Times New Roman" w:cs="Times New Roman"/>
                      <w:sz w:val="28"/>
                      <w:szCs w:val="28"/>
                    </w:rPr>
                    <w:t>ов</w:t>
                  </w:r>
                  <w:r w:rsidR="00C902EB" w:rsidRPr="00325FB9">
                    <w:rPr>
                      <w:rFonts w:ascii="Times New Roman" w:hAnsi="Times New Roman" w:cs="Times New Roman"/>
                      <w:sz w:val="28"/>
                      <w:szCs w:val="28"/>
                    </w:rPr>
                    <w:t xml:space="preserve"> в форме субсидий</w:t>
                  </w:r>
                  <w:r w:rsidR="00B409FE" w:rsidRPr="00325FB9">
                    <w:rPr>
                      <w:rFonts w:ascii="Times New Roman" w:hAnsi="Times New Roman" w:cs="Times New Roman"/>
                      <w:sz w:val="28"/>
                      <w:szCs w:val="28"/>
                    </w:rPr>
                    <w:t xml:space="preserve"> </w:t>
                  </w:r>
                  <w:r w:rsidR="00303570" w:rsidRPr="00303570">
                    <w:rPr>
                      <w:rFonts w:ascii="Times New Roman" w:hAnsi="Times New Roman" w:cs="Times New Roman"/>
                      <w:sz w:val="28"/>
                      <w:szCs w:val="28"/>
                    </w:rPr>
                    <w:t xml:space="preserve">является возмещение части затрат связанных с началом предпринимательской деятельности </w:t>
                  </w:r>
                  <w:r w:rsidR="007E4BDD">
                    <w:rPr>
                      <w:rFonts w:ascii="Times New Roman" w:hAnsi="Times New Roman" w:cs="Times New Roman"/>
                      <w:sz w:val="28"/>
                      <w:szCs w:val="28"/>
                    </w:rPr>
                    <w:t>субъектов малого и среднего предпринимательства (далее – субъектов МСП), в</w:t>
                  </w:r>
                  <w:r w:rsidR="009B363C" w:rsidRPr="00325FB9">
                    <w:rPr>
                      <w:rFonts w:ascii="Times New Roman" w:hAnsi="Times New Roman" w:cs="Times New Roman"/>
                      <w:sz w:val="28"/>
                      <w:szCs w:val="28"/>
                    </w:rPr>
                    <w:t xml:space="preserve"> рамках  реализации мероприятий национального проекта  «Малое и среднее предпринимательство и поддержка индивидуальной предпринимательской инициативы»,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w:t>
                  </w:r>
                  <w:r w:rsidR="00B409FE" w:rsidRPr="00325FB9">
                    <w:rPr>
                      <w:rFonts w:ascii="Times New Roman" w:hAnsi="Times New Roman" w:cs="Times New Roman"/>
                      <w:sz w:val="28"/>
                      <w:szCs w:val="28"/>
                    </w:rPr>
                    <w:t>муниципальной программы «Развитие предпринимательства в городском округе город Кулебаки» (далее – Программа</w:t>
                  </w:r>
                  <w:r w:rsidR="00AE60B4">
                    <w:rPr>
                      <w:rFonts w:ascii="Times New Roman" w:hAnsi="Times New Roman" w:cs="Times New Roman"/>
                      <w:sz w:val="28"/>
                      <w:szCs w:val="28"/>
                    </w:rPr>
                    <w:t>).</w:t>
                  </w:r>
                </w:p>
                <w:p w:rsidR="00E75DC4" w:rsidRPr="001D0D98" w:rsidRDefault="00C902EB" w:rsidP="001D0D98">
                  <w:pPr>
                    <w:ind w:firstLine="709"/>
                    <w:jc w:val="both"/>
                    <w:rPr>
                      <w:rFonts w:cs="Arial"/>
                      <w:szCs w:val="28"/>
                    </w:rPr>
                  </w:pPr>
                  <w:r>
                    <w:rPr>
                      <w:szCs w:val="28"/>
                    </w:rPr>
                    <w:lastRenderedPageBreak/>
                    <w:t xml:space="preserve">1.3. </w:t>
                  </w:r>
                  <w:r w:rsidR="00E75DC4" w:rsidRPr="001D0D98">
                    <w:rPr>
                      <w:rFonts w:cs="Arial"/>
                      <w:szCs w:val="28"/>
                    </w:rPr>
                    <w:t>Основные понятия и термины, используемые для целей настоящего Положения:</w:t>
                  </w:r>
                </w:p>
                <w:p w:rsidR="00E75DC4" w:rsidRDefault="00114128" w:rsidP="001D0D98">
                  <w:pPr>
                    <w:pStyle w:val="ConsPlusNormal"/>
                    <w:spacing w:after="0" w:line="240" w:lineRule="auto"/>
                    <w:ind w:firstLine="709"/>
                    <w:jc w:val="both"/>
                    <w:rPr>
                      <w:rFonts w:ascii="Times New Roman" w:hAnsi="Times New Roman"/>
                      <w:sz w:val="28"/>
                      <w:szCs w:val="28"/>
                    </w:rPr>
                  </w:pPr>
                  <w:r>
                    <w:rPr>
                      <w:rFonts w:ascii="Times New Roman" w:hAnsi="Times New Roman"/>
                      <w:sz w:val="28"/>
                      <w:szCs w:val="28"/>
                    </w:rPr>
                    <w:t xml:space="preserve">начинающие </w:t>
                  </w:r>
                  <w:r w:rsidR="00E75DC4" w:rsidRPr="001D0D98">
                    <w:rPr>
                      <w:rFonts w:ascii="Times New Roman" w:hAnsi="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E75DC4" w:rsidRPr="001D0D98">
                    <w:rPr>
                      <w:rFonts w:ascii="Times New Roman" w:hAnsi="Times New Roman"/>
                      <w:sz w:val="28"/>
                      <w:szCs w:val="28"/>
                    </w:rPr>
                    <w:t>микропредприятиям</w:t>
                  </w:r>
                  <w:proofErr w:type="spellEnd"/>
                  <w:r w:rsidR="00E75DC4" w:rsidRPr="001D0D98">
                    <w:rPr>
                      <w:rFonts w:ascii="Times New Roman" w:hAnsi="Times New Roman"/>
                      <w:sz w:val="28"/>
                      <w:szCs w:val="28"/>
                    </w:rPr>
                    <w:t xml:space="preserve">, и средним предприятиям, сведения о которых внесены в единый реестр субъектов малого и среднего предпринимательства в соответствии со </w:t>
                  </w:r>
                  <w:hyperlink r:id="rId12" w:history="1">
                    <w:r w:rsidR="00E75DC4" w:rsidRPr="001D0D98">
                      <w:rPr>
                        <w:rFonts w:ascii="Times New Roman" w:hAnsi="Times New Roman"/>
                        <w:sz w:val="28"/>
                        <w:szCs w:val="28"/>
                      </w:rPr>
                      <w:t>статьей 4.1</w:t>
                    </w:r>
                  </w:hyperlink>
                  <w:r w:rsidR="00E75DC4" w:rsidRPr="001D0D98">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r>
                    <w:rPr>
                      <w:rFonts w:ascii="Times New Roman" w:hAnsi="Times New Roman"/>
                      <w:sz w:val="28"/>
                      <w:szCs w:val="28"/>
                    </w:rPr>
                    <w:t>,</w:t>
                  </w:r>
                  <w:r w:rsidRPr="00114128">
                    <w:rPr>
                      <w:rFonts w:ascii="Times New Roman" w:hAnsi="Times New Roman"/>
                      <w:sz w:val="28"/>
                      <w:szCs w:val="28"/>
                    </w:rPr>
                    <w:t xml:space="preserve"> с даты регистрации которых на момент подачи заявки на предоставление Субсидии прошло менее 1 (одного) года;</w:t>
                  </w:r>
                </w:p>
                <w:p w:rsidR="00E75DC4" w:rsidRPr="001D0D98" w:rsidRDefault="00E75DC4" w:rsidP="001D0D98">
                  <w:pPr>
                    <w:pStyle w:val="ConsPlusNormal"/>
                    <w:spacing w:after="0" w:line="240" w:lineRule="auto"/>
                    <w:ind w:firstLine="629"/>
                    <w:jc w:val="both"/>
                    <w:rPr>
                      <w:rFonts w:ascii="Times New Roman" w:hAnsi="Times New Roman"/>
                      <w:sz w:val="28"/>
                      <w:szCs w:val="28"/>
                    </w:rPr>
                  </w:pPr>
                  <w:r w:rsidRPr="001D0D98">
                    <w:rPr>
                      <w:rFonts w:ascii="Times New Roman" w:hAnsi="Times New Roman"/>
                      <w:sz w:val="28"/>
                      <w:szCs w:val="28"/>
                    </w:rPr>
                    <w:t xml:space="preserve">заявитель – </w:t>
                  </w:r>
                  <w:r w:rsidR="00114128">
                    <w:rPr>
                      <w:rFonts w:ascii="Times New Roman" w:hAnsi="Times New Roman"/>
                      <w:sz w:val="28"/>
                      <w:szCs w:val="28"/>
                    </w:rPr>
                    <w:t xml:space="preserve">начинающий </w:t>
                  </w:r>
                  <w:r w:rsidRPr="001D0D98">
                    <w:rPr>
                      <w:rFonts w:ascii="Times New Roman" w:hAnsi="Times New Roman"/>
                      <w:sz w:val="28"/>
                      <w:szCs w:val="28"/>
                    </w:rPr>
                    <w:t>субъект</w:t>
                  </w:r>
                  <w:r w:rsidR="00114128">
                    <w:rPr>
                      <w:rFonts w:ascii="Times New Roman" w:hAnsi="Times New Roman"/>
                      <w:sz w:val="28"/>
                      <w:szCs w:val="28"/>
                    </w:rPr>
                    <w:t xml:space="preserve"> малого и среднего</w:t>
                  </w:r>
                  <w:r w:rsidRPr="001D0D98">
                    <w:rPr>
                      <w:rFonts w:ascii="Times New Roman" w:hAnsi="Times New Roman"/>
                      <w:sz w:val="28"/>
                      <w:szCs w:val="28"/>
                    </w:rPr>
                    <w:t xml:space="preserve"> предпринимательства</w:t>
                  </w:r>
                  <w:r w:rsidR="00114128">
                    <w:rPr>
                      <w:rFonts w:ascii="Times New Roman" w:hAnsi="Times New Roman"/>
                      <w:sz w:val="28"/>
                      <w:szCs w:val="28"/>
                    </w:rPr>
                    <w:t>, зарегистрированный на территории</w:t>
                  </w:r>
                  <w:r w:rsidRPr="001D0D98">
                    <w:rPr>
                      <w:rFonts w:ascii="Times New Roman" w:hAnsi="Times New Roman"/>
                      <w:sz w:val="28"/>
                      <w:szCs w:val="28"/>
                    </w:rPr>
                    <w:t xml:space="preserve"> городского округа город Кулебаки Нижегородской области, подавший конкурсную заявку на участие в конкурсном отборе по предоставлению </w:t>
                  </w:r>
                  <w:r w:rsidR="001D0D98">
                    <w:rPr>
                      <w:rFonts w:ascii="Times New Roman" w:hAnsi="Times New Roman"/>
                      <w:sz w:val="28"/>
                      <w:szCs w:val="28"/>
                    </w:rPr>
                    <w:t xml:space="preserve">гранта в форме </w:t>
                  </w:r>
                  <w:r w:rsidRPr="001D0D98">
                    <w:rPr>
                      <w:rFonts w:ascii="Times New Roman" w:hAnsi="Times New Roman"/>
                      <w:sz w:val="28"/>
                      <w:szCs w:val="28"/>
                    </w:rPr>
                    <w:t>субсидии в соответствии с требованиями настоящего Порядка;</w:t>
                  </w:r>
                </w:p>
                <w:p w:rsidR="00E75DC4" w:rsidRPr="001D0D98" w:rsidRDefault="00E75DC4" w:rsidP="001D0D98">
                  <w:pPr>
                    <w:pStyle w:val="ConsPlusNormal"/>
                    <w:spacing w:after="0" w:line="240" w:lineRule="auto"/>
                    <w:ind w:firstLine="629"/>
                    <w:jc w:val="both"/>
                    <w:rPr>
                      <w:rFonts w:ascii="Times New Roman" w:hAnsi="Times New Roman"/>
                      <w:sz w:val="28"/>
                      <w:szCs w:val="28"/>
                    </w:rPr>
                  </w:pPr>
                  <w:r w:rsidRPr="002D41FB">
                    <w:rPr>
                      <w:rFonts w:ascii="Times New Roman" w:hAnsi="Times New Roman"/>
                      <w:sz w:val="28"/>
                      <w:szCs w:val="28"/>
                    </w:rPr>
                    <w:t xml:space="preserve">получатель </w:t>
                  </w:r>
                  <w:r w:rsidR="002D41FB" w:rsidRPr="002D41FB">
                    <w:rPr>
                      <w:rFonts w:ascii="Times New Roman" w:hAnsi="Times New Roman"/>
                      <w:sz w:val="28"/>
                      <w:szCs w:val="28"/>
                    </w:rPr>
                    <w:t xml:space="preserve">субсидии </w:t>
                  </w:r>
                  <w:r w:rsidRPr="002D41FB">
                    <w:rPr>
                      <w:rFonts w:ascii="Times New Roman" w:hAnsi="Times New Roman"/>
                      <w:sz w:val="28"/>
                      <w:szCs w:val="28"/>
                    </w:rPr>
                    <w:t xml:space="preserve">– заявитель, по результатам </w:t>
                  </w:r>
                  <w:r w:rsidR="002D41FB" w:rsidRPr="002D41FB">
                    <w:rPr>
                      <w:rFonts w:ascii="Times New Roman" w:hAnsi="Times New Roman"/>
                      <w:sz w:val="28"/>
                      <w:szCs w:val="28"/>
                    </w:rPr>
                    <w:t>рассмотрения конкурсной заявки</w:t>
                  </w:r>
                  <w:r w:rsidRPr="002D41FB">
                    <w:rPr>
                      <w:rFonts w:ascii="Times New Roman" w:hAnsi="Times New Roman"/>
                      <w:sz w:val="28"/>
                      <w:szCs w:val="28"/>
                    </w:rPr>
                    <w:t xml:space="preserve"> которого конкурсной комиссией принято решение о предоставлении </w:t>
                  </w:r>
                  <w:r w:rsidR="001D0D98" w:rsidRPr="002D41FB">
                    <w:rPr>
                      <w:rFonts w:ascii="Times New Roman" w:hAnsi="Times New Roman"/>
                      <w:sz w:val="28"/>
                      <w:szCs w:val="28"/>
                    </w:rPr>
                    <w:t>гранта</w:t>
                  </w:r>
                  <w:r w:rsidRPr="002D41FB">
                    <w:rPr>
                      <w:rFonts w:ascii="Times New Roman" w:hAnsi="Times New Roman"/>
                      <w:sz w:val="28"/>
                      <w:szCs w:val="28"/>
                    </w:rPr>
                    <w:t xml:space="preserve"> в форме субсидии;</w:t>
                  </w:r>
                </w:p>
                <w:p w:rsidR="00114128" w:rsidRPr="001A4B23" w:rsidRDefault="00114128" w:rsidP="00114128">
                  <w:pPr>
                    <w:jc w:val="both"/>
                    <w:rPr>
                      <w:szCs w:val="28"/>
                    </w:rPr>
                  </w:pPr>
                  <w:r w:rsidRPr="008263CC">
                    <w:rPr>
                      <w:szCs w:val="28"/>
                    </w:rPr>
                    <w:tab/>
                  </w:r>
                  <w:r w:rsidRPr="001A4B23">
                    <w:rPr>
                      <w:szCs w:val="28"/>
                    </w:rPr>
                    <w:t>проект – комплекс мероприятий, реализуемых заявителем в соответствии с документами (заявкой), п</w:t>
                  </w:r>
                  <w:r w:rsidR="008A26AF">
                    <w:rPr>
                      <w:szCs w:val="28"/>
                    </w:rPr>
                    <w:t>редставляемыми на рассмотрение конкурсной к</w:t>
                  </w:r>
                  <w:r w:rsidRPr="001A4B23">
                    <w:rPr>
                      <w:szCs w:val="28"/>
                    </w:rPr>
                    <w:t>омиссии;</w:t>
                  </w:r>
                </w:p>
                <w:p w:rsidR="00114128" w:rsidRPr="001A4B23" w:rsidRDefault="00114128" w:rsidP="00114128">
                  <w:pPr>
                    <w:jc w:val="both"/>
                    <w:rPr>
                      <w:szCs w:val="28"/>
                    </w:rPr>
                  </w:pPr>
                  <w:r w:rsidRPr="001A4B23">
                    <w:rPr>
                      <w:szCs w:val="28"/>
                    </w:rPr>
                    <w:tab/>
                    <w:t>бизнес-план – документ, определяющий состав, содержание, финансово-экономические параметры (включая эффективность использования, окупаемость вложений по проекту), технологии, способы, сроки и особенности реализации мероприятий по проекту;</w:t>
                  </w:r>
                </w:p>
                <w:p w:rsidR="00114128" w:rsidRPr="001A4B23" w:rsidRDefault="00114128" w:rsidP="00114128">
                  <w:pPr>
                    <w:jc w:val="both"/>
                    <w:rPr>
                      <w:szCs w:val="28"/>
                    </w:rPr>
                  </w:pPr>
                  <w:r w:rsidRPr="001A4B23">
                    <w:rPr>
                      <w:szCs w:val="28"/>
                    </w:rPr>
                    <w:tab/>
                    <w:t>основные средства – здания, сооружения, машины и оборудование, приборы и устройства, вычислительная техника и оргтехника, транспортные средства</w:t>
                  </w:r>
                  <w:r>
                    <w:rPr>
                      <w:szCs w:val="28"/>
                    </w:rPr>
                    <w:t>,</w:t>
                  </w:r>
                  <w:r w:rsidRPr="001A4B23">
                    <w:rPr>
                      <w:szCs w:val="28"/>
                    </w:rPr>
                    <w:t xml:space="preserve"> инструменты, производственный и хозяйственный инвентарь, рабочий продуктивный и племенной скот, многолетние насаждения;</w:t>
                  </w:r>
                </w:p>
                <w:p w:rsidR="00D158D7" w:rsidRDefault="00D158D7" w:rsidP="00114128">
                  <w:pPr>
                    <w:ind w:firstLine="720"/>
                    <w:jc w:val="both"/>
                    <w:rPr>
                      <w:szCs w:val="28"/>
                    </w:rPr>
                  </w:pPr>
                  <w:r w:rsidRPr="001D0D98">
                    <w:rPr>
                      <w:szCs w:val="28"/>
                    </w:rPr>
                    <w:t>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114128" w:rsidRDefault="00114128" w:rsidP="00114128">
                  <w:pPr>
                    <w:ind w:firstLine="720"/>
                    <w:jc w:val="both"/>
                    <w:rPr>
                      <w:szCs w:val="28"/>
                    </w:rPr>
                  </w:pPr>
                  <w:r w:rsidRPr="001A4B23">
                    <w:rPr>
                      <w:szCs w:val="28"/>
                    </w:rPr>
                    <w:t>аналогичная поддержка – поддержка, условия оказания которой совпадают, включая форму, вид поддержки</w:t>
                  </w:r>
                  <w:r w:rsidR="00D158D7">
                    <w:rPr>
                      <w:szCs w:val="28"/>
                    </w:rPr>
                    <w:t>,</w:t>
                  </w:r>
                  <w:r w:rsidRPr="001A4B23">
                    <w:rPr>
                      <w:szCs w:val="28"/>
                    </w:rPr>
                    <w:t xml:space="preserve"> цели ее оказания, и за счет которой субсидируются одни и те же затраты;</w:t>
                  </w:r>
                </w:p>
                <w:p w:rsidR="00114128" w:rsidRPr="001A4B23" w:rsidRDefault="00114128" w:rsidP="00114128">
                  <w:pPr>
                    <w:ind w:firstLine="720"/>
                    <w:jc w:val="both"/>
                    <w:rPr>
                      <w:szCs w:val="28"/>
                    </w:rPr>
                  </w:pPr>
                  <w:r w:rsidRPr="001A4B23">
                    <w:rPr>
                      <w:szCs w:val="28"/>
                    </w:rPr>
                    <w:lastRenderedPageBreak/>
                    <w:t xml:space="preserve">недостоверные сведения или документы – это сведения и (или) документы, в том числе: </w:t>
                  </w:r>
                </w:p>
                <w:p w:rsidR="00114128" w:rsidRPr="001A4B23" w:rsidRDefault="00114128" w:rsidP="00114128">
                  <w:pPr>
                    <w:ind w:firstLine="720"/>
                    <w:jc w:val="both"/>
                    <w:rPr>
                      <w:szCs w:val="28"/>
                    </w:rPr>
                  </w:pPr>
                  <w:r w:rsidRPr="001A4B23">
                    <w:rPr>
                      <w:szCs w:val="28"/>
                    </w:rPr>
                    <w:t>- которые по своему содержанию противоречат друг другу;</w:t>
                  </w:r>
                </w:p>
                <w:p w:rsidR="00114128" w:rsidRPr="001A4B23" w:rsidRDefault="00114128" w:rsidP="00114128">
                  <w:pPr>
                    <w:ind w:firstLine="720"/>
                    <w:jc w:val="both"/>
                    <w:rPr>
                      <w:szCs w:val="28"/>
                    </w:rPr>
                  </w:pPr>
                  <w:r w:rsidRPr="001A4B23">
                    <w:rPr>
                      <w:szCs w:val="28"/>
                    </w:rPr>
                    <w:t>- документы, заверенные (подписанные) неуполномоченным лицом;</w:t>
                  </w:r>
                </w:p>
                <w:p w:rsidR="00114128" w:rsidRPr="00BE5E9F" w:rsidRDefault="00114128" w:rsidP="00114128">
                  <w:pPr>
                    <w:ind w:firstLine="720"/>
                    <w:jc w:val="both"/>
                    <w:rPr>
                      <w:szCs w:val="28"/>
                    </w:rPr>
                  </w:pPr>
                  <w:r w:rsidRPr="001A4B23">
                    <w:rPr>
                      <w:szCs w:val="28"/>
                    </w:rPr>
                    <w:t xml:space="preserve">- документы, достоверность сведений которых не подтверждена </w:t>
                  </w:r>
                  <w:r w:rsidRPr="00BE5E9F">
                    <w:rPr>
                      <w:szCs w:val="28"/>
                    </w:rPr>
                    <w:t>соответствующим уполномоченным органом (организацией);</w:t>
                  </w:r>
                </w:p>
                <w:p w:rsidR="00114128" w:rsidRDefault="00114128" w:rsidP="00114128">
                  <w:pPr>
                    <w:ind w:firstLine="720"/>
                    <w:jc w:val="both"/>
                    <w:rPr>
                      <w:szCs w:val="28"/>
                    </w:rPr>
                  </w:pPr>
                  <w:r w:rsidRPr="00BE5E9F">
                    <w:rPr>
                      <w:szCs w:val="28"/>
                    </w:rPr>
                    <w:t>проект по благоустройству территории, прилегающей к месту ведения бизнеса – план по озеленению прилегающей территории (устройство газонов, цветников, клумб, посадка деревьев), установка малых архитектурных форм (скамейки, урны, скульптуры, фонтаны), укладка тротуарной плитки, брусчатки и другие виды благоустройства.</w:t>
                  </w:r>
                </w:p>
                <w:p w:rsidR="001E63F9" w:rsidRDefault="001E63F9" w:rsidP="001E63F9">
                  <w:pPr>
                    <w:ind w:firstLine="709"/>
                    <w:jc w:val="both"/>
                    <w:rPr>
                      <w:szCs w:val="28"/>
                    </w:rPr>
                  </w:pPr>
                  <w:r>
                    <w:rPr>
                      <w:szCs w:val="28"/>
                    </w:rPr>
                    <w:t xml:space="preserve">1.4. </w:t>
                  </w:r>
                  <w:r w:rsidRPr="006070A9">
                    <w:rPr>
                      <w:szCs w:val="28"/>
                    </w:rPr>
                    <w:t xml:space="preserve">Главным распорядителем, как получателем бюджетных средств бюджета городского округа город Кулебаки, предоставляющим </w:t>
                  </w:r>
                  <w:r w:rsidR="00114128">
                    <w:rPr>
                      <w:szCs w:val="28"/>
                    </w:rPr>
                    <w:t>грант в форме с</w:t>
                  </w:r>
                  <w:r w:rsidRPr="006070A9">
                    <w:rPr>
                      <w:szCs w:val="28"/>
                    </w:rPr>
                    <w:t>убсидии</w:t>
                  </w:r>
                  <w:r w:rsidR="00114128">
                    <w:rPr>
                      <w:szCs w:val="28"/>
                    </w:rPr>
                    <w:t xml:space="preserve"> (далее – Субсидия)</w:t>
                  </w:r>
                  <w:r w:rsidRPr="006070A9">
                    <w:rPr>
                      <w:szCs w:val="28"/>
                    </w:rPr>
                    <w:t>, является администрация городского округа город Кулебаки Нижегородской области</w:t>
                  </w:r>
                  <w:r>
                    <w:rPr>
                      <w:szCs w:val="28"/>
                    </w:rPr>
                    <w:t xml:space="preserve"> (далее – Администрация). </w:t>
                  </w:r>
                </w:p>
                <w:p w:rsidR="001E63F9" w:rsidRDefault="001E63F9" w:rsidP="001E63F9">
                  <w:pPr>
                    <w:ind w:firstLine="709"/>
                    <w:jc w:val="both"/>
                    <w:rPr>
                      <w:szCs w:val="28"/>
                    </w:rPr>
                  </w:pPr>
                  <w:r w:rsidRPr="009B08D5">
                    <w:rPr>
                      <w:szCs w:val="28"/>
                    </w:rPr>
                    <w:t>1.5.</w:t>
                  </w:r>
                  <w:r>
                    <w:rPr>
                      <w:szCs w:val="28"/>
                    </w:rPr>
                    <w:t xml:space="preserve"> Субсидии предоставляются </w:t>
                  </w:r>
                  <w:r w:rsidRPr="00C41313">
                    <w:rPr>
                      <w:szCs w:val="28"/>
                    </w:rPr>
                    <w:t>в пределах бюджетных ассигнований, предусмотренных в решении Совета депутатов городского округа город Кулебаки о бюджете</w:t>
                  </w:r>
                  <w:r>
                    <w:rPr>
                      <w:szCs w:val="28"/>
                    </w:rPr>
                    <w:t xml:space="preserve"> </w:t>
                  </w:r>
                  <w:proofErr w:type="spellStart"/>
                  <w:r>
                    <w:rPr>
                      <w:szCs w:val="28"/>
                    </w:rPr>
                    <w:t>г.о.г</w:t>
                  </w:r>
                  <w:proofErr w:type="spellEnd"/>
                  <w:r>
                    <w:rPr>
                      <w:szCs w:val="28"/>
                    </w:rPr>
                    <w:t>. Кулебаки Нижегородской области (далее – бюджет округа)</w:t>
                  </w:r>
                  <w:r w:rsidRPr="00C41313">
                    <w:rPr>
                      <w:szCs w:val="28"/>
                    </w:rPr>
                    <w:t xml:space="preserve"> на очередной финансовый год, лимитов бюджетных обязательств, доведенных в установленном порядке Администрации</w:t>
                  </w:r>
                  <w:r>
                    <w:rPr>
                      <w:szCs w:val="28"/>
                    </w:rPr>
                    <w:t xml:space="preserve"> округа</w:t>
                  </w:r>
                  <w:r w:rsidRPr="00C41313">
                    <w:rPr>
                      <w:szCs w:val="28"/>
                    </w:rPr>
                    <w:t xml:space="preserve"> на предоставление </w:t>
                  </w:r>
                  <w:r>
                    <w:rPr>
                      <w:szCs w:val="28"/>
                    </w:rPr>
                    <w:t>С</w:t>
                  </w:r>
                  <w:r w:rsidRPr="00C41313">
                    <w:rPr>
                      <w:szCs w:val="28"/>
                    </w:rPr>
                    <w:t>убсидий</w:t>
                  </w:r>
                  <w:r>
                    <w:rPr>
                      <w:szCs w:val="28"/>
                    </w:rPr>
                    <w:t xml:space="preserve">, </w:t>
                  </w:r>
                  <w:r w:rsidRPr="00BF6A6A">
                    <w:rPr>
                      <w:szCs w:val="28"/>
                    </w:rPr>
                    <w:t>включая средства областного и федерального бюджета, поступившие на муниципальную поддержку малого</w:t>
                  </w:r>
                  <w:r>
                    <w:rPr>
                      <w:szCs w:val="28"/>
                    </w:rPr>
                    <w:t xml:space="preserve"> и среднего</w:t>
                  </w:r>
                  <w:r w:rsidRPr="00BF6A6A">
                    <w:rPr>
                      <w:szCs w:val="28"/>
                    </w:rPr>
                    <w:t xml:space="preserve"> </w:t>
                  </w:r>
                  <w:r>
                    <w:rPr>
                      <w:szCs w:val="28"/>
                    </w:rPr>
                    <w:t xml:space="preserve">предпринимательства, в рамках </w:t>
                  </w:r>
                  <w:r w:rsidRPr="006415E0">
                    <w:rPr>
                      <w:szCs w:val="28"/>
                    </w:rPr>
                    <w:t>Программ</w:t>
                  </w:r>
                  <w:r w:rsidR="00D35924">
                    <w:rPr>
                      <w:szCs w:val="28"/>
                    </w:rPr>
                    <w:t>ы</w:t>
                  </w:r>
                  <w:r w:rsidRPr="006415E0">
                    <w:rPr>
                      <w:szCs w:val="28"/>
                    </w:rPr>
                    <w:t xml:space="preserve"> на соответствующий период.</w:t>
                  </w:r>
                </w:p>
                <w:p w:rsidR="00863097" w:rsidRPr="00CA1E0E" w:rsidRDefault="00863097" w:rsidP="00863097">
                  <w:pPr>
                    <w:pStyle w:val="ConsPlusNormal"/>
                    <w:spacing w:after="0" w:line="240" w:lineRule="auto"/>
                    <w:ind w:firstLine="709"/>
                    <w:jc w:val="both"/>
                    <w:rPr>
                      <w:rFonts w:ascii="Times New Roman" w:hAnsi="Times New Roman" w:cs="Times New Roman"/>
                      <w:sz w:val="28"/>
                      <w:szCs w:val="28"/>
                    </w:rPr>
                  </w:pPr>
                  <w:r>
                    <w:rPr>
                      <w:rFonts w:ascii="Times New Roman" w:hAnsi="Times New Roman"/>
                      <w:sz w:val="28"/>
                      <w:szCs w:val="28"/>
                    </w:rPr>
                    <w:t>1.</w:t>
                  </w:r>
                  <w:r w:rsidR="009612C8">
                    <w:rPr>
                      <w:rFonts w:ascii="Times New Roman" w:hAnsi="Times New Roman"/>
                      <w:sz w:val="28"/>
                      <w:szCs w:val="28"/>
                    </w:rPr>
                    <w:t>6</w:t>
                  </w:r>
                  <w:r>
                    <w:rPr>
                      <w:rFonts w:ascii="Times New Roman" w:hAnsi="Times New Roman"/>
                      <w:sz w:val="28"/>
                      <w:szCs w:val="28"/>
                    </w:rPr>
                    <w:t xml:space="preserve">. </w:t>
                  </w:r>
                  <w:r w:rsidRPr="00CA1E0E">
                    <w:rPr>
                      <w:rFonts w:ascii="Times New Roman" w:hAnsi="Times New Roman" w:cs="Times New Roman"/>
                      <w:sz w:val="28"/>
                      <w:szCs w:val="28"/>
                    </w:rPr>
                    <w:t xml:space="preserve">Участниками конкурсного </w:t>
                  </w:r>
                  <w:r w:rsidRPr="00CA1E0E">
                    <w:rPr>
                      <w:rStyle w:val="pt-a0-000025"/>
                      <w:rFonts w:ascii="Times New Roman" w:hAnsi="Times New Roman" w:cs="Times New Roman"/>
                      <w:sz w:val="28"/>
                      <w:szCs w:val="28"/>
                    </w:rPr>
                    <w:t>отбора</w:t>
                  </w:r>
                  <w:r w:rsidR="009612C8">
                    <w:rPr>
                      <w:rStyle w:val="pt-a0-000025"/>
                      <w:rFonts w:ascii="Times New Roman" w:hAnsi="Times New Roman" w:cs="Times New Roman"/>
                      <w:sz w:val="28"/>
                      <w:szCs w:val="28"/>
                    </w:rPr>
                    <w:t xml:space="preserve"> на получение грантов в форме субсидий</w:t>
                  </w:r>
                  <w:r w:rsidRPr="00CA1E0E">
                    <w:rPr>
                      <w:rStyle w:val="pt-a0-000025"/>
                      <w:rFonts w:ascii="Times New Roman" w:hAnsi="Times New Roman" w:cs="Times New Roman"/>
                      <w:sz w:val="28"/>
                      <w:szCs w:val="28"/>
                    </w:rPr>
                    <w:t xml:space="preserve"> могут быть </w:t>
                  </w:r>
                  <w:r w:rsidR="00F61033">
                    <w:rPr>
                      <w:rStyle w:val="pt-a0-000041"/>
                      <w:rFonts w:ascii="Times New Roman" w:hAnsi="Times New Roman" w:cs="Times New Roman"/>
                      <w:sz w:val="28"/>
                      <w:szCs w:val="28"/>
                    </w:rPr>
                    <w:t>начинающие субъекты МСП</w:t>
                  </w:r>
                  <w:r w:rsidRPr="00CA1E0E">
                    <w:rPr>
                      <w:rStyle w:val="pt-a0-000025"/>
                      <w:rFonts w:ascii="Times New Roman" w:hAnsi="Times New Roman" w:cs="Times New Roman"/>
                      <w:sz w:val="28"/>
                      <w:szCs w:val="28"/>
                    </w:rPr>
                    <w:t xml:space="preserve">, </w:t>
                  </w:r>
                  <w:r w:rsidR="00F61033">
                    <w:rPr>
                      <w:rStyle w:val="pt-a0-000025"/>
                      <w:rFonts w:ascii="Times New Roman" w:hAnsi="Times New Roman" w:cs="Times New Roman"/>
                      <w:sz w:val="28"/>
                      <w:szCs w:val="28"/>
                    </w:rPr>
                    <w:t xml:space="preserve">одновременно </w:t>
                  </w:r>
                  <w:r w:rsidRPr="00CA1E0E">
                    <w:rPr>
                      <w:rStyle w:val="pt-a0-000025"/>
                      <w:rFonts w:ascii="Times New Roman" w:hAnsi="Times New Roman" w:cs="Times New Roman"/>
                      <w:sz w:val="28"/>
                      <w:szCs w:val="28"/>
                    </w:rPr>
                    <w:t>о</w:t>
                  </w:r>
                  <w:r w:rsidR="00F61033">
                    <w:rPr>
                      <w:rStyle w:val="pt-a0-000025"/>
                      <w:rFonts w:ascii="Times New Roman" w:hAnsi="Times New Roman" w:cs="Times New Roman"/>
                      <w:sz w:val="28"/>
                      <w:szCs w:val="28"/>
                    </w:rPr>
                    <w:t>твечающие следующим требованиям</w:t>
                  </w:r>
                  <w:r w:rsidRPr="00CA1E0E">
                    <w:rPr>
                      <w:rStyle w:val="pt-a0-000025"/>
                      <w:rFonts w:ascii="Times New Roman" w:hAnsi="Times New Roman" w:cs="Times New Roman"/>
                      <w:sz w:val="28"/>
                      <w:szCs w:val="28"/>
                    </w:rPr>
                    <w:t>:</w:t>
                  </w:r>
                </w:p>
                <w:p w:rsidR="00F61033" w:rsidRPr="00F61033" w:rsidRDefault="002D41FB" w:rsidP="00F61033">
                  <w:pPr>
                    <w:pStyle w:val="pt-a-000040"/>
                    <w:spacing w:before="0" w:beforeAutospacing="0" w:after="0" w:afterAutospacing="0"/>
                    <w:ind w:firstLine="743"/>
                    <w:jc w:val="both"/>
                    <w:rPr>
                      <w:rStyle w:val="pt-a0-000025"/>
                      <w:sz w:val="28"/>
                      <w:szCs w:val="28"/>
                    </w:rPr>
                  </w:pPr>
                  <w:r>
                    <w:rPr>
                      <w:sz w:val="28"/>
                      <w:szCs w:val="28"/>
                    </w:rPr>
                    <w:t>1.</w:t>
                  </w:r>
                  <w:r w:rsidR="009612C8">
                    <w:rPr>
                      <w:sz w:val="28"/>
                      <w:szCs w:val="28"/>
                    </w:rPr>
                    <w:t>6</w:t>
                  </w:r>
                  <w:r>
                    <w:rPr>
                      <w:sz w:val="28"/>
                      <w:szCs w:val="28"/>
                    </w:rPr>
                    <w:t xml:space="preserve">.1. </w:t>
                  </w:r>
                  <w:r w:rsidR="00F61033">
                    <w:rPr>
                      <w:rStyle w:val="pt-a0-000025"/>
                      <w:sz w:val="28"/>
                      <w:szCs w:val="28"/>
                    </w:rPr>
                    <w:t>субъект МСП должен соответствовать требованиям,</w:t>
                  </w:r>
                  <w:r w:rsidR="00F61033" w:rsidRPr="00F61033">
                    <w:rPr>
                      <w:rStyle w:val="pt-a0-000025"/>
                      <w:sz w:val="28"/>
                      <w:szCs w:val="28"/>
                    </w:rPr>
                    <w:t xml:space="preserve"> установленным  Федеральным законом</w:t>
                  </w:r>
                  <w:r w:rsidR="00F61033">
                    <w:rPr>
                      <w:rStyle w:val="pt-a0-000025"/>
                      <w:sz w:val="28"/>
                      <w:szCs w:val="28"/>
                    </w:rPr>
                    <w:t xml:space="preserve"> от 24.07.2007</w:t>
                  </w:r>
                  <w:r w:rsidR="00F61033" w:rsidRPr="00F61033">
                    <w:rPr>
                      <w:rStyle w:val="pt-a0-000025"/>
                      <w:sz w:val="28"/>
                      <w:szCs w:val="28"/>
                    </w:rPr>
                    <w:t xml:space="preserve"> №</w:t>
                  </w:r>
                  <w:r w:rsidR="00F61033">
                    <w:rPr>
                      <w:rStyle w:val="pt-a0-000025"/>
                      <w:sz w:val="28"/>
                      <w:szCs w:val="28"/>
                    </w:rPr>
                    <w:t xml:space="preserve"> </w:t>
                  </w:r>
                  <w:r w:rsidR="00F61033" w:rsidRPr="00F61033">
                    <w:rPr>
                      <w:rStyle w:val="pt-a0-000025"/>
                      <w:sz w:val="28"/>
                      <w:szCs w:val="28"/>
                    </w:rPr>
                    <w:t>209-ФЗ  «О  развитии  малого  и  среднего  предпринимательства  в Российской Федерации» (далее - Федеральный закон от 24.07.2007 №</w:t>
                  </w:r>
                  <w:r w:rsidR="00F61033">
                    <w:rPr>
                      <w:rStyle w:val="pt-a0-000025"/>
                      <w:sz w:val="28"/>
                      <w:szCs w:val="28"/>
                    </w:rPr>
                    <w:t xml:space="preserve"> </w:t>
                  </w:r>
                  <w:r w:rsidR="00F61033" w:rsidRPr="00F61033">
                    <w:rPr>
                      <w:rStyle w:val="pt-a0-000025"/>
                      <w:sz w:val="28"/>
                      <w:szCs w:val="28"/>
                    </w:rPr>
                    <w:t>209-ФЗ), в том числе:</w:t>
                  </w:r>
                </w:p>
                <w:p w:rsidR="00F61033" w:rsidRPr="00F61033" w:rsidRDefault="00D83017" w:rsidP="00F61033">
                  <w:pPr>
                    <w:pStyle w:val="pt-a-000040"/>
                    <w:spacing w:before="0" w:beforeAutospacing="0" w:after="0" w:afterAutospacing="0"/>
                    <w:ind w:firstLine="743"/>
                    <w:jc w:val="both"/>
                    <w:rPr>
                      <w:rStyle w:val="pt-a0-000025"/>
                      <w:sz w:val="28"/>
                      <w:szCs w:val="28"/>
                    </w:rPr>
                  </w:pPr>
                  <w:r>
                    <w:rPr>
                      <w:rStyle w:val="pt-a0-000025"/>
                      <w:sz w:val="28"/>
                      <w:szCs w:val="28"/>
                    </w:rPr>
                    <w:t xml:space="preserve">- </w:t>
                  </w:r>
                  <w:r w:rsidR="00F61033">
                    <w:rPr>
                      <w:rStyle w:val="pt-a0-000025"/>
                      <w:sz w:val="28"/>
                      <w:szCs w:val="28"/>
                    </w:rPr>
                    <w:t>не являться в порядке,</w:t>
                  </w:r>
                  <w:r w:rsidR="00F61033" w:rsidRPr="00F61033">
                    <w:rPr>
                      <w:rStyle w:val="pt-a0-000025"/>
                      <w:sz w:val="28"/>
                      <w:szCs w:val="28"/>
                    </w:rPr>
                    <w:t xml:space="preserve"> у</w:t>
                  </w:r>
                  <w:r w:rsidR="00F61033">
                    <w:rPr>
                      <w:rStyle w:val="pt-a0-000025"/>
                      <w:sz w:val="28"/>
                      <w:szCs w:val="28"/>
                    </w:rPr>
                    <w:t>становленном  законодательством</w:t>
                  </w:r>
                  <w:r w:rsidR="00F61033" w:rsidRPr="00F61033">
                    <w:rPr>
                      <w:rStyle w:val="pt-a0-000025"/>
                      <w:sz w:val="28"/>
                      <w:szCs w:val="28"/>
                    </w:rPr>
                    <w:t xml:space="preserve"> Российской </w:t>
                  </w:r>
                  <w:r>
                    <w:rPr>
                      <w:rStyle w:val="pt-a0-000025"/>
                      <w:sz w:val="28"/>
                      <w:szCs w:val="28"/>
                    </w:rPr>
                    <w:t>Федерации о</w:t>
                  </w:r>
                  <w:r w:rsidR="00F61033" w:rsidRPr="00F61033">
                    <w:rPr>
                      <w:rStyle w:val="pt-a0-000025"/>
                      <w:sz w:val="28"/>
                      <w:szCs w:val="28"/>
                    </w:rPr>
                    <w:t xml:space="preserve"> валютном  регулировании  и  валютном  контроле,  нерезидентом  Российской Федераци</w:t>
                  </w:r>
                  <w:r>
                    <w:rPr>
                      <w:rStyle w:val="pt-a0-000025"/>
                      <w:sz w:val="28"/>
                      <w:szCs w:val="28"/>
                    </w:rPr>
                    <w:t>и,</w:t>
                  </w:r>
                  <w:r w:rsidR="00F61033" w:rsidRPr="00F61033">
                    <w:rPr>
                      <w:rStyle w:val="pt-a0-000025"/>
                      <w:sz w:val="28"/>
                      <w:szCs w:val="28"/>
                    </w:rPr>
                    <w:t xml:space="preserve"> за  исключением  случаев,  предусмотренных  международными  договорами Российской Федерации;</w:t>
                  </w:r>
                </w:p>
                <w:p w:rsidR="00F61033" w:rsidRPr="00F61033" w:rsidRDefault="00D83017" w:rsidP="00F61033">
                  <w:pPr>
                    <w:pStyle w:val="pt-a-000040"/>
                    <w:spacing w:before="0" w:beforeAutospacing="0" w:after="0" w:afterAutospacing="0"/>
                    <w:ind w:firstLine="743"/>
                    <w:jc w:val="both"/>
                    <w:rPr>
                      <w:rStyle w:val="pt-a0-000025"/>
                      <w:sz w:val="28"/>
                      <w:szCs w:val="28"/>
                    </w:rPr>
                  </w:pPr>
                  <w:r>
                    <w:rPr>
                      <w:rStyle w:val="pt-a0-000025"/>
                      <w:sz w:val="28"/>
                      <w:szCs w:val="28"/>
                    </w:rPr>
                    <w:t xml:space="preserve">- </w:t>
                  </w:r>
                  <w:r w:rsidR="00F61033" w:rsidRPr="00F61033">
                    <w:rPr>
                      <w:rStyle w:val="pt-a0-000025"/>
                      <w:sz w:val="28"/>
                      <w:szCs w:val="28"/>
                    </w:rPr>
                    <w:t>не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61033" w:rsidRPr="00F61033" w:rsidRDefault="00D83017" w:rsidP="00F61033">
                  <w:pPr>
                    <w:pStyle w:val="pt-a-000040"/>
                    <w:spacing w:before="0" w:beforeAutospacing="0" w:after="0" w:afterAutospacing="0"/>
                    <w:ind w:firstLine="743"/>
                    <w:jc w:val="both"/>
                    <w:rPr>
                      <w:rStyle w:val="pt-a0-000025"/>
                      <w:sz w:val="28"/>
                      <w:szCs w:val="28"/>
                    </w:rPr>
                  </w:pPr>
                  <w:r>
                    <w:rPr>
                      <w:rStyle w:val="pt-a0-000025"/>
                      <w:sz w:val="28"/>
                      <w:szCs w:val="28"/>
                    </w:rPr>
                    <w:t xml:space="preserve">- </w:t>
                  </w:r>
                  <w:r w:rsidR="00F61033" w:rsidRPr="00F61033">
                    <w:rPr>
                      <w:rStyle w:val="pt-a0-000025"/>
                      <w:sz w:val="28"/>
                      <w:szCs w:val="28"/>
                    </w:rPr>
                    <w:t>не являться участником соглашений о разделе продукции;</w:t>
                  </w:r>
                </w:p>
                <w:p w:rsidR="00F61033" w:rsidRPr="00F61033" w:rsidRDefault="00D83017" w:rsidP="00F61033">
                  <w:pPr>
                    <w:pStyle w:val="pt-a-000040"/>
                    <w:spacing w:before="0" w:beforeAutospacing="0" w:after="0" w:afterAutospacing="0"/>
                    <w:ind w:firstLine="743"/>
                    <w:jc w:val="both"/>
                    <w:rPr>
                      <w:rStyle w:val="pt-a0-000025"/>
                      <w:sz w:val="28"/>
                      <w:szCs w:val="28"/>
                    </w:rPr>
                  </w:pPr>
                  <w:r>
                    <w:rPr>
                      <w:rStyle w:val="pt-a0-000025"/>
                      <w:sz w:val="28"/>
                      <w:szCs w:val="28"/>
                    </w:rPr>
                    <w:t xml:space="preserve">- </w:t>
                  </w:r>
                  <w:r w:rsidR="00F61033">
                    <w:rPr>
                      <w:rStyle w:val="pt-a0-000025"/>
                      <w:sz w:val="28"/>
                      <w:szCs w:val="28"/>
                    </w:rPr>
                    <w:t>не осуществлять</w:t>
                  </w:r>
                  <w:r>
                    <w:rPr>
                      <w:rStyle w:val="pt-a0-000025"/>
                      <w:sz w:val="28"/>
                      <w:szCs w:val="28"/>
                    </w:rPr>
                    <w:t xml:space="preserve"> производство и реализацию подакцизных товаров, </w:t>
                  </w:r>
                  <w:r w:rsidR="00F61033" w:rsidRPr="00F61033">
                    <w:rPr>
                      <w:rStyle w:val="pt-a0-000025"/>
                      <w:sz w:val="28"/>
                      <w:szCs w:val="28"/>
                    </w:rPr>
                    <w:t xml:space="preserve">а  также </w:t>
                  </w:r>
                  <w:r w:rsidR="00F61033">
                    <w:rPr>
                      <w:rStyle w:val="pt-a0-000025"/>
                      <w:sz w:val="28"/>
                      <w:szCs w:val="28"/>
                    </w:rPr>
                    <w:t xml:space="preserve">добычу и реализацию </w:t>
                  </w:r>
                  <w:r w:rsidR="00F61033" w:rsidRPr="00F61033">
                    <w:rPr>
                      <w:rStyle w:val="pt-a0-000025"/>
                      <w:sz w:val="28"/>
                      <w:szCs w:val="28"/>
                    </w:rPr>
                    <w:t>полезных</w:t>
                  </w:r>
                  <w:r w:rsidR="00F61033">
                    <w:rPr>
                      <w:rStyle w:val="pt-a0-000025"/>
                      <w:sz w:val="28"/>
                      <w:szCs w:val="28"/>
                    </w:rPr>
                    <w:t xml:space="preserve"> ископаемых, за </w:t>
                  </w:r>
                  <w:r w:rsidR="00F61033" w:rsidRPr="00F61033">
                    <w:rPr>
                      <w:rStyle w:val="pt-a0-000025"/>
                      <w:sz w:val="28"/>
                      <w:szCs w:val="28"/>
                    </w:rPr>
                    <w:t>исключением  общераспространенных полезных ископаемых;</w:t>
                  </w:r>
                </w:p>
                <w:p w:rsidR="00F61033" w:rsidRPr="00F61033" w:rsidRDefault="00D83017" w:rsidP="00F61033">
                  <w:pPr>
                    <w:pStyle w:val="pt-a-000040"/>
                    <w:spacing w:before="0" w:beforeAutospacing="0" w:after="0" w:afterAutospacing="0"/>
                    <w:ind w:firstLine="743"/>
                    <w:jc w:val="both"/>
                    <w:rPr>
                      <w:rStyle w:val="pt-a0-000025"/>
                      <w:sz w:val="28"/>
                      <w:szCs w:val="28"/>
                    </w:rPr>
                  </w:pPr>
                  <w:r>
                    <w:rPr>
                      <w:rStyle w:val="pt-a0-000025"/>
                      <w:sz w:val="28"/>
                      <w:szCs w:val="28"/>
                    </w:rPr>
                    <w:t xml:space="preserve">- </w:t>
                  </w:r>
                  <w:r w:rsidR="00F61033" w:rsidRPr="00F61033">
                    <w:rPr>
                      <w:rStyle w:val="pt-a0-000025"/>
                      <w:sz w:val="28"/>
                      <w:szCs w:val="28"/>
                    </w:rPr>
                    <w:t>не осуществлять предпринимательскую деятельность в сфере игорного бизнеса;</w:t>
                  </w:r>
                </w:p>
                <w:p w:rsidR="00F61033" w:rsidRPr="00F61033" w:rsidRDefault="00F61033" w:rsidP="00D83017">
                  <w:pPr>
                    <w:autoSpaceDE w:val="0"/>
                    <w:autoSpaceDN w:val="0"/>
                    <w:adjustRightInd w:val="0"/>
                    <w:ind w:firstLine="654"/>
                    <w:jc w:val="both"/>
                    <w:rPr>
                      <w:rStyle w:val="pt-a0-000025"/>
                      <w:szCs w:val="28"/>
                    </w:rPr>
                  </w:pPr>
                  <w:r>
                    <w:rPr>
                      <w:rStyle w:val="pt-a0-000025"/>
                      <w:szCs w:val="28"/>
                    </w:rPr>
                    <w:lastRenderedPageBreak/>
                    <w:t>1.</w:t>
                  </w:r>
                  <w:r w:rsidR="009612C8">
                    <w:rPr>
                      <w:rStyle w:val="pt-a0-000025"/>
                      <w:szCs w:val="28"/>
                    </w:rPr>
                    <w:t>6</w:t>
                  </w:r>
                  <w:r>
                    <w:rPr>
                      <w:rStyle w:val="pt-a0-000025"/>
                      <w:szCs w:val="28"/>
                    </w:rPr>
                    <w:t xml:space="preserve">.2. </w:t>
                  </w:r>
                  <w:r w:rsidRPr="00F61033">
                    <w:rPr>
                      <w:rStyle w:val="pt-a0-000025"/>
                      <w:szCs w:val="28"/>
                    </w:rPr>
                    <w:t xml:space="preserve">Субъект, претендующий на получение поддержки, на первое число месяца подачи </w:t>
                  </w:r>
                  <w:r w:rsidR="00D83017">
                    <w:rPr>
                      <w:szCs w:val="28"/>
                    </w:rPr>
                    <w:t xml:space="preserve">предшествующего месяцу, в котором планируется заключение соглашения (либо принятие решения о предоставлении субсидии) </w:t>
                  </w:r>
                  <w:r w:rsidRPr="00F61033">
                    <w:rPr>
                      <w:rStyle w:val="pt-a0-000025"/>
                      <w:szCs w:val="28"/>
                    </w:rPr>
                    <w:t>должен отвечать следующим требованиям:</w:t>
                  </w:r>
                </w:p>
                <w:p w:rsidR="00863097" w:rsidRDefault="009C45E4" w:rsidP="00863097">
                  <w:pPr>
                    <w:pStyle w:val="pt-a-000040"/>
                    <w:spacing w:before="0" w:beforeAutospacing="0" w:after="0" w:afterAutospacing="0"/>
                    <w:ind w:firstLine="743"/>
                    <w:jc w:val="both"/>
                    <w:rPr>
                      <w:rStyle w:val="pt-a0-000025"/>
                      <w:sz w:val="28"/>
                      <w:szCs w:val="28"/>
                    </w:rPr>
                  </w:pPr>
                  <w:r>
                    <w:rPr>
                      <w:rStyle w:val="pt-a0-000025"/>
                      <w:sz w:val="28"/>
                      <w:szCs w:val="28"/>
                    </w:rPr>
                    <w:t>-</w:t>
                  </w:r>
                  <w:r w:rsidR="00863097" w:rsidRPr="00CA1E0E">
                    <w:rPr>
                      <w:rStyle w:val="pt-a0-000025"/>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3097" w:rsidRPr="00CA1E0E" w:rsidRDefault="009C45E4" w:rsidP="00863097">
                  <w:pPr>
                    <w:pStyle w:val="pt-a-000040"/>
                    <w:spacing w:before="0" w:beforeAutospacing="0" w:after="0" w:afterAutospacing="0"/>
                    <w:ind w:firstLine="743"/>
                    <w:jc w:val="both"/>
                    <w:rPr>
                      <w:sz w:val="28"/>
                      <w:szCs w:val="28"/>
                    </w:rPr>
                  </w:pPr>
                  <w:r>
                    <w:t>-</w:t>
                  </w:r>
                  <w:r w:rsidR="00863097" w:rsidRPr="00CA1E0E">
                    <w:rPr>
                      <w:rStyle w:val="pt-a0-000025"/>
                      <w:sz w:val="28"/>
                      <w:szCs w:val="28"/>
                    </w:rPr>
                    <w:t xml:space="preserve">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863097">
                    <w:rPr>
                      <w:rStyle w:val="pt-a0-000025"/>
                      <w:sz w:val="28"/>
                      <w:szCs w:val="28"/>
                    </w:rPr>
                    <w:t>городского округа город Кулебаки</w:t>
                  </w:r>
                  <w:r w:rsidR="00863097" w:rsidRPr="00CA1E0E">
                    <w:rPr>
                      <w:rStyle w:val="pt-a0-000025"/>
                      <w:sz w:val="28"/>
                      <w:szCs w:val="28"/>
                    </w:rPr>
                    <w:t>;</w:t>
                  </w:r>
                </w:p>
                <w:p w:rsidR="00863097" w:rsidRPr="00CA1E0E" w:rsidRDefault="009C45E4" w:rsidP="00863097">
                  <w:pPr>
                    <w:pStyle w:val="pt-a-000040"/>
                    <w:spacing w:before="0" w:beforeAutospacing="0" w:after="0" w:afterAutospacing="0"/>
                    <w:ind w:firstLine="743"/>
                    <w:jc w:val="both"/>
                    <w:rPr>
                      <w:sz w:val="28"/>
                      <w:szCs w:val="28"/>
                    </w:rPr>
                  </w:pPr>
                  <w:r>
                    <w:t>-</w:t>
                  </w:r>
                  <w:r w:rsidR="00863097">
                    <w:rPr>
                      <w:rStyle w:val="pt-a0-000025"/>
                      <w:sz w:val="28"/>
                      <w:szCs w:val="28"/>
                    </w:rPr>
                    <w:t xml:space="preserve"> </w:t>
                  </w:r>
                  <w:r w:rsidR="00863097" w:rsidRPr="00CA1E0E">
                    <w:rPr>
                      <w:rStyle w:val="pt-a0-000025"/>
                      <w:sz w:val="28"/>
                      <w:szCs w:val="28"/>
                    </w:rPr>
                    <w:t xml:space="preserve">не должны находиться в процессе реорганизации, ликвидации, в отношении их не введена процедура </w:t>
                  </w:r>
                  <w:r w:rsidR="00234F03" w:rsidRPr="00234F03">
                    <w:rPr>
                      <w:rStyle w:val="pt-a0-000025"/>
                      <w:sz w:val="28"/>
                      <w:szCs w:val="28"/>
                    </w:rPr>
                    <w:t>реорганизации, в отношении него не введена процедура банкротства, деятельность не должна быть приостановлена в порядке, предусмотренном законодательством Российской Федерации</w:t>
                  </w:r>
                  <w:r w:rsidR="00011789">
                    <w:rPr>
                      <w:rStyle w:val="pt-a0-000025"/>
                      <w:sz w:val="28"/>
                      <w:szCs w:val="28"/>
                    </w:rPr>
                    <w:t xml:space="preserve">, субъект, являющийся </w:t>
                  </w:r>
                  <w:r w:rsidR="00011789" w:rsidRPr="00011789">
                    <w:rPr>
                      <w:rStyle w:val="pt-a0-000025"/>
                      <w:sz w:val="28"/>
                      <w:szCs w:val="28"/>
                    </w:rPr>
                    <w:t>индивидуальным предпринимателем, не должен прекратить деятельность в качестве индивидуального предпринимателя</w:t>
                  </w:r>
                  <w:r w:rsidR="00011789">
                    <w:rPr>
                      <w:rStyle w:val="pt-a0-000025"/>
                      <w:sz w:val="28"/>
                      <w:szCs w:val="28"/>
                    </w:rPr>
                    <w:t>;</w:t>
                  </w:r>
                </w:p>
                <w:p w:rsidR="00863097" w:rsidRDefault="009C45E4" w:rsidP="00863097">
                  <w:pPr>
                    <w:pStyle w:val="pt-a-000040"/>
                    <w:spacing w:before="0" w:beforeAutospacing="0" w:after="0" w:afterAutospacing="0"/>
                    <w:ind w:firstLine="743"/>
                    <w:jc w:val="both"/>
                    <w:rPr>
                      <w:rStyle w:val="pt-a0-000025"/>
                      <w:sz w:val="28"/>
                      <w:szCs w:val="28"/>
                    </w:rPr>
                  </w:pPr>
                  <w:r>
                    <w:t>-</w:t>
                  </w:r>
                  <w:r w:rsidR="00863097" w:rsidRPr="00CA1E0E">
                    <w:rPr>
                      <w:rStyle w:val="pt-a0-000025"/>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3097" w:rsidRDefault="009C45E4" w:rsidP="00863097">
                  <w:pPr>
                    <w:autoSpaceDE w:val="0"/>
                    <w:autoSpaceDN w:val="0"/>
                    <w:adjustRightInd w:val="0"/>
                    <w:ind w:firstLine="743"/>
                    <w:jc w:val="both"/>
                    <w:rPr>
                      <w:szCs w:val="28"/>
                    </w:rPr>
                  </w:pPr>
                  <w:r>
                    <w:rPr>
                      <w:szCs w:val="28"/>
                    </w:rPr>
                    <w:t>-</w:t>
                  </w:r>
                  <w:r w:rsidR="00863097">
                    <w:rPr>
                      <w:szCs w:val="28"/>
                    </w:rP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 1.2. настоящего Порядка.</w:t>
                  </w:r>
                </w:p>
                <w:p w:rsidR="00530176" w:rsidRPr="009C45E4" w:rsidRDefault="009C45E4" w:rsidP="00F61033">
                  <w:pPr>
                    <w:pStyle w:val="pt-a-000040"/>
                    <w:spacing w:before="0" w:beforeAutospacing="0" w:after="0" w:afterAutospacing="0"/>
                    <w:ind w:firstLine="743"/>
                    <w:jc w:val="both"/>
                    <w:rPr>
                      <w:rStyle w:val="pt-a0-000025"/>
                      <w:sz w:val="28"/>
                      <w:szCs w:val="28"/>
                    </w:rPr>
                  </w:pPr>
                  <w:r w:rsidRPr="009C45E4">
                    <w:rPr>
                      <w:rStyle w:val="pt-a0-000025"/>
                      <w:sz w:val="28"/>
                      <w:szCs w:val="28"/>
                    </w:rPr>
                    <w:t>1.</w:t>
                  </w:r>
                  <w:r w:rsidR="009612C8">
                    <w:rPr>
                      <w:rStyle w:val="pt-a0-000025"/>
                      <w:sz w:val="28"/>
                      <w:szCs w:val="28"/>
                    </w:rPr>
                    <w:t>6</w:t>
                  </w:r>
                  <w:r w:rsidRPr="009C45E4">
                    <w:rPr>
                      <w:rStyle w:val="pt-a0-000025"/>
                      <w:sz w:val="28"/>
                      <w:szCs w:val="28"/>
                    </w:rPr>
                    <w:t>.3.</w:t>
                  </w:r>
                  <w:r w:rsidR="00530176" w:rsidRPr="009C45E4">
                    <w:rPr>
                      <w:rStyle w:val="pt-a0-000025"/>
                      <w:sz w:val="28"/>
                      <w:szCs w:val="28"/>
                    </w:rPr>
                    <w:t xml:space="preserve"> сведения о субъекте </w:t>
                  </w:r>
                  <w:r w:rsidRPr="009C45E4">
                    <w:rPr>
                      <w:rStyle w:val="pt-a0-000025"/>
                      <w:sz w:val="28"/>
                      <w:szCs w:val="28"/>
                    </w:rPr>
                    <w:t xml:space="preserve">МСП </w:t>
                  </w:r>
                  <w:r w:rsidR="00530176" w:rsidRPr="009C45E4">
                    <w:rPr>
                      <w:rStyle w:val="pt-a0-000025"/>
                      <w:sz w:val="28"/>
                      <w:szCs w:val="28"/>
                    </w:rPr>
                    <w:t>должны быть внесены в Единый реестр субъектов малого и среднего предпринимательства;</w:t>
                  </w:r>
                </w:p>
                <w:p w:rsidR="00530176" w:rsidRPr="009C45E4" w:rsidRDefault="009C45E4" w:rsidP="00F61033">
                  <w:pPr>
                    <w:pStyle w:val="pt-a-000040"/>
                    <w:spacing w:before="0" w:beforeAutospacing="0" w:after="0" w:afterAutospacing="0"/>
                    <w:ind w:firstLine="743"/>
                    <w:jc w:val="both"/>
                    <w:rPr>
                      <w:rStyle w:val="pt-a0-000025"/>
                      <w:sz w:val="28"/>
                      <w:szCs w:val="28"/>
                    </w:rPr>
                  </w:pPr>
                  <w:r w:rsidRPr="009C45E4">
                    <w:rPr>
                      <w:rStyle w:val="pt-a0-000025"/>
                      <w:sz w:val="28"/>
                      <w:szCs w:val="28"/>
                    </w:rPr>
                    <w:t>1.</w:t>
                  </w:r>
                  <w:r w:rsidR="009612C8">
                    <w:rPr>
                      <w:rStyle w:val="pt-a0-000025"/>
                      <w:sz w:val="28"/>
                      <w:szCs w:val="28"/>
                    </w:rPr>
                    <w:t>6</w:t>
                  </w:r>
                  <w:r w:rsidRPr="009C45E4">
                    <w:rPr>
                      <w:rStyle w:val="pt-a0-000025"/>
                      <w:sz w:val="28"/>
                      <w:szCs w:val="28"/>
                    </w:rPr>
                    <w:t>.4.</w:t>
                  </w:r>
                  <w:r w:rsidR="00530176" w:rsidRPr="009C45E4">
                    <w:rPr>
                      <w:rStyle w:val="pt-a0-000025"/>
                      <w:sz w:val="28"/>
                      <w:szCs w:val="28"/>
                    </w:rPr>
                    <w:t xml:space="preserve"> субъект </w:t>
                  </w:r>
                  <w:r w:rsidRPr="009C45E4">
                    <w:rPr>
                      <w:rStyle w:val="pt-a0-000025"/>
                      <w:sz w:val="28"/>
                      <w:szCs w:val="28"/>
                    </w:rPr>
                    <w:t>МСП</w:t>
                  </w:r>
                  <w:r>
                    <w:rPr>
                      <w:rStyle w:val="pt-a0-000025"/>
                      <w:sz w:val="28"/>
                      <w:szCs w:val="28"/>
                    </w:rPr>
                    <w:t xml:space="preserve"> должен быть  зарегистрирован и</w:t>
                  </w:r>
                  <w:r w:rsidR="00530176" w:rsidRPr="009C45E4">
                    <w:rPr>
                      <w:rStyle w:val="pt-a0-000025"/>
                      <w:sz w:val="28"/>
                      <w:szCs w:val="28"/>
                    </w:rPr>
                    <w:t xml:space="preserve"> осуществлять  свою  деятельность  на территории </w:t>
                  </w:r>
                  <w:r w:rsidRPr="009C45E4">
                    <w:rPr>
                      <w:rStyle w:val="pt-a0-000025"/>
                      <w:sz w:val="28"/>
                      <w:szCs w:val="28"/>
                    </w:rPr>
                    <w:t>городского округа город Кулебаки</w:t>
                  </w:r>
                  <w:r w:rsidR="00530176" w:rsidRPr="009C45E4">
                    <w:rPr>
                      <w:rStyle w:val="pt-a0-000025"/>
                      <w:sz w:val="28"/>
                      <w:szCs w:val="28"/>
                    </w:rPr>
                    <w:t xml:space="preserve"> Нижегородской области</w:t>
                  </w:r>
                  <w:r w:rsidR="00CF702D">
                    <w:rPr>
                      <w:rStyle w:val="pt-a0-000025"/>
                      <w:sz w:val="28"/>
                      <w:szCs w:val="28"/>
                    </w:rPr>
                    <w:t xml:space="preserve"> </w:t>
                  </w:r>
                  <w:r w:rsidR="00CF702D" w:rsidRPr="00CF702D">
                    <w:rPr>
                      <w:rStyle w:val="pt-a0-000025"/>
                      <w:sz w:val="28"/>
                      <w:szCs w:val="28"/>
                    </w:rPr>
                    <w:t>менее 1 (одного) года на дату по</w:t>
                  </w:r>
                  <w:r w:rsidR="00CF702D">
                    <w:rPr>
                      <w:rStyle w:val="pt-a0-000025"/>
                      <w:sz w:val="28"/>
                      <w:szCs w:val="28"/>
                    </w:rPr>
                    <w:t>дачи заявки на участие в отборе</w:t>
                  </w:r>
                  <w:r w:rsidR="00530176" w:rsidRPr="009C45E4">
                    <w:rPr>
                      <w:rStyle w:val="pt-a0-000025"/>
                      <w:sz w:val="28"/>
                      <w:szCs w:val="28"/>
                    </w:rPr>
                    <w:t>;</w:t>
                  </w:r>
                </w:p>
                <w:p w:rsidR="009C45E4" w:rsidRDefault="009C45E4" w:rsidP="009C45E4">
                  <w:pPr>
                    <w:pStyle w:val="pt-a-000040"/>
                    <w:spacing w:before="0" w:beforeAutospacing="0" w:after="0" w:afterAutospacing="0"/>
                    <w:ind w:firstLine="743"/>
                    <w:jc w:val="both"/>
                    <w:rPr>
                      <w:rStyle w:val="pt-a0-000025"/>
                    </w:rPr>
                  </w:pPr>
                  <w:r w:rsidRPr="009C45E4">
                    <w:rPr>
                      <w:rStyle w:val="pt-a0-000025"/>
                      <w:sz w:val="28"/>
                      <w:szCs w:val="28"/>
                    </w:rPr>
                    <w:t>1</w:t>
                  </w:r>
                  <w:r w:rsidR="009612C8">
                    <w:rPr>
                      <w:rStyle w:val="pt-a0-000025"/>
                      <w:sz w:val="28"/>
                      <w:szCs w:val="28"/>
                    </w:rPr>
                    <w:t>.6</w:t>
                  </w:r>
                  <w:r w:rsidRPr="009C45E4">
                    <w:rPr>
                      <w:rStyle w:val="pt-a0-000025"/>
                      <w:sz w:val="28"/>
                      <w:szCs w:val="28"/>
                    </w:rPr>
                    <w:t>.5.</w:t>
                  </w:r>
                  <w:r w:rsidR="00530176" w:rsidRPr="00F61033">
                    <w:rPr>
                      <w:rStyle w:val="pt-a0-000025"/>
                    </w:rPr>
                    <w:t xml:space="preserve"> </w:t>
                  </w:r>
                  <w:r w:rsidRPr="004F7E3E">
                    <w:rPr>
                      <w:sz w:val="28"/>
                      <w:szCs w:val="28"/>
                    </w:rPr>
                    <w:t xml:space="preserve">Осуществление деятельности в сфере производства товаров (работ, услуг), за исключением основных видов деятельности, включенных в </w:t>
                  </w:r>
                  <w:hyperlink r:id="rId13" w:history="1">
                    <w:r w:rsidRPr="004F7E3E">
                      <w:rPr>
                        <w:sz w:val="28"/>
                        <w:szCs w:val="28"/>
                      </w:rPr>
                      <w:t>разделы G</w:t>
                    </w:r>
                  </w:hyperlink>
                  <w:r w:rsidRPr="004F7E3E">
                    <w:rPr>
                      <w:sz w:val="28"/>
                      <w:szCs w:val="28"/>
                    </w:rPr>
                    <w:t xml:space="preserve"> (за исключением кода </w:t>
                  </w:r>
                  <w:hyperlink r:id="rId14" w:history="1">
                    <w:r w:rsidRPr="004F7E3E">
                      <w:rPr>
                        <w:sz w:val="28"/>
                        <w:szCs w:val="28"/>
                      </w:rPr>
                      <w:t>45</w:t>
                    </w:r>
                  </w:hyperlink>
                  <w:r w:rsidRPr="004F7E3E">
                    <w:rPr>
                      <w:sz w:val="28"/>
                      <w:szCs w:val="28"/>
                    </w:rPr>
                    <w:t xml:space="preserve">), </w:t>
                  </w:r>
                  <w:hyperlink r:id="rId15" w:history="1">
                    <w:r w:rsidRPr="004F7E3E">
                      <w:rPr>
                        <w:sz w:val="28"/>
                        <w:szCs w:val="28"/>
                      </w:rPr>
                      <w:t>K</w:t>
                    </w:r>
                  </w:hyperlink>
                  <w:r w:rsidRPr="004F7E3E">
                    <w:rPr>
                      <w:sz w:val="28"/>
                      <w:szCs w:val="28"/>
                    </w:rPr>
                    <w:t xml:space="preserve">, </w:t>
                  </w:r>
                  <w:hyperlink r:id="rId16" w:history="1">
                    <w:r w:rsidRPr="004F7E3E">
                      <w:rPr>
                        <w:sz w:val="28"/>
                        <w:szCs w:val="28"/>
                      </w:rPr>
                      <w:t>L</w:t>
                    </w:r>
                  </w:hyperlink>
                  <w:r w:rsidRPr="004F7E3E">
                    <w:rPr>
                      <w:sz w:val="28"/>
                      <w:szCs w:val="28"/>
                    </w:rPr>
                    <w:t xml:space="preserve">, </w:t>
                  </w:r>
                  <w:hyperlink r:id="rId17" w:history="1">
                    <w:r w:rsidRPr="004F7E3E">
                      <w:rPr>
                        <w:sz w:val="28"/>
                        <w:szCs w:val="28"/>
                      </w:rPr>
                      <w:t>M</w:t>
                    </w:r>
                  </w:hyperlink>
                  <w:r w:rsidRPr="004F7E3E">
                    <w:rPr>
                      <w:sz w:val="28"/>
                      <w:szCs w:val="28"/>
                    </w:rPr>
                    <w:t xml:space="preserve"> (за исключением кодов </w:t>
                  </w:r>
                  <w:hyperlink r:id="rId18" w:history="1">
                    <w:r w:rsidRPr="004F7E3E">
                      <w:rPr>
                        <w:sz w:val="28"/>
                        <w:szCs w:val="28"/>
                      </w:rPr>
                      <w:t>71</w:t>
                    </w:r>
                  </w:hyperlink>
                  <w:r w:rsidRPr="004F7E3E">
                    <w:rPr>
                      <w:sz w:val="28"/>
                      <w:szCs w:val="28"/>
                    </w:rPr>
                    <w:t xml:space="preserve"> и </w:t>
                  </w:r>
                  <w:hyperlink r:id="rId19" w:history="1">
                    <w:r w:rsidRPr="004F7E3E">
                      <w:rPr>
                        <w:sz w:val="28"/>
                        <w:szCs w:val="28"/>
                      </w:rPr>
                      <w:t>75</w:t>
                    </w:r>
                  </w:hyperlink>
                  <w:r w:rsidRPr="004F7E3E">
                    <w:rPr>
                      <w:sz w:val="28"/>
                      <w:szCs w:val="28"/>
                    </w:rPr>
                    <w:t xml:space="preserve">), </w:t>
                  </w:r>
                  <w:hyperlink r:id="rId20" w:history="1">
                    <w:r w:rsidRPr="004F7E3E">
                      <w:rPr>
                        <w:sz w:val="28"/>
                        <w:szCs w:val="28"/>
                        <w:lang w:val="en-US"/>
                      </w:rPr>
                      <w:t>N</w:t>
                    </w:r>
                  </w:hyperlink>
                  <w:r w:rsidRPr="004F7E3E">
                    <w:rPr>
                      <w:sz w:val="28"/>
                      <w:szCs w:val="28"/>
                    </w:rPr>
                    <w:t xml:space="preserve">, </w:t>
                  </w:r>
                  <w:hyperlink r:id="rId21" w:history="1">
                    <w:r w:rsidRPr="004F7E3E">
                      <w:rPr>
                        <w:sz w:val="28"/>
                        <w:szCs w:val="28"/>
                      </w:rPr>
                      <w:t>O</w:t>
                    </w:r>
                  </w:hyperlink>
                  <w:r w:rsidRPr="004F7E3E">
                    <w:rPr>
                      <w:sz w:val="28"/>
                      <w:szCs w:val="28"/>
                    </w:rPr>
                    <w:t xml:space="preserve">, </w:t>
                  </w:r>
                  <w:hyperlink r:id="rId22" w:history="1">
                    <w:r w:rsidRPr="004F7E3E">
                      <w:rPr>
                        <w:sz w:val="28"/>
                        <w:szCs w:val="28"/>
                      </w:rPr>
                      <w:t>S</w:t>
                    </w:r>
                  </w:hyperlink>
                  <w:r w:rsidRPr="004F7E3E">
                    <w:rPr>
                      <w:sz w:val="28"/>
                      <w:szCs w:val="28"/>
                    </w:rPr>
                    <w:t xml:space="preserve"> (за исключением кодов </w:t>
                  </w:r>
                  <w:hyperlink r:id="rId23" w:history="1">
                    <w:r w:rsidRPr="004F7E3E">
                      <w:rPr>
                        <w:sz w:val="28"/>
                        <w:szCs w:val="28"/>
                      </w:rPr>
                      <w:t>95</w:t>
                    </w:r>
                  </w:hyperlink>
                  <w:r w:rsidRPr="004F7E3E">
                    <w:rPr>
                      <w:sz w:val="28"/>
                      <w:szCs w:val="28"/>
                    </w:rPr>
                    <w:t xml:space="preserve"> и </w:t>
                  </w:r>
                  <w:hyperlink r:id="rId24" w:history="1">
                    <w:r w:rsidRPr="004F7E3E">
                      <w:rPr>
                        <w:sz w:val="28"/>
                        <w:szCs w:val="28"/>
                      </w:rPr>
                      <w:t>96</w:t>
                    </w:r>
                  </w:hyperlink>
                  <w:r w:rsidRPr="004F7E3E">
                    <w:rPr>
                      <w:sz w:val="28"/>
                      <w:szCs w:val="28"/>
                    </w:rPr>
                    <w:t xml:space="preserve">), </w:t>
                  </w:r>
                  <w:hyperlink r:id="rId25" w:history="1">
                    <w:r w:rsidRPr="004F7E3E">
                      <w:rPr>
                        <w:sz w:val="28"/>
                        <w:szCs w:val="28"/>
                      </w:rPr>
                      <w:t>T</w:t>
                    </w:r>
                  </w:hyperlink>
                  <w:r w:rsidRPr="004F7E3E">
                    <w:rPr>
                      <w:sz w:val="28"/>
                      <w:szCs w:val="28"/>
                    </w:rPr>
                    <w:t xml:space="preserve">, </w:t>
                  </w:r>
                  <w:hyperlink r:id="rId26" w:history="1">
                    <w:r w:rsidRPr="004F7E3E">
                      <w:rPr>
                        <w:sz w:val="28"/>
                        <w:szCs w:val="28"/>
                      </w:rPr>
                      <w:t>U</w:t>
                    </w:r>
                  </w:hyperlink>
                  <w:r w:rsidRPr="004F7E3E">
                    <w:rPr>
                      <w:sz w:val="28"/>
                      <w:szCs w:val="28"/>
                    </w:rPr>
                    <w:t xml:space="preserve"> Общероссийского классификатора видов экономической деятельности (ОК 029-2014 (КДЕС Ред. 2);</w:t>
                  </w:r>
                </w:p>
                <w:p w:rsidR="00530176" w:rsidRDefault="009C45E4" w:rsidP="009C45E4">
                  <w:pPr>
                    <w:pStyle w:val="pt-a-000040"/>
                    <w:spacing w:before="0" w:beforeAutospacing="0" w:after="0" w:afterAutospacing="0"/>
                    <w:ind w:firstLine="743"/>
                    <w:jc w:val="both"/>
                    <w:rPr>
                      <w:sz w:val="28"/>
                      <w:szCs w:val="28"/>
                    </w:rPr>
                  </w:pPr>
                  <w:r>
                    <w:rPr>
                      <w:sz w:val="28"/>
                      <w:szCs w:val="28"/>
                    </w:rPr>
                    <w:lastRenderedPageBreak/>
                    <w:t>1.</w:t>
                  </w:r>
                  <w:r w:rsidR="009612C8">
                    <w:rPr>
                      <w:sz w:val="28"/>
                      <w:szCs w:val="28"/>
                    </w:rPr>
                    <w:t>6</w:t>
                  </w:r>
                  <w:r>
                    <w:rPr>
                      <w:sz w:val="28"/>
                      <w:szCs w:val="28"/>
                    </w:rPr>
                    <w:t>.6. В</w:t>
                  </w:r>
                  <w:r w:rsidRPr="00556184">
                    <w:rPr>
                      <w:sz w:val="28"/>
                      <w:szCs w:val="28"/>
                    </w:rPr>
                    <w:t xml:space="preserve"> случае, </w:t>
                  </w:r>
                  <w:r>
                    <w:rPr>
                      <w:sz w:val="28"/>
                      <w:szCs w:val="28"/>
                    </w:rPr>
                    <w:t>наличия</w:t>
                  </w:r>
                  <w:r w:rsidRPr="00556184">
                    <w:rPr>
                      <w:sz w:val="28"/>
                      <w:szCs w:val="28"/>
                    </w:rPr>
                    <w:t xml:space="preserve"> наемны</w:t>
                  </w:r>
                  <w:r>
                    <w:rPr>
                      <w:sz w:val="28"/>
                      <w:szCs w:val="28"/>
                    </w:rPr>
                    <w:t>х</w:t>
                  </w:r>
                  <w:r w:rsidRPr="00556184">
                    <w:rPr>
                      <w:sz w:val="28"/>
                      <w:szCs w:val="28"/>
                    </w:rPr>
                    <w:t xml:space="preserve"> работник</w:t>
                  </w:r>
                  <w:r>
                    <w:rPr>
                      <w:sz w:val="28"/>
                      <w:szCs w:val="28"/>
                    </w:rPr>
                    <w:t>ов</w:t>
                  </w:r>
                  <w:r w:rsidRPr="008E678B">
                    <w:rPr>
                      <w:sz w:val="28"/>
                      <w:szCs w:val="28"/>
                    </w:rPr>
                    <w:t>, уровень</w:t>
                  </w:r>
                  <w:r>
                    <w:rPr>
                      <w:sz w:val="28"/>
                      <w:szCs w:val="28"/>
                    </w:rPr>
                    <w:t xml:space="preserve"> их</w:t>
                  </w:r>
                  <w:r w:rsidRPr="008E678B">
                    <w:rPr>
                      <w:sz w:val="28"/>
                      <w:szCs w:val="28"/>
                    </w:rPr>
                    <w:t xml:space="preserve"> средней месячной заработной платы за два календарных квартала, предшествующие дате подачи конкурсной заявки, в расчете на одного штатного работника (за полный рабочий день)</w:t>
                  </w:r>
                  <w:r>
                    <w:rPr>
                      <w:sz w:val="28"/>
                      <w:szCs w:val="28"/>
                    </w:rPr>
                    <w:t xml:space="preserve"> должен быть</w:t>
                  </w:r>
                  <w:r w:rsidRPr="008E678B">
                    <w:rPr>
                      <w:sz w:val="28"/>
                      <w:szCs w:val="28"/>
                    </w:rPr>
                    <w:t xml:space="preserve"> не ниже величины прожиточного минимума, установленного для трудоспособного населения Нижегородской области и действующего в течение последнего календарного квартала года, предшествующего дате подаче конкурсной заявки</w:t>
                  </w:r>
                  <w:r w:rsidR="00FE1F6C">
                    <w:rPr>
                      <w:sz w:val="28"/>
                      <w:szCs w:val="28"/>
                    </w:rPr>
                    <w:t>;</w:t>
                  </w:r>
                </w:p>
                <w:p w:rsidR="00FE1F6C" w:rsidRPr="00E66FD8" w:rsidRDefault="00FE1F6C" w:rsidP="00FE1F6C">
                  <w:pPr>
                    <w:pStyle w:val="afe"/>
                    <w:ind w:firstLine="709"/>
                    <w:jc w:val="both"/>
                    <w:rPr>
                      <w:szCs w:val="28"/>
                    </w:rPr>
                  </w:pPr>
                  <w:r>
                    <w:rPr>
                      <w:sz w:val="28"/>
                      <w:szCs w:val="28"/>
                    </w:rPr>
                    <w:t>1.</w:t>
                  </w:r>
                  <w:r w:rsidR="009612C8">
                    <w:rPr>
                      <w:sz w:val="28"/>
                      <w:szCs w:val="28"/>
                    </w:rPr>
                    <w:t>6</w:t>
                  </w:r>
                  <w:r>
                    <w:rPr>
                      <w:sz w:val="28"/>
                      <w:szCs w:val="28"/>
                    </w:rPr>
                    <w:t>.7. П</w:t>
                  </w:r>
                  <w:r w:rsidRPr="00790288">
                    <w:rPr>
                      <w:color w:val="auto"/>
                      <w:sz w:val="28"/>
                      <w:szCs w:val="28"/>
                    </w:rPr>
                    <w:t>ри</w:t>
                  </w:r>
                  <w:r>
                    <w:rPr>
                      <w:color w:val="auto"/>
                      <w:sz w:val="28"/>
                      <w:szCs w:val="28"/>
                    </w:rPr>
                    <w:t>нятие на себя обязательств</w:t>
                  </w:r>
                  <w:r w:rsidRPr="00790288">
                    <w:rPr>
                      <w:color w:val="auto"/>
                      <w:sz w:val="28"/>
                      <w:szCs w:val="28"/>
                    </w:rPr>
                    <w:t>:</w:t>
                  </w:r>
                </w:p>
                <w:p w:rsidR="00FE1F6C" w:rsidRPr="00497CF1" w:rsidRDefault="00FE1F6C" w:rsidP="00FE1F6C">
                  <w:pPr>
                    <w:ind w:firstLine="720"/>
                    <w:jc w:val="both"/>
                    <w:rPr>
                      <w:szCs w:val="28"/>
                    </w:rPr>
                  </w:pPr>
                  <w:r>
                    <w:rPr>
                      <w:szCs w:val="28"/>
                    </w:rPr>
                    <w:t>-</w:t>
                  </w:r>
                  <w:r w:rsidRPr="00EA7594">
                    <w:rPr>
                      <w:szCs w:val="28"/>
                    </w:rPr>
                    <w:t xml:space="preserve"> </w:t>
                  </w:r>
                  <w:r w:rsidRPr="00BA2589">
                    <w:rPr>
                      <w:szCs w:val="28"/>
                    </w:rPr>
                    <w:t>по увеличению годовой среднесписочной численности работников за год получения субсидии и (или) за год, следую</w:t>
                  </w:r>
                  <w:r>
                    <w:rPr>
                      <w:szCs w:val="28"/>
                    </w:rPr>
                    <w:t xml:space="preserve">щий за годом получения субсидии, </w:t>
                  </w:r>
                  <w:r w:rsidRPr="003E7CB7">
                    <w:rPr>
                      <w:szCs w:val="28"/>
                    </w:rPr>
                    <w:t xml:space="preserve">исходя из суммы выделенной субсидии (на каждые </w:t>
                  </w:r>
                  <w:r>
                    <w:rPr>
                      <w:szCs w:val="28"/>
                    </w:rPr>
                    <w:t>2</w:t>
                  </w:r>
                  <w:r w:rsidRPr="003E7CB7">
                    <w:rPr>
                      <w:szCs w:val="28"/>
                    </w:rPr>
                    <w:t>00 тыс. рублей созд</w:t>
                  </w:r>
                  <w:r>
                    <w:rPr>
                      <w:szCs w:val="28"/>
                    </w:rPr>
                    <w:t>ание не менее 1 рабочего места);</w:t>
                  </w:r>
                </w:p>
                <w:p w:rsidR="00FE1F6C" w:rsidRPr="00E66FD8" w:rsidRDefault="00FE1F6C" w:rsidP="00FE1F6C">
                  <w:pPr>
                    <w:pStyle w:val="afe"/>
                    <w:ind w:firstLine="709"/>
                    <w:jc w:val="both"/>
                    <w:rPr>
                      <w:sz w:val="28"/>
                      <w:szCs w:val="28"/>
                    </w:rPr>
                  </w:pPr>
                  <w:r w:rsidRPr="00E66FD8">
                    <w:rPr>
                      <w:sz w:val="28"/>
                      <w:szCs w:val="28"/>
                    </w:rPr>
                    <w:t xml:space="preserve">- </w:t>
                  </w:r>
                  <w:r>
                    <w:rPr>
                      <w:sz w:val="28"/>
                      <w:szCs w:val="28"/>
                    </w:rPr>
                    <w:t xml:space="preserve">сохранению существующей на момент подачи заявки </w:t>
                  </w:r>
                  <w:r w:rsidRPr="00E66FD8">
                    <w:rPr>
                      <w:sz w:val="28"/>
                      <w:szCs w:val="28"/>
                    </w:rPr>
                    <w:t>среднесписочн</w:t>
                  </w:r>
                  <w:r>
                    <w:rPr>
                      <w:sz w:val="28"/>
                      <w:szCs w:val="28"/>
                    </w:rPr>
                    <w:t>ой</w:t>
                  </w:r>
                  <w:r w:rsidRPr="00E66FD8">
                    <w:rPr>
                      <w:sz w:val="28"/>
                      <w:szCs w:val="28"/>
                    </w:rPr>
                    <w:t xml:space="preserve"> численност</w:t>
                  </w:r>
                  <w:r>
                    <w:rPr>
                      <w:sz w:val="28"/>
                      <w:szCs w:val="28"/>
                    </w:rPr>
                    <w:t>и</w:t>
                  </w:r>
                  <w:r w:rsidRPr="00E66FD8">
                    <w:rPr>
                      <w:sz w:val="28"/>
                      <w:szCs w:val="28"/>
                    </w:rPr>
                    <w:t xml:space="preserve"> в течение года получения</w:t>
                  </w:r>
                  <w:r>
                    <w:rPr>
                      <w:sz w:val="28"/>
                      <w:szCs w:val="28"/>
                    </w:rPr>
                    <w:t xml:space="preserve"> С</w:t>
                  </w:r>
                  <w:r w:rsidRPr="00E66FD8">
                    <w:rPr>
                      <w:sz w:val="28"/>
                      <w:szCs w:val="28"/>
                    </w:rPr>
                    <w:t xml:space="preserve">убсидии и </w:t>
                  </w:r>
                  <w:r>
                    <w:rPr>
                      <w:sz w:val="28"/>
                      <w:szCs w:val="28"/>
                    </w:rPr>
                    <w:t xml:space="preserve">в течение </w:t>
                  </w:r>
                  <w:r w:rsidRPr="00E66FD8">
                    <w:rPr>
                      <w:sz w:val="28"/>
                      <w:szCs w:val="28"/>
                    </w:rPr>
                    <w:t>год</w:t>
                  </w:r>
                  <w:r>
                    <w:rPr>
                      <w:sz w:val="28"/>
                      <w:szCs w:val="28"/>
                    </w:rPr>
                    <w:t>а</w:t>
                  </w:r>
                  <w:r w:rsidRPr="00E66FD8">
                    <w:rPr>
                      <w:sz w:val="28"/>
                      <w:szCs w:val="28"/>
                    </w:rPr>
                    <w:t>, следующ</w:t>
                  </w:r>
                  <w:r>
                    <w:rPr>
                      <w:sz w:val="28"/>
                      <w:szCs w:val="28"/>
                    </w:rPr>
                    <w:t>его</w:t>
                  </w:r>
                  <w:r w:rsidRPr="00E66FD8">
                    <w:rPr>
                      <w:sz w:val="28"/>
                      <w:szCs w:val="28"/>
                    </w:rPr>
                    <w:t xml:space="preserve"> за годом получения </w:t>
                  </w:r>
                  <w:r>
                    <w:rPr>
                      <w:sz w:val="28"/>
                      <w:szCs w:val="28"/>
                    </w:rPr>
                    <w:t>С</w:t>
                  </w:r>
                  <w:r w:rsidRPr="00E66FD8">
                    <w:rPr>
                      <w:sz w:val="28"/>
                      <w:szCs w:val="28"/>
                    </w:rPr>
                    <w:t>убсидии</w:t>
                  </w:r>
                  <w:r>
                    <w:rPr>
                      <w:sz w:val="28"/>
                      <w:szCs w:val="28"/>
                    </w:rPr>
                    <w:t xml:space="preserve"> (без учёта вновь созданных рабочих мест)</w:t>
                  </w:r>
                  <w:r w:rsidRPr="00E66FD8">
                    <w:rPr>
                      <w:sz w:val="28"/>
                      <w:szCs w:val="28"/>
                    </w:rPr>
                    <w:t>;</w:t>
                  </w:r>
                </w:p>
                <w:p w:rsidR="00FE1F6C" w:rsidRDefault="00FE1F6C" w:rsidP="00FE1F6C">
                  <w:pPr>
                    <w:pStyle w:val="afe"/>
                    <w:ind w:firstLine="709"/>
                    <w:jc w:val="both"/>
                    <w:rPr>
                      <w:sz w:val="28"/>
                      <w:szCs w:val="28"/>
                    </w:rPr>
                  </w:pPr>
                  <w:r w:rsidRPr="00E66FD8">
                    <w:rPr>
                      <w:sz w:val="28"/>
                      <w:szCs w:val="28"/>
                    </w:rPr>
                    <w:t xml:space="preserve">- </w:t>
                  </w:r>
                  <w:r>
                    <w:rPr>
                      <w:sz w:val="28"/>
                      <w:szCs w:val="28"/>
                    </w:rPr>
                    <w:t xml:space="preserve">не снижению существующей на момент подачи заявки уровня </w:t>
                  </w:r>
                  <w:r w:rsidRPr="00E66FD8">
                    <w:rPr>
                      <w:sz w:val="28"/>
                      <w:szCs w:val="28"/>
                    </w:rPr>
                    <w:t xml:space="preserve">средней месячной заработной платы наемных работников в течение года получения субсидии и </w:t>
                  </w:r>
                  <w:r>
                    <w:rPr>
                      <w:sz w:val="28"/>
                      <w:szCs w:val="28"/>
                    </w:rPr>
                    <w:t xml:space="preserve">в течение </w:t>
                  </w:r>
                  <w:r w:rsidRPr="00E66FD8">
                    <w:rPr>
                      <w:sz w:val="28"/>
                      <w:szCs w:val="28"/>
                    </w:rPr>
                    <w:t>год</w:t>
                  </w:r>
                  <w:r>
                    <w:rPr>
                      <w:sz w:val="28"/>
                      <w:szCs w:val="28"/>
                    </w:rPr>
                    <w:t>а</w:t>
                  </w:r>
                  <w:r w:rsidRPr="00E66FD8">
                    <w:rPr>
                      <w:sz w:val="28"/>
                      <w:szCs w:val="28"/>
                    </w:rPr>
                    <w:t>, следующ</w:t>
                  </w:r>
                  <w:r>
                    <w:rPr>
                      <w:sz w:val="28"/>
                      <w:szCs w:val="28"/>
                    </w:rPr>
                    <w:t>его</w:t>
                  </w:r>
                  <w:r w:rsidRPr="00E66FD8">
                    <w:rPr>
                      <w:sz w:val="28"/>
                      <w:szCs w:val="28"/>
                    </w:rPr>
                    <w:t xml:space="preserve"> за годом получения </w:t>
                  </w:r>
                  <w:r>
                    <w:rPr>
                      <w:sz w:val="28"/>
                      <w:szCs w:val="28"/>
                    </w:rPr>
                    <w:t>С</w:t>
                  </w:r>
                  <w:r w:rsidRPr="00E66FD8">
                    <w:rPr>
                      <w:sz w:val="28"/>
                      <w:szCs w:val="28"/>
                    </w:rPr>
                    <w:t>убсидии.</w:t>
                  </w:r>
                </w:p>
                <w:p w:rsidR="00CF702D" w:rsidRPr="00CF702D" w:rsidRDefault="00186A6B" w:rsidP="00CF702D">
                  <w:pPr>
                    <w:ind w:firstLine="654"/>
                    <w:jc w:val="both"/>
                    <w:rPr>
                      <w:szCs w:val="28"/>
                    </w:rPr>
                  </w:pPr>
                  <w:r>
                    <w:rPr>
                      <w:szCs w:val="28"/>
                    </w:rPr>
                    <w:tab/>
                  </w:r>
                  <w:r w:rsidR="00CF702D" w:rsidRPr="00CF702D">
                    <w:rPr>
                      <w:szCs w:val="28"/>
                    </w:rPr>
                    <w:t>1.</w:t>
                  </w:r>
                  <w:r w:rsidR="009612C8">
                    <w:rPr>
                      <w:szCs w:val="28"/>
                    </w:rPr>
                    <w:t>7</w:t>
                  </w:r>
                  <w:r w:rsidR="00CF702D" w:rsidRPr="00CF702D">
                    <w:rPr>
                      <w:szCs w:val="28"/>
                    </w:rPr>
                    <w:t>. К приоритетным целевым группам относятся физические лица, зарегистрированные в качестве индивидуальных предпринимателей, или юридические лица, одним из учредителей которых является физическое лицо, доля которого в уставном капитале составляет более 50%, из числа следующих лиц:</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.1. Начинающие предприниматели, 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в котором будет осуществляться реализация мероприятий бизнес-плана, заявленного в рамках настоящего конкурсного отбора.</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.2. Бывшие безработные, состоявшие не менее месяца на учете в качестве безработных и зарегистрированные в течение месяца после снятия с учета в центре занятости населения Нижегородской области в качестве индивидуального предпринимателя или вошедшие в состав учредителей (участников) юридического лица.</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.3. Военнослужащие, уволенные в запас в связи с сокращением Вооруженных Сил Российской Федерации в текущем и двух предшествующих году предоставления Субсидии годах.</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.4. Женщины, имеющие 2 (двух) и более детей в возрасте до 18 лет.</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.5. Один из супругов молодой семьи или молодой родитель неполной семьи, имеющих детей, при условии, что возраст каждого из супругов либо 1 (одного) родителя в неполной семье не превышает 35 лет.</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 xml:space="preserve">.6. Родитель неполной семьи, в которой ребенка (детей) воспитывает единственный родитель, а другой родитель умер, признан судом безвестно отсутствующим (умершим), лишен родительских прав (ограничен в </w:t>
                  </w:r>
                  <w:r w:rsidRPr="00CF702D">
                    <w:rPr>
                      <w:szCs w:val="28"/>
                    </w:rPr>
                    <w:lastRenderedPageBreak/>
                    <w:t>родительских правах), отбывает срок наказания в местах лишения свободы, уклоняется от уплаты алиментов.</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.7. Один из родителей многодетной семьи, имеющей на содержании и воспитании троих и более детей в возрасте до 18 лет.</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.8. Один из родителей семьи, воспитывающей ребенка-инвалида.</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.9. Работники, находящиеся под угрозой массового увольнения, в отношении которых установлено неполное рабочее время, введена временная приостановка работ, проводятся мероприятия по высвобождению работников, которым предоставлен отпуск без сохранения заработной платы.</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 xml:space="preserve">.10. Субъекты предпринимательства, имеющие документы, подтверждающие факт прохождения в текущем и двух предшествующих году представлением Субсидии годах краткосрочного обучения по основам предпринимательской деятельности или диплом о высшем образовании (юридическом, экономическом или по профилю деятельности). </w:t>
                  </w:r>
                </w:p>
                <w:p w:rsidR="00CF702D" w:rsidRPr="00CF702D" w:rsidRDefault="00CF702D" w:rsidP="00CF702D">
                  <w:pPr>
                    <w:ind w:firstLine="654"/>
                    <w:jc w:val="both"/>
                    <w:rPr>
                      <w:szCs w:val="28"/>
                    </w:rPr>
                  </w:pPr>
                  <w:r w:rsidRPr="00CF702D">
                    <w:rPr>
                      <w:szCs w:val="28"/>
                    </w:rPr>
                    <w:t>1.</w:t>
                  </w:r>
                  <w:r w:rsidR="009612C8">
                    <w:rPr>
                      <w:szCs w:val="28"/>
                    </w:rPr>
                    <w:t>7</w:t>
                  </w:r>
                  <w:r w:rsidRPr="00CF702D">
                    <w:rPr>
                      <w:szCs w:val="28"/>
                    </w:rPr>
                    <w:t>.11. Субъекты малого предпринимательства, осуществляющие производственную деятельность на условиях лицензионного договора с субъектами народно-художественных промыслов, включенными в реестр субъектов народно-художественных промыслов (организаций и индивидуальных предпринимателей, занятых в сфере народных художественных промыслов) Нижегородской области в соответствии с  Законом Нижегородской области от 29.01.2001 №165-З «О народных художественных промыслах Нижегородской области».</w:t>
                  </w:r>
                </w:p>
                <w:p w:rsidR="00D374D5" w:rsidRPr="00D374D5" w:rsidRDefault="00CF702D" w:rsidP="00D374D5">
                  <w:pPr>
                    <w:ind w:firstLine="654"/>
                    <w:jc w:val="both"/>
                    <w:rPr>
                      <w:szCs w:val="28"/>
                    </w:rPr>
                  </w:pPr>
                  <w:r w:rsidRPr="00CF702D">
                    <w:rPr>
                      <w:szCs w:val="28"/>
                    </w:rPr>
                    <w:t>1.</w:t>
                  </w:r>
                  <w:r w:rsidR="009612C8">
                    <w:rPr>
                      <w:szCs w:val="28"/>
                    </w:rPr>
                    <w:t>7</w:t>
                  </w:r>
                  <w:r w:rsidRPr="00CF702D">
                    <w:rPr>
                      <w:szCs w:val="28"/>
                    </w:rPr>
                    <w:t xml:space="preserve">.12. Субъекты малого предпринимательства, осуществляющие </w:t>
                  </w:r>
                  <w:r w:rsidR="00D374D5">
                    <w:rPr>
                      <w:szCs w:val="28"/>
                    </w:rPr>
                    <w:t>деятельность</w:t>
                  </w:r>
                  <w:r w:rsidRPr="00CF702D">
                    <w:rPr>
                      <w:szCs w:val="28"/>
                    </w:rPr>
                    <w:t xml:space="preserve"> </w:t>
                  </w:r>
                  <w:r w:rsidR="00D374D5" w:rsidRPr="00D374D5">
                    <w:rPr>
                      <w:szCs w:val="28"/>
                    </w:rPr>
                    <w:t>в сфере социального предпринимательства, соответствующую одному или нескольким из следующих условий:</w:t>
                  </w:r>
                </w:p>
                <w:p w:rsidR="00D374D5" w:rsidRPr="00D374D5" w:rsidRDefault="00D374D5" w:rsidP="00D374D5">
                  <w:pPr>
                    <w:ind w:firstLine="654"/>
                    <w:jc w:val="both"/>
                    <w:rPr>
                      <w:szCs w:val="28"/>
                    </w:rPr>
                  </w:pPr>
                  <w:r w:rsidRPr="00D374D5">
                    <w:rPr>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374D5" w:rsidRPr="00D374D5" w:rsidRDefault="00D374D5" w:rsidP="00D374D5">
                  <w:pPr>
                    <w:ind w:firstLine="654"/>
                    <w:jc w:val="both"/>
                    <w:rPr>
                      <w:szCs w:val="28"/>
                    </w:rPr>
                  </w:pPr>
                  <w:r w:rsidRPr="00D374D5">
                    <w:rPr>
                      <w:szCs w:val="28"/>
                    </w:rPr>
                    <w:t>а) инвалиды и лица с ограниченными возможностями здоровья;</w:t>
                  </w:r>
                </w:p>
                <w:p w:rsidR="00D374D5" w:rsidRPr="00D374D5" w:rsidRDefault="00D374D5" w:rsidP="00D374D5">
                  <w:pPr>
                    <w:ind w:firstLine="654"/>
                    <w:jc w:val="both"/>
                    <w:rPr>
                      <w:szCs w:val="28"/>
                    </w:rPr>
                  </w:pPr>
                  <w:r w:rsidRPr="00D374D5">
                    <w:rPr>
                      <w:szCs w:val="28"/>
                    </w:rPr>
                    <w:t>б) одинокие и (или) многодетные родители, воспитывающие несовершеннолетних детей, в том числе детей-инвалидов;</w:t>
                  </w:r>
                </w:p>
                <w:p w:rsidR="00D374D5" w:rsidRPr="00D374D5" w:rsidRDefault="00D374D5" w:rsidP="00D374D5">
                  <w:pPr>
                    <w:ind w:firstLine="654"/>
                    <w:jc w:val="both"/>
                    <w:rPr>
                      <w:szCs w:val="28"/>
                    </w:rPr>
                  </w:pPr>
                  <w:r w:rsidRPr="00D374D5">
                    <w:rPr>
                      <w:szCs w:val="28"/>
                    </w:rPr>
                    <w:t xml:space="preserve">в) пенсионеры и граждане </w:t>
                  </w:r>
                  <w:proofErr w:type="spellStart"/>
                  <w:r w:rsidRPr="00D374D5">
                    <w:rPr>
                      <w:szCs w:val="28"/>
                    </w:rPr>
                    <w:t>предпенсионного</w:t>
                  </w:r>
                  <w:proofErr w:type="spellEnd"/>
                  <w:r w:rsidRPr="00D374D5">
                    <w:rPr>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374D5" w:rsidRPr="00D374D5" w:rsidRDefault="00D374D5" w:rsidP="00D374D5">
                  <w:pPr>
                    <w:ind w:firstLine="654"/>
                    <w:jc w:val="both"/>
                    <w:rPr>
                      <w:szCs w:val="28"/>
                    </w:rPr>
                  </w:pPr>
                  <w:r w:rsidRPr="00D374D5">
                    <w:rPr>
                      <w:szCs w:val="28"/>
                    </w:rPr>
                    <w:t>г) выпускники детских домов в возрасте до двадцати трех лет;</w:t>
                  </w:r>
                </w:p>
                <w:p w:rsidR="00D374D5" w:rsidRPr="00D374D5" w:rsidRDefault="00D374D5" w:rsidP="00D374D5">
                  <w:pPr>
                    <w:ind w:firstLine="654"/>
                    <w:jc w:val="both"/>
                    <w:rPr>
                      <w:szCs w:val="28"/>
                    </w:rPr>
                  </w:pPr>
                  <w:r w:rsidRPr="00D374D5">
                    <w:rPr>
                      <w:szCs w:val="28"/>
                    </w:rPr>
                    <w:t>д) лица, освобожденные из мест лишения свободы и имеющие неснятую или непогашенную судимость;</w:t>
                  </w:r>
                </w:p>
                <w:p w:rsidR="00D374D5" w:rsidRPr="00D374D5" w:rsidRDefault="00D374D5" w:rsidP="00D374D5">
                  <w:pPr>
                    <w:ind w:firstLine="654"/>
                    <w:jc w:val="both"/>
                    <w:rPr>
                      <w:szCs w:val="28"/>
                    </w:rPr>
                  </w:pPr>
                  <w:r w:rsidRPr="00D374D5">
                    <w:rPr>
                      <w:szCs w:val="28"/>
                    </w:rPr>
                    <w:lastRenderedPageBreak/>
                    <w:t>е) беженцы и вынужденные переселенцы;</w:t>
                  </w:r>
                </w:p>
                <w:p w:rsidR="00D374D5" w:rsidRPr="00D374D5" w:rsidRDefault="00D374D5" w:rsidP="00D374D5">
                  <w:pPr>
                    <w:ind w:firstLine="654"/>
                    <w:jc w:val="both"/>
                    <w:rPr>
                      <w:szCs w:val="28"/>
                    </w:rPr>
                  </w:pPr>
                  <w:r w:rsidRPr="00D374D5">
                    <w:rPr>
                      <w:szCs w:val="28"/>
                    </w:rPr>
                    <w:t>ж) малоимущие граждане;</w:t>
                  </w:r>
                </w:p>
                <w:p w:rsidR="00D374D5" w:rsidRPr="00D374D5" w:rsidRDefault="00D374D5" w:rsidP="00D374D5">
                  <w:pPr>
                    <w:ind w:firstLine="654"/>
                    <w:jc w:val="both"/>
                    <w:rPr>
                      <w:szCs w:val="28"/>
                    </w:rPr>
                  </w:pPr>
                  <w:r w:rsidRPr="00D374D5">
                    <w:rPr>
                      <w:szCs w:val="28"/>
                    </w:rPr>
                    <w:t>з) лица без определенного места жительства и занятий;</w:t>
                  </w:r>
                </w:p>
                <w:p w:rsidR="00D374D5" w:rsidRPr="00D374D5" w:rsidRDefault="00D374D5" w:rsidP="00D374D5">
                  <w:pPr>
                    <w:ind w:firstLine="654"/>
                    <w:jc w:val="both"/>
                    <w:rPr>
                      <w:szCs w:val="28"/>
                    </w:rPr>
                  </w:pPr>
                  <w:r w:rsidRPr="00D374D5">
                    <w:rPr>
                      <w:szCs w:val="28"/>
                    </w:rPr>
                    <w:t>и) граждане, не указанные в подпунктах "а" - "з" пункта</w:t>
                  </w:r>
                  <w:r>
                    <w:rPr>
                      <w:szCs w:val="28"/>
                    </w:rPr>
                    <w:t xml:space="preserve"> 1.</w:t>
                  </w:r>
                  <w:r w:rsidR="00DC1CFB">
                    <w:rPr>
                      <w:szCs w:val="28"/>
                    </w:rPr>
                    <w:t>7</w:t>
                  </w:r>
                  <w:r>
                    <w:rPr>
                      <w:szCs w:val="28"/>
                    </w:rPr>
                    <w:t>.12.</w:t>
                  </w:r>
                  <w:r w:rsidRPr="00D374D5">
                    <w:rPr>
                      <w:szCs w:val="28"/>
                    </w:rPr>
                    <w:t>, признанные нуждающимися в социальном обслуживании;</w:t>
                  </w:r>
                </w:p>
                <w:p w:rsidR="00D374D5" w:rsidRPr="00D374D5" w:rsidRDefault="00D374D5" w:rsidP="00D374D5">
                  <w:pPr>
                    <w:ind w:firstLine="654"/>
                    <w:jc w:val="both"/>
                    <w:rPr>
                      <w:szCs w:val="28"/>
                    </w:rPr>
                  </w:pPr>
                  <w:r w:rsidRPr="00D374D5">
                    <w:rPr>
                      <w:szCs w:val="28"/>
                    </w:rPr>
                    <w:t>2) субъект малого или среднего предпринимательства (за исключением субъекта малого или среднего предпринимательства, указанного в</w:t>
                  </w:r>
                  <w:r>
                    <w:rPr>
                      <w:szCs w:val="28"/>
                    </w:rPr>
                    <w:t xml:space="preserve"> подпункте1</w:t>
                  </w:r>
                  <w:r w:rsidRPr="00D374D5">
                    <w:rPr>
                      <w:szCs w:val="28"/>
                    </w:rPr>
                    <w:t xml:space="preserve"> пункт</w:t>
                  </w:r>
                  <w:r>
                    <w:rPr>
                      <w:szCs w:val="28"/>
                    </w:rPr>
                    <w:t>а 1.</w:t>
                  </w:r>
                  <w:r w:rsidR="00DC1CFB">
                    <w:rPr>
                      <w:szCs w:val="28"/>
                    </w:rPr>
                    <w:t>7</w:t>
                  </w:r>
                  <w:r>
                    <w:rPr>
                      <w:szCs w:val="28"/>
                    </w:rPr>
                    <w:t>.12.</w:t>
                  </w:r>
                  <w:r w:rsidRPr="00D374D5">
                    <w:rPr>
                      <w:szCs w:val="28"/>
                    </w:rPr>
                    <w:t>) обеспечивает реализацию производимых гражданами из числа категорий, указанных в</w:t>
                  </w:r>
                  <w:r>
                    <w:rPr>
                      <w:szCs w:val="28"/>
                    </w:rPr>
                    <w:t xml:space="preserve"> подпункте1</w:t>
                  </w:r>
                  <w:r w:rsidRPr="00D374D5">
                    <w:rPr>
                      <w:szCs w:val="28"/>
                    </w:rPr>
                    <w:t xml:space="preserve"> пункт</w:t>
                  </w:r>
                  <w:r>
                    <w:rPr>
                      <w:szCs w:val="28"/>
                    </w:rPr>
                    <w:t>а 1.</w:t>
                  </w:r>
                  <w:r w:rsidR="00DC1CFB">
                    <w:rPr>
                      <w:szCs w:val="28"/>
                    </w:rPr>
                    <w:t>7</w:t>
                  </w:r>
                  <w:r>
                    <w:rPr>
                      <w:szCs w:val="28"/>
                    </w:rPr>
                    <w:t>.12.</w:t>
                  </w:r>
                  <w:r w:rsidRPr="00D374D5">
                    <w:rPr>
                      <w:szCs w:val="28"/>
                    </w:rPr>
                    <w:t>,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374D5" w:rsidRPr="00D374D5" w:rsidRDefault="00D374D5" w:rsidP="00D374D5">
                  <w:pPr>
                    <w:ind w:firstLine="654"/>
                    <w:jc w:val="both"/>
                    <w:rPr>
                      <w:szCs w:val="28"/>
                    </w:rPr>
                  </w:pPr>
                  <w:r w:rsidRPr="00D374D5">
                    <w:rPr>
                      <w:szCs w:val="28"/>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подпункте1 пункта 1.</w:t>
                  </w:r>
                  <w:r w:rsidR="00DC1CFB">
                    <w:rPr>
                      <w:szCs w:val="28"/>
                    </w:rPr>
                    <w:t>7</w:t>
                  </w:r>
                  <w:r w:rsidRPr="00D374D5">
                    <w:rPr>
                      <w:szCs w:val="28"/>
                    </w:rPr>
                    <w:t>.12.,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374D5" w:rsidRPr="00D374D5" w:rsidRDefault="00D374D5" w:rsidP="00D374D5">
                  <w:pPr>
                    <w:ind w:firstLine="654"/>
                    <w:jc w:val="both"/>
                    <w:rPr>
                      <w:szCs w:val="28"/>
                    </w:rPr>
                  </w:pPr>
                  <w:r w:rsidRPr="00D374D5">
                    <w:rPr>
                      <w:szCs w:val="28"/>
                    </w:rPr>
                    <w:t>а) деятельность по оказанию социально-бытовых услуг, направленных на поддержание жизнедеятельности в быту;</w:t>
                  </w:r>
                </w:p>
                <w:p w:rsidR="00D374D5" w:rsidRPr="00D374D5" w:rsidRDefault="00D374D5" w:rsidP="00D374D5">
                  <w:pPr>
                    <w:ind w:firstLine="654"/>
                    <w:jc w:val="both"/>
                    <w:rPr>
                      <w:szCs w:val="28"/>
                    </w:rPr>
                  </w:pPr>
                  <w:r w:rsidRPr="00D374D5">
                    <w:rPr>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374D5" w:rsidRPr="00D374D5" w:rsidRDefault="00D374D5" w:rsidP="00D374D5">
                  <w:pPr>
                    <w:ind w:firstLine="654"/>
                    <w:jc w:val="both"/>
                    <w:rPr>
                      <w:szCs w:val="28"/>
                    </w:rPr>
                  </w:pPr>
                  <w:r w:rsidRPr="00D374D5">
                    <w:rPr>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374D5" w:rsidRPr="00D374D5" w:rsidRDefault="00D374D5" w:rsidP="00D374D5">
                  <w:pPr>
                    <w:ind w:firstLine="654"/>
                    <w:jc w:val="both"/>
                    <w:rPr>
                      <w:szCs w:val="28"/>
                    </w:rPr>
                  </w:pPr>
                  <w:r w:rsidRPr="00D374D5">
                    <w:rPr>
                      <w:szCs w:val="28"/>
                    </w:rPr>
                    <w:lastRenderedPageBreak/>
                    <w:t>г) деятельность по оказанию социально-педагогических услуг, направленных на профилактику отклонений в поведении;</w:t>
                  </w:r>
                </w:p>
                <w:p w:rsidR="00D374D5" w:rsidRPr="00D374D5" w:rsidRDefault="00D374D5" w:rsidP="00D374D5">
                  <w:pPr>
                    <w:ind w:firstLine="654"/>
                    <w:jc w:val="both"/>
                    <w:rPr>
                      <w:szCs w:val="28"/>
                    </w:rPr>
                  </w:pPr>
                  <w:r w:rsidRPr="00D374D5">
                    <w:rPr>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374D5" w:rsidRPr="00D374D5" w:rsidRDefault="00D374D5" w:rsidP="00D374D5">
                  <w:pPr>
                    <w:ind w:firstLine="654"/>
                    <w:jc w:val="both"/>
                    <w:rPr>
                      <w:szCs w:val="28"/>
                    </w:rPr>
                  </w:pPr>
                  <w:r w:rsidRPr="00D374D5">
                    <w:rPr>
                      <w:szCs w:val="28"/>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374D5" w:rsidRPr="00D374D5" w:rsidRDefault="00D374D5" w:rsidP="00D374D5">
                  <w:pPr>
                    <w:ind w:firstLine="654"/>
                    <w:jc w:val="both"/>
                    <w:rPr>
                      <w:szCs w:val="28"/>
                    </w:rPr>
                  </w:pPr>
                  <w:r w:rsidRPr="00D374D5">
                    <w:rPr>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374D5">
                    <w:rPr>
                      <w:szCs w:val="28"/>
                    </w:rPr>
                    <w:t>абилитации</w:t>
                  </w:r>
                  <w:proofErr w:type="spellEnd"/>
                  <w:r w:rsidRPr="00D374D5">
                    <w:rPr>
                      <w:szCs w:val="28"/>
                    </w:rPr>
                    <w:t>) инвалидов;</w:t>
                  </w:r>
                </w:p>
                <w:p w:rsidR="00D374D5" w:rsidRPr="00D374D5" w:rsidRDefault="00D374D5" w:rsidP="00D374D5">
                  <w:pPr>
                    <w:ind w:firstLine="654"/>
                    <w:jc w:val="both"/>
                    <w:rPr>
                      <w:szCs w:val="28"/>
                    </w:rPr>
                  </w:pPr>
                  <w:r w:rsidRPr="00D374D5">
                    <w:rPr>
                      <w:szCs w:val="28"/>
                    </w:rPr>
                    <w:t>з) деятельность по организации отдыха и оздоровления инвалидов и пенсионеров;</w:t>
                  </w:r>
                </w:p>
                <w:p w:rsidR="00D374D5" w:rsidRPr="00D374D5" w:rsidRDefault="00D374D5" w:rsidP="00D374D5">
                  <w:pPr>
                    <w:ind w:firstLine="654"/>
                    <w:jc w:val="both"/>
                    <w:rPr>
                      <w:szCs w:val="28"/>
                    </w:rPr>
                  </w:pPr>
                  <w:r w:rsidRPr="00D374D5">
                    <w:rPr>
                      <w:szCs w:val="28"/>
                    </w:rPr>
                    <w:t>и) деятельность по оказанию услуг в сфере дополнительного образования;</w:t>
                  </w:r>
                </w:p>
                <w:p w:rsidR="00D374D5" w:rsidRPr="00D374D5" w:rsidRDefault="00D374D5" w:rsidP="00D374D5">
                  <w:pPr>
                    <w:ind w:firstLine="654"/>
                    <w:jc w:val="both"/>
                    <w:rPr>
                      <w:szCs w:val="28"/>
                    </w:rPr>
                  </w:pPr>
                  <w:r w:rsidRPr="00D374D5">
                    <w:rPr>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374D5" w:rsidRPr="00D374D5" w:rsidRDefault="00D374D5" w:rsidP="00D374D5">
                  <w:pPr>
                    <w:ind w:firstLine="654"/>
                    <w:jc w:val="both"/>
                    <w:rPr>
                      <w:szCs w:val="28"/>
                    </w:rPr>
                  </w:pPr>
                  <w:r w:rsidRPr="00D374D5">
                    <w:rPr>
                      <w:szCs w:val="28"/>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374D5" w:rsidRPr="00D374D5" w:rsidRDefault="00D374D5" w:rsidP="00D374D5">
                  <w:pPr>
                    <w:ind w:firstLine="654"/>
                    <w:jc w:val="both"/>
                    <w:rPr>
                      <w:szCs w:val="28"/>
                    </w:rPr>
                  </w:pPr>
                  <w:r w:rsidRPr="00D374D5">
                    <w:rPr>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374D5" w:rsidRPr="00D374D5" w:rsidRDefault="00D374D5" w:rsidP="00D374D5">
                  <w:pPr>
                    <w:ind w:firstLine="654"/>
                    <w:jc w:val="both"/>
                    <w:rPr>
                      <w:szCs w:val="28"/>
                    </w:rPr>
                  </w:pPr>
                  <w:r w:rsidRPr="00D374D5">
                    <w:rPr>
                      <w:szCs w:val="28"/>
                    </w:rPr>
                    <w:t>б) деятельность по организации отдыха и оздоровления детей;</w:t>
                  </w:r>
                </w:p>
                <w:p w:rsidR="00D374D5" w:rsidRPr="00D374D5" w:rsidRDefault="00D374D5" w:rsidP="00D374D5">
                  <w:pPr>
                    <w:ind w:firstLine="654"/>
                    <w:jc w:val="both"/>
                    <w:rPr>
                      <w:szCs w:val="28"/>
                    </w:rPr>
                  </w:pPr>
                  <w:r w:rsidRPr="00D374D5">
                    <w:rPr>
                      <w:szCs w:val="28"/>
                    </w:rPr>
                    <w:t>в) деятельность по оказанию услуг в сфере дошкольного образования и общего образования, дополнительного образования детей;</w:t>
                  </w:r>
                </w:p>
                <w:p w:rsidR="00D374D5" w:rsidRPr="00D374D5" w:rsidRDefault="00D374D5" w:rsidP="00D374D5">
                  <w:pPr>
                    <w:ind w:firstLine="654"/>
                    <w:jc w:val="both"/>
                    <w:rPr>
                      <w:szCs w:val="28"/>
                    </w:rPr>
                  </w:pPr>
                  <w:r w:rsidRPr="00D374D5">
                    <w:rPr>
                      <w:szCs w:val="28"/>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374D5" w:rsidRPr="00D374D5" w:rsidRDefault="00D374D5" w:rsidP="00D374D5">
                  <w:pPr>
                    <w:ind w:firstLine="654"/>
                    <w:jc w:val="both"/>
                    <w:rPr>
                      <w:szCs w:val="28"/>
                    </w:rPr>
                  </w:pPr>
                  <w:r w:rsidRPr="00D374D5">
                    <w:rPr>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374D5" w:rsidRPr="00D374D5" w:rsidRDefault="00D374D5" w:rsidP="00D374D5">
                  <w:pPr>
                    <w:ind w:firstLine="654"/>
                    <w:jc w:val="both"/>
                    <w:rPr>
                      <w:szCs w:val="28"/>
                    </w:rPr>
                  </w:pPr>
                  <w:r w:rsidRPr="00D374D5">
                    <w:rPr>
                      <w:szCs w:val="28"/>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D374D5">
                    <w:rPr>
                      <w:szCs w:val="28"/>
                    </w:rPr>
                    <w:lastRenderedPageBreak/>
                    <w:t>мастерских, ботанических и зоологических садов, домов культуры, домов народного творчества);</w:t>
                  </w:r>
                </w:p>
                <w:p w:rsidR="00D374D5" w:rsidRPr="00D374D5" w:rsidRDefault="00D374D5" w:rsidP="00D374D5">
                  <w:pPr>
                    <w:ind w:firstLine="654"/>
                    <w:jc w:val="both"/>
                    <w:rPr>
                      <w:szCs w:val="28"/>
                    </w:rPr>
                  </w:pPr>
                  <w:r w:rsidRPr="00D374D5">
                    <w:rPr>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86A6B" w:rsidRDefault="00D374D5" w:rsidP="00D374D5">
                  <w:pPr>
                    <w:ind w:firstLine="654"/>
                    <w:jc w:val="both"/>
                    <w:rPr>
                      <w:szCs w:val="28"/>
                    </w:rPr>
                  </w:pPr>
                  <w:r w:rsidRPr="00D374D5">
                    <w:rPr>
                      <w:szCs w:val="28"/>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 </w:t>
                  </w:r>
                </w:p>
                <w:p w:rsidR="00D374D5" w:rsidRDefault="00D374D5" w:rsidP="00D374D5">
                  <w:pPr>
                    <w:ind w:firstLine="654"/>
                    <w:jc w:val="both"/>
                    <w:rPr>
                      <w:szCs w:val="28"/>
                    </w:rPr>
                  </w:pPr>
                </w:p>
                <w:p w:rsidR="00186A6B" w:rsidRDefault="00186A6B" w:rsidP="003110C8">
                  <w:pPr>
                    <w:tabs>
                      <w:tab w:val="left" w:pos="300"/>
                    </w:tabs>
                    <w:autoSpaceDE w:val="0"/>
                    <w:autoSpaceDN w:val="0"/>
                    <w:adjustRightInd w:val="0"/>
                    <w:ind w:firstLine="700"/>
                    <w:jc w:val="both"/>
                    <w:outlineLvl w:val="1"/>
                    <w:rPr>
                      <w:b/>
                      <w:szCs w:val="28"/>
                    </w:rPr>
                  </w:pPr>
                  <w:r w:rsidRPr="008263CC">
                    <w:rPr>
                      <w:szCs w:val="28"/>
                    </w:rPr>
                    <w:tab/>
                  </w:r>
                  <w:r w:rsidRPr="00794A50">
                    <w:rPr>
                      <w:b/>
                      <w:szCs w:val="28"/>
                    </w:rPr>
                    <w:t xml:space="preserve">II. </w:t>
                  </w:r>
                  <w:r w:rsidR="005E6228" w:rsidRPr="00794A50">
                    <w:rPr>
                      <w:b/>
                      <w:szCs w:val="28"/>
                    </w:rPr>
                    <w:t>ПОРЯДОК ПРОВЕДЕНИЯ</w:t>
                  </w:r>
                  <w:r w:rsidR="00EB3F76" w:rsidRPr="00794A50">
                    <w:rPr>
                      <w:b/>
                      <w:szCs w:val="28"/>
                    </w:rPr>
                    <w:t xml:space="preserve"> КОНКУРСНОГО</w:t>
                  </w:r>
                  <w:r w:rsidR="005E6228" w:rsidRPr="00794A50">
                    <w:rPr>
                      <w:b/>
                      <w:szCs w:val="28"/>
                    </w:rPr>
                    <w:t xml:space="preserve"> ОТБОРА</w:t>
                  </w:r>
                </w:p>
                <w:p w:rsidR="003110C8" w:rsidRPr="00794A50" w:rsidRDefault="003110C8" w:rsidP="003110C8">
                  <w:pPr>
                    <w:tabs>
                      <w:tab w:val="left" w:pos="300"/>
                    </w:tabs>
                    <w:autoSpaceDE w:val="0"/>
                    <w:autoSpaceDN w:val="0"/>
                    <w:adjustRightInd w:val="0"/>
                    <w:ind w:firstLine="700"/>
                    <w:jc w:val="both"/>
                    <w:outlineLvl w:val="1"/>
                    <w:rPr>
                      <w:b/>
                      <w:szCs w:val="28"/>
                    </w:rPr>
                  </w:pP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.1.Организатором конкурсного отбора является администрация городского округа город Кулебаки Нижегородской области (далее – организатор конкурсного отбора).</w:t>
                  </w:r>
                </w:p>
                <w:p w:rsidR="003110C8" w:rsidRDefault="003110C8" w:rsidP="003110C8">
                  <w:pPr>
                    <w:ind w:firstLine="709"/>
                    <w:jc w:val="both"/>
                    <w:rPr>
                      <w:szCs w:val="28"/>
                    </w:rPr>
                  </w:pPr>
                  <w:r w:rsidRPr="009F1575">
                    <w:rPr>
                      <w:szCs w:val="28"/>
                    </w:rPr>
                    <w:t xml:space="preserve">Проведение конкурсного отбора осуществляется комиссией </w:t>
                  </w:r>
                  <w:r>
                    <w:rPr>
                      <w:szCs w:val="28"/>
                    </w:rPr>
                    <w:t xml:space="preserve">по проведению конкурсного отбора </w:t>
                  </w:r>
                  <w:r w:rsidRPr="00E66FD8">
                    <w:rPr>
                      <w:szCs w:val="28"/>
                    </w:rPr>
                    <w:t xml:space="preserve">субъектов </w:t>
                  </w:r>
                  <w:r>
                    <w:rPr>
                      <w:szCs w:val="28"/>
                    </w:rPr>
                    <w:t>МСП</w:t>
                  </w:r>
                  <w:r w:rsidRPr="00E66FD8">
                    <w:rPr>
                      <w:szCs w:val="28"/>
                    </w:rPr>
                    <w:t xml:space="preserve"> для предоставления </w:t>
                  </w:r>
                  <w:r>
                    <w:rPr>
                      <w:szCs w:val="28"/>
                    </w:rPr>
                    <w:t xml:space="preserve">им </w:t>
                  </w:r>
                  <w:r w:rsidRPr="00E66FD8">
                    <w:rPr>
                      <w:szCs w:val="28"/>
                    </w:rPr>
                    <w:t>муниципальной поддержки</w:t>
                  </w:r>
                  <w:r w:rsidRPr="005657F6">
                    <w:rPr>
                      <w:szCs w:val="28"/>
                    </w:rPr>
                    <w:t>,</w:t>
                  </w:r>
                  <w:r w:rsidRPr="009F1575">
                    <w:rPr>
                      <w:szCs w:val="28"/>
                    </w:rPr>
                    <w:t xml:space="preserve"> состав которой утвержден</w:t>
                  </w:r>
                  <w:r>
                    <w:rPr>
                      <w:szCs w:val="28"/>
                    </w:rPr>
                    <w:t xml:space="preserve"> настоящим</w:t>
                  </w:r>
                  <w:r w:rsidRPr="009F1575">
                    <w:rPr>
                      <w:szCs w:val="28"/>
                    </w:rPr>
                    <w:t xml:space="preserve"> </w:t>
                  </w:r>
                  <w:hyperlink r:id="rId27" w:history="1">
                    <w:r w:rsidRPr="009F1575">
                      <w:rPr>
                        <w:szCs w:val="28"/>
                      </w:rPr>
                      <w:t>постановлением</w:t>
                    </w:r>
                  </w:hyperlink>
                  <w:r w:rsidRPr="009F1575">
                    <w:rPr>
                      <w:szCs w:val="28"/>
                    </w:rPr>
                    <w:t xml:space="preserve"> администрации городского округа город </w:t>
                  </w:r>
                  <w:r>
                    <w:rPr>
                      <w:szCs w:val="28"/>
                    </w:rPr>
                    <w:t>Кулебаки</w:t>
                  </w:r>
                  <w:r w:rsidRPr="009F1575">
                    <w:rPr>
                      <w:szCs w:val="28"/>
                    </w:rPr>
                    <w:t xml:space="preserve"> Нижегородской области (</w:t>
                  </w:r>
                  <w:r w:rsidRPr="000633E2">
                    <w:rPr>
                      <w:szCs w:val="28"/>
                    </w:rPr>
                    <w:t xml:space="preserve">далее </w:t>
                  </w:r>
                  <w:r>
                    <w:rPr>
                      <w:szCs w:val="28"/>
                    </w:rPr>
                    <w:t>–</w:t>
                  </w:r>
                  <w:r w:rsidRPr="000633E2">
                    <w:rPr>
                      <w:szCs w:val="28"/>
                    </w:rPr>
                    <w:t xml:space="preserve"> </w:t>
                  </w:r>
                  <w:r>
                    <w:rPr>
                      <w:szCs w:val="28"/>
                    </w:rPr>
                    <w:t>К</w:t>
                  </w:r>
                  <w:r w:rsidRPr="000633E2">
                    <w:rPr>
                      <w:szCs w:val="28"/>
                    </w:rPr>
                    <w:t>омиссия).</w:t>
                  </w:r>
                </w:p>
                <w:p w:rsidR="00475175" w:rsidRPr="00C14652" w:rsidRDefault="00475175" w:rsidP="00475175">
                  <w:pPr>
                    <w:pStyle w:val="afe"/>
                    <w:ind w:firstLine="709"/>
                    <w:jc w:val="both"/>
                    <w:rPr>
                      <w:color w:val="auto"/>
                      <w:sz w:val="28"/>
                      <w:szCs w:val="28"/>
                    </w:rPr>
                  </w:pPr>
                  <w:r w:rsidRPr="00C14652">
                    <w:rPr>
                      <w:color w:val="auto"/>
                      <w:sz w:val="28"/>
                      <w:szCs w:val="28"/>
                    </w:rPr>
                    <w:t>Организатор конкурсного отбора:</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.1.1.Принимает решение об объявлении конкурсного отбора, сроках и месте его проведения.</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.1.2.Осуществляет организационно-техническое обеспечение работы Комиссии.</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.1.3. Обеспечивает хранение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.1.4. Предоставляет субъектам предпринимательства разъяснения по вопросам проведения конкурсного отбора.</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.1.5. Размещает в соответствии с настоящим Порядком сообщение о проведении и результатах конкурсного отбора, протоколы заседания Комиссии.</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.1.6. Обеспечивает исполнение решений Комиссии.</w:t>
                  </w:r>
                </w:p>
                <w:p w:rsid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 xml:space="preserve">.1.7. </w:t>
                  </w:r>
                  <w:r w:rsidR="00C14652" w:rsidRPr="00C14652">
                    <w:rPr>
                      <w:color w:val="auto"/>
                      <w:sz w:val="28"/>
                      <w:szCs w:val="28"/>
                    </w:rPr>
                    <w:t>Прием и регистрацию конкурсных заявок на участие в конкурсном отборе</w:t>
                  </w:r>
                  <w:r w:rsidR="00C14652">
                    <w:rPr>
                      <w:color w:val="auto"/>
                      <w:sz w:val="28"/>
                      <w:szCs w:val="28"/>
                    </w:rPr>
                    <w:t>.</w:t>
                  </w:r>
                </w:p>
                <w:p w:rsidR="00475175" w:rsidRPr="00C14652" w:rsidRDefault="003110C8" w:rsidP="00475175">
                  <w:pPr>
                    <w:pStyle w:val="afe"/>
                    <w:ind w:firstLine="709"/>
                    <w:jc w:val="both"/>
                    <w:rPr>
                      <w:color w:val="auto"/>
                      <w:sz w:val="28"/>
                      <w:szCs w:val="28"/>
                    </w:rPr>
                  </w:pPr>
                  <w:r>
                    <w:rPr>
                      <w:color w:val="auto"/>
                      <w:sz w:val="28"/>
                      <w:szCs w:val="28"/>
                    </w:rPr>
                    <w:t>2</w:t>
                  </w:r>
                  <w:r w:rsidR="00C14652">
                    <w:rPr>
                      <w:color w:val="auto"/>
                      <w:sz w:val="28"/>
                      <w:szCs w:val="28"/>
                    </w:rPr>
                    <w:t xml:space="preserve">.1.8. </w:t>
                  </w:r>
                  <w:r w:rsidR="00475175" w:rsidRPr="00C14652">
                    <w:rPr>
                      <w:color w:val="auto"/>
                      <w:sz w:val="28"/>
                      <w:szCs w:val="28"/>
                    </w:rPr>
                    <w:t>Выполняет иные функции, определенные настоящим Порядком.</w:t>
                  </w:r>
                </w:p>
                <w:p w:rsidR="00475175" w:rsidRPr="00C14652" w:rsidRDefault="003110C8" w:rsidP="00475175">
                  <w:pPr>
                    <w:pStyle w:val="afe"/>
                    <w:ind w:firstLine="709"/>
                    <w:jc w:val="both"/>
                    <w:rPr>
                      <w:color w:val="auto"/>
                      <w:sz w:val="28"/>
                      <w:szCs w:val="28"/>
                    </w:rPr>
                  </w:pPr>
                  <w:r>
                    <w:rPr>
                      <w:color w:val="auto"/>
                      <w:sz w:val="28"/>
                      <w:szCs w:val="28"/>
                    </w:rPr>
                    <w:t>2</w:t>
                  </w:r>
                  <w:r w:rsidR="00475175" w:rsidRPr="00C14652">
                    <w:rPr>
                      <w:color w:val="auto"/>
                      <w:sz w:val="28"/>
                      <w:szCs w:val="28"/>
                    </w:rPr>
                    <w:t>.2.</w:t>
                  </w:r>
                  <w:r w:rsidR="00C14652">
                    <w:rPr>
                      <w:color w:val="auto"/>
                      <w:sz w:val="28"/>
                      <w:szCs w:val="28"/>
                    </w:rPr>
                    <w:t xml:space="preserve"> </w:t>
                  </w:r>
                  <w:r w:rsidR="00C14652" w:rsidRPr="00C14652">
                    <w:rPr>
                      <w:sz w:val="28"/>
                      <w:szCs w:val="28"/>
                    </w:rPr>
                    <w:t xml:space="preserve">Организатор отбора размещает информационное сообщение о проведении конкурсного отбора на официальном сайте городского округа город Кулебаки Нижегородской области www.кулебаки-округ.рф  (далее – официальный сайт </w:t>
                  </w:r>
                  <w:proofErr w:type="spellStart"/>
                  <w:r w:rsidR="00C14652" w:rsidRPr="00C14652">
                    <w:rPr>
                      <w:sz w:val="28"/>
                      <w:szCs w:val="28"/>
                    </w:rPr>
                    <w:t>г.о.г</w:t>
                  </w:r>
                  <w:proofErr w:type="spellEnd"/>
                  <w:r w:rsidR="00C14652" w:rsidRPr="00C14652">
                    <w:rPr>
                      <w:sz w:val="28"/>
                      <w:szCs w:val="28"/>
                    </w:rPr>
                    <w:t>. Кулебаки) не менее чем за 20 (двадцать) дней до окончания подачи заявок.</w:t>
                  </w:r>
                </w:p>
                <w:p w:rsidR="00C14652" w:rsidRPr="00C14652" w:rsidRDefault="003110C8" w:rsidP="00C14652">
                  <w:pPr>
                    <w:pStyle w:val="pt-a-000040"/>
                    <w:spacing w:before="0" w:beforeAutospacing="0" w:after="0" w:afterAutospacing="0"/>
                    <w:ind w:firstLine="743"/>
                    <w:jc w:val="both"/>
                    <w:rPr>
                      <w:color w:val="000000"/>
                      <w:sz w:val="28"/>
                      <w:szCs w:val="28"/>
                    </w:rPr>
                  </w:pPr>
                  <w:r>
                    <w:rPr>
                      <w:sz w:val="28"/>
                      <w:szCs w:val="28"/>
                    </w:rPr>
                    <w:lastRenderedPageBreak/>
                    <w:t>2</w:t>
                  </w:r>
                  <w:r w:rsidR="00475175" w:rsidRPr="00C14652">
                    <w:rPr>
                      <w:color w:val="000000"/>
                      <w:sz w:val="28"/>
                      <w:szCs w:val="28"/>
                    </w:rPr>
                    <w:t>.3.</w:t>
                  </w:r>
                  <w:r w:rsidR="002707F8" w:rsidRPr="00C14652">
                    <w:rPr>
                      <w:color w:val="000000"/>
                      <w:sz w:val="28"/>
                      <w:szCs w:val="28"/>
                    </w:rPr>
                    <w:t xml:space="preserve"> </w:t>
                  </w:r>
                  <w:r w:rsidR="00C14652" w:rsidRPr="00C14652">
                    <w:rPr>
                      <w:color w:val="000000"/>
                      <w:sz w:val="28"/>
                      <w:szCs w:val="28"/>
                    </w:rPr>
                    <w:t>Информационное сообщение должно содержать:</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сведения о настоящем Порядке с указанием ссылки на адрес в информационно-телекоммуникационной сети «Интернет», по которому размещен текст настоящего Порядка;</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время и место приема заявок, адреса для направления заявок;</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сроки представления и способ представления заявок;</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контактные телефоны лиц, осуществляющих прием заявок;</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форму заявления о предоставлении субсидии;</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форму бизнес-плана;</w:t>
                  </w:r>
                </w:p>
                <w:p w:rsidR="00C14652" w:rsidRPr="00C14652" w:rsidRDefault="00C14652" w:rsidP="00C14652">
                  <w:pPr>
                    <w:pStyle w:val="pt-a-000040"/>
                    <w:spacing w:before="0" w:beforeAutospacing="0" w:after="0" w:afterAutospacing="0"/>
                    <w:ind w:firstLine="743"/>
                    <w:jc w:val="both"/>
                    <w:rPr>
                      <w:color w:val="000000"/>
                      <w:sz w:val="28"/>
                      <w:szCs w:val="28"/>
                    </w:rPr>
                  </w:pPr>
                  <w:r w:rsidRPr="00C14652">
                    <w:rPr>
                      <w:color w:val="000000"/>
                      <w:sz w:val="28"/>
                      <w:szCs w:val="28"/>
                    </w:rPr>
                    <w:t>дату и время заседания Комиссии по предоставлению субсидий.</w:t>
                  </w:r>
                </w:p>
                <w:p w:rsidR="00475175" w:rsidRDefault="003110C8" w:rsidP="005921D7">
                  <w:pPr>
                    <w:ind w:firstLine="743"/>
                    <w:jc w:val="both"/>
                    <w:rPr>
                      <w:szCs w:val="28"/>
                    </w:rPr>
                  </w:pPr>
                  <w:r>
                    <w:rPr>
                      <w:szCs w:val="28"/>
                    </w:rPr>
                    <w:t>2</w:t>
                  </w:r>
                  <w:r w:rsidR="002707F8">
                    <w:rPr>
                      <w:szCs w:val="28"/>
                    </w:rPr>
                    <w:t>.4.</w:t>
                  </w:r>
                  <w:r w:rsidR="002707F8" w:rsidRPr="00C14652">
                    <w:rPr>
                      <w:szCs w:val="28"/>
                    </w:rPr>
                    <w:t xml:space="preserve"> Участие в конкурсном отборе могут принять начинающие субъекты МСП, соответствующие требованиям, указанным в пунктам 1.7. и 2.1. настоящего Порядка.</w:t>
                  </w:r>
                </w:p>
                <w:p w:rsidR="00186A6B" w:rsidRPr="001C0F43" w:rsidRDefault="00186A6B" w:rsidP="005921D7">
                  <w:pPr>
                    <w:jc w:val="both"/>
                    <w:rPr>
                      <w:szCs w:val="28"/>
                    </w:rPr>
                  </w:pPr>
                  <w:r w:rsidRPr="008263CC">
                    <w:rPr>
                      <w:szCs w:val="28"/>
                    </w:rPr>
                    <w:tab/>
                  </w:r>
                  <w:r w:rsidR="003110C8">
                    <w:rPr>
                      <w:szCs w:val="28"/>
                    </w:rPr>
                    <w:t>2</w:t>
                  </w:r>
                  <w:r w:rsidRPr="001C0F43">
                    <w:rPr>
                      <w:szCs w:val="28"/>
                    </w:rPr>
                    <w:t>.</w:t>
                  </w:r>
                  <w:r w:rsidR="00B3211E">
                    <w:rPr>
                      <w:szCs w:val="28"/>
                    </w:rPr>
                    <w:t>5.</w:t>
                  </w:r>
                  <w:r w:rsidRPr="001C0F43">
                    <w:rPr>
                      <w:szCs w:val="28"/>
                    </w:rPr>
                    <w:t xml:space="preserve"> </w:t>
                  </w:r>
                  <w:r w:rsidRPr="009742B5">
                    <w:rPr>
                      <w:b/>
                      <w:szCs w:val="28"/>
                    </w:rPr>
                    <w:t>Заявка на участие в отборе должна содержать следующие документы:</w:t>
                  </w:r>
                </w:p>
                <w:p w:rsidR="00186A6B" w:rsidRPr="003219DB" w:rsidRDefault="003110C8"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3211E">
                    <w:rPr>
                      <w:rFonts w:ascii="Times New Roman" w:hAnsi="Times New Roman" w:cs="Times New Roman"/>
                      <w:sz w:val="28"/>
                      <w:szCs w:val="28"/>
                    </w:rPr>
                    <w:t>.5</w:t>
                  </w:r>
                  <w:r w:rsidR="00B3211E" w:rsidRPr="003219DB">
                    <w:rPr>
                      <w:rFonts w:ascii="Times New Roman" w:hAnsi="Times New Roman" w:cs="Times New Roman"/>
                      <w:sz w:val="28"/>
                      <w:szCs w:val="28"/>
                    </w:rPr>
                    <w:t xml:space="preserve">.1. </w:t>
                  </w:r>
                  <w:r w:rsidR="00186A6B" w:rsidRPr="003219DB">
                    <w:rPr>
                      <w:rFonts w:ascii="Times New Roman" w:hAnsi="Times New Roman" w:cs="Times New Roman"/>
                      <w:sz w:val="28"/>
                      <w:szCs w:val="28"/>
                    </w:rPr>
                    <w:t>Документы, обязательные для представления:</w:t>
                  </w:r>
                </w:p>
                <w:p w:rsidR="00186A6B" w:rsidRPr="006C02A3"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A6B" w:rsidRPr="003219DB">
                    <w:rPr>
                      <w:rFonts w:ascii="Times New Roman" w:hAnsi="Times New Roman" w:cs="Times New Roman"/>
                      <w:sz w:val="28"/>
                      <w:szCs w:val="28"/>
                    </w:rPr>
                    <w:t xml:space="preserve">Титульный </w:t>
                  </w:r>
                  <w:hyperlink w:anchor="Par320" w:history="1">
                    <w:r w:rsidR="00186A6B" w:rsidRPr="003219DB">
                      <w:rPr>
                        <w:rFonts w:ascii="Times New Roman" w:hAnsi="Times New Roman" w:cs="Times New Roman"/>
                        <w:sz w:val="28"/>
                        <w:szCs w:val="28"/>
                      </w:rPr>
                      <w:t>лист</w:t>
                    </w:r>
                  </w:hyperlink>
                  <w:r w:rsidR="00186A6B" w:rsidRPr="003219DB">
                    <w:rPr>
                      <w:rFonts w:ascii="Times New Roman" w:hAnsi="Times New Roman" w:cs="Times New Roman"/>
                      <w:sz w:val="28"/>
                      <w:szCs w:val="28"/>
                    </w:rPr>
                    <w:t xml:space="preserve"> по форме </w:t>
                  </w:r>
                  <w:r w:rsidR="00186A6B" w:rsidRPr="006C02A3">
                    <w:rPr>
                      <w:rFonts w:ascii="Times New Roman" w:hAnsi="Times New Roman" w:cs="Times New Roman"/>
                      <w:sz w:val="28"/>
                      <w:szCs w:val="28"/>
                    </w:rPr>
                    <w:t>согласно приложению 1 к настоящему Порядку.</w:t>
                  </w:r>
                </w:p>
                <w:p w:rsidR="00186A6B" w:rsidRPr="006C02A3" w:rsidRDefault="009742B5" w:rsidP="005921D7">
                  <w:pPr>
                    <w:pStyle w:val="ConsPlusNormal"/>
                    <w:spacing w:after="0" w:line="240" w:lineRule="auto"/>
                    <w:jc w:val="both"/>
                    <w:rPr>
                      <w:rFonts w:ascii="Times New Roman" w:hAnsi="Times New Roman" w:cs="Times New Roman"/>
                      <w:sz w:val="28"/>
                      <w:szCs w:val="28"/>
                    </w:rPr>
                  </w:pPr>
                  <w:r w:rsidRPr="006C02A3">
                    <w:rPr>
                      <w:rFonts w:ascii="Times New Roman" w:hAnsi="Times New Roman" w:cs="Times New Roman"/>
                      <w:sz w:val="28"/>
                      <w:szCs w:val="28"/>
                    </w:rPr>
                    <w:t xml:space="preserve">- </w:t>
                  </w:r>
                  <w:r w:rsidR="00186A6B" w:rsidRPr="006C02A3">
                    <w:rPr>
                      <w:rFonts w:ascii="Times New Roman" w:hAnsi="Times New Roman" w:cs="Times New Roman"/>
                      <w:sz w:val="28"/>
                      <w:szCs w:val="28"/>
                    </w:rPr>
                    <w:t>Опись предоставленных документов по форме согласно приложению 2 к настоящему Порядку.</w:t>
                  </w:r>
                </w:p>
                <w:p w:rsidR="00186A6B" w:rsidRPr="006C02A3" w:rsidRDefault="009742B5" w:rsidP="005921D7">
                  <w:pPr>
                    <w:pStyle w:val="ConsPlusNormal"/>
                    <w:spacing w:after="0" w:line="240" w:lineRule="auto"/>
                    <w:jc w:val="both"/>
                    <w:rPr>
                      <w:rFonts w:ascii="Times New Roman" w:hAnsi="Times New Roman" w:cs="Times New Roman"/>
                      <w:sz w:val="28"/>
                      <w:szCs w:val="28"/>
                    </w:rPr>
                  </w:pPr>
                  <w:r w:rsidRPr="006C02A3">
                    <w:t xml:space="preserve">- </w:t>
                  </w:r>
                  <w:hyperlink w:anchor="Par352" w:history="1">
                    <w:r w:rsidR="00186A6B" w:rsidRPr="006C02A3">
                      <w:rPr>
                        <w:rFonts w:ascii="Times New Roman" w:hAnsi="Times New Roman" w:cs="Times New Roman"/>
                        <w:sz w:val="28"/>
                        <w:szCs w:val="28"/>
                      </w:rPr>
                      <w:t>Заявление</w:t>
                    </w:r>
                  </w:hyperlink>
                  <w:r w:rsidR="00186A6B" w:rsidRPr="006C02A3">
                    <w:rPr>
                      <w:rFonts w:ascii="Times New Roman" w:hAnsi="Times New Roman" w:cs="Times New Roman"/>
                      <w:sz w:val="28"/>
                      <w:szCs w:val="28"/>
                    </w:rPr>
                    <w:t xml:space="preserve"> на предоставление Субсидии по форме согласно приложению 3 к настоящему Порядку.</w:t>
                  </w:r>
                </w:p>
                <w:p w:rsidR="00186A6B" w:rsidRPr="006C02A3" w:rsidRDefault="009742B5" w:rsidP="005921D7">
                  <w:pPr>
                    <w:pStyle w:val="ConsPlusNormal"/>
                    <w:spacing w:after="0" w:line="240" w:lineRule="auto"/>
                    <w:jc w:val="both"/>
                    <w:rPr>
                      <w:rFonts w:ascii="Times New Roman" w:hAnsi="Times New Roman" w:cs="Times New Roman"/>
                      <w:sz w:val="28"/>
                      <w:szCs w:val="28"/>
                    </w:rPr>
                  </w:pPr>
                  <w:r w:rsidRPr="006C02A3">
                    <w:t xml:space="preserve">- </w:t>
                  </w:r>
                  <w:hyperlink w:anchor="Par452" w:history="1">
                    <w:r w:rsidR="00186A6B" w:rsidRPr="006C02A3">
                      <w:rPr>
                        <w:rFonts w:ascii="Times New Roman" w:hAnsi="Times New Roman" w:cs="Times New Roman"/>
                        <w:sz w:val="28"/>
                        <w:szCs w:val="28"/>
                      </w:rPr>
                      <w:t>Анкета</w:t>
                    </w:r>
                  </w:hyperlink>
                  <w:r w:rsidR="00186A6B" w:rsidRPr="006C02A3">
                    <w:rPr>
                      <w:rFonts w:ascii="Times New Roman" w:hAnsi="Times New Roman" w:cs="Times New Roman"/>
                      <w:sz w:val="28"/>
                      <w:szCs w:val="28"/>
                    </w:rPr>
                    <w:t xml:space="preserve"> заявителя по форме согласно приложению 4 к настоящему Порядку.</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sidRPr="006C02A3">
                    <w:rPr>
                      <w:rFonts w:ascii="Times New Roman" w:hAnsi="Times New Roman" w:cs="Times New Roman"/>
                      <w:sz w:val="28"/>
                      <w:szCs w:val="28"/>
                    </w:rPr>
                    <w:t xml:space="preserve">- </w:t>
                  </w:r>
                  <w:r w:rsidR="00186A6B" w:rsidRPr="006C02A3">
                    <w:rPr>
                      <w:rFonts w:ascii="Times New Roman" w:hAnsi="Times New Roman" w:cs="Times New Roman"/>
                      <w:sz w:val="28"/>
                      <w:szCs w:val="28"/>
                    </w:rPr>
                    <w:t xml:space="preserve"> </w:t>
                  </w:r>
                  <w:hyperlink w:anchor="Par793" w:history="1">
                    <w:r w:rsidR="00186A6B" w:rsidRPr="006C02A3">
                      <w:rPr>
                        <w:rFonts w:ascii="Times New Roman" w:hAnsi="Times New Roman" w:cs="Times New Roman"/>
                        <w:sz w:val="28"/>
                        <w:szCs w:val="28"/>
                      </w:rPr>
                      <w:t>Бизнес-план</w:t>
                    </w:r>
                  </w:hyperlink>
                  <w:r w:rsidR="00186A6B" w:rsidRPr="006C02A3">
                    <w:rPr>
                      <w:rFonts w:ascii="Times New Roman" w:hAnsi="Times New Roman" w:cs="Times New Roman"/>
                      <w:sz w:val="28"/>
                      <w:szCs w:val="28"/>
                    </w:rPr>
                    <w:t xml:space="preserve"> по примерной форме согласно приложению 5 к</w:t>
                  </w:r>
                  <w:r w:rsidR="00186A6B" w:rsidRPr="003219DB">
                    <w:rPr>
                      <w:rFonts w:ascii="Times New Roman" w:hAnsi="Times New Roman" w:cs="Times New Roman"/>
                      <w:sz w:val="28"/>
                      <w:szCs w:val="28"/>
                    </w:rPr>
                    <w:t xml:space="preserve"> настоящему Порядку.</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w:anchor="Par1296" w:history="1">
                    <w:r w:rsidR="00186A6B" w:rsidRPr="003219DB">
                      <w:rPr>
                        <w:rFonts w:ascii="Times New Roman" w:hAnsi="Times New Roman" w:cs="Times New Roman"/>
                        <w:sz w:val="28"/>
                        <w:szCs w:val="28"/>
                      </w:rPr>
                      <w:t>Смета</w:t>
                    </w:r>
                  </w:hyperlink>
                  <w:r w:rsidR="00186A6B" w:rsidRPr="003219DB">
                    <w:rPr>
                      <w:rFonts w:ascii="Times New Roman" w:hAnsi="Times New Roman" w:cs="Times New Roman"/>
                      <w:sz w:val="28"/>
                      <w:szCs w:val="28"/>
                    </w:rPr>
                    <w:t xml:space="preserve"> расходов по форме согласно приложению 6 к настоящему Порядку.</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A6B" w:rsidRPr="003219DB">
                    <w:rPr>
                      <w:rFonts w:ascii="Times New Roman" w:hAnsi="Times New Roman" w:cs="Times New Roman"/>
                      <w:sz w:val="28"/>
                      <w:szCs w:val="28"/>
                    </w:rPr>
                    <w:t xml:space="preserve"> Оригинал справки, выданной кредитной организацией об открытии расчетного счета заявителю, с указанием банковских реквизитов, необходимых для перечисления денежных средств (Субсидии).</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6A6B" w:rsidRPr="003219DB">
                    <w:rPr>
                      <w:rFonts w:ascii="Times New Roman" w:hAnsi="Times New Roman" w:cs="Times New Roman"/>
                      <w:sz w:val="28"/>
                      <w:szCs w:val="28"/>
                    </w:rPr>
                    <w:t xml:space="preserve"> Копии всех страниц паспорта</w:t>
                  </w:r>
                  <w:r w:rsidR="00186A6B">
                    <w:rPr>
                      <w:rFonts w:ascii="Times New Roman" w:hAnsi="Times New Roman" w:cs="Times New Roman"/>
                      <w:sz w:val="28"/>
                      <w:szCs w:val="28"/>
                    </w:rPr>
                    <w:t xml:space="preserve"> гражданина </w:t>
                  </w:r>
                  <w:r w:rsidR="00186A6B" w:rsidRPr="00F61858">
                    <w:rPr>
                      <w:rFonts w:ascii="Times New Roman" w:hAnsi="Times New Roman" w:cs="Times New Roman"/>
                      <w:sz w:val="28"/>
                      <w:szCs w:val="28"/>
                    </w:rPr>
                    <w:t>Российской Федерации</w:t>
                  </w:r>
                  <w:r w:rsidR="00186A6B">
                    <w:rPr>
                      <w:rFonts w:ascii="Times New Roman" w:hAnsi="Times New Roman" w:cs="Times New Roman"/>
                      <w:sz w:val="28"/>
                      <w:szCs w:val="28"/>
                    </w:rPr>
                    <w:t xml:space="preserve"> - </w:t>
                  </w:r>
                  <w:r w:rsidR="00186A6B" w:rsidRPr="003219DB">
                    <w:rPr>
                      <w:rFonts w:ascii="Times New Roman" w:hAnsi="Times New Roman" w:cs="Times New Roman"/>
                      <w:sz w:val="28"/>
                      <w:szCs w:val="28"/>
                    </w:rPr>
                    <w:t xml:space="preserve"> индивидуального предпринимателя или всех учредителей (участников) юридического лица, заверенные в установленном порядке.</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Копии документов, подтверждающих отнесение заявителя к </w:t>
                  </w:r>
                  <w:hyperlink w:anchor="Par101" w:history="1">
                    <w:r w:rsidR="00186A6B" w:rsidRPr="00A93A2D">
                      <w:rPr>
                        <w:rFonts w:ascii="Times New Roman" w:hAnsi="Times New Roman" w:cs="Times New Roman"/>
                        <w:sz w:val="28"/>
                        <w:szCs w:val="28"/>
                      </w:rPr>
                      <w:t>подпункту 1.</w:t>
                    </w:r>
                  </w:hyperlink>
                  <w:r w:rsidR="003110C8">
                    <w:rPr>
                      <w:rFonts w:ascii="Times New Roman" w:hAnsi="Times New Roman" w:cs="Times New Roman"/>
                      <w:sz w:val="28"/>
                      <w:szCs w:val="28"/>
                    </w:rPr>
                    <w:t>7</w:t>
                  </w:r>
                  <w:r w:rsidR="00186A6B" w:rsidRPr="00A93A2D">
                    <w:rPr>
                      <w:rFonts w:ascii="Times New Roman" w:hAnsi="Times New Roman" w:cs="Times New Roman"/>
                      <w:sz w:val="28"/>
                      <w:szCs w:val="28"/>
                    </w:rPr>
                    <w:t>.10 пункта 1.</w:t>
                  </w:r>
                  <w:r w:rsidR="003110C8">
                    <w:rPr>
                      <w:rFonts w:ascii="Times New Roman" w:hAnsi="Times New Roman" w:cs="Times New Roman"/>
                      <w:sz w:val="28"/>
                      <w:szCs w:val="28"/>
                    </w:rPr>
                    <w:t>7</w:t>
                  </w:r>
                  <w:r w:rsidR="00A93A2D"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настоящего Порядка (копии документов, подтверждающих факт прохождения в текущем и двух предшествующих году предоставлением Субсидии годах, индивидуальным предпринимателем или учредителем (участником) юридического лица краткосрочного обучения по основам предпринимательской деятельности, или копию диплома о высшем образовании (юридическом, экономическом образовании или по профилю деятельности), заверенные заявителем).</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6A6B" w:rsidRPr="003219DB">
                    <w:rPr>
                      <w:rFonts w:ascii="Times New Roman" w:hAnsi="Times New Roman" w:cs="Times New Roman"/>
                      <w:sz w:val="28"/>
                      <w:szCs w:val="28"/>
                    </w:rPr>
                    <w:t xml:space="preserve"> Копии документов, подтверждающих факт приема наемных работников (копии трудовых договоров, трудовых книжек, приказы о приеме на работу; </w:t>
                  </w:r>
                  <w:r w:rsidR="00186A6B" w:rsidRPr="003219DB">
                    <w:rPr>
                      <w:rFonts w:ascii="Times New Roman" w:hAnsi="Times New Roman" w:cs="Times New Roman"/>
                      <w:sz w:val="28"/>
                      <w:szCs w:val="28"/>
                    </w:rPr>
                    <w:lastRenderedPageBreak/>
                    <w:t>копию расчет</w:t>
                  </w:r>
                  <w:r w:rsidR="00186A6B">
                    <w:rPr>
                      <w:rFonts w:ascii="Times New Roman" w:hAnsi="Times New Roman" w:cs="Times New Roman"/>
                      <w:sz w:val="28"/>
                      <w:szCs w:val="28"/>
                    </w:rPr>
                    <w:t>а</w:t>
                  </w:r>
                  <w:r w:rsidR="00186A6B" w:rsidRPr="003219DB">
                    <w:rPr>
                      <w:rFonts w:ascii="Times New Roman" w:hAnsi="Times New Roman" w:cs="Times New Roman"/>
                      <w:sz w:val="28"/>
                      <w:szCs w:val="28"/>
                    </w:rPr>
                    <w:t xml:space="preserve">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w:t>
                  </w:r>
                  <w:hyperlink r:id="rId28" w:history="1">
                    <w:r w:rsidR="00186A6B" w:rsidRPr="003219DB">
                      <w:rPr>
                        <w:rFonts w:ascii="Times New Roman" w:hAnsi="Times New Roman" w:cs="Times New Roman"/>
                        <w:sz w:val="28"/>
                        <w:szCs w:val="28"/>
                      </w:rPr>
                      <w:t>приказом</w:t>
                    </w:r>
                  </w:hyperlink>
                  <w:r w:rsidR="00186A6B" w:rsidRPr="003219DB">
                    <w:rPr>
                      <w:rFonts w:ascii="Times New Roman" w:hAnsi="Times New Roman" w:cs="Times New Roman"/>
                      <w:sz w:val="28"/>
                      <w:szCs w:val="28"/>
                    </w:rPr>
                    <w:t xml:space="preserve"> </w:t>
                  </w:r>
                  <w:r w:rsidR="00186A6B">
                    <w:rPr>
                      <w:rFonts w:ascii="Times New Roman" w:hAnsi="Times New Roman" w:cs="Times New Roman"/>
                      <w:sz w:val="28"/>
                      <w:szCs w:val="28"/>
                    </w:rPr>
                    <w:t xml:space="preserve">Фонда социального страхования </w:t>
                  </w:r>
                  <w:r w:rsidR="00186A6B" w:rsidRPr="00F61858">
                    <w:rPr>
                      <w:rFonts w:ascii="Times New Roman" w:hAnsi="Times New Roman" w:cs="Times New Roman"/>
                      <w:sz w:val="28"/>
                      <w:szCs w:val="28"/>
                    </w:rPr>
                    <w:t>Российской Федерации</w:t>
                  </w:r>
                  <w:r w:rsidR="00186A6B">
                    <w:rPr>
                      <w:rFonts w:ascii="Times New Roman" w:hAnsi="Times New Roman" w:cs="Times New Roman"/>
                      <w:sz w:val="28"/>
                      <w:szCs w:val="28"/>
                    </w:rPr>
                    <w:t xml:space="preserve"> от 26 февраля 2015 года № 59</w:t>
                  </w:r>
                  <w:r w:rsidR="00186A6B" w:rsidRPr="003219DB">
                    <w:rPr>
                      <w:rFonts w:ascii="Times New Roman" w:hAnsi="Times New Roman" w:cs="Times New Roman"/>
                      <w:sz w:val="28"/>
                      <w:szCs w:val="28"/>
                    </w:rPr>
                    <w:t>, за квартал, предшествующий подаче заявки), заверенные заявителем (предоставляются заявителями, имеющими наемных работников).</w:t>
                  </w:r>
                </w:p>
                <w:p w:rsidR="00186A6B" w:rsidRPr="00A93A2D" w:rsidRDefault="009742B5" w:rsidP="005921D7">
                  <w:pPr>
                    <w:pStyle w:val="ConsPlusNormal"/>
                    <w:spacing w:after="0" w:line="240" w:lineRule="auto"/>
                    <w:jc w:val="both"/>
                    <w:rPr>
                      <w:rFonts w:ascii="Times New Roman" w:hAnsi="Times New Roman" w:cs="Times New Roman"/>
                      <w:sz w:val="28"/>
                      <w:szCs w:val="28"/>
                    </w:rPr>
                  </w:pPr>
                  <w:r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Копии свидетельств о рождении детей в возрасте до 18 лет (для заявителей, относящихся к </w:t>
                  </w:r>
                  <w:hyperlink w:anchor="Par101" w:history="1">
                    <w:r w:rsidR="00186A6B" w:rsidRPr="00A93A2D">
                      <w:rPr>
                        <w:rFonts w:ascii="Times New Roman" w:hAnsi="Times New Roman" w:cs="Times New Roman"/>
                        <w:sz w:val="28"/>
                        <w:szCs w:val="28"/>
                      </w:rPr>
                      <w:t>подпунктам 1.</w:t>
                    </w:r>
                    <w:r w:rsidR="003110C8">
                      <w:rPr>
                        <w:rFonts w:ascii="Times New Roman" w:hAnsi="Times New Roman" w:cs="Times New Roman"/>
                        <w:sz w:val="28"/>
                        <w:szCs w:val="28"/>
                      </w:rPr>
                      <w:t>6</w:t>
                    </w:r>
                    <w:r w:rsidR="00186A6B" w:rsidRPr="00A93A2D">
                      <w:rPr>
                        <w:rFonts w:ascii="Times New Roman" w:hAnsi="Times New Roman" w:cs="Times New Roman"/>
                        <w:sz w:val="28"/>
                        <w:szCs w:val="28"/>
                      </w:rPr>
                      <w:t>.</w:t>
                    </w:r>
                  </w:hyperlink>
                  <w:r w:rsidR="00186A6B" w:rsidRPr="00A93A2D">
                    <w:rPr>
                      <w:rFonts w:ascii="Times New Roman" w:hAnsi="Times New Roman" w:cs="Times New Roman"/>
                      <w:sz w:val="28"/>
                      <w:szCs w:val="28"/>
                    </w:rPr>
                    <w:t>4, 1.</w:t>
                  </w:r>
                  <w:r w:rsidR="003110C8">
                    <w:rPr>
                      <w:rFonts w:ascii="Times New Roman" w:hAnsi="Times New Roman" w:cs="Times New Roman"/>
                      <w:sz w:val="28"/>
                      <w:szCs w:val="28"/>
                    </w:rPr>
                    <w:t>6</w:t>
                  </w:r>
                  <w:r w:rsidR="00186A6B" w:rsidRPr="00A93A2D">
                    <w:rPr>
                      <w:rFonts w:ascii="Times New Roman" w:hAnsi="Times New Roman" w:cs="Times New Roman"/>
                      <w:sz w:val="28"/>
                      <w:szCs w:val="28"/>
                    </w:rPr>
                    <w:t>.7. пункта 1.</w:t>
                  </w:r>
                  <w:r w:rsidR="003110C8">
                    <w:rPr>
                      <w:rFonts w:ascii="Times New Roman" w:hAnsi="Times New Roman" w:cs="Times New Roman"/>
                      <w:sz w:val="28"/>
                      <w:szCs w:val="28"/>
                    </w:rPr>
                    <w:t>6</w:t>
                  </w:r>
                  <w:r w:rsidR="00186A6B" w:rsidRPr="00A93A2D">
                    <w:rPr>
                      <w:rFonts w:ascii="Times New Roman" w:hAnsi="Times New Roman" w:cs="Times New Roman"/>
                      <w:sz w:val="28"/>
                      <w:szCs w:val="28"/>
                    </w:rPr>
                    <w:t xml:space="preserve"> настоящего Порядка), заверенных заявителем.</w:t>
                  </w:r>
                </w:p>
                <w:p w:rsidR="00186A6B" w:rsidRPr="00A93A2D" w:rsidRDefault="009742B5" w:rsidP="005921D7">
                  <w:pPr>
                    <w:pStyle w:val="ConsPlusNormal"/>
                    <w:spacing w:after="0" w:line="240" w:lineRule="auto"/>
                    <w:jc w:val="both"/>
                    <w:rPr>
                      <w:rFonts w:ascii="Times New Roman" w:hAnsi="Times New Roman" w:cs="Times New Roman"/>
                      <w:sz w:val="28"/>
                      <w:szCs w:val="28"/>
                    </w:rPr>
                  </w:pPr>
                  <w:r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Копии документов, подтверждающих отнесение заявителя к </w:t>
                  </w:r>
                  <w:hyperlink w:anchor="Par101" w:history="1">
                    <w:r w:rsidR="00186A6B" w:rsidRPr="00A93A2D">
                      <w:rPr>
                        <w:rFonts w:ascii="Times New Roman" w:hAnsi="Times New Roman" w:cs="Times New Roman"/>
                        <w:sz w:val="28"/>
                        <w:szCs w:val="28"/>
                      </w:rPr>
                      <w:t>подпункту 1.</w:t>
                    </w:r>
                  </w:hyperlink>
                  <w:r w:rsidR="003110C8">
                    <w:rPr>
                      <w:rFonts w:ascii="Times New Roman" w:hAnsi="Times New Roman" w:cs="Times New Roman"/>
                      <w:sz w:val="28"/>
                      <w:szCs w:val="28"/>
                    </w:rPr>
                    <w:t>7</w:t>
                  </w:r>
                  <w:r w:rsidR="00186A6B" w:rsidRPr="00A93A2D">
                    <w:rPr>
                      <w:rFonts w:ascii="Times New Roman" w:hAnsi="Times New Roman" w:cs="Times New Roman"/>
                      <w:sz w:val="28"/>
                      <w:szCs w:val="28"/>
                    </w:rPr>
                    <w:t>.5 пункта 1.</w:t>
                  </w:r>
                  <w:r w:rsidR="003110C8">
                    <w:rPr>
                      <w:rFonts w:ascii="Times New Roman" w:hAnsi="Times New Roman" w:cs="Times New Roman"/>
                      <w:sz w:val="28"/>
                      <w:szCs w:val="28"/>
                    </w:rPr>
                    <w:t>7</w:t>
                  </w:r>
                  <w:r w:rsidR="00A93A2D"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настоящего Порядка (свидетельство о рождении ребенка в возрасте до 18 лет, свидетельство о заключении брака и (или) свидетельство о расторжении брака, и (или) свидетельство о смерти супруга), заверенные заявителем.</w:t>
                  </w:r>
                </w:p>
                <w:p w:rsidR="00186A6B" w:rsidRPr="00A93A2D" w:rsidRDefault="009742B5" w:rsidP="005921D7">
                  <w:pPr>
                    <w:ind w:firstLine="720"/>
                    <w:jc w:val="both"/>
                    <w:rPr>
                      <w:szCs w:val="28"/>
                    </w:rPr>
                  </w:pPr>
                  <w:r w:rsidRPr="00A93A2D">
                    <w:rPr>
                      <w:szCs w:val="28"/>
                    </w:rPr>
                    <w:t>-</w:t>
                  </w:r>
                  <w:r w:rsidR="00186A6B" w:rsidRPr="00A93A2D">
                    <w:rPr>
                      <w:szCs w:val="28"/>
                    </w:rPr>
                    <w:t xml:space="preserve"> Копии документов, подтверждающих отнесение заявителя к </w:t>
                  </w:r>
                  <w:hyperlink w:anchor="Par101" w:history="1">
                    <w:r w:rsidR="00186A6B" w:rsidRPr="00A93A2D">
                      <w:rPr>
                        <w:szCs w:val="28"/>
                      </w:rPr>
                      <w:t>подпункту 1.</w:t>
                    </w:r>
                    <w:r w:rsidR="003110C8">
                      <w:rPr>
                        <w:szCs w:val="28"/>
                      </w:rPr>
                      <w:t>7</w:t>
                    </w:r>
                    <w:r w:rsidR="00186A6B" w:rsidRPr="00A93A2D">
                      <w:rPr>
                        <w:szCs w:val="28"/>
                      </w:rPr>
                      <w:t>.</w:t>
                    </w:r>
                  </w:hyperlink>
                  <w:r w:rsidR="00186A6B" w:rsidRPr="00A93A2D">
                    <w:t>6</w:t>
                  </w:r>
                  <w:r w:rsidR="00186A6B" w:rsidRPr="00A93A2D">
                    <w:rPr>
                      <w:szCs w:val="28"/>
                    </w:rPr>
                    <w:t xml:space="preserve"> пункта 1.</w:t>
                  </w:r>
                  <w:r w:rsidR="003110C8">
                    <w:rPr>
                      <w:szCs w:val="28"/>
                    </w:rPr>
                    <w:t>7</w:t>
                  </w:r>
                  <w:r w:rsidR="00A93A2D" w:rsidRPr="00A93A2D">
                    <w:rPr>
                      <w:szCs w:val="28"/>
                    </w:rPr>
                    <w:t>.</w:t>
                  </w:r>
                  <w:r w:rsidR="00186A6B" w:rsidRPr="00A93A2D">
                    <w:rPr>
                      <w:szCs w:val="28"/>
                    </w:rPr>
                    <w:t xml:space="preserve"> настоящего Порядка (свидетельство о рождении ребенка в возрасте до 18 лет, свидетельство о заключении брака, свидетельство о расторжении брака, свидетельство о смерти супруга), заверенные заявителем.</w:t>
                  </w:r>
                </w:p>
                <w:p w:rsidR="00186A6B" w:rsidRPr="003219DB" w:rsidRDefault="009742B5" w:rsidP="005921D7">
                  <w:pPr>
                    <w:ind w:firstLine="720"/>
                    <w:jc w:val="both"/>
                    <w:rPr>
                      <w:szCs w:val="28"/>
                    </w:rPr>
                  </w:pPr>
                  <w:r w:rsidRPr="00A93A2D">
                    <w:rPr>
                      <w:szCs w:val="28"/>
                    </w:rPr>
                    <w:t>-</w:t>
                  </w:r>
                  <w:r w:rsidR="00186A6B" w:rsidRPr="00A93A2D">
                    <w:rPr>
                      <w:szCs w:val="28"/>
                    </w:rPr>
                    <w:t xml:space="preserve"> Копии документов, подтверждающих отнесение заявителя к </w:t>
                  </w:r>
                  <w:hyperlink w:anchor="Par101" w:history="1">
                    <w:r w:rsidR="00186A6B" w:rsidRPr="00A93A2D">
                      <w:rPr>
                        <w:szCs w:val="28"/>
                      </w:rPr>
                      <w:t>подпункту 1.</w:t>
                    </w:r>
                    <w:r w:rsidR="003110C8">
                      <w:rPr>
                        <w:szCs w:val="28"/>
                      </w:rPr>
                      <w:t>7</w:t>
                    </w:r>
                    <w:r w:rsidR="00186A6B" w:rsidRPr="00A93A2D">
                      <w:rPr>
                        <w:szCs w:val="28"/>
                      </w:rPr>
                      <w:t>.</w:t>
                    </w:r>
                  </w:hyperlink>
                  <w:r w:rsidR="00186A6B" w:rsidRPr="00A93A2D">
                    <w:t>8</w:t>
                  </w:r>
                  <w:r w:rsidR="00186A6B" w:rsidRPr="00A93A2D">
                    <w:rPr>
                      <w:szCs w:val="28"/>
                    </w:rPr>
                    <w:t xml:space="preserve"> пункта 1.</w:t>
                  </w:r>
                  <w:r w:rsidR="003110C8">
                    <w:rPr>
                      <w:szCs w:val="28"/>
                    </w:rPr>
                    <w:t>7</w:t>
                  </w:r>
                  <w:r w:rsidR="00A93A2D" w:rsidRPr="00A93A2D">
                    <w:rPr>
                      <w:szCs w:val="28"/>
                    </w:rPr>
                    <w:t>.</w:t>
                  </w:r>
                  <w:r w:rsidR="00186A6B" w:rsidRPr="00A93A2D">
                    <w:rPr>
                      <w:szCs w:val="28"/>
                    </w:rPr>
                    <w:t xml:space="preserve"> настоящего Порядка (свидетельство о рождении ребенка в возрасте до 18 лет, справка, подтверждающая факт установления инвалидности, утвержденная приказом </w:t>
                  </w:r>
                  <w:proofErr w:type="spellStart"/>
                  <w:r w:rsidR="00186A6B" w:rsidRPr="00A93A2D">
                    <w:rPr>
                      <w:szCs w:val="28"/>
                    </w:rPr>
                    <w:t>Минздравсоцразвития</w:t>
                  </w:r>
                  <w:proofErr w:type="spellEnd"/>
                  <w:r w:rsidR="00186A6B" w:rsidRPr="00A93A2D">
                    <w:rPr>
                      <w:szCs w:val="28"/>
                    </w:rPr>
                    <w:t xml:space="preserve"> России от 24 ноября 2010 года № 1031н), заверенные заявителем.</w:t>
                  </w:r>
                </w:p>
                <w:p w:rsidR="00186A6B" w:rsidRPr="003219DB" w:rsidRDefault="009742B5" w:rsidP="005921D7">
                  <w:pPr>
                    <w:ind w:firstLine="720"/>
                    <w:jc w:val="both"/>
                    <w:rPr>
                      <w:szCs w:val="28"/>
                    </w:rPr>
                  </w:pPr>
                  <w:r w:rsidRPr="00A93A2D">
                    <w:rPr>
                      <w:szCs w:val="28"/>
                    </w:rPr>
                    <w:t>-</w:t>
                  </w:r>
                  <w:r w:rsidR="00186A6B" w:rsidRPr="00A93A2D">
                    <w:rPr>
                      <w:szCs w:val="28"/>
                    </w:rPr>
                    <w:t xml:space="preserve"> Справка с места работы работника, находящегося под угрозой массового увольнения с подтверждением установления неполного рабочего времени и (или) временной приостановки работ, и (или) предоставления отпуска без сохранения заработной платы, и (или) проведения мероприятий по высвобождению работников) (для заявителей, относящихся к </w:t>
                  </w:r>
                  <w:hyperlink w:anchor="Par98" w:history="1">
                    <w:r w:rsidR="00186A6B" w:rsidRPr="00A93A2D">
                      <w:rPr>
                        <w:szCs w:val="28"/>
                      </w:rPr>
                      <w:t>подпункту 1.</w:t>
                    </w:r>
                    <w:r w:rsidR="003110C8">
                      <w:rPr>
                        <w:szCs w:val="28"/>
                      </w:rPr>
                      <w:t>7</w:t>
                    </w:r>
                    <w:r w:rsidR="00186A6B" w:rsidRPr="00A93A2D">
                      <w:rPr>
                        <w:szCs w:val="28"/>
                      </w:rPr>
                      <w:t xml:space="preserve">.9 пункта </w:t>
                    </w:r>
                  </w:hyperlink>
                  <w:r w:rsidR="00186A6B" w:rsidRPr="00A93A2D">
                    <w:rPr>
                      <w:szCs w:val="28"/>
                    </w:rPr>
                    <w:t>1.</w:t>
                  </w:r>
                  <w:r w:rsidR="003110C8">
                    <w:rPr>
                      <w:szCs w:val="28"/>
                    </w:rPr>
                    <w:t>7</w:t>
                  </w:r>
                  <w:r w:rsidR="00A93A2D" w:rsidRPr="00A93A2D">
                    <w:rPr>
                      <w:szCs w:val="28"/>
                    </w:rPr>
                    <w:t>.</w:t>
                  </w:r>
                  <w:r w:rsidR="00186A6B" w:rsidRPr="00A93A2D">
                    <w:rPr>
                      <w:szCs w:val="28"/>
                    </w:rPr>
                    <w:t xml:space="preserve"> настоящего Порядка).</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Копия лицензионного договора с субъектом народно-художественных промыслов документов, (для заявителей, относящихся к </w:t>
                  </w:r>
                  <w:hyperlink w:anchor="Par98" w:history="1">
                    <w:r w:rsidR="00186A6B" w:rsidRPr="00A93A2D">
                      <w:rPr>
                        <w:rFonts w:ascii="Times New Roman" w:hAnsi="Times New Roman" w:cs="Times New Roman"/>
                        <w:sz w:val="28"/>
                        <w:szCs w:val="28"/>
                      </w:rPr>
                      <w:t>подпункту 1.</w:t>
                    </w:r>
                    <w:r w:rsidR="003110C8">
                      <w:rPr>
                        <w:rFonts w:ascii="Times New Roman" w:hAnsi="Times New Roman" w:cs="Times New Roman"/>
                        <w:sz w:val="28"/>
                        <w:szCs w:val="28"/>
                      </w:rPr>
                      <w:t>7</w:t>
                    </w:r>
                    <w:r w:rsidR="00186A6B" w:rsidRPr="00A93A2D">
                      <w:rPr>
                        <w:rFonts w:ascii="Times New Roman" w:hAnsi="Times New Roman" w:cs="Times New Roman"/>
                        <w:sz w:val="28"/>
                        <w:szCs w:val="28"/>
                      </w:rPr>
                      <w:t>.11 пункта 1.</w:t>
                    </w:r>
                  </w:hyperlink>
                  <w:r w:rsidR="003110C8">
                    <w:rPr>
                      <w:rFonts w:ascii="Times New Roman" w:hAnsi="Times New Roman" w:cs="Times New Roman"/>
                      <w:sz w:val="28"/>
                      <w:szCs w:val="28"/>
                    </w:rPr>
                    <w:t>7</w:t>
                  </w:r>
                  <w:r w:rsidR="00A93A2D" w:rsidRPr="00A93A2D">
                    <w:rPr>
                      <w:rFonts w:ascii="Times New Roman" w:hAnsi="Times New Roman" w:cs="Times New Roman"/>
                      <w:sz w:val="28"/>
                      <w:szCs w:val="28"/>
                    </w:rPr>
                    <w:t>.</w:t>
                  </w:r>
                  <w:r w:rsidR="00186A6B" w:rsidRPr="00A93A2D">
                    <w:rPr>
                      <w:rFonts w:ascii="Times New Roman" w:hAnsi="Times New Roman" w:cs="Times New Roman"/>
                      <w:sz w:val="28"/>
                      <w:szCs w:val="28"/>
                    </w:rPr>
                    <w:t xml:space="preserve"> настоящего Порядка), заверенная заявителем.</w:t>
                  </w:r>
                </w:p>
                <w:p w:rsidR="00186A6B" w:rsidRPr="0016593E" w:rsidRDefault="009742B5" w:rsidP="005921D7">
                  <w:pPr>
                    <w:pStyle w:val="ConsPlusNormal"/>
                    <w:spacing w:after="0" w:line="240" w:lineRule="auto"/>
                    <w:jc w:val="both"/>
                    <w:rPr>
                      <w:rFonts w:ascii="Times New Roman" w:hAnsi="Times New Roman" w:cs="Times New Roman"/>
                      <w:sz w:val="28"/>
                      <w:szCs w:val="28"/>
                    </w:rPr>
                  </w:pPr>
                  <w:r w:rsidRPr="0016593E">
                    <w:rPr>
                      <w:rFonts w:ascii="Times New Roman" w:hAnsi="Times New Roman" w:cs="Times New Roman"/>
                      <w:sz w:val="28"/>
                      <w:szCs w:val="28"/>
                    </w:rPr>
                    <w:t>-</w:t>
                  </w:r>
                  <w:r w:rsidR="00186A6B" w:rsidRPr="0016593E">
                    <w:rPr>
                      <w:rFonts w:ascii="Times New Roman" w:hAnsi="Times New Roman" w:cs="Times New Roman"/>
                      <w:sz w:val="28"/>
                      <w:szCs w:val="28"/>
                    </w:rPr>
                    <w:t xml:space="preserve"> Копии документов, подтверждающих отнесение заявителя к </w:t>
                  </w:r>
                  <w:hyperlink w:anchor="Par101" w:history="1">
                    <w:r w:rsidR="00186A6B" w:rsidRPr="0016593E">
                      <w:rPr>
                        <w:rFonts w:ascii="Times New Roman" w:hAnsi="Times New Roman" w:cs="Times New Roman"/>
                        <w:sz w:val="28"/>
                        <w:szCs w:val="28"/>
                      </w:rPr>
                      <w:t>подпункту 1.</w:t>
                    </w:r>
                    <w:r w:rsidR="003110C8">
                      <w:rPr>
                        <w:rFonts w:ascii="Times New Roman" w:hAnsi="Times New Roman" w:cs="Times New Roman"/>
                        <w:sz w:val="28"/>
                        <w:szCs w:val="28"/>
                      </w:rPr>
                      <w:t>7</w:t>
                    </w:r>
                    <w:r w:rsidR="00186A6B" w:rsidRPr="0016593E">
                      <w:rPr>
                        <w:rFonts w:ascii="Times New Roman" w:hAnsi="Times New Roman" w:cs="Times New Roman"/>
                        <w:sz w:val="28"/>
                        <w:szCs w:val="28"/>
                      </w:rPr>
                      <w:t>.</w:t>
                    </w:r>
                  </w:hyperlink>
                  <w:r w:rsidR="00186A6B" w:rsidRPr="0016593E">
                    <w:rPr>
                      <w:rFonts w:ascii="Times New Roman" w:hAnsi="Times New Roman" w:cs="Times New Roman"/>
                      <w:sz w:val="28"/>
                      <w:szCs w:val="28"/>
                    </w:rPr>
                    <w:t>12</w:t>
                  </w:r>
                  <w:r w:rsidR="00A93A2D" w:rsidRPr="0016593E">
                    <w:rPr>
                      <w:rFonts w:ascii="Times New Roman" w:hAnsi="Times New Roman" w:cs="Times New Roman"/>
                      <w:sz w:val="28"/>
                      <w:szCs w:val="28"/>
                    </w:rPr>
                    <w:t>.</w:t>
                  </w:r>
                  <w:r w:rsidR="00186A6B" w:rsidRPr="0016593E">
                    <w:rPr>
                      <w:rFonts w:ascii="Times New Roman" w:hAnsi="Times New Roman" w:cs="Times New Roman"/>
                      <w:sz w:val="28"/>
                      <w:szCs w:val="28"/>
                    </w:rPr>
                    <w:t xml:space="preserve"> настоящего</w:t>
                  </w:r>
                  <w:r w:rsidR="0016593E" w:rsidRPr="0016593E">
                    <w:rPr>
                      <w:rFonts w:ascii="Times New Roman" w:hAnsi="Times New Roman" w:cs="Times New Roman"/>
                      <w:sz w:val="28"/>
                      <w:szCs w:val="28"/>
                    </w:rPr>
                    <w:t xml:space="preserve"> Порядка, заверенные заявителем.</w:t>
                  </w:r>
                </w:p>
                <w:p w:rsidR="00186A6B" w:rsidRPr="003219D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6A6B" w:rsidRPr="003219DB">
                    <w:rPr>
                      <w:rFonts w:ascii="Times New Roman" w:hAnsi="Times New Roman" w:cs="Times New Roman"/>
                      <w:sz w:val="28"/>
                      <w:szCs w:val="28"/>
                    </w:rPr>
                    <w:t xml:space="preserve"> </w:t>
                  </w:r>
                  <w:r w:rsidR="00186A6B" w:rsidRPr="005E75FB">
                    <w:rPr>
                      <w:rFonts w:ascii="Times New Roman" w:hAnsi="Times New Roman" w:cs="Times New Roman"/>
                      <w:sz w:val="28"/>
                      <w:szCs w:val="28"/>
                    </w:rPr>
                    <w:t>Копии документов, подтверждающих использование собственных средств, в период с даты государственной регистрации заявителя до даты подачи заявки</w:t>
                  </w:r>
                  <w:r w:rsidR="00186A6B" w:rsidRPr="003219DB">
                    <w:rPr>
                      <w:rFonts w:ascii="Times New Roman" w:hAnsi="Times New Roman" w:cs="Times New Roman"/>
                      <w:sz w:val="28"/>
                      <w:szCs w:val="28"/>
                    </w:rPr>
                    <w:t xml:space="preserve">, в размере не менее 20% от суммы запрашиваемой Субсидии, заверенные заявителем. В случае безналичного расчета предоставляются: </w:t>
                  </w:r>
                  <w:r w:rsidR="00186A6B" w:rsidRPr="00B9485C">
                    <w:rPr>
                      <w:rFonts w:ascii="Times New Roman" w:hAnsi="Times New Roman" w:cs="Times New Roman"/>
                      <w:sz w:val="28"/>
                      <w:szCs w:val="28"/>
                    </w:rPr>
                    <w:t>договор купли</w:t>
                  </w:r>
                  <w:r w:rsidR="00186A6B">
                    <w:rPr>
                      <w:rFonts w:ascii="Times New Roman" w:hAnsi="Times New Roman" w:cs="Times New Roman"/>
                      <w:sz w:val="28"/>
                      <w:szCs w:val="28"/>
                    </w:rPr>
                    <w:t>-</w:t>
                  </w:r>
                  <w:r w:rsidR="00186A6B" w:rsidRPr="00B9485C">
                    <w:rPr>
                      <w:rFonts w:ascii="Times New Roman" w:hAnsi="Times New Roman" w:cs="Times New Roman"/>
                      <w:sz w:val="28"/>
                      <w:szCs w:val="28"/>
                    </w:rPr>
                    <w:t xml:space="preserve">продажи (поставки) и (или) счет, платежное </w:t>
                  </w:r>
                  <w:r w:rsidR="00186A6B" w:rsidRPr="0025692A">
                    <w:rPr>
                      <w:rFonts w:ascii="Times New Roman" w:hAnsi="Times New Roman" w:cs="Times New Roman"/>
                      <w:sz w:val="28"/>
                      <w:szCs w:val="28"/>
                    </w:rPr>
                    <w:t xml:space="preserve">поручение с отметкой банка и (или) чек платежной системы с товарным чеком магазина, акт приема-передачи и (или) товарная накладная и (или) акт выполненных работ. В </w:t>
                  </w:r>
                  <w:r w:rsidR="00186A6B" w:rsidRPr="0025692A">
                    <w:rPr>
                      <w:rFonts w:ascii="Times New Roman" w:hAnsi="Times New Roman" w:cs="Times New Roman"/>
                      <w:sz w:val="28"/>
                      <w:szCs w:val="28"/>
                    </w:rPr>
                    <w:lastRenderedPageBreak/>
                    <w:t>случае наличного расчета предоставляются: договор купли-продажи (поставки) и (или) счет, квитанция к приходно-кассовому ордеру и (или) товарный чек и (или) кассовый чек или другой документ, подтверждающий прием денежных средств за соответствующий товар (работу, услугу), составленный в соответствии с</w:t>
                  </w:r>
                  <w:r w:rsidR="00186A6B" w:rsidRPr="003219DB">
                    <w:rPr>
                      <w:rFonts w:ascii="Times New Roman" w:hAnsi="Times New Roman" w:cs="Times New Roman"/>
                      <w:sz w:val="28"/>
                      <w:szCs w:val="28"/>
                    </w:rPr>
                    <w:t xml:space="preserve"> </w:t>
                  </w:r>
                  <w:r w:rsidR="00186A6B" w:rsidRPr="00B9485C">
                    <w:rPr>
                      <w:rFonts w:ascii="Times New Roman" w:hAnsi="Times New Roman" w:cs="Times New Roman"/>
                      <w:sz w:val="28"/>
                      <w:szCs w:val="28"/>
                    </w:rPr>
                    <w:t xml:space="preserve">подпунктом 2.1 </w:t>
                  </w:r>
                  <w:hyperlink r:id="rId29" w:history="1">
                    <w:r w:rsidR="00186A6B" w:rsidRPr="00B9485C">
                      <w:rPr>
                        <w:rFonts w:ascii="Times New Roman" w:hAnsi="Times New Roman" w:cs="Times New Roman"/>
                        <w:sz w:val="28"/>
                        <w:szCs w:val="28"/>
                      </w:rPr>
                      <w:t xml:space="preserve">статьи </w:t>
                    </w:r>
                  </w:hyperlink>
                  <w:r w:rsidR="00186A6B" w:rsidRPr="00B9485C">
                    <w:rPr>
                      <w:rFonts w:ascii="Times New Roman" w:hAnsi="Times New Roman" w:cs="Times New Roman"/>
                      <w:sz w:val="28"/>
                      <w:szCs w:val="28"/>
                    </w:rPr>
                    <w:t>2 Федерального закона от 22 мая 2003 года</w:t>
                  </w:r>
                  <w:r w:rsidR="00186A6B">
                    <w:rPr>
                      <w:rFonts w:ascii="Times New Roman" w:hAnsi="Times New Roman" w:cs="Times New Roman"/>
                      <w:sz w:val="28"/>
                      <w:szCs w:val="28"/>
                    </w:rPr>
                    <w:t xml:space="preserve"> </w:t>
                  </w:r>
                  <w:r w:rsidR="00186A6B" w:rsidRPr="00B9485C">
                    <w:rPr>
                      <w:rFonts w:ascii="Times New Roman" w:hAnsi="Times New Roman" w:cs="Times New Roman"/>
                      <w:sz w:val="28"/>
                      <w:szCs w:val="28"/>
                    </w:rPr>
                    <w:t>№ 54-ФЗ</w:t>
                  </w:r>
                  <w:r w:rsidR="00186A6B" w:rsidRPr="003219DB">
                    <w:rPr>
                      <w:rFonts w:ascii="Times New Roman" w:hAnsi="Times New Roman" w:cs="Times New Roman"/>
                      <w:sz w:val="28"/>
                      <w:szCs w:val="28"/>
                    </w:rPr>
                    <w:t xml:space="preserve"> «О применении контрольно-кассовой техники», акт приема-передачи и (или) товарная накладная (чек) и (или) акт выполненных работ. В случае приобретения транспортного средства дополнительно предоставляется копия паспорта транспортного средства.</w:t>
                  </w:r>
                </w:p>
                <w:p w:rsidR="00186A6B" w:rsidRDefault="009742B5" w:rsidP="005921D7">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6A6B" w:rsidRPr="003219DB">
                    <w:rPr>
                      <w:rFonts w:ascii="Times New Roman" w:hAnsi="Times New Roman" w:cs="Times New Roman"/>
                      <w:sz w:val="28"/>
                      <w:szCs w:val="28"/>
                    </w:rPr>
                    <w:t xml:space="preserve">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заверенные заявителем (для заявителей, планирующих за счет средств Субсидии приобретение основных средств при заключении договора коммерческой концессии).</w:t>
                  </w:r>
                </w:p>
                <w:p w:rsidR="00186A6B" w:rsidRDefault="009742B5" w:rsidP="005921D7">
                  <w:pPr>
                    <w:pStyle w:val="ConsPlusNormal"/>
                    <w:spacing w:after="0" w:line="240" w:lineRule="auto"/>
                    <w:jc w:val="both"/>
                    <w:rPr>
                      <w:rFonts w:ascii="Times New Roman" w:hAnsi="Times New Roman" w:cs="Times New Roman"/>
                      <w:sz w:val="28"/>
                      <w:szCs w:val="28"/>
                    </w:rPr>
                  </w:pPr>
                  <w:r w:rsidRPr="00A06A9B">
                    <w:rPr>
                      <w:rFonts w:ascii="Times New Roman" w:hAnsi="Times New Roman" w:cs="Times New Roman"/>
                      <w:sz w:val="28"/>
                      <w:szCs w:val="28"/>
                    </w:rPr>
                    <w:t>-</w:t>
                  </w:r>
                  <w:r w:rsidR="00186A6B" w:rsidRPr="00A06A9B">
                    <w:rPr>
                      <w:rFonts w:ascii="Times New Roman" w:hAnsi="Times New Roman" w:cs="Times New Roman"/>
                      <w:sz w:val="28"/>
                      <w:szCs w:val="28"/>
                    </w:rPr>
                    <w:t xml:space="preserve"> Проект по благоустройству территории, прилегающей к месту ведения бизнеса, согласованный с организатором отбора.</w:t>
                  </w:r>
                </w:p>
                <w:p w:rsidR="007B3D25" w:rsidRPr="00B9485C" w:rsidRDefault="007B3D25" w:rsidP="007B3D25">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485C">
                    <w:rPr>
                      <w:rFonts w:ascii="Times New Roman" w:hAnsi="Times New Roman" w:cs="Times New Roman"/>
                      <w:sz w:val="28"/>
                      <w:szCs w:val="28"/>
                    </w:rPr>
                    <w:t xml:space="preserve"> Для заявителей, осуществляющих деятельность в направлениях, связанных с сельским хозяйством, необходимо представить:</w:t>
                  </w:r>
                </w:p>
                <w:p w:rsidR="007B3D25" w:rsidRPr="00B9485C" w:rsidRDefault="007B3D25" w:rsidP="007B3D25">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B9485C">
                    <w:rPr>
                      <w:rFonts w:ascii="Times New Roman" w:hAnsi="Times New Roman" w:cs="Times New Roman"/>
                      <w:sz w:val="28"/>
                      <w:szCs w:val="28"/>
                    </w:rPr>
                    <w:t xml:space="preserve"> копию свидетельства о праве собственности на землю или копию договора аренды земельного участка, на котором осуществляет свою деятельность заявитель в сфере растениеводства, заверенную заявителем;</w:t>
                  </w:r>
                </w:p>
                <w:p w:rsidR="007B3D25" w:rsidRPr="003219DB" w:rsidRDefault="007B3D25" w:rsidP="007B3D25">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485C">
                    <w:rPr>
                      <w:rFonts w:ascii="Times New Roman" w:hAnsi="Times New Roman" w:cs="Times New Roman"/>
                      <w:sz w:val="28"/>
                      <w:szCs w:val="28"/>
                    </w:rPr>
                    <w:t xml:space="preserve"> выписку из </w:t>
                  </w:r>
                  <w:proofErr w:type="spellStart"/>
                  <w:r w:rsidRPr="00B9485C">
                    <w:rPr>
                      <w:rFonts w:ascii="Times New Roman" w:hAnsi="Times New Roman" w:cs="Times New Roman"/>
                      <w:sz w:val="28"/>
                      <w:szCs w:val="28"/>
                    </w:rPr>
                    <w:t>похозяйственной</w:t>
                  </w:r>
                  <w:proofErr w:type="spellEnd"/>
                  <w:r w:rsidRPr="00B9485C">
                    <w:rPr>
                      <w:rFonts w:ascii="Times New Roman" w:hAnsi="Times New Roman" w:cs="Times New Roman"/>
                      <w:sz w:val="28"/>
                      <w:szCs w:val="28"/>
                    </w:rPr>
                    <w:t xml:space="preserve"> книги о наличии личного подсобного хозяйства, где осуществляет свою деятельность заявитель в сфере животноводства, заверенную заявителем.</w:t>
                  </w:r>
                </w:p>
                <w:p w:rsidR="00186A6B" w:rsidRPr="003219DB" w:rsidRDefault="003110C8" w:rsidP="00EF46FC">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86A6B" w:rsidRPr="003219DB">
                    <w:rPr>
                      <w:rFonts w:ascii="Times New Roman" w:hAnsi="Times New Roman" w:cs="Times New Roman"/>
                      <w:sz w:val="28"/>
                      <w:szCs w:val="28"/>
                    </w:rPr>
                    <w:t>.</w:t>
                  </w:r>
                  <w:r w:rsidR="009742B5">
                    <w:rPr>
                      <w:rFonts w:ascii="Times New Roman" w:hAnsi="Times New Roman" w:cs="Times New Roman"/>
                      <w:sz w:val="28"/>
                      <w:szCs w:val="28"/>
                    </w:rPr>
                    <w:t>5.</w:t>
                  </w:r>
                  <w:r w:rsidR="00186A6B" w:rsidRPr="003219DB">
                    <w:rPr>
                      <w:rFonts w:ascii="Times New Roman" w:hAnsi="Times New Roman" w:cs="Times New Roman"/>
                      <w:sz w:val="28"/>
                      <w:szCs w:val="28"/>
                    </w:rPr>
                    <w:t>2. Документы, которые заявитель вправе представить по собственной инициативе вместе с заявлением:</w:t>
                  </w:r>
                </w:p>
                <w:p w:rsidR="00EF46FC" w:rsidRPr="00EF46FC" w:rsidRDefault="00EF46FC" w:rsidP="00EF46FC">
                  <w:pPr>
                    <w:pStyle w:val="ConsPlusNormal"/>
                    <w:spacing w:after="0" w:line="240" w:lineRule="auto"/>
                    <w:ind w:firstLine="540"/>
                    <w:jc w:val="both"/>
                    <w:rPr>
                      <w:rFonts w:ascii="Times New Roman" w:hAnsi="Times New Roman" w:cs="Times New Roman"/>
                      <w:sz w:val="28"/>
                      <w:szCs w:val="28"/>
                    </w:rPr>
                  </w:pPr>
                  <w:bookmarkStart w:id="1" w:name="Par179"/>
                  <w:bookmarkEnd w:id="1"/>
                  <w:r>
                    <w:rPr>
                      <w:rFonts w:ascii="Times New Roman" w:hAnsi="Times New Roman" w:cs="Times New Roman"/>
                      <w:sz w:val="28"/>
                      <w:szCs w:val="28"/>
                    </w:rPr>
                    <w:t xml:space="preserve">- </w:t>
                  </w:r>
                  <w:hyperlink r:id="rId30" w:history="1">
                    <w:r w:rsidRPr="00EF46FC">
                      <w:rPr>
                        <w:rFonts w:ascii="Times New Roman" w:hAnsi="Times New Roman" w:cs="Times New Roman"/>
                        <w:sz w:val="28"/>
                        <w:szCs w:val="28"/>
                      </w:rPr>
                      <w:t>Сведения</w:t>
                    </w:r>
                  </w:hyperlink>
                  <w:r w:rsidRPr="00EF46FC">
                    <w:rPr>
                      <w:rFonts w:ascii="Times New Roman" w:hAnsi="Times New Roman" w:cs="Times New Roman"/>
                      <w:sz w:val="28"/>
                      <w:szCs w:val="28"/>
                    </w:rPr>
                    <w:t xml:space="preserve"> о среднесписочной численности работников за один предшествующий календарный год по форме, утвержденной приказом Федеральной налоговой службы России от 29 марта 2007 года № ММ-3-25/174@, с отметкой налогового органа или их копии, заверенные заявителем.</w:t>
                  </w:r>
                </w:p>
                <w:p w:rsidR="00EF46FC" w:rsidRPr="00EF46FC" w:rsidRDefault="00EF46FC" w:rsidP="00EF46FC">
                  <w:pPr>
                    <w:pStyle w:val="ConsPlusNormal"/>
                    <w:spacing w:after="0" w:line="240" w:lineRule="auto"/>
                    <w:ind w:firstLine="513"/>
                    <w:jc w:val="both"/>
                    <w:rPr>
                      <w:rFonts w:ascii="Times New Roman" w:hAnsi="Times New Roman" w:cs="Times New Roman"/>
                      <w:sz w:val="28"/>
                      <w:szCs w:val="28"/>
                    </w:rPr>
                  </w:pPr>
                  <w:bookmarkStart w:id="2" w:name="P163"/>
                  <w:bookmarkEnd w:id="2"/>
                  <w:r>
                    <w:rPr>
                      <w:rFonts w:ascii="Times New Roman" w:hAnsi="Times New Roman" w:cs="Times New Roman"/>
                      <w:sz w:val="28"/>
                      <w:szCs w:val="28"/>
                    </w:rPr>
                    <w:t xml:space="preserve">- </w:t>
                  </w:r>
                  <w:hyperlink r:id="rId31" w:history="1">
                    <w:r w:rsidRPr="00EF46FC">
                      <w:rPr>
                        <w:rFonts w:ascii="Times New Roman" w:hAnsi="Times New Roman" w:cs="Times New Roman"/>
                        <w:sz w:val="28"/>
                        <w:szCs w:val="28"/>
                      </w:rPr>
                      <w:t>Справка</w:t>
                    </w:r>
                  </w:hyperlink>
                  <w:r w:rsidRPr="00EF46FC">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21 июля 2014 года № ММВ-7-8/378@, выданная по состоянию не ранее чем за месяц до подачи конкурсной заявки.</w:t>
                  </w:r>
                </w:p>
                <w:p w:rsidR="00EF46FC" w:rsidRPr="00EF46FC" w:rsidRDefault="00EF46FC" w:rsidP="00EF46F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F46FC">
                    <w:rPr>
                      <w:rFonts w:ascii="Times New Roman" w:hAnsi="Times New Roman" w:cs="Times New Roman"/>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EF46FC" w:rsidRPr="00EF46FC" w:rsidRDefault="00EF46FC" w:rsidP="00EF46F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F46FC">
                    <w:rPr>
                      <w:rFonts w:ascii="Times New Roman" w:hAnsi="Times New Roman" w:cs="Times New Roman"/>
                      <w:sz w:val="28"/>
                      <w:szCs w:val="28"/>
                    </w:rPr>
                    <w:t xml:space="preserve"> Копии </w:t>
                  </w:r>
                  <w:hyperlink r:id="rId32" w:history="1">
                    <w:r w:rsidRPr="00EF46FC">
                      <w:rPr>
                        <w:rFonts w:ascii="Times New Roman" w:hAnsi="Times New Roman" w:cs="Times New Roman"/>
                        <w:sz w:val="28"/>
                        <w:szCs w:val="28"/>
                      </w:rPr>
                      <w:t>расчета</w:t>
                    </w:r>
                  </w:hyperlink>
                  <w:r w:rsidRPr="00EF46FC">
                    <w:rPr>
                      <w:rFonts w:ascii="Times New Roman" w:hAnsi="Times New Roman" w:cs="Times New Roman"/>
                      <w:sz w:val="28"/>
                      <w:szCs w:val="28"/>
                    </w:rPr>
                    <w:t xml:space="preserve">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w:t>
                  </w:r>
                  <w:r w:rsidRPr="00EF46FC">
                    <w:rPr>
                      <w:rFonts w:ascii="Times New Roman" w:hAnsi="Times New Roman" w:cs="Times New Roman"/>
                      <w:sz w:val="28"/>
                      <w:szCs w:val="28"/>
                    </w:rPr>
                    <w:lastRenderedPageBreak/>
                    <w:t>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 февраля 2015 года № 59, за один  календарный квартал, предшествующий подаче конкурсной заявки, заверенные заявителем.</w:t>
                  </w:r>
                </w:p>
                <w:p w:rsidR="00A06A9B" w:rsidRPr="00A06A9B" w:rsidRDefault="00A06A9B" w:rsidP="00A06A9B">
                  <w:pPr>
                    <w:pStyle w:val="ConsPlusNormal"/>
                    <w:spacing w:after="0" w:line="240" w:lineRule="auto"/>
                    <w:jc w:val="both"/>
                    <w:rPr>
                      <w:rFonts w:ascii="Times New Roman" w:hAnsi="Times New Roman" w:cs="Times New Roman"/>
                      <w:sz w:val="28"/>
                      <w:szCs w:val="28"/>
                    </w:rPr>
                  </w:pPr>
                  <w:bookmarkStart w:id="3" w:name="P168"/>
                  <w:bookmarkEnd w:id="3"/>
                  <w:r w:rsidRPr="00A06A9B">
                    <w:rPr>
                      <w:rFonts w:ascii="Times New Roman" w:hAnsi="Times New Roman" w:cs="Times New Roman"/>
                      <w:sz w:val="28"/>
                      <w:szCs w:val="28"/>
                    </w:rPr>
                    <w:t xml:space="preserve">- Справку из центра занятости населения Нижегородской области о том, что физическое лицо состояло на регистрационном учете в качестве безработного в центре занятости населения Нижегородской области (для заявителей, относящихся к </w:t>
                  </w:r>
                  <w:hyperlink w:anchor="Par96" w:history="1">
                    <w:r w:rsidRPr="00A06A9B">
                      <w:rPr>
                        <w:rFonts w:ascii="Times New Roman" w:hAnsi="Times New Roman" w:cs="Times New Roman"/>
                        <w:sz w:val="28"/>
                        <w:szCs w:val="28"/>
                      </w:rPr>
                      <w:t>подпункту 1.</w:t>
                    </w:r>
                    <w:r w:rsidR="003110C8">
                      <w:rPr>
                        <w:rFonts w:ascii="Times New Roman" w:hAnsi="Times New Roman" w:cs="Times New Roman"/>
                        <w:sz w:val="28"/>
                        <w:szCs w:val="28"/>
                      </w:rPr>
                      <w:t>7</w:t>
                    </w:r>
                    <w:r w:rsidRPr="00A06A9B">
                      <w:rPr>
                        <w:rFonts w:ascii="Times New Roman" w:hAnsi="Times New Roman" w:cs="Times New Roman"/>
                        <w:sz w:val="28"/>
                        <w:szCs w:val="28"/>
                      </w:rPr>
                      <w:t>.2 пункта 1.</w:t>
                    </w:r>
                  </w:hyperlink>
                  <w:r w:rsidR="003110C8">
                    <w:rPr>
                      <w:rFonts w:ascii="Times New Roman" w:hAnsi="Times New Roman" w:cs="Times New Roman"/>
                      <w:sz w:val="28"/>
                      <w:szCs w:val="28"/>
                    </w:rPr>
                    <w:t>7</w:t>
                  </w:r>
                  <w:r w:rsidRPr="00A06A9B">
                    <w:rPr>
                      <w:rFonts w:ascii="Times New Roman" w:hAnsi="Times New Roman" w:cs="Times New Roman"/>
                      <w:sz w:val="28"/>
                      <w:szCs w:val="28"/>
                    </w:rPr>
                    <w:t>. настоящего Порядка).</w:t>
                  </w:r>
                </w:p>
                <w:p w:rsidR="00A06A9B" w:rsidRPr="003219DB" w:rsidRDefault="00A06A9B" w:rsidP="00A06A9B">
                  <w:pPr>
                    <w:pStyle w:val="ConsPlusNormal"/>
                    <w:spacing w:after="0" w:line="240" w:lineRule="auto"/>
                    <w:jc w:val="both"/>
                    <w:rPr>
                      <w:rFonts w:ascii="Times New Roman" w:hAnsi="Times New Roman" w:cs="Times New Roman"/>
                      <w:sz w:val="28"/>
                      <w:szCs w:val="28"/>
                    </w:rPr>
                  </w:pPr>
                  <w:bookmarkStart w:id="4" w:name="Par183"/>
                  <w:bookmarkEnd w:id="4"/>
                  <w:r w:rsidRPr="00A06A9B">
                    <w:rPr>
                      <w:rFonts w:ascii="Times New Roman" w:hAnsi="Times New Roman" w:cs="Times New Roman"/>
                      <w:sz w:val="28"/>
                      <w:szCs w:val="28"/>
                    </w:rPr>
                    <w:t xml:space="preserve">- Выписка из приказа об увольнении военнослужащего в запас в связи с сокращением Вооруженных Сил Российской Федерации (по организационно-штатным мероприятиям), заверенная военным комиссариатом по месту постановки на воинский учет (для заявителей, относящихся к </w:t>
                  </w:r>
                  <w:hyperlink w:anchor="Par97" w:history="1">
                    <w:r w:rsidRPr="00A06A9B">
                      <w:rPr>
                        <w:rFonts w:ascii="Times New Roman" w:hAnsi="Times New Roman" w:cs="Times New Roman"/>
                        <w:sz w:val="28"/>
                        <w:szCs w:val="28"/>
                      </w:rPr>
                      <w:t>подпункту 1.</w:t>
                    </w:r>
                    <w:r w:rsidR="003110C8">
                      <w:rPr>
                        <w:rFonts w:ascii="Times New Roman" w:hAnsi="Times New Roman" w:cs="Times New Roman"/>
                        <w:sz w:val="28"/>
                        <w:szCs w:val="28"/>
                      </w:rPr>
                      <w:t>7</w:t>
                    </w:r>
                    <w:r w:rsidRPr="00A06A9B">
                      <w:rPr>
                        <w:rFonts w:ascii="Times New Roman" w:hAnsi="Times New Roman" w:cs="Times New Roman"/>
                        <w:sz w:val="28"/>
                        <w:szCs w:val="28"/>
                      </w:rPr>
                      <w:t>.3 пункта 1.</w:t>
                    </w:r>
                  </w:hyperlink>
                  <w:r w:rsidR="003110C8">
                    <w:rPr>
                      <w:rFonts w:ascii="Times New Roman" w:hAnsi="Times New Roman" w:cs="Times New Roman"/>
                      <w:sz w:val="28"/>
                      <w:szCs w:val="28"/>
                    </w:rPr>
                    <w:t>7</w:t>
                  </w:r>
                  <w:r w:rsidRPr="00A06A9B">
                    <w:rPr>
                      <w:rFonts w:ascii="Times New Roman" w:hAnsi="Times New Roman" w:cs="Times New Roman"/>
                      <w:sz w:val="28"/>
                      <w:szCs w:val="28"/>
                    </w:rPr>
                    <w:t>. настоящего Порядка).</w:t>
                  </w:r>
                </w:p>
                <w:p w:rsidR="00EF46FC" w:rsidRPr="00EF46FC" w:rsidRDefault="003110C8" w:rsidP="00EF46F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F46FC">
                    <w:rPr>
                      <w:rFonts w:ascii="Times New Roman" w:hAnsi="Times New Roman" w:cs="Times New Roman"/>
                      <w:sz w:val="28"/>
                      <w:szCs w:val="28"/>
                    </w:rPr>
                    <w:t>.5.3.</w:t>
                  </w:r>
                  <w:r w:rsidR="00EF46FC" w:rsidRPr="00EF46FC">
                    <w:rPr>
                      <w:rFonts w:ascii="Times New Roman" w:hAnsi="Times New Roman" w:cs="Times New Roman"/>
                      <w:sz w:val="28"/>
                      <w:szCs w:val="28"/>
                    </w:rPr>
                    <w:t xml:space="preserve"> В случае если заявитель не представил самостоятельно документы (их копии или сведения о них), указанные в </w:t>
                  </w:r>
                  <w:r w:rsidR="00EF46FC">
                    <w:rPr>
                      <w:rFonts w:ascii="Times New Roman" w:hAnsi="Times New Roman" w:cs="Times New Roman"/>
                      <w:sz w:val="28"/>
                      <w:szCs w:val="28"/>
                    </w:rPr>
                    <w:t xml:space="preserve">пункте </w:t>
                  </w:r>
                  <w:r>
                    <w:rPr>
                      <w:rFonts w:ascii="Times New Roman" w:hAnsi="Times New Roman" w:cs="Times New Roman"/>
                      <w:sz w:val="28"/>
                      <w:szCs w:val="28"/>
                    </w:rPr>
                    <w:t>2</w:t>
                  </w:r>
                  <w:r w:rsidR="00EF46FC">
                    <w:rPr>
                      <w:rFonts w:ascii="Times New Roman" w:hAnsi="Times New Roman" w:cs="Times New Roman"/>
                      <w:sz w:val="28"/>
                      <w:szCs w:val="28"/>
                    </w:rPr>
                    <w:t xml:space="preserve">.5.2 </w:t>
                  </w:r>
                  <w:r w:rsidR="00EF46FC" w:rsidRPr="00EF46FC">
                    <w:rPr>
                      <w:rFonts w:ascii="Times New Roman" w:hAnsi="Times New Roman" w:cs="Times New Roman"/>
                      <w:sz w:val="28"/>
                      <w:szCs w:val="28"/>
                    </w:rPr>
                    <w:t>настоящего Порядка, они запрашиваются Организатором отбора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EF46FC" w:rsidRPr="00EF46FC" w:rsidRDefault="003110C8" w:rsidP="00EF46FC">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F46FC" w:rsidRPr="00EF46FC">
                    <w:rPr>
                      <w:rFonts w:ascii="Times New Roman" w:hAnsi="Times New Roman" w:cs="Times New Roman"/>
                      <w:sz w:val="28"/>
                      <w:szCs w:val="28"/>
                    </w:rPr>
                    <w:t>.5.</w:t>
                  </w:r>
                  <w:r w:rsidR="00EF46FC">
                    <w:rPr>
                      <w:rFonts w:ascii="Times New Roman" w:hAnsi="Times New Roman" w:cs="Times New Roman"/>
                      <w:sz w:val="28"/>
                      <w:szCs w:val="28"/>
                    </w:rPr>
                    <w:t>4.</w:t>
                  </w:r>
                  <w:r w:rsidR="00EF46FC" w:rsidRPr="00EF46FC">
                    <w:rPr>
                      <w:rFonts w:ascii="Times New Roman" w:hAnsi="Times New Roman" w:cs="Times New Roman"/>
                      <w:sz w:val="28"/>
                      <w:szCs w:val="28"/>
                    </w:rPr>
                    <w:t xml:space="preserve"> Заявитель несет ответственность за достоверность представляемых им организатору отбора сведений и документов в соответствии с законодательством Российской Федерации.</w:t>
                  </w:r>
                </w:p>
                <w:p w:rsidR="005921D7" w:rsidRPr="00BB3FA1" w:rsidRDefault="003110C8" w:rsidP="00BB3FA1">
                  <w:pPr>
                    <w:ind w:firstLine="720"/>
                    <w:jc w:val="both"/>
                    <w:rPr>
                      <w:szCs w:val="28"/>
                    </w:rPr>
                  </w:pPr>
                  <w:r>
                    <w:rPr>
                      <w:szCs w:val="28"/>
                    </w:rPr>
                    <w:t>2</w:t>
                  </w:r>
                  <w:r w:rsidR="00EF46FC">
                    <w:rPr>
                      <w:szCs w:val="28"/>
                    </w:rPr>
                    <w:t xml:space="preserve">.6. </w:t>
                  </w:r>
                  <w:r w:rsidR="005921D7" w:rsidRPr="00BB3FA1">
                    <w:rPr>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5921D7" w:rsidRPr="00BB3FA1" w:rsidRDefault="003110C8" w:rsidP="00BB3FA1">
                  <w:pPr>
                    <w:ind w:firstLine="720"/>
                    <w:jc w:val="both"/>
                    <w:rPr>
                      <w:szCs w:val="28"/>
                    </w:rPr>
                  </w:pPr>
                  <w:r>
                    <w:rPr>
                      <w:szCs w:val="28"/>
                    </w:rPr>
                    <w:t>2</w:t>
                  </w:r>
                  <w:r w:rsidR="00BB3FA1">
                    <w:rPr>
                      <w:szCs w:val="28"/>
                    </w:rPr>
                    <w:t>.</w:t>
                  </w:r>
                  <w:r w:rsidR="00EF46FC">
                    <w:rPr>
                      <w:szCs w:val="28"/>
                    </w:rPr>
                    <w:t>7</w:t>
                  </w:r>
                  <w:r w:rsidR="005921D7" w:rsidRPr="00BB3FA1">
                    <w:rPr>
                      <w:szCs w:val="28"/>
                    </w:rPr>
                    <w:t>. Прием документов осуществляется по адресу: г. Кулебаки, ул. Воровского, д. 49, ком. 309, сектором развития потребительского рынка отдела экономики управления экономики администрации городского округа город Кулебаки (далее – сектор).</w:t>
                  </w:r>
                </w:p>
                <w:p w:rsidR="005921D7" w:rsidRPr="00BB3FA1" w:rsidRDefault="005921D7" w:rsidP="00BB3FA1">
                  <w:pPr>
                    <w:ind w:firstLine="720"/>
                    <w:jc w:val="both"/>
                    <w:rPr>
                      <w:szCs w:val="28"/>
                    </w:rPr>
                  </w:pPr>
                  <w:r w:rsidRPr="00BB3FA1">
                    <w:rPr>
                      <w:szCs w:val="28"/>
                    </w:rPr>
                    <w:t>Подача заявки с использованием почтовой связи не предусмотрена.</w:t>
                  </w:r>
                </w:p>
                <w:p w:rsidR="00BB3FA1" w:rsidRPr="00BB3FA1" w:rsidRDefault="003110C8" w:rsidP="00BB3FA1">
                  <w:pPr>
                    <w:pStyle w:val="ConsPlusNormal"/>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EF46FC">
                    <w:rPr>
                      <w:rFonts w:ascii="Times New Roman" w:hAnsi="Times New Roman" w:cs="Times New Roman"/>
                      <w:sz w:val="28"/>
                      <w:szCs w:val="28"/>
                    </w:rPr>
                    <w:t xml:space="preserve">.8. </w:t>
                  </w:r>
                  <w:r w:rsidR="00BB3FA1" w:rsidRPr="00BB3FA1">
                    <w:rPr>
                      <w:rFonts w:ascii="Times New Roman" w:hAnsi="Times New Roman" w:cs="Times New Roman"/>
                      <w:sz w:val="28"/>
                      <w:szCs w:val="28"/>
                    </w:rPr>
                    <w:t xml:space="preserve">Заявка представляется в бумажном виде. </w:t>
                  </w:r>
                </w:p>
                <w:p w:rsidR="00BB3FA1" w:rsidRPr="00BB3FA1" w:rsidRDefault="00BB3FA1" w:rsidP="00BB3FA1">
                  <w:pPr>
                    <w:pStyle w:val="ConsPlusNormal"/>
                    <w:spacing w:after="0" w:line="240" w:lineRule="auto"/>
                    <w:ind w:firstLine="709"/>
                    <w:jc w:val="both"/>
                    <w:outlineLvl w:val="1"/>
                    <w:rPr>
                      <w:rFonts w:ascii="Times New Roman" w:hAnsi="Times New Roman" w:cs="Times New Roman"/>
                      <w:strike/>
                      <w:sz w:val="28"/>
                      <w:szCs w:val="28"/>
                    </w:rPr>
                  </w:pPr>
                  <w:r w:rsidRPr="00BB3FA1">
                    <w:rPr>
                      <w:rFonts w:ascii="Times New Roman" w:hAnsi="Times New Roman" w:cs="Times New Roman"/>
                      <w:sz w:val="28"/>
                      <w:szCs w:val="28"/>
                    </w:rPr>
                    <w:t xml:space="preserve">Страницы заявки должны быть пронумерованы, прошиты, и заверены печатью (если имеется) и подписью заявителя. </w:t>
                  </w:r>
                </w:p>
                <w:p w:rsidR="00BB3FA1" w:rsidRPr="00BB3FA1" w:rsidRDefault="003110C8" w:rsidP="00BB3FA1">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3FA1" w:rsidRPr="00BB3FA1">
                    <w:rPr>
                      <w:rFonts w:ascii="Times New Roman" w:hAnsi="Times New Roman" w:cs="Times New Roman"/>
                      <w:sz w:val="28"/>
                      <w:szCs w:val="28"/>
                    </w:rPr>
                    <w:t>.</w:t>
                  </w:r>
                  <w:r w:rsidR="00EF46FC">
                    <w:rPr>
                      <w:rFonts w:ascii="Times New Roman" w:hAnsi="Times New Roman" w:cs="Times New Roman"/>
                      <w:sz w:val="28"/>
                      <w:szCs w:val="28"/>
                    </w:rPr>
                    <w:t>9</w:t>
                  </w:r>
                  <w:r w:rsidR="00BB3FA1" w:rsidRPr="00BB3FA1">
                    <w:rPr>
                      <w:rFonts w:ascii="Times New Roman" w:hAnsi="Times New Roman" w:cs="Times New Roman"/>
                      <w:sz w:val="28"/>
                      <w:szCs w:val="28"/>
                    </w:rPr>
                    <w:t xml:space="preserve">. При приеме проверяется комплектность и полнота заполнения конкурсной заявки и прилагаемых к ней документов в соответствии с перечнем, определенным </w:t>
                  </w:r>
                  <w:r w:rsidR="00EF46FC">
                    <w:rPr>
                      <w:rFonts w:ascii="Times New Roman" w:hAnsi="Times New Roman" w:cs="Times New Roman"/>
                      <w:sz w:val="28"/>
                      <w:szCs w:val="28"/>
                    </w:rPr>
                    <w:t xml:space="preserve">пунктом </w:t>
                  </w:r>
                  <w:hyperlink w:anchor="P135" w:history="1"/>
                  <w:r>
                    <w:rPr>
                      <w:rFonts w:ascii="Times New Roman" w:hAnsi="Times New Roman" w:cs="Times New Roman"/>
                      <w:sz w:val="28"/>
                      <w:szCs w:val="28"/>
                    </w:rPr>
                    <w:t>2</w:t>
                  </w:r>
                  <w:r w:rsidR="00EF46FC">
                    <w:rPr>
                      <w:rFonts w:ascii="Times New Roman" w:hAnsi="Times New Roman" w:cs="Times New Roman"/>
                      <w:sz w:val="28"/>
                      <w:szCs w:val="28"/>
                    </w:rPr>
                    <w:t>.5.</w:t>
                  </w:r>
                  <w:r w:rsidR="00BB3FA1" w:rsidRPr="00BB3FA1">
                    <w:rPr>
                      <w:rFonts w:ascii="Times New Roman" w:hAnsi="Times New Roman" w:cs="Times New Roman"/>
                      <w:sz w:val="28"/>
                      <w:szCs w:val="28"/>
                    </w:rPr>
                    <w:t xml:space="preserve"> настоящего Порядка.</w:t>
                  </w:r>
                </w:p>
                <w:p w:rsidR="00BB3FA1" w:rsidRPr="00BB3FA1" w:rsidRDefault="00BB3FA1" w:rsidP="00BB3FA1">
                  <w:pPr>
                    <w:ind w:firstLine="540"/>
                    <w:jc w:val="both"/>
                    <w:rPr>
                      <w:szCs w:val="28"/>
                    </w:rPr>
                  </w:pPr>
                  <w:r w:rsidRPr="00BB3FA1">
                    <w:rPr>
                      <w:szCs w:val="28"/>
                    </w:rPr>
                    <w:t xml:space="preserve">В случае комплектности и заполнения конкурсной заявки и прилагаемых к ней документов в полном объеме в соответствии с перечнем, определенным </w:t>
                  </w:r>
                  <w:hyperlink w:anchor="P135" w:history="1">
                    <w:r w:rsidR="00EF46FC">
                      <w:rPr>
                        <w:szCs w:val="28"/>
                      </w:rPr>
                      <w:t>пунктом</w:t>
                    </w:r>
                    <w:r w:rsidRPr="00BB3FA1">
                      <w:rPr>
                        <w:szCs w:val="28"/>
                      </w:rPr>
                      <w:t xml:space="preserve"> </w:t>
                    </w:r>
                  </w:hyperlink>
                  <w:r w:rsidR="003110C8">
                    <w:rPr>
                      <w:szCs w:val="28"/>
                    </w:rPr>
                    <w:t>2</w:t>
                  </w:r>
                  <w:r w:rsidR="00EF46FC">
                    <w:rPr>
                      <w:szCs w:val="28"/>
                    </w:rPr>
                    <w:t>.5.</w:t>
                  </w:r>
                  <w:r w:rsidRPr="00BB3FA1">
                    <w:rPr>
                      <w:szCs w:val="28"/>
                    </w:rPr>
                    <w:t xml:space="preserve"> настоящего Порядка, конкурсная заявка регистрируется специалистом сектора в журнале учета входящих документов в день </w:t>
                  </w:r>
                  <w:r w:rsidRPr="00BB3FA1">
                    <w:rPr>
                      <w:szCs w:val="28"/>
                    </w:rPr>
                    <w:lastRenderedPageBreak/>
                    <w:t>поступления с указанием даты и времени приема и в течение 1 рабочего дня со дня регистрации передается организатору конкурсного отбора.</w:t>
                  </w:r>
                </w:p>
                <w:p w:rsidR="00BB3FA1" w:rsidRPr="00BB3FA1" w:rsidRDefault="00BB3FA1" w:rsidP="00BB3FA1">
                  <w:pPr>
                    <w:pStyle w:val="ConsPlusNormal"/>
                    <w:spacing w:after="0" w:line="240" w:lineRule="auto"/>
                    <w:ind w:firstLine="540"/>
                    <w:jc w:val="both"/>
                    <w:rPr>
                      <w:rFonts w:ascii="Times New Roman" w:hAnsi="Times New Roman" w:cs="Times New Roman"/>
                      <w:sz w:val="28"/>
                      <w:szCs w:val="28"/>
                    </w:rPr>
                  </w:pPr>
                  <w:r w:rsidRPr="00BB3FA1">
                    <w:rPr>
                      <w:rFonts w:ascii="Times New Roman" w:hAnsi="Times New Roman" w:cs="Times New Roman"/>
                      <w:sz w:val="28"/>
                      <w:szCs w:val="28"/>
                    </w:rPr>
                    <w:t>В случае некомплектности конкурсной заявки и прилагаемых к ней документов или заполнения их не в полном объеме, специалист сектора  возвращает конкурсную заявку Заявителю в ходе личного приема в день подачи конкурсной заявки.</w:t>
                  </w:r>
                </w:p>
                <w:p w:rsidR="00BB3FA1" w:rsidRPr="00BB3FA1" w:rsidRDefault="00BB3FA1" w:rsidP="00BB3FA1">
                  <w:pPr>
                    <w:pStyle w:val="ConsPlusNormal"/>
                    <w:spacing w:after="0" w:line="240" w:lineRule="auto"/>
                    <w:ind w:firstLine="540"/>
                    <w:jc w:val="both"/>
                    <w:rPr>
                      <w:rFonts w:ascii="Times New Roman" w:hAnsi="Times New Roman" w:cs="Times New Roman"/>
                      <w:sz w:val="28"/>
                      <w:szCs w:val="28"/>
                    </w:rPr>
                  </w:pPr>
                  <w:r w:rsidRPr="00BB3FA1">
                    <w:rPr>
                      <w:rFonts w:ascii="Times New Roman" w:hAnsi="Times New Roman" w:cs="Times New Roman"/>
                      <w:sz w:val="28"/>
                      <w:szCs w:val="28"/>
                    </w:rPr>
                    <w:t>Заявитель, конкурсная заявка которого была возвращена на основании некомплектности документов или неполного заполнения документов, имеет право повторно подать конкурсную заявку до истечения срока приема конкурсных заявок, после устранения замечаний, послуживших причиной возврата.</w:t>
                  </w:r>
                </w:p>
                <w:p w:rsidR="00BB3FA1" w:rsidRPr="00BB3FA1" w:rsidRDefault="003110C8" w:rsidP="009742B5">
                  <w:pPr>
                    <w:ind w:firstLine="720"/>
                    <w:jc w:val="both"/>
                    <w:rPr>
                      <w:szCs w:val="28"/>
                    </w:rPr>
                  </w:pPr>
                  <w:r>
                    <w:rPr>
                      <w:szCs w:val="28"/>
                    </w:rPr>
                    <w:t>2</w:t>
                  </w:r>
                  <w:r w:rsidR="00BB3FA1" w:rsidRPr="00BB3FA1">
                    <w:rPr>
                      <w:szCs w:val="28"/>
                    </w:rPr>
                    <w:t>.</w:t>
                  </w:r>
                  <w:r w:rsidR="009742B5">
                    <w:rPr>
                      <w:szCs w:val="28"/>
                    </w:rPr>
                    <w:t>1</w:t>
                  </w:r>
                  <w:r w:rsidR="00EF46FC">
                    <w:rPr>
                      <w:szCs w:val="28"/>
                    </w:rPr>
                    <w:t>0</w:t>
                  </w:r>
                  <w:r w:rsidR="00BB3FA1" w:rsidRPr="00BB3FA1">
                    <w:rPr>
                      <w:szCs w:val="28"/>
                    </w:rPr>
                    <w:t>.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BB3FA1" w:rsidRPr="00BB3FA1" w:rsidRDefault="003110C8" w:rsidP="009742B5">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B3FA1" w:rsidRPr="00BB3FA1">
                    <w:rPr>
                      <w:rFonts w:ascii="Times New Roman" w:hAnsi="Times New Roman" w:cs="Times New Roman"/>
                      <w:sz w:val="28"/>
                      <w:szCs w:val="28"/>
                    </w:rPr>
                    <w:t>.</w:t>
                  </w:r>
                  <w:r w:rsidR="009742B5">
                    <w:rPr>
                      <w:rFonts w:ascii="Times New Roman" w:hAnsi="Times New Roman" w:cs="Times New Roman"/>
                      <w:sz w:val="28"/>
                      <w:szCs w:val="28"/>
                    </w:rPr>
                    <w:t>1</w:t>
                  </w:r>
                  <w:r w:rsidR="00EF46FC">
                    <w:rPr>
                      <w:rFonts w:ascii="Times New Roman" w:hAnsi="Times New Roman" w:cs="Times New Roman"/>
                      <w:sz w:val="28"/>
                      <w:szCs w:val="28"/>
                    </w:rPr>
                    <w:t>1</w:t>
                  </w:r>
                  <w:r w:rsidR="00BB3FA1" w:rsidRPr="00BB3FA1">
                    <w:rPr>
                      <w:rFonts w:ascii="Times New Roman" w:hAnsi="Times New Roman" w:cs="Times New Roman"/>
                      <w:sz w:val="28"/>
                      <w:szCs w:val="28"/>
                    </w:rPr>
                    <w:t>. Внесение изменений в заявку не предусмотрено.</w:t>
                  </w:r>
                </w:p>
                <w:p w:rsidR="00BB3FA1" w:rsidRPr="00BB3FA1" w:rsidRDefault="003110C8" w:rsidP="009742B5">
                  <w:pPr>
                    <w:pStyle w:val="ConsPlusNormal"/>
                    <w:spacing w:after="0" w:line="240" w:lineRule="auto"/>
                    <w:jc w:val="both"/>
                    <w:rPr>
                      <w:rFonts w:ascii="Times New Roman" w:hAnsi="Times New Roman" w:cs="Times New Roman"/>
                      <w:strike/>
                      <w:sz w:val="28"/>
                      <w:szCs w:val="28"/>
                    </w:rPr>
                  </w:pPr>
                  <w:r>
                    <w:rPr>
                      <w:rFonts w:ascii="Times New Roman" w:hAnsi="Times New Roman" w:cs="Times New Roman"/>
                      <w:sz w:val="28"/>
                      <w:szCs w:val="28"/>
                    </w:rPr>
                    <w:t>2</w:t>
                  </w:r>
                  <w:r w:rsidR="00BB3FA1" w:rsidRPr="00BB3FA1">
                    <w:rPr>
                      <w:rFonts w:ascii="Times New Roman" w:hAnsi="Times New Roman" w:cs="Times New Roman"/>
                      <w:sz w:val="28"/>
                      <w:szCs w:val="28"/>
                    </w:rPr>
                    <w:t>.</w:t>
                  </w:r>
                  <w:r w:rsidR="009742B5">
                    <w:rPr>
                      <w:rFonts w:ascii="Times New Roman" w:hAnsi="Times New Roman" w:cs="Times New Roman"/>
                      <w:sz w:val="28"/>
                      <w:szCs w:val="28"/>
                    </w:rPr>
                    <w:t>1</w:t>
                  </w:r>
                  <w:r w:rsidR="00EF46FC">
                    <w:rPr>
                      <w:rFonts w:ascii="Times New Roman" w:hAnsi="Times New Roman" w:cs="Times New Roman"/>
                      <w:sz w:val="28"/>
                      <w:szCs w:val="28"/>
                    </w:rPr>
                    <w:t>2</w:t>
                  </w:r>
                  <w:r w:rsidR="00BB3FA1" w:rsidRPr="00BB3FA1">
                    <w:rPr>
                      <w:rFonts w:ascii="Times New Roman" w:hAnsi="Times New Roman" w:cs="Times New Roman"/>
                      <w:sz w:val="28"/>
                      <w:szCs w:val="28"/>
                    </w:rPr>
                    <w:t xml:space="preserve">. Заявитель имеет право подать одну заявку. При подаче второй заявки, обе заявки отклоняются без рассмотрения, кроме случаев, указанных в абзаце </w:t>
                  </w:r>
                  <w:r w:rsidR="00BB3FA1" w:rsidRPr="007B3D25">
                    <w:rPr>
                      <w:rFonts w:ascii="Times New Roman" w:hAnsi="Times New Roman" w:cs="Times New Roman"/>
                      <w:sz w:val="28"/>
                      <w:szCs w:val="28"/>
                    </w:rPr>
                    <w:t xml:space="preserve">четвертом п. </w:t>
                  </w:r>
                  <w:r>
                    <w:rPr>
                      <w:rFonts w:ascii="Times New Roman" w:hAnsi="Times New Roman" w:cs="Times New Roman"/>
                      <w:sz w:val="28"/>
                      <w:szCs w:val="28"/>
                    </w:rPr>
                    <w:t>2</w:t>
                  </w:r>
                  <w:r w:rsidR="00BB3FA1" w:rsidRPr="007B3D25">
                    <w:rPr>
                      <w:rFonts w:ascii="Times New Roman" w:hAnsi="Times New Roman" w:cs="Times New Roman"/>
                      <w:sz w:val="28"/>
                      <w:szCs w:val="28"/>
                    </w:rPr>
                    <w:t>.</w:t>
                  </w:r>
                  <w:r w:rsidR="009742B5" w:rsidRPr="007B3D25">
                    <w:rPr>
                      <w:rFonts w:ascii="Times New Roman" w:hAnsi="Times New Roman" w:cs="Times New Roman"/>
                      <w:sz w:val="28"/>
                      <w:szCs w:val="28"/>
                    </w:rPr>
                    <w:t>9</w:t>
                  </w:r>
                  <w:r w:rsidR="00BB3FA1" w:rsidRPr="007B3D25">
                    <w:rPr>
                      <w:rFonts w:ascii="Times New Roman" w:hAnsi="Times New Roman" w:cs="Times New Roman"/>
                      <w:sz w:val="28"/>
                      <w:szCs w:val="28"/>
                    </w:rPr>
                    <w:t xml:space="preserve"> и в п. </w:t>
                  </w:r>
                  <w:r>
                    <w:rPr>
                      <w:rFonts w:ascii="Times New Roman" w:hAnsi="Times New Roman" w:cs="Times New Roman"/>
                      <w:sz w:val="28"/>
                      <w:szCs w:val="28"/>
                    </w:rPr>
                    <w:t>2</w:t>
                  </w:r>
                  <w:r w:rsidR="00BB3FA1" w:rsidRPr="007B3D25">
                    <w:rPr>
                      <w:rFonts w:ascii="Times New Roman" w:hAnsi="Times New Roman" w:cs="Times New Roman"/>
                      <w:sz w:val="28"/>
                      <w:szCs w:val="28"/>
                    </w:rPr>
                    <w:t>.</w:t>
                  </w:r>
                  <w:r w:rsidR="009742B5" w:rsidRPr="007B3D25">
                    <w:rPr>
                      <w:rFonts w:ascii="Times New Roman" w:hAnsi="Times New Roman" w:cs="Times New Roman"/>
                      <w:sz w:val="28"/>
                      <w:szCs w:val="28"/>
                    </w:rPr>
                    <w:t>13.</w:t>
                  </w:r>
                  <w:r w:rsidR="00BB3FA1" w:rsidRPr="00BB3FA1">
                    <w:rPr>
                      <w:rFonts w:ascii="Times New Roman" w:hAnsi="Times New Roman" w:cs="Times New Roman"/>
                      <w:sz w:val="28"/>
                      <w:szCs w:val="28"/>
                    </w:rPr>
                    <w:t xml:space="preserve"> настоящего Порядка. </w:t>
                  </w:r>
                </w:p>
                <w:p w:rsidR="00BB3FA1" w:rsidRPr="00BB3FA1" w:rsidRDefault="003110C8" w:rsidP="009742B5">
                  <w:pPr>
                    <w:ind w:firstLine="720"/>
                    <w:jc w:val="both"/>
                    <w:rPr>
                      <w:szCs w:val="28"/>
                    </w:rPr>
                  </w:pPr>
                  <w:r>
                    <w:rPr>
                      <w:szCs w:val="28"/>
                    </w:rPr>
                    <w:t>2</w:t>
                  </w:r>
                  <w:r w:rsidR="009742B5">
                    <w:rPr>
                      <w:szCs w:val="28"/>
                    </w:rPr>
                    <w:t>.1</w:t>
                  </w:r>
                  <w:r w:rsidR="00EF46FC">
                    <w:rPr>
                      <w:szCs w:val="28"/>
                    </w:rPr>
                    <w:t>3</w:t>
                  </w:r>
                  <w:r w:rsidR="00BB3FA1" w:rsidRPr="00BB3FA1">
                    <w:rPr>
                      <w:szCs w:val="28"/>
                    </w:rPr>
                    <w:t>.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rsidR="00794A50" w:rsidRPr="00BB3FA1" w:rsidRDefault="003110C8" w:rsidP="009742B5">
                  <w:pPr>
                    <w:ind w:hanging="233"/>
                    <w:jc w:val="center"/>
                    <w:rPr>
                      <w:szCs w:val="28"/>
                    </w:rPr>
                  </w:pPr>
                  <w:r>
                    <w:rPr>
                      <w:szCs w:val="28"/>
                    </w:rPr>
                    <w:t>2</w:t>
                  </w:r>
                  <w:r w:rsidR="00BB3FA1" w:rsidRPr="00BB3FA1">
                    <w:rPr>
                      <w:szCs w:val="28"/>
                    </w:rPr>
                    <w:t>.</w:t>
                  </w:r>
                  <w:r w:rsidR="009742B5">
                    <w:rPr>
                      <w:szCs w:val="28"/>
                    </w:rPr>
                    <w:t>14</w:t>
                  </w:r>
                  <w:r w:rsidR="00BB3FA1" w:rsidRPr="00BB3FA1">
                    <w:rPr>
                      <w:szCs w:val="28"/>
                    </w:rPr>
                    <w:t>. Расходы, связанные с подготовкой заявки, несет Заявитель.</w:t>
                  </w:r>
                </w:p>
                <w:p w:rsidR="00186A6B" w:rsidRPr="00930887" w:rsidRDefault="003110C8" w:rsidP="00D53441">
                  <w:pPr>
                    <w:ind w:firstLine="720"/>
                    <w:jc w:val="both"/>
                    <w:rPr>
                      <w:szCs w:val="28"/>
                    </w:rPr>
                  </w:pPr>
                  <w:r>
                    <w:rPr>
                      <w:szCs w:val="28"/>
                    </w:rPr>
                    <w:t>2</w:t>
                  </w:r>
                  <w:r w:rsidR="00794A50">
                    <w:rPr>
                      <w:szCs w:val="28"/>
                    </w:rPr>
                    <w:t>.15.</w:t>
                  </w:r>
                  <w:r w:rsidR="00186A6B" w:rsidRPr="00930887">
                    <w:rPr>
                      <w:szCs w:val="28"/>
                    </w:rPr>
                    <w:t xml:space="preserve"> Организатор отбора:</w:t>
                  </w:r>
                </w:p>
                <w:p w:rsidR="00910973" w:rsidRDefault="003110C8" w:rsidP="00D53441">
                  <w:pPr>
                    <w:ind w:firstLine="720"/>
                    <w:jc w:val="both"/>
                    <w:rPr>
                      <w:szCs w:val="28"/>
                    </w:rPr>
                  </w:pPr>
                  <w:r>
                    <w:rPr>
                      <w:szCs w:val="28"/>
                    </w:rPr>
                    <w:t>2</w:t>
                  </w:r>
                  <w:r w:rsidR="00794A50">
                    <w:rPr>
                      <w:szCs w:val="28"/>
                    </w:rPr>
                    <w:t>.15.</w:t>
                  </w:r>
                  <w:r w:rsidR="00186A6B" w:rsidRPr="00930887">
                    <w:rPr>
                      <w:szCs w:val="28"/>
                    </w:rPr>
                    <w:t xml:space="preserve">1. </w:t>
                  </w:r>
                  <w:r w:rsidR="00910973" w:rsidRPr="00794A50">
                    <w:rPr>
                      <w:szCs w:val="28"/>
                    </w:rPr>
                    <w:t xml:space="preserve">Проверяет в течение 20 рабочих дней, начиная со дня, следующего за днем окончания подачи конкурсных заявок, соответствие заявителя требованиям, </w:t>
                  </w:r>
                  <w:r w:rsidR="00910973" w:rsidRPr="00930887">
                    <w:rPr>
                      <w:szCs w:val="28"/>
                    </w:rPr>
                    <w:t xml:space="preserve">установленным </w:t>
                  </w:r>
                  <w:r w:rsidR="00EF46FC">
                    <w:rPr>
                      <w:szCs w:val="28"/>
                    </w:rPr>
                    <w:t>пунктом 1.</w:t>
                  </w:r>
                  <w:r>
                    <w:rPr>
                      <w:szCs w:val="28"/>
                    </w:rPr>
                    <w:t>6</w:t>
                  </w:r>
                  <w:r w:rsidR="00EF46FC">
                    <w:rPr>
                      <w:szCs w:val="28"/>
                    </w:rPr>
                    <w:t>.</w:t>
                  </w:r>
                  <w:hyperlink w:anchor="Par104" w:history="1"/>
                  <w:r w:rsidR="00910973" w:rsidRPr="00930887">
                    <w:rPr>
                      <w:szCs w:val="28"/>
                    </w:rPr>
                    <w:t xml:space="preserve"> настоящего Порядка</w:t>
                  </w:r>
                  <w:r w:rsidR="00910973" w:rsidRPr="00794A50">
                    <w:rPr>
                      <w:szCs w:val="28"/>
                    </w:rPr>
                    <w:t xml:space="preserve">, и соответствие конкурсной заявки документам, указанным в </w:t>
                  </w:r>
                  <w:hyperlink w:anchor="Par162" w:history="1">
                    <w:r w:rsidR="00EF46FC">
                      <w:rPr>
                        <w:szCs w:val="28"/>
                      </w:rPr>
                      <w:t>пункте</w:t>
                    </w:r>
                    <w:r w:rsidR="00910973" w:rsidRPr="00930887">
                      <w:rPr>
                        <w:szCs w:val="28"/>
                      </w:rPr>
                      <w:t xml:space="preserve"> </w:t>
                    </w:r>
                  </w:hyperlink>
                  <w:r>
                    <w:t>2</w:t>
                  </w:r>
                  <w:r w:rsidR="00EF46FC">
                    <w:t>.5.</w:t>
                  </w:r>
                  <w:r w:rsidR="00910973" w:rsidRPr="00930887">
                    <w:rPr>
                      <w:szCs w:val="28"/>
                    </w:rPr>
                    <w:t xml:space="preserve"> настоящего Порядка</w:t>
                  </w:r>
                  <w:r w:rsidR="00910973" w:rsidRPr="00794A50">
                    <w:rPr>
                      <w:szCs w:val="28"/>
                    </w:rPr>
                    <w:t>, и сведениям, содержащимся в этих документах.</w:t>
                  </w:r>
                </w:p>
                <w:p w:rsidR="00910973" w:rsidRDefault="003110C8" w:rsidP="00D53441">
                  <w:pPr>
                    <w:ind w:firstLine="720"/>
                    <w:jc w:val="both"/>
                    <w:rPr>
                      <w:szCs w:val="28"/>
                    </w:rPr>
                  </w:pPr>
                  <w:r>
                    <w:rPr>
                      <w:szCs w:val="28"/>
                    </w:rPr>
                    <w:t>2</w:t>
                  </w:r>
                  <w:r w:rsidR="00910973">
                    <w:rPr>
                      <w:szCs w:val="28"/>
                    </w:rPr>
                    <w:t>.15.2.</w:t>
                  </w:r>
                  <w:r w:rsidR="00186A6B" w:rsidRPr="00533880">
                    <w:rPr>
                      <w:szCs w:val="28"/>
                    </w:rPr>
                    <w:t xml:space="preserve"> </w:t>
                  </w:r>
                  <w:r w:rsidR="00910973" w:rsidRPr="00794A50">
                    <w:rPr>
                      <w:szCs w:val="28"/>
                    </w:rPr>
                    <w:t xml:space="preserve">Запрашивает в течение 7 рабочих дней, начиная со дня, следующего за днем окончания подачи конкурсных заявок, у органов государственной власти информацию, указанную </w:t>
                  </w:r>
                  <w:r w:rsidR="00EF46FC">
                    <w:rPr>
                      <w:szCs w:val="28"/>
                    </w:rPr>
                    <w:t xml:space="preserve">пункте </w:t>
                  </w:r>
                  <w:r>
                    <w:rPr>
                      <w:szCs w:val="28"/>
                    </w:rPr>
                    <w:t>2</w:t>
                  </w:r>
                  <w:r w:rsidR="00EF46FC">
                    <w:rPr>
                      <w:szCs w:val="28"/>
                    </w:rPr>
                    <w:t>.5.2.</w:t>
                  </w:r>
                  <w:r w:rsidR="00910973" w:rsidRPr="00794A50">
                    <w:rPr>
                      <w:szCs w:val="28"/>
                    </w:rPr>
                    <w:t xml:space="preserve"> Порядка, в случае непредставления заявителем документов, указанных в данных подпунктах.</w:t>
                  </w:r>
                </w:p>
                <w:p w:rsidR="00794A50" w:rsidRPr="00794A50" w:rsidRDefault="003110C8" w:rsidP="00794A50">
                  <w:pPr>
                    <w:ind w:firstLine="720"/>
                    <w:jc w:val="both"/>
                    <w:rPr>
                      <w:szCs w:val="28"/>
                    </w:rPr>
                  </w:pPr>
                  <w:bookmarkStart w:id="5" w:name="Par244"/>
                  <w:bookmarkEnd w:id="5"/>
                  <w:r>
                    <w:rPr>
                      <w:szCs w:val="28"/>
                    </w:rPr>
                    <w:t>2</w:t>
                  </w:r>
                  <w:r w:rsidR="00910973">
                    <w:rPr>
                      <w:szCs w:val="28"/>
                    </w:rPr>
                    <w:t>.15.3.</w:t>
                  </w:r>
                  <w:r w:rsidR="00794A50" w:rsidRPr="00794A50">
                    <w:rPr>
                      <w:szCs w:val="28"/>
                    </w:rPr>
                    <w:t xml:space="preserve"> Проверяет в течение 3 рабочих дней, начиная со дня, следующего за днем поступления от органов государственной власти, информацию, указанную</w:t>
                  </w:r>
                  <w:r w:rsidR="0060226B">
                    <w:rPr>
                      <w:szCs w:val="28"/>
                    </w:rPr>
                    <w:t xml:space="preserve"> в</w:t>
                  </w:r>
                  <w:r w:rsidR="00794A50" w:rsidRPr="00794A50">
                    <w:rPr>
                      <w:szCs w:val="28"/>
                    </w:rPr>
                    <w:t xml:space="preserve"> </w:t>
                  </w:r>
                  <w:r w:rsidR="0060226B">
                    <w:rPr>
                      <w:szCs w:val="28"/>
                    </w:rPr>
                    <w:t xml:space="preserve">пункте </w:t>
                  </w:r>
                  <w:r>
                    <w:rPr>
                      <w:szCs w:val="28"/>
                    </w:rPr>
                    <w:t>2</w:t>
                  </w:r>
                  <w:r w:rsidR="0060226B">
                    <w:rPr>
                      <w:szCs w:val="28"/>
                    </w:rPr>
                    <w:t>.5.2.</w:t>
                  </w:r>
                  <w:r w:rsidR="0060226B" w:rsidRPr="00794A50">
                    <w:rPr>
                      <w:szCs w:val="28"/>
                    </w:rPr>
                    <w:t xml:space="preserve"> </w:t>
                  </w:r>
                  <w:r w:rsidR="00794A50" w:rsidRPr="00794A50">
                    <w:rPr>
                      <w:szCs w:val="28"/>
                    </w:rPr>
                    <w:t>Порядка, на соответствие требованиям, установленным настоящим Порядком.</w:t>
                  </w:r>
                </w:p>
                <w:p w:rsidR="00186A6B" w:rsidRDefault="003110C8" w:rsidP="00E60B32">
                  <w:pPr>
                    <w:ind w:firstLine="720"/>
                    <w:jc w:val="both"/>
                    <w:rPr>
                      <w:szCs w:val="28"/>
                    </w:rPr>
                  </w:pPr>
                  <w:r>
                    <w:rPr>
                      <w:szCs w:val="28"/>
                    </w:rPr>
                    <w:t>2</w:t>
                  </w:r>
                  <w:r w:rsidR="0060226B">
                    <w:rPr>
                      <w:szCs w:val="28"/>
                    </w:rPr>
                    <w:t>.16.</w:t>
                  </w:r>
                  <w:r w:rsidR="00186A6B" w:rsidRPr="00BA04F6">
                    <w:rPr>
                      <w:szCs w:val="28"/>
                    </w:rPr>
                    <w:t xml:space="preserve"> </w:t>
                  </w:r>
                  <w:r w:rsidR="00765623">
                    <w:rPr>
                      <w:szCs w:val="28"/>
                    </w:rPr>
                    <w:t>О</w:t>
                  </w:r>
                  <w:r w:rsidR="00765623" w:rsidRPr="00765623">
                    <w:rPr>
                      <w:szCs w:val="28"/>
                    </w:rPr>
                    <w:t>снования для отказа в участии в отборе</w:t>
                  </w:r>
                  <w:r w:rsidR="00186A6B" w:rsidRPr="00BA04F6">
                    <w:rPr>
                      <w:szCs w:val="28"/>
                    </w:rPr>
                    <w:t>:</w:t>
                  </w:r>
                </w:p>
                <w:p w:rsidR="005C72F6" w:rsidRDefault="00765623" w:rsidP="00011789">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72F6" w:rsidRPr="005C72F6">
                    <w:rPr>
                      <w:rFonts w:ascii="Times New Roman" w:hAnsi="Times New Roman" w:cs="Times New Roman"/>
                      <w:sz w:val="28"/>
                      <w:szCs w:val="28"/>
                    </w:rPr>
                    <w:t xml:space="preserve"> </w:t>
                  </w:r>
                  <w:r w:rsidR="009E1246" w:rsidRPr="009E1246">
                    <w:rPr>
                      <w:rFonts w:ascii="Times New Roman" w:hAnsi="Times New Roman" w:cs="Times New Roman"/>
                      <w:sz w:val="28"/>
                      <w:szCs w:val="28"/>
                    </w:rPr>
                    <w:t>несоответстви</w:t>
                  </w:r>
                  <w:r>
                    <w:rPr>
                      <w:rFonts w:ascii="Times New Roman" w:hAnsi="Times New Roman" w:cs="Times New Roman"/>
                      <w:sz w:val="28"/>
                      <w:szCs w:val="28"/>
                    </w:rPr>
                    <w:t>е</w:t>
                  </w:r>
                  <w:r w:rsidR="009E1246" w:rsidRPr="009E1246">
                    <w:rPr>
                      <w:rFonts w:ascii="Times New Roman" w:hAnsi="Times New Roman" w:cs="Times New Roman"/>
                      <w:sz w:val="28"/>
                      <w:szCs w:val="28"/>
                    </w:rPr>
                    <w:t xml:space="preserve"> </w:t>
                  </w:r>
                  <w:r w:rsidR="00011789">
                    <w:rPr>
                      <w:rFonts w:ascii="Times New Roman" w:hAnsi="Times New Roman" w:cs="Times New Roman"/>
                      <w:sz w:val="28"/>
                      <w:szCs w:val="28"/>
                    </w:rPr>
                    <w:t>заявителя</w:t>
                  </w:r>
                  <w:r w:rsidR="009E1246" w:rsidRPr="009E1246">
                    <w:rPr>
                      <w:rFonts w:ascii="Times New Roman" w:hAnsi="Times New Roman" w:cs="Times New Roman"/>
                      <w:sz w:val="28"/>
                      <w:szCs w:val="28"/>
                    </w:rPr>
                    <w:t xml:space="preserve"> требованиям</w:t>
                  </w:r>
                  <w:r>
                    <w:rPr>
                      <w:rFonts w:ascii="Times New Roman" w:hAnsi="Times New Roman" w:cs="Times New Roman"/>
                      <w:sz w:val="28"/>
                      <w:szCs w:val="28"/>
                    </w:rPr>
                    <w:t xml:space="preserve"> пункта 1.</w:t>
                  </w:r>
                  <w:r w:rsidR="003110C8">
                    <w:rPr>
                      <w:rFonts w:ascii="Times New Roman" w:hAnsi="Times New Roman" w:cs="Times New Roman"/>
                      <w:sz w:val="28"/>
                      <w:szCs w:val="28"/>
                    </w:rPr>
                    <w:t>6</w:t>
                  </w:r>
                  <w:r>
                    <w:rPr>
                      <w:rFonts w:ascii="Times New Roman" w:hAnsi="Times New Roman" w:cs="Times New Roman"/>
                      <w:sz w:val="28"/>
                      <w:szCs w:val="28"/>
                    </w:rPr>
                    <w:t>.2. настоящего Порядка;</w:t>
                  </w:r>
                </w:p>
                <w:p w:rsidR="005C72F6" w:rsidRDefault="005C72F6" w:rsidP="00E60B32">
                  <w:pPr>
                    <w:autoSpaceDE w:val="0"/>
                    <w:autoSpaceDN w:val="0"/>
                    <w:adjustRightInd w:val="0"/>
                    <w:ind w:firstLine="459"/>
                    <w:jc w:val="both"/>
                    <w:rPr>
                      <w:szCs w:val="28"/>
                    </w:rPr>
                  </w:pPr>
                  <w:r>
                    <w:rPr>
                      <w:szCs w:val="28"/>
                    </w:rPr>
                    <w:t xml:space="preserve">- </w:t>
                  </w:r>
                  <w:r w:rsidRPr="005C72F6">
                    <w:rPr>
                      <w:szCs w:val="28"/>
                    </w:rPr>
                    <w:t>недостоверности информации, содержащейся в документах, представленных получателем субсидии</w:t>
                  </w:r>
                  <w:r>
                    <w:rPr>
                      <w:szCs w:val="28"/>
                    </w:rPr>
                    <w:t>,</w:t>
                  </w:r>
                </w:p>
                <w:p w:rsidR="00186A6B" w:rsidRPr="003D7069" w:rsidRDefault="00186A6B" w:rsidP="00E60B32">
                  <w:pPr>
                    <w:pStyle w:val="ConsPlusNormal"/>
                    <w:spacing w:after="0" w:line="240" w:lineRule="auto"/>
                    <w:jc w:val="both"/>
                    <w:rPr>
                      <w:rFonts w:ascii="Times New Roman" w:hAnsi="Times New Roman" w:cs="Times New Roman"/>
                      <w:sz w:val="28"/>
                      <w:szCs w:val="28"/>
                    </w:rPr>
                  </w:pPr>
                  <w:r w:rsidRPr="003D7069">
                    <w:rPr>
                      <w:rFonts w:ascii="Times New Roman" w:hAnsi="Times New Roman" w:cs="Times New Roman"/>
                      <w:sz w:val="28"/>
                      <w:szCs w:val="28"/>
                    </w:rPr>
                    <w:t>- получения ранее субсидии на создание собственного дела за счет средств федерального, областного или местного бюджетов, в том числе:</w:t>
                  </w:r>
                </w:p>
                <w:p w:rsidR="00186A6B" w:rsidRPr="003D7069" w:rsidRDefault="00186A6B" w:rsidP="00E60B32">
                  <w:pPr>
                    <w:pStyle w:val="ConsPlusNormal"/>
                    <w:spacing w:after="0" w:line="240" w:lineRule="auto"/>
                    <w:jc w:val="both"/>
                    <w:rPr>
                      <w:rFonts w:ascii="Times New Roman" w:hAnsi="Times New Roman" w:cs="Times New Roman"/>
                      <w:sz w:val="28"/>
                      <w:szCs w:val="28"/>
                    </w:rPr>
                  </w:pPr>
                  <w:r w:rsidRPr="003D7069">
                    <w:rPr>
                      <w:rFonts w:ascii="Times New Roman" w:hAnsi="Times New Roman" w:cs="Times New Roman"/>
                      <w:sz w:val="28"/>
                      <w:szCs w:val="28"/>
                    </w:rPr>
                    <w:lastRenderedPageBreak/>
                    <w:t>а) юридическим лицом, учредителями (участниками) которого являются физические или юридические лица, ранее получившие субсидию на создание собственного дела, или выступившие в качестве учредителей (участников) юридических лиц, получивших субсидию на создание собственного дела;</w:t>
                  </w:r>
                </w:p>
                <w:p w:rsidR="00186A6B" w:rsidRPr="003D7069" w:rsidRDefault="00186A6B" w:rsidP="00E60B32">
                  <w:pPr>
                    <w:pStyle w:val="ConsPlusNormal"/>
                    <w:spacing w:after="0" w:line="240" w:lineRule="auto"/>
                    <w:jc w:val="both"/>
                    <w:rPr>
                      <w:rFonts w:ascii="Times New Roman" w:hAnsi="Times New Roman" w:cs="Times New Roman"/>
                      <w:sz w:val="28"/>
                      <w:szCs w:val="28"/>
                    </w:rPr>
                  </w:pPr>
                  <w:r w:rsidRPr="003D7069">
                    <w:rPr>
                      <w:rFonts w:ascii="Times New Roman" w:hAnsi="Times New Roman" w:cs="Times New Roman"/>
                      <w:sz w:val="28"/>
                      <w:szCs w:val="28"/>
                    </w:rPr>
                    <w:t>б) физическим лицом, являющимся или являвшимся учредителем (участником) юридических лиц, ранее получивших субсидию на создание собственного дела;</w:t>
                  </w:r>
                </w:p>
                <w:p w:rsidR="00186A6B" w:rsidRPr="00AE0F58" w:rsidRDefault="00186A6B" w:rsidP="00E60B32">
                  <w:pPr>
                    <w:ind w:firstLine="720"/>
                    <w:jc w:val="both"/>
                    <w:rPr>
                      <w:szCs w:val="28"/>
                    </w:rPr>
                  </w:pPr>
                  <w:r w:rsidRPr="00AE0F58">
                    <w:rPr>
                      <w:szCs w:val="28"/>
                    </w:rPr>
                    <w:t xml:space="preserve">- наличия в сведениях о юридических лицах, зарегистрированных в Едином государственном реестре юридических лиц или в сведениях об индивидуальных предпринимателях, зарегистрированных в Едином государственном реестре индивидуальных предпринимателей,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части 2 Налогового кодекса Российской Федерации; </w:t>
                  </w:r>
                </w:p>
                <w:p w:rsidR="00186A6B" w:rsidRPr="003D7069" w:rsidRDefault="00186A6B" w:rsidP="00E60B32">
                  <w:pPr>
                    <w:pStyle w:val="ConsPlusNormal"/>
                    <w:spacing w:after="0" w:line="240" w:lineRule="auto"/>
                    <w:jc w:val="both"/>
                    <w:rPr>
                      <w:rFonts w:ascii="Times New Roman" w:hAnsi="Times New Roman" w:cs="Times New Roman"/>
                      <w:sz w:val="28"/>
                      <w:szCs w:val="28"/>
                    </w:rPr>
                  </w:pPr>
                  <w:r w:rsidRPr="00AE0F58">
                    <w:rPr>
                      <w:rFonts w:ascii="Times New Roman" w:hAnsi="Times New Roman" w:cs="Times New Roman"/>
                      <w:sz w:val="28"/>
                      <w:szCs w:val="28"/>
                    </w:rPr>
                    <w:t>- несоответствия основного вида экономической деятельности, указанного в выписке из Единого государственного реестра юридических лиц или выписке из Единого государственного реестра индивидуальных предпринимателей реализуемому бизнес-плану</w:t>
                  </w:r>
                  <w:r w:rsidR="00A24F1D" w:rsidRPr="00AE0F58">
                    <w:rPr>
                      <w:rFonts w:ascii="Times New Roman" w:hAnsi="Times New Roman" w:cs="Times New Roman"/>
                      <w:sz w:val="28"/>
                      <w:szCs w:val="28"/>
                    </w:rPr>
                    <w:t>.</w:t>
                  </w:r>
                </w:p>
                <w:p w:rsidR="00186A6B" w:rsidRPr="003D7069" w:rsidRDefault="00186A6B" w:rsidP="00E60B32">
                  <w:pPr>
                    <w:ind w:firstLine="720"/>
                    <w:jc w:val="both"/>
                    <w:rPr>
                      <w:szCs w:val="28"/>
                    </w:rPr>
                  </w:pPr>
                  <w:r w:rsidRPr="003D7069">
                    <w:rPr>
                      <w:szCs w:val="28"/>
                    </w:rPr>
                    <w:t xml:space="preserve">В течение </w:t>
                  </w:r>
                  <w:r>
                    <w:rPr>
                      <w:szCs w:val="28"/>
                    </w:rPr>
                    <w:t>2 (двух)</w:t>
                  </w:r>
                  <w:r w:rsidRPr="003D7069">
                    <w:rPr>
                      <w:szCs w:val="28"/>
                    </w:rPr>
                    <w:t xml:space="preserve"> рабочих дней, начиная со дня, следующего за днем окончания подачи заявок, </w:t>
                  </w:r>
                  <w:r>
                    <w:rPr>
                      <w:szCs w:val="28"/>
                    </w:rPr>
                    <w:t xml:space="preserve">организатор отбора </w:t>
                  </w:r>
                  <w:r w:rsidRPr="003D7069">
                    <w:rPr>
                      <w:szCs w:val="28"/>
                    </w:rPr>
                    <w:t xml:space="preserve">возвращает заявку </w:t>
                  </w:r>
                  <w:r w:rsidR="00A24F1D">
                    <w:rPr>
                      <w:szCs w:val="28"/>
                    </w:rPr>
                    <w:t xml:space="preserve">заявителю </w:t>
                  </w:r>
                  <w:r w:rsidR="00A24F1D" w:rsidRPr="003219DB">
                    <w:rPr>
                      <w:szCs w:val="28"/>
                    </w:rPr>
                    <w:t>уведомление об отклонении заявки</w:t>
                  </w:r>
                  <w:r w:rsidR="00A24F1D" w:rsidRPr="003D7069">
                    <w:rPr>
                      <w:szCs w:val="28"/>
                    </w:rPr>
                    <w:t xml:space="preserve"> </w:t>
                  </w:r>
                  <w:r w:rsidRPr="003D7069">
                    <w:rPr>
                      <w:szCs w:val="28"/>
                    </w:rPr>
                    <w:t xml:space="preserve">с подробным перечнем причин </w:t>
                  </w:r>
                  <w:r w:rsidR="00A24F1D" w:rsidRPr="003219DB">
                    <w:rPr>
                      <w:szCs w:val="28"/>
                    </w:rPr>
                    <w:t>отклонения.</w:t>
                  </w:r>
                </w:p>
                <w:p w:rsidR="00186A6B" w:rsidRDefault="003110C8" w:rsidP="00A24F1D">
                  <w:pPr>
                    <w:ind w:firstLine="720"/>
                    <w:jc w:val="both"/>
                    <w:rPr>
                      <w:szCs w:val="28"/>
                    </w:rPr>
                  </w:pPr>
                  <w:r>
                    <w:rPr>
                      <w:szCs w:val="28"/>
                    </w:rPr>
                    <w:t>2</w:t>
                  </w:r>
                  <w:r w:rsidR="0060226B">
                    <w:rPr>
                      <w:szCs w:val="28"/>
                    </w:rPr>
                    <w:t>.17.</w:t>
                  </w:r>
                  <w:r w:rsidR="00186A6B" w:rsidRPr="00BA7E03">
                    <w:rPr>
                      <w:szCs w:val="28"/>
                    </w:rPr>
                    <w:t xml:space="preserve"> Заяв</w:t>
                  </w:r>
                  <w:r w:rsidR="0060226B">
                    <w:rPr>
                      <w:szCs w:val="28"/>
                    </w:rPr>
                    <w:t>ители, соответствующие условиям</w:t>
                  </w:r>
                  <w:r w:rsidR="00186A6B" w:rsidRPr="00BA7E03">
                    <w:rPr>
                      <w:szCs w:val="28"/>
                    </w:rPr>
                    <w:t xml:space="preserve"> настоящего Порядка, с заявками, соответствующими документам</w:t>
                  </w:r>
                  <w:r w:rsidR="0060226B">
                    <w:rPr>
                      <w:szCs w:val="28"/>
                    </w:rPr>
                    <w:t xml:space="preserve"> </w:t>
                  </w:r>
                  <w:r w:rsidR="00186A6B" w:rsidRPr="00BA7E03">
                    <w:rPr>
                      <w:szCs w:val="28"/>
                    </w:rPr>
                    <w:t>и сведениям, содержащимся в этих документах, считаются допущенными к конкурсному отбору.</w:t>
                  </w:r>
                  <w:r w:rsidR="00186A6B">
                    <w:rPr>
                      <w:szCs w:val="28"/>
                    </w:rPr>
                    <w:t xml:space="preserve"> </w:t>
                  </w:r>
                </w:p>
                <w:p w:rsidR="00186A6B" w:rsidRDefault="00186A6B" w:rsidP="00A24F1D">
                  <w:pPr>
                    <w:ind w:firstLine="720"/>
                    <w:jc w:val="both"/>
                    <w:rPr>
                      <w:szCs w:val="28"/>
                    </w:rPr>
                  </w:pPr>
                  <w:r w:rsidRPr="0028365B">
                    <w:rPr>
                      <w:szCs w:val="28"/>
                    </w:rPr>
                    <w:t xml:space="preserve">В течение </w:t>
                  </w:r>
                  <w:r>
                    <w:rPr>
                      <w:szCs w:val="28"/>
                    </w:rPr>
                    <w:t>2</w:t>
                  </w:r>
                  <w:r w:rsidRPr="0028365B">
                    <w:rPr>
                      <w:szCs w:val="28"/>
                    </w:rPr>
                    <w:t xml:space="preserve"> (дв</w:t>
                  </w:r>
                  <w:r>
                    <w:rPr>
                      <w:szCs w:val="28"/>
                    </w:rPr>
                    <w:t>ух</w:t>
                  </w:r>
                  <w:r w:rsidRPr="0028365B">
                    <w:rPr>
                      <w:szCs w:val="28"/>
                    </w:rPr>
                    <w:t>) рабочих дней</w:t>
                  </w:r>
                  <w:r>
                    <w:rPr>
                      <w:szCs w:val="28"/>
                    </w:rPr>
                    <w:t xml:space="preserve"> с момента принятия решения о допуске </w:t>
                  </w:r>
                  <w:r w:rsidRPr="00930887">
                    <w:rPr>
                      <w:szCs w:val="28"/>
                    </w:rPr>
                    <w:t xml:space="preserve">организатор отбора направляет </w:t>
                  </w:r>
                  <w:r>
                    <w:rPr>
                      <w:szCs w:val="28"/>
                    </w:rPr>
                    <w:t xml:space="preserve">заявителю </w:t>
                  </w:r>
                  <w:r w:rsidRPr="00930887">
                    <w:rPr>
                      <w:szCs w:val="28"/>
                    </w:rPr>
                    <w:t>уведомление о</w:t>
                  </w:r>
                  <w:r>
                    <w:rPr>
                      <w:szCs w:val="28"/>
                    </w:rPr>
                    <w:t xml:space="preserve"> допуске</w:t>
                  </w:r>
                  <w:r w:rsidR="001B18FC">
                    <w:rPr>
                      <w:szCs w:val="28"/>
                    </w:rPr>
                    <w:t xml:space="preserve"> </w:t>
                  </w:r>
                  <w:r>
                    <w:rPr>
                      <w:szCs w:val="28"/>
                    </w:rPr>
                    <w:t>заявки.</w:t>
                  </w:r>
                </w:p>
                <w:p w:rsidR="00186A6B" w:rsidRDefault="00186A6B" w:rsidP="00A24F1D">
                  <w:pPr>
                    <w:ind w:firstLine="720"/>
                    <w:jc w:val="both"/>
                    <w:rPr>
                      <w:szCs w:val="28"/>
                    </w:rPr>
                  </w:pPr>
                  <w:r w:rsidRPr="0028365B">
                    <w:rPr>
                      <w:szCs w:val="28"/>
                    </w:rPr>
                    <w:t xml:space="preserve">В течение </w:t>
                  </w:r>
                  <w:r>
                    <w:rPr>
                      <w:szCs w:val="28"/>
                    </w:rPr>
                    <w:t>2</w:t>
                  </w:r>
                  <w:r w:rsidRPr="0028365B">
                    <w:rPr>
                      <w:szCs w:val="28"/>
                    </w:rPr>
                    <w:t xml:space="preserve"> (дв</w:t>
                  </w:r>
                  <w:r>
                    <w:rPr>
                      <w:szCs w:val="28"/>
                    </w:rPr>
                    <w:t>ух</w:t>
                  </w:r>
                  <w:r w:rsidRPr="0028365B">
                    <w:rPr>
                      <w:szCs w:val="28"/>
                    </w:rPr>
                    <w:t>) рабочих дней</w:t>
                  </w:r>
                  <w:r>
                    <w:rPr>
                      <w:szCs w:val="28"/>
                    </w:rPr>
                    <w:t xml:space="preserve"> с момента принятия решения о допуске или отклонении заявок </w:t>
                  </w:r>
                  <w:r w:rsidRPr="00930887">
                    <w:rPr>
                      <w:szCs w:val="28"/>
                    </w:rPr>
                    <w:t xml:space="preserve">организатор отбора </w:t>
                  </w:r>
                  <w:r>
                    <w:rPr>
                      <w:szCs w:val="28"/>
                    </w:rPr>
                    <w:t>размещает информацию на сайте городского округа город Кулебаки в информационно-телекоммуникационной сети «Интернет».</w:t>
                  </w:r>
                </w:p>
                <w:p w:rsidR="00186A6B" w:rsidRPr="00BA7E03" w:rsidRDefault="003110C8" w:rsidP="00A24F1D">
                  <w:pPr>
                    <w:ind w:firstLine="720"/>
                    <w:jc w:val="both"/>
                    <w:rPr>
                      <w:szCs w:val="28"/>
                    </w:rPr>
                  </w:pPr>
                  <w:r>
                    <w:rPr>
                      <w:szCs w:val="28"/>
                    </w:rPr>
                    <w:t>2</w:t>
                  </w:r>
                  <w:r w:rsidR="0060226B">
                    <w:rPr>
                      <w:szCs w:val="28"/>
                    </w:rPr>
                    <w:t>.18.</w:t>
                  </w:r>
                  <w:r w:rsidR="00186A6B" w:rsidRPr="00BA7E03">
                    <w:rPr>
                      <w:szCs w:val="28"/>
                    </w:rPr>
                    <w:t xml:space="preserve"> Оценка заявителей, допущенных к конкурсному отбору, осуществляется </w:t>
                  </w:r>
                  <w:r w:rsidR="00186A6B">
                    <w:rPr>
                      <w:szCs w:val="28"/>
                    </w:rPr>
                    <w:t xml:space="preserve">по 100-бальной шкале </w:t>
                  </w:r>
                  <w:r w:rsidR="00186A6B" w:rsidRPr="00BA7E03">
                    <w:rPr>
                      <w:szCs w:val="28"/>
                    </w:rPr>
                    <w:t xml:space="preserve">с заполнением оценочной ведомости по форме </w:t>
                  </w:r>
                  <w:r w:rsidR="00186A6B" w:rsidRPr="006C02A3">
                    <w:rPr>
                      <w:szCs w:val="28"/>
                    </w:rPr>
                    <w:t>согласно приложению 7 к настоящему</w:t>
                  </w:r>
                  <w:r w:rsidR="00186A6B">
                    <w:rPr>
                      <w:szCs w:val="28"/>
                    </w:rPr>
                    <w:t xml:space="preserve"> Порядку в соответствии со следующими критериями: </w:t>
                  </w:r>
                </w:p>
                <w:p w:rsidR="00186A6B" w:rsidRPr="003219DB" w:rsidRDefault="00186A6B" w:rsidP="00A24F1D">
                  <w:pPr>
                    <w:jc w:val="both"/>
                    <w:rPr>
                      <w:szCs w:val="28"/>
                    </w:rPr>
                  </w:pPr>
                  <w:r w:rsidRPr="00BA7E03">
                    <w:rPr>
                      <w:szCs w:val="28"/>
                    </w:rPr>
                    <w:tab/>
                  </w:r>
                  <w:r w:rsidR="003110C8">
                    <w:rPr>
                      <w:szCs w:val="28"/>
                    </w:rPr>
                    <w:t>2</w:t>
                  </w:r>
                  <w:r w:rsidR="0060226B">
                    <w:rPr>
                      <w:szCs w:val="28"/>
                    </w:rPr>
                    <w:t>.19.</w:t>
                  </w:r>
                  <w:r w:rsidRPr="00CF5EC8">
                    <w:rPr>
                      <w:szCs w:val="28"/>
                    </w:rPr>
                    <w:t xml:space="preserve"> </w:t>
                  </w:r>
                  <w:r w:rsidRPr="003219DB">
                    <w:rPr>
                      <w:szCs w:val="28"/>
                    </w:rPr>
                    <w:t xml:space="preserve">Вид деятельности в соответствии с </w:t>
                  </w:r>
                  <w:hyperlink r:id="rId33" w:history="1">
                    <w:r>
                      <w:rPr>
                        <w:szCs w:val="28"/>
                      </w:rPr>
                      <w:t>постановления</w:t>
                    </w:r>
                    <w:r w:rsidRPr="003219DB">
                      <w:rPr>
                        <w:szCs w:val="28"/>
                      </w:rPr>
                      <w:t>м</w:t>
                    </w:r>
                  </w:hyperlink>
                  <w:r>
                    <w:rPr>
                      <w:szCs w:val="28"/>
                    </w:rPr>
                    <w:t>и</w:t>
                  </w:r>
                  <w:r w:rsidRPr="003219DB">
                    <w:rPr>
                      <w:szCs w:val="28"/>
                    </w:rPr>
                    <w:t xml:space="preserve"> Госстандарта России, осуществляемый субъектом малого предпринимательства в рамках реализации представленного проекта: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3588"/>
                    <w:gridCol w:w="3444"/>
                    <w:gridCol w:w="1617"/>
                  </w:tblGrid>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jc w:val="both"/>
                          <w:rPr>
                            <w:szCs w:val="28"/>
                          </w:rPr>
                        </w:pPr>
                        <w:r w:rsidRPr="00217B04">
                          <w:rPr>
                            <w:szCs w:val="28"/>
                          </w:rPr>
                          <w:t>№ п/п</w:t>
                        </w:r>
                      </w:p>
                    </w:tc>
                    <w:tc>
                      <w:tcPr>
                        <w:tcW w:w="3597"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right="94"/>
                          <w:jc w:val="both"/>
                          <w:rPr>
                            <w:sz w:val="28"/>
                            <w:szCs w:val="28"/>
                          </w:rPr>
                        </w:pPr>
                        <w:r w:rsidRPr="00217B04">
                          <w:rPr>
                            <w:sz w:val="28"/>
                            <w:szCs w:val="28"/>
                          </w:rPr>
                          <w:t xml:space="preserve">ОКВЭД ОК 029-2014 (КДЕС Ред. 2), принят приказом Федерального агентства по техническому регулированию и метрологии от 31.01.2014 </w:t>
                        </w:r>
                        <w:r w:rsidRPr="00217B04">
                          <w:rPr>
                            <w:sz w:val="28"/>
                            <w:szCs w:val="28"/>
                          </w:rPr>
                          <w:lastRenderedPageBreak/>
                          <w:t xml:space="preserve">г. № 14-ст </w:t>
                        </w:r>
                      </w:p>
                    </w:tc>
                    <w:tc>
                      <w:tcPr>
                        <w:tcW w:w="3455"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jc w:val="both"/>
                          <w:rPr>
                            <w:sz w:val="28"/>
                            <w:szCs w:val="28"/>
                          </w:rPr>
                        </w:pPr>
                        <w:r w:rsidRPr="00217B04">
                          <w:rPr>
                            <w:sz w:val="28"/>
                            <w:szCs w:val="28"/>
                          </w:rPr>
                          <w:lastRenderedPageBreak/>
                          <w:t xml:space="preserve">До момента отмены ОКВЭД ОК 029-2001 (КДЕС Ред.1), принятого постановлением Госстандарта России от 06.11.2001 г. № 454-ст </w:t>
                        </w: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sidRPr="00217B04">
                          <w:rPr>
                            <w:sz w:val="28"/>
                            <w:szCs w:val="28"/>
                          </w:rPr>
                          <w:t xml:space="preserve">Количество баллов </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jc w:val="both"/>
                          <w:rPr>
                            <w:szCs w:val="28"/>
                          </w:rPr>
                        </w:pPr>
                        <w:r w:rsidRPr="00217B04">
                          <w:rPr>
                            <w:szCs w:val="28"/>
                          </w:rPr>
                          <w:lastRenderedPageBreak/>
                          <w:t>1.</w:t>
                        </w:r>
                      </w:p>
                    </w:tc>
                    <w:tc>
                      <w:tcPr>
                        <w:tcW w:w="3597"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right="94"/>
                          <w:rPr>
                            <w:sz w:val="28"/>
                            <w:szCs w:val="28"/>
                          </w:rPr>
                        </w:pPr>
                        <w:r w:rsidRPr="00217B04">
                          <w:rPr>
                            <w:sz w:val="28"/>
                            <w:szCs w:val="28"/>
                          </w:rPr>
                          <w:t>Раздел А сельское хозяйство (01),</w:t>
                        </w:r>
                      </w:p>
                      <w:p w:rsidR="00AE0F58" w:rsidRDefault="00AE0F58" w:rsidP="00AE0F58">
                        <w:pPr>
                          <w:pStyle w:val="afe"/>
                          <w:ind w:left="94" w:right="94"/>
                          <w:rPr>
                            <w:sz w:val="28"/>
                            <w:szCs w:val="28"/>
                          </w:rPr>
                        </w:pPr>
                      </w:p>
                      <w:p w:rsidR="00AE0F58" w:rsidRDefault="00AE0F58" w:rsidP="00AE0F58">
                        <w:pPr>
                          <w:pStyle w:val="afe"/>
                          <w:ind w:left="94" w:right="94"/>
                          <w:rPr>
                            <w:sz w:val="28"/>
                            <w:szCs w:val="28"/>
                          </w:rPr>
                        </w:pPr>
                        <w:r>
                          <w:rPr>
                            <w:sz w:val="28"/>
                            <w:szCs w:val="28"/>
                          </w:rPr>
                          <w:t>Раздел А рыболовство и рыбоводство (03),</w:t>
                        </w:r>
                      </w:p>
                      <w:p w:rsidR="00AE0F58" w:rsidRDefault="00AE0F58" w:rsidP="00AE0F58">
                        <w:pPr>
                          <w:pStyle w:val="afe"/>
                          <w:ind w:left="94" w:right="94"/>
                          <w:rPr>
                            <w:sz w:val="28"/>
                            <w:szCs w:val="28"/>
                          </w:rPr>
                        </w:pPr>
                      </w:p>
                      <w:p w:rsidR="00AE0F58" w:rsidRDefault="00AE0F58" w:rsidP="00AE0F58">
                        <w:pPr>
                          <w:pStyle w:val="afe"/>
                          <w:ind w:left="94" w:right="94"/>
                          <w:rPr>
                            <w:sz w:val="28"/>
                            <w:szCs w:val="28"/>
                          </w:rPr>
                        </w:pPr>
                        <w:r w:rsidRPr="00217B04">
                          <w:rPr>
                            <w:sz w:val="28"/>
                            <w:szCs w:val="28"/>
                          </w:rPr>
                          <w:t>Раздел C обрабатывающие производства (10; 11.06; 11,07; 13; 14; 15; 16</w:t>
                        </w:r>
                        <w:r>
                          <w:rPr>
                            <w:sz w:val="28"/>
                            <w:szCs w:val="28"/>
                          </w:rPr>
                          <w:t>.2</w:t>
                        </w:r>
                        <w:r w:rsidRPr="00217B04">
                          <w:rPr>
                            <w:sz w:val="28"/>
                            <w:szCs w:val="28"/>
                          </w:rPr>
                          <w:t>; 17; 18; 20; 21; 22; 23; 24; 25; 26; 27; 28; 29; 30; 31; 32; 33)</w:t>
                        </w:r>
                        <w:r>
                          <w:rPr>
                            <w:sz w:val="28"/>
                            <w:szCs w:val="28"/>
                          </w:rPr>
                          <w:t>;</w:t>
                        </w:r>
                      </w:p>
                      <w:p w:rsidR="00AE0F58" w:rsidRDefault="00AE0F58" w:rsidP="00AE0F58">
                        <w:pPr>
                          <w:pStyle w:val="afe"/>
                          <w:ind w:left="94" w:right="94"/>
                          <w:rPr>
                            <w:sz w:val="28"/>
                            <w:szCs w:val="28"/>
                          </w:rPr>
                        </w:pPr>
                      </w:p>
                      <w:p w:rsidR="00AE0F58" w:rsidRDefault="00AE0F58" w:rsidP="00AE0F58">
                        <w:pPr>
                          <w:pStyle w:val="afe"/>
                          <w:ind w:left="94" w:right="94"/>
                          <w:rPr>
                            <w:sz w:val="28"/>
                            <w:szCs w:val="28"/>
                          </w:rPr>
                        </w:pPr>
                        <w:r w:rsidRPr="00D354A9">
                          <w:rPr>
                            <w:sz w:val="28"/>
                            <w:szCs w:val="28"/>
                          </w:rPr>
                          <w:t>Раздел F</w:t>
                        </w:r>
                        <w:r>
                          <w:rPr>
                            <w:szCs w:val="28"/>
                          </w:rPr>
                          <w:t xml:space="preserve">  </w:t>
                        </w:r>
                        <w:r>
                          <w:rPr>
                            <w:sz w:val="28"/>
                            <w:szCs w:val="28"/>
                          </w:rPr>
                          <w:t>Строительство (41; 42; 43)</w:t>
                        </w:r>
                      </w:p>
                      <w:p w:rsidR="00AE0F58" w:rsidRDefault="00AE0F58" w:rsidP="00AE0F58">
                        <w:pPr>
                          <w:pStyle w:val="afe"/>
                          <w:ind w:left="94" w:right="94"/>
                          <w:rPr>
                            <w:sz w:val="28"/>
                            <w:szCs w:val="28"/>
                          </w:rPr>
                        </w:pPr>
                        <w:r w:rsidRPr="00217B04">
                          <w:rPr>
                            <w:sz w:val="28"/>
                            <w:szCs w:val="28"/>
                          </w:rPr>
                          <w:t>Раздел I деятельность гостиниц и предприятий общественного питания (55; 56)</w:t>
                        </w:r>
                      </w:p>
                      <w:p w:rsidR="00AE0F58" w:rsidRPr="00217B04" w:rsidRDefault="00AE0F58" w:rsidP="00AE0F58">
                        <w:pPr>
                          <w:pStyle w:val="afe"/>
                          <w:ind w:left="94" w:right="94"/>
                          <w:rPr>
                            <w:sz w:val="28"/>
                            <w:szCs w:val="28"/>
                          </w:rPr>
                        </w:pPr>
                      </w:p>
                    </w:tc>
                    <w:tc>
                      <w:tcPr>
                        <w:tcW w:w="3455"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jc w:val="both"/>
                          <w:rPr>
                            <w:sz w:val="28"/>
                            <w:szCs w:val="28"/>
                          </w:rPr>
                        </w:pPr>
                        <w:r w:rsidRPr="00217B04">
                          <w:rPr>
                            <w:sz w:val="28"/>
                            <w:szCs w:val="28"/>
                          </w:rPr>
                          <w:t>Раздел А сельское хозяйство (01),</w:t>
                        </w:r>
                      </w:p>
                      <w:p w:rsidR="00AE0F58" w:rsidRDefault="00AE0F58" w:rsidP="00AE0F58">
                        <w:pPr>
                          <w:pStyle w:val="afe"/>
                          <w:ind w:left="94"/>
                          <w:jc w:val="both"/>
                          <w:rPr>
                            <w:sz w:val="28"/>
                            <w:szCs w:val="28"/>
                          </w:rPr>
                        </w:pPr>
                      </w:p>
                      <w:p w:rsidR="00AE0F58" w:rsidRDefault="00AE0F58" w:rsidP="00AE0F58">
                        <w:pPr>
                          <w:pStyle w:val="afe"/>
                          <w:ind w:left="94"/>
                          <w:jc w:val="both"/>
                          <w:rPr>
                            <w:sz w:val="28"/>
                            <w:szCs w:val="28"/>
                          </w:rPr>
                        </w:pPr>
                        <w:r>
                          <w:rPr>
                            <w:sz w:val="28"/>
                            <w:szCs w:val="28"/>
                          </w:rPr>
                          <w:t>Раздел В рыболовство, рыбоводство (05),</w:t>
                        </w:r>
                      </w:p>
                      <w:p w:rsidR="00AE0F58" w:rsidRDefault="00AE0F58" w:rsidP="00AE0F58">
                        <w:pPr>
                          <w:pStyle w:val="afe"/>
                          <w:ind w:left="94"/>
                          <w:jc w:val="both"/>
                          <w:rPr>
                            <w:sz w:val="28"/>
                            <w:szCs w:val="28"/>
                          </w:rPr>
                        </w:pPr>
                      </w:p>
                      <w:p w:rsidR="00AE0F58" w:rsidRDefault="00AE0F58" w:rsidP="00AE0F58">
                        <w:pPr>
                          <w:pStyle w:val="afe"/>
                          <w:ind w:left="94"/>
                          <w:jc w:val="both"/>
                          <w:rPr>
                            <w:sz w:val="28"/>
                            <w:szCs w:val="28"/>
                          </w:rPr>
                        </w:pPr>
                        <w:r w:rsidRPr="00217B04">
                          <w:rPr>
                            <w:sz w:val="28"/>
                            <w:szCs w:val="28"/>
                          </w:rPr>
                          <w:t>Раздел D обрабатывающие производства (15; 17; 18; 19; 20</w:t>
                        </w:r>
                        <w:r>
                          <w:rPr>
                            <w:sz w:val="28"/>
                            <w:szCs w:val="28"/>
                          </w:rPr>
                          <w:t xml:space="preserve"> (кроме 20.1, 20.4)</w:t>
                        </w:r>
                        <w:r w:rsidRPr="00217B04">
                          <w:rPr>
                            <w:sz w:val="28"/>
                            <w:szCs w:val="28"/>
                          </w:rPr>
                          <w:t>; 21; 22; 24; 25; 26; 27; 28; 29; 30; 31; 32; 33; 34; 35; 36; 37)</w:t>
                        </w:r>
                      </w:p>
                      <w:p w:rsidR="00AE0F58" w:rsidRDefault="00AE0F58" w:rsidP="00AE0F58">
                        <w:pPr>
                          <w:pStyle w:val="afe"/>
                          <w:ind w:left="94"/>
                          <w:jc w:val="both"/>
                          <w:rPr>
                            <w:sz w:val="28"/>
                            <w:szCs w:val="28"/>
                          </w:rPr>
                        </w:pPr>
                      </w:p>
                      <w:p w:rsidR="00AE0F58" w:rsidRDefault="00AE0F58" w:rsidP="00AE0F58">
                        <w:pPr>
                          <w:pStyle w:val="afe"/>
                          <w:ind w:left="94"/>
                          <w:jc w:val="both"/>
                          <w:rPr>
                            <w:sz w:val="28"/>
                            <w:szCs w:val="28"/>
                          </w:rPr>
                        </w:pPr>
                        <w:r>
                          <w:rPr>
                            <w:sz w:val="28"/>
                            <w:szCs w:val="28"/>
                          </w:rPr>
                          <w:t>Раздел F строительство (45)</w:t>
                        </w:r>
                      </w:p>
                      <w:p w:rsidR="00AE0F58" w:rsidRDefault="00AE0F58" w:rsidP="00AE0F58">
                        <w:pPr>
                          <w:pStyle w:val="afe"/>
                          <w:ind w:left="94"/>
                          <w:jc w:val="both"/>
                          <w:rPr>
                            <w:sz w:val="28"/>
                            <w:szCs w:val="28"/>
                          </w:rPr>
                        </w:pPr>
                      </w:p>
                      <w:p w:rsidR="00AE0F58" w:rsidRPr="00217B04" w:rsidRDefault="00AE0F58" w:rsidP="00AE0F58">
                        <w:pPr>
                          <w:pStyle w:val="afe"/>
                          <w:ind w:left="94"/>
                          <w:jc w:val="both"/>
                          <w:rPr>
                            <w:sz w:val="28"/>
                            <w:szCs w:val="28"/>
                          </w:rPr>
                        </w:pPr>
                        <w:r w:rsidRPr="00217B04">
                          <w:rPr>
                            <w:sz w:val="28"/>
                            <w:szCs w:val="28"/>
                          </w:rPr>
                          <w:t>Раздел Н гостиницы и рестораны (55)</w:t>
                        </w: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sidRPr="00217B04">
                          <w:rPr>
                            <w:sz w:val="28"/>
                            <w:szCs w:val="28"/>
                          </w:rPr>
                          <w:t xml:space="preserve">100 </w:t>
                        </w:r>
                      </w:p>
                      <w:p w:rsidR="00AE0F58" w:rsidRPr="00217B04" w:rsidRDefault="00AE0F58" w:rsidP="00AE0F58">
                        <w:pPr>
                          <w:pStyle w:val="afe"/>
                          <w:jc w:val="center"/>
                          <w:rPr>
                            <w:sz w:val="28"/>
                            <w:szCs w:val="28"/>
                          </w:rPr>
                        </w:pPr>
                        <w:r w:rsidRPr="00217B04">
                          <w:rPr>
                            <w:sz w:val="28"/>
                            <w:szCs w:val="28"/>
                          </w:rPr>
                          <w:t xml:space="preserve">баллов </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jc w:val="both"/>
                          <w:rPr>
                            <w:szCs w:val="28"/>
                          </w:rPr>
                        </w:pPr>
                        <w:r>
                          <w:rPr>
                            <w:szCs w:val="28"/>
                          </w:rPr>
                          <w:t xml:space="preserve">2. </w:t>
                        </w:r>
                      </w:p>
                    </w:tc>
                    <w:tc>
                      <w:tcPr>
                        <w:tcW w:w="3597"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right="94"/>
                          <w:jc w:val="both"/>
                          <w:rPr>
                            <w:sz w:val="28"/>
                            <w:szCs w:val="28"/>
                          </w:rPr>
                        </w:pPr>
                        <w:r>
                          <w:rPr>
                            <w:sz w:val="28"/>
                            <w:szCs w:val="28"/>
                          </w:rPr>
                          <w:t xml:space="preserve">Раздел </w:t>
                        </w:r>
                        <w:r>
                          <w:rPr>
                            <w:sz w:val="28"/>
                            <w:szCs w:val="28"/>
                            <w:lang w:val="en-US"/>
                          </w:rPr>
                          <w:t>S</w:t>
                        </w:r>
                      </w:p>
                      <w:p w:rsidR="00AE0F58" w:rsidRDefault="00AE0F58" w:rsidP="00AE0F58">
                        <w:pPr>
                          <w:pStyle w:val="afe"/>
                          <w:ind w:left="94" w:right="94"/>
                          <w:jc w:val="both"/>
                          <w:rPr>
                            <w:sz w:val="28"/>
                            <w:szCs w:val="28"/>
                          </w:rPr>
                        </w:pPr>
                        <w:r>
                          <w:rPr>
                            <w:sz w:val="28"/>
                            <w:szCs w:val="28"/>
                          </w:rPr>
                          <w:t>предоставление прочих видов услуг  (95; 96.01; 96.02; 96.04)</w:t>
                        </w:r>
                      </w:p>
                      <w:p w:rsidR="00AE0F58" w:rsidRDefault="00AE0F58" w:rsidP="00AE0F58">
                        <w:pPr>
                          <w:pStyle w:val="afe"/>
                          <w:ind w:left="94" w:right="94"/>
                          <w:jc w:val="both"/>
                          <w:rPr>
                            <w:sz w:val="28"/>
                            <w:szCs w:val="28"/>
                          </w:rPr>
                        </w:pPr>
                      </w:p>
                      <w:p w:rsidR="00AE0F58" w:rsidRDefault="00AE0F58" w:rsidP="00AE0F58">
                        <w:pPr>
                          <w:pStyle w:val="afe"/>
                          <w:ind w:left="94" w:right="94"/>
                          <w:jc w:val="both"/>
                          <w:rPr>
                            <w:sz w:val="28"/>
                            <w:szCs w:val="28"/>
                          </w:rPr>
                        </w:pPr>
                        <w:r w:rsidRPr="00217B04">
                          <w:rPr>
                            <w:sz w:val="28"/>
                            <w:szCs w:val="28"/>
                          </w:rPr>
                          <w:t xml:space="preserve">Раздел J деятельность в области информации и </w:t>
                        </w:r>
                        <w:r>
                          <w:rPr>
                            <w:sz w:val="28"/>
                            <w:szCs w:val="28"/>
                          </w:rPr>
                          <w:t>связи (58; 59; 60; 61; 62; 63)</w:t>
                        </w:r>
                      </w:p>
                      <w:p w:rsidR="00AE0F58" w:rsidRDefault="00AE0F58" w:rsidP="00AE0F58">
                        <w:pPr>
                          <w:pStyle w:val="afe"/>
                          <w:ind w:left="94" w:right="94"/>
                          <w:jc w:val="both"/>
                          <w:rPr>
                            <w:sz w:val="28"/>
                            <w:szCs w:val="28"/>
                          </w:rPr>
                        </w:pPr>
                        <w:r w:rsidRPr="00BC4413">
                          <w:rPr>
                            <w:sz w:val="28"/>
                            <w:szCs w:val="28"/>
                          </w:rPr>
                          <w:t>Раздел Р образование (85)</w:t>
                        </w:r>
                      </w:p>
                      <w:p w:rsidR="00AE0F58" w:rsidRDefault="00AE0F58" w:rsidP="00AE0F58">
                        <w:pPr>
                          <w:pStyle w:val="afe"/>
                          <w:ind w:left="94" w:right="94"/>
                          <w:jc w:val="both"/>
                          <w:rPr>
                            <w:sz w:val="28"/>
                            <w:szCs w:val="28"/>
                          </w:rPr>
                        </w:pPr>
                      </w:p>
                      <w:p w:rsidR="00AE0F58" w:rsidRDefault="00AE0F58" w:rsidP="00AE0F58">
                        <w:pPr>
                          <w:pStyle w:val="afe"/>
                          <w:ind w:left="94" w:right="94"/>
                          <w:rPr>
                            <w:sz w:val="28"/>
                            <w:szCs w:val="28"/>
                          </w:rPr>
                        </w:pPr>
                        <w:r>
                          <w:rPr>
                            <w:sz w:val="28"/>
                            <w:szCs w:val="28"/>
                          </w:rPr>
                          <w:t>Раздел Q деятельность в области здравоохранения и социальных услуг (86; 87; 88)</w:t>
                        </w:r>
                        <w:r w:rsidRPr="00217B04">
                          <w:rPr>
                            <w:sz w:val="28"/>
                            <w:szCs w:val="28"/>
                          </w:rPr>
                          <w:t xml:space="preserve"> </w:t>
                        </w:r>
                      </w:p>
                      <w:p w:rsidR="00AE0F58" w:rsidRDefault="00AE0F58" w:rsidP="00AE0F58">
                        <w:pPr>
                          <w:pStyle w:val="afe"/>
                          <w:ind w:left="94" w:right="94"/>
                          <w:rPr>
                            <w:sz w:val="28"/>
                            <w:szCs w:val="28"/>
                          </w:rPr>
                        </w:pPr>
                      </w:p>
                      <w:p w:rsidR="00AE0F58" w:rsidRPr="00217B04" w:rsidRDefault="00AE0F58" w:rsidP="00AE0F58">
                        <w:pPr>
                          <w:pStyle w:val="afe"/>
                          <w:ind w:left="94" w:right="94"/>
                          <w:rPr>
                            <w:sz w:val="28"/>
                            <w:szCs w:val="28"/>
                          </w:rPr>
                        </w:pPr>
                        <w:r w:rsidRPr="00217B04">
                          <w:rPr>
                            <w:sz w:val="28"/>
                            <w:szCs w:val="28"/>
                          </w:rPr>
                          <w:t>Раздел D Обеспечение электрической энергией, газом и паром; кондиционирование воздуха (35)</w:t>
                        </w:r>
                      </w:p>
                    </w:tc>
                    <w:tc>
                      <w:tcPr>
                        <w:tcW w:w="3455"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jc w:val="both"/>
                          <w:rPr>
                            <w:sz w:val="28"/>
                            <w:szCs w:val="28"/>
                          </w:rPr>
                        </w:pPr>
                        <w:r>
                          <w:rPr>
                            <w:sz w:val="28"/>
                            <w:szCs w:val="28"/>
                          </w:rPr>
                          <w:t>Раздел О</w:t>
                        </w:r>
                      </w:p>
                      <w:p w:rsidR="00AE0F58" w:rsidRDefault="00AE0F58" w:rsidP="00AE0F58">
                        <w:pPr>
                          <w:pStyle w:val="afe"/>
                          <w:ind w:left="94"/>
                          <w:jc w:val="both"/>
                          <w:rPr>
                            <w:sz w:val="28"/>
                            <w:szCs w:val="28"/>
                          </w:rPr>
                        </w:pPr>
                        <w:r>
                          <w:rPr>
                            <w:sz w:val="28"/>
                            <w:szCs w:val="28"/>
                          </w:rPr>
                          <w:t xml:space="preserve"> предоставление прочих коммунальных услуг, социальных и персональных услуг (92; 93.01; 93.02; 93.04)</w:t>
                        </w:r>
                      </w:p>
                      <w:p w:rsidR="00AE0F58" w:rsidRDefault="00AE0F58" w:rsidP="00AE0F58">
                        <w:pPr>
                          <w:pStyle w:val="afe"/>
                          <w:ind w:left="94"/>
                          <w:jc w:val="both"/>
                          <w:rPr>
                            <w:sz w:val="28"/>
                            <w:szCs w:val="28"/>
                          </w:rPr>
                        </w:pPr>
                      </w:p>
                      <w:p w:rsidR="00AE0F58" w:rsidRDefault="00AE0F58" w:rsidP="00AE0F58">
                        <w:pPr>
                          <w:pStyle w:val="afe"/>
                          <w:ind w:left="94"/>
                          <w:jc w:val="both"/>
                          <w:rPr>
                            <w:sz w:val="28"/>
                            <w:szCs w:val="28"/>
                          </w:rPr>
                        </w:pPr>
                        <w:r>
                          <w:rPr>
                            <w:sz w:val="28"/>
                            <w:szCs w:val="28"/>
                          </w:rPr>
                          <w:t>Раздел М образование (80)</w:t>
                        </w:r>
                      </w:p>
                      <w:p w:rsidR="00AE0F58" w:rsidRDefault="00AE0F58" w:rsidP="00AE0F58">
                        <w:pPr>
                          <w:pStyle w:val="afe"/>
                          <w:ind w:left="94"/>
                          <w:jc w:val="both"/>
                          <w:rPr>
                            <w:sz w:val="28"/>
                            <w:szCs w:val="28"/>
                          </w:rPr>
                        </w:pPr>
                      </w:p>
                      <w:p w:rsidR="00AE0F58" w:rsidRDefault="00AE0F58" w:rsidP="00AE0F58">
                        <w:pPr>
                          <w:pStyle w:val="afe"/>
                          <w:ind w:left="94" w:right="94"/>
                          <w:jc w:val="both"/>
                          <w:rPr>
                            <w:sz w:val="28"/>
                            <w:szCs w:val="28"/>
                          </w:rPr>
                        </w:pPr>
                        <w:r w:rsidRPr="00F90132">
                          <w:rPr>
                            <w:sz w:val="28"/>
                            <w:szCs w:val="28"/>
                          </w:rPr>
                          <w:t>Раздел N здравоохранение и предоставление социальных услуг (85)</w:t>
                        </w:r>
                      </w:p>
                      <w:p w:rsidR="00AE0F58" w:rsidRDefault="00AE0F58" w:rsidP="00AE0F58">
                        <w:pPr>
                          <w:pStyle w:val="afe"/>
                          <w:ind w:left="94" w:right="94"/>
                          <w:jc w:val="both"/>
                          <w:rPr>
                            <w:sz w:val="28"/>
                            <w:szCs w:val="28"/>
                          </w:rPr>
                        </w:pPr>
                      </w:p>
                      <w:p w:rsidR="00AE0F58" w:rsidRPr="00217B04" w:rsidRDefault="00AE0F58" w:rsidP="00AE0F58">
                        <w:pPr>
                          <w:pStyle w:val="afe"/>
                          <w:ind w:left="94" w:right="94"/>
                          <w:jc w:val="both"/>
                          <w:rPr>
                            <w:sz w:val="28"/>
                            <w:szCs w:val="28"/>
                          </w:rPr>
                        </w:pPr>
                        <w:r w:rsidRPr="00217B04">
                          <w:rPr>
                            <w:sz w:val="28"/>
                            <w:szCs w:val="28"/>
                          </w:rPr>
                          <w:t>Раздел Е производство и распределение электроэнергии, газа и воды (40</w:t>
                        </w:r>
                        <w:r>
                          <w:rPr>
                            <w:sz w:val="28"/>
                            <w:szCs w:val="28"/>
                          </w:rPr>
                          <w:t>)</w:t>
                        </w: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Pr>
                            <w:sz w:val="28"/>
                            <w:szCs w:val="28"/>
                          </w:rPr>
                          <w:t>70 баллов</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jc w:val="both"/>
                          <w:rPr>
                            <w:szCs w:val="28"/>
                          </w:rPr>
                        </w:pPr>
                        <w:r>
                          <w:rPr>
                            <w:szCs w:val="28"/>
                          </w:rPr>
                          <w:t xml:space="preserve">3. </w:t>
                        </w:r>
                      </w:p>
                    </w:tc>
                    <w:tc>
                      <w:tcPr>
                        <w:tcW w:w="3597"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right="94"/>
                          <w:jc w:val="both"/>
                          <w:rPr>
                            <w:sz w:val="28"/>
                            <w:szCs w:val="28"/>
                          </w:rPr>
                        </w:pPr>
                        <w:r w:rsidRPr="00217B04">
                          <w:rPr>
                            <w:sz w:val="28"/>
                            <w:szCs w:val="28"/>
                          </w:rPr>
                          <w:t xml:space="preserve">Раздел Н транспортировка </w:t>
                        </w:r>
                        <w:r w:rsidRPr="00217B04">
                          <w:rPr>
                            <w:sz w:val="28"/>
                            <w:szCs w:val="28"/>
                          </w:rPr>
                          <w:lastRenderedPageBreak/>
                          <w:t xml:space="preserve">и хранение (49; 50; </w:t>
                        </w:r>
                        <w:r>
                          <w:rPr>
                            <w:sz w:val="28"/>
                            <w:szCs w:val="28"/>
                          </w:rPr>
                          <w:t>51; 52; 53);</w:t>
                        </w:r>
                      </w:p>
                      <w:p w:rsidR="00AE0F58" w:rsidRDefault="00AE0F58" w:rsidP="00AE0F58">
                        <w:pPr>
                          <w:pStyle w:val="afe"/>
                          <w:ind w:left="94" w:right="94"/>
                          <w:jc w:val="both"/>
                          <w:rPr>
                            <w:sz w:val="28"/>
                            <w:szCs w:val="28"/>
                          </w:rPr>
                        </w:pPr>
                      </w:p>
                      <w:p w:rsidR="00AE0F58" w:rsidRPr="00217B04" w:rsidRDefault="00AE0F58" w:rsidP="00AE0F58">
                        <w:pPr>
                          <w:pStyle w:val="afe"/>
                          <w:ind w:left="94" w:right="94"/>
                          <w:jc w:val="both"/>
                          <w:rPr>
                            <w:sz w:val="28"/>
                            <w:szCs w:val="28"/>
                          </w:rPr>
                        </w:pPr>
                        <w:r w:rsidRPr="00D354A9">
                          <w:rPr>
                            <w:sz w:val="28"/>
                            <w:szCs w:val="28"/>
                          </w:rPr>
                          <w:t>Раздел М деятельность профессиональная, научная и техническая (71; 75)</w:t>
                        </w:r>
                      </w:p>
                    </w:tc>
                    <w:tc>
                      <w:tcPr>
                        <w:tcW w:w="3455"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jc w:val="both"/>
                          <w:rPr>
                            <w:sz w:val="28"/>
                            <w:szCs w:val="28"/>
                          </w:rPr>
                        </w:pPr>
                        <w:r w:rsidRPr="00217B04">
                          <w:rPr>
                            <w:sz w:val="28"/>
                            <w:szCs w:val="28"/>
                          </w:rPr>
                          <w:lastRenderedPageBreak/>
                          <w:t xml:space="preserve">Раздел I транспорт и связь </w:t>
                        </w:r>
                        <w:r w:rsidRPr="00217B04">
                          <w:rPr>
                            <w:sz w:val="28"/>
                            <w:szCs w:val="28"/>
                          </w:rPr>
                          <w:lastRenderedPageBreak/>
                          <w:t>(60 – 64, за исключением 63.3)</w:t>
                        </w:r>
                        <w:r>
                          <w:rPr>
                            <w:sz w:val="28"/>
                            <w:szCs w:val="28"/>
                          </w:rPr>
                          <w:t>;</w:t>
                        </w:r>
                      </w:p>
                      <w:p w:rsidR="00AE0F58" w:rsidRDefault="00AE0F58" w:rsidP="00AE0F58">
                        <w:pPr>
                          <w:pStyle w:val="afe"/>
                          <w:ind w:left="94"/>
                          <w:jc w:val="both"/>
                          <w:rPr>
                            <w:sz w:val="28"/>
                            <w:szCs w:val="28"/>
                          </w:rPr>
                        </w:pPr>
                      </w:p>
                      <w:p w:rsidR="00AE0F58" w:rsidRPr="00217B04" w:rsidRDefault="00AE0F58" w:rsidP="00AE0F58">
                        <w:pPr>
                          <w:pStyle w:val="afe"/>
                          <w:ind w:left="94"/>
                          <w:jc w:val="both"/>
                          <w:rPr>
                            <w:sz w:val="28"/>
                            <w:szCs w:val="28"/>
                          </w:rPr>
                        </w:pPr>
                        <w:r w:rsidRPr="00D354A9">
                          <w:rPr>
                            <w:sz w:val="28"/>
                            <w:szCs w:val="28"/>
                          </w:rPr>
                          <w:t>Раздел К операции с недвижимым имуществом, аренд</w:t>
                        </w:r>
                        <w:r>
                          <w:rPr>
                            <w:sz w:val="28"/>
                            <w:szCs w:val="28"/>
                          </w:rPr>
                          <w:t>а и предоставление услуг (74.2)</w:t>
                        </w: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sidRPr="00217B04">
                          <w:rPr>
                            <w:sz w:val="28"/>
                            <w:szCs w:val="28"/>
                          </w:rPr>
                          <w:lastRenderedPageBreak/>
                          <w:t xml:space="preserve">60 </w:t>
                        </w:r>
                      </w:p>
                      <w:p w:rsidR="00AE0F58" w:rsidRPr="00217B04" w:rsidRDefault="00AE0F58" w:rsidP="00AE0F58">
                        <w:pPr>
                          <w:pStyle w:val="afe"/>
                          <w:jc w:val="center"/>
                          <w:rPr>
                            <w:sz w:val="28"/>
                            <w:szCs w:val="28"/>
                          </w:rPr>
                        </w:pPr>
                        <w:r w:rsidRPr="00217B04">
                          <w:rPr>
                            <w:sz w:val="28"/>
                            <w:szCs w:val="28"/>
                          </w:rPr>
                          <w:lastRenderedPageBreak/>
                          <w:t xml:space="preserve">баллов </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Default="00AE0F58" w:rsidP="00AE0F58">
                        <w:pPr>
                          <w:jc w:val="both"/>
                          <w:rPr>
                            <w:szCs w:val="28"/>
                          </w:rPr>
                        </w:pPr>
                        <w:r>
                          <w:rPr>
                            <w:szCs w:val="28"/>
                          </w:rPr>
                          <w:lastRenderedPageBreak/>
                          <w:t>4.</w:t>
                        </w:r>
                      </w:p>
                    </w:tc>
                    <w:tc>
                      <w:tcPr>
                        <w:tcW w:w="3597" w:type="dxa"/>
                        <w:tcBorders>
                          <w:top w:val="single" w:sz="4" w:space="0" w:color="auto"/>
                          <w:left w:val="single" w:sz="4" w:space="0" w:color="auto"/>
                          <w:bottom w:val="single" w:sz="4" w:space="0" w:color="auto"/>
                          <w:right w:val="single" w:sz="4" w:space="0" w:color="auto"/>
                        </w:tcBorders>
                      </w:tcPr>
                      <w:p w:rsidR="00AE0F58" w:rsidRDefault="00AE0F58" w:rsidP="00AE0F58">
                        <w:pPr>
                          <w:pStyle w:val="afe"/>
                          <w:ind w:left="94" w:right="94"/>
                          <w:jc w:val="both"/>
                          <w:rPr>
                            <w:sz w:val="28"/>
                            <w:szCs w:val="28"/>
                          </w:rPr>
                        </w:pPr>
                        <w:r>
                          <w:rPr>
                            <w:sz w:val="28"/>
                            <w:szCs w:val="28"/>
                          </w:rPr>
                          <w:t>Раздел А лесное хозяйство (02)</w:t>
                        </w:r>
                      </w:p>
                      <w:p w:rsidR="00AE0F58" w:rsidRDefault="00AE0F58" w:rsidP="00AE0F58">
                        <w:pPr>
                          <w:pStyle w:val="afe"/>
                          <w:ind w:left="94" w:right="94"/>
                          <w:jc w:val="both"/>
                          <w:rPr>
                            <w:sz w:val="28"/>
                            <w:szCs w:val="28"/>
                          </w:rPr>
                        </w:pPr>
                        <w:r w:rsidRPr="00217B04">
                          <w:rPr>
                            <w:sz w:val="28"/>
                            <w:szCs w:val="28"/>
                          </w:rPr>
                          <w:t xml:space="preserve">Раздел В добыча полезных </w:t>
                        </w:r>
                        <w:r>
                          <w:rPr>
                            <w:sz w:val="28"/>
                            <w:szCs w:val="28"/>
                          </w:rPr>
                          <w:t>ископаемых (05; 06; 07; 08; 09)</w:t>
                        </w:r>
                      </w:p>
                      <w:p w:rsidR="00AE0F58" w:rsidRPr="00217B04" w:rsidRDefault="00AE0F58" w:rsidP="00AE0F58">
                        <w:pPr>
                          <w:pStyle w:val="afe"/>
                          <w:ind w:left="94" w:right="94"/>
                          <w:rPr>
                            <w:sz w:val="28"/>
                            <w:szCs w:val="28"/>
                          </w:rPr>
                        </w:pPr>
                      </w:p>
                    </w:tc>
                    <w:tc>
                      <w:tcPr>
                        <w:tcW w:w="3455"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jc w:val="both"/>
                          <w:rPr>
                            <w:sz w:val="28"/>
                            <w:szCs w:val="28"/>
                          </w:rPr>
                        </w:pPr>
                        <w:r w:rsidRPr="00217B04">
                          <w:rPr>
                            <w:sz w:val="28"/>
                            <w:szCs w:val="28"/>
                          </w:rPr>
                          <w:t xml:space="preserve">Раздел А лесное </w:t>
                        </w:r>
                      </w:p>
                      <w:p w:rsidR="00AE0F58" w:rsidRDefault="00AE0F58" w:rsidP="00AE0F58">
                        <w:pPr>
                          <w:pStyle w:val="afe"/>
                          <w:ind w:left="94"/>
                          <w:jc w:val="both"/>
                          <w:rPr>
                            <w:sz w:val="28"/>
                            <w:szCs w:val="28"/>
                          </w:rPr>
                        </w:pPr>
                        <w:r>
                          <w:rPr>
                            <w:sz w:val="28"/>
                            <w:szCs w:val="28"/>
                          </w:rPr>
                          <w:t>хозяйство (02)</w:t>
                        </w:r>
                      </w:p>
                      <w:p w:rsidR="00AE0F58" w:rsidRDefault="00AE0F58" w:rsidP="00AE0F58">
                        <w:pPr>
                          <w:pStyle w:val="afe"/>
                          <w:ind w:left="94"/>
                          <w:jc w:val="both"/>
                          <w:rPr>
                            <w:sz w:val="28"/>
                            <w:szCs w:val="28"/>
                          </w:rPr>
                        </w:pPr>
                        <w:r w:rsidRPr="00217B04">
                          <w:rPr>
                            <w:sz w:val="28"/>
                            <w:szCs w:val="28"/>
                          </w:rPr>
                          <w:t xml:space="preserve"> Раздел С добыча полезных </w:t>
                        </w:r>
                        <w:r>
                          <w:rPr>
                            <w:sz w:val="28"/>
                            <w:szCs w:val="28"/>
                          </w:rPr>
                          <w:t>ископаемых (10; 11; 12; 13; 14)</w:t>
                        </w:r>
                      </w:p>
                      <w:p w:rsidR="00AE0F58" w:rsidRPr="00217B04" w:rsidRDefault="00AE0F58" w:rsidP="00AE0F58">
                        <w:pPr>
                          <w:pStyle w:val="afe"/>
                          <w:ind w:left="94"/>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Pr>
                            <w:sz w:val="28"/>
                            <w:szCs w:val="28"/>
                          </w:rPr>
                          <w:t>50 баллов</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jc w:val="both"/>
                          <w:rPr>
                            <w:szCs w:val="28"/>
                          </w:rPr>
                        </w:pPr>
                        <w:r>
                          <w:rPr>
                            <w:szCs w:val="28"/>
                          </w:rPr>
                          <w:t>5.</w:t>
                        </w:r>
                      </w:p>
                    </w:tc>
                    <w:tc>
                      <w:tcPr>
                        <w:tcW w:w="3597"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right="94"/>
                          <w:rPr>
                            <w:sz w:val="28"/>
                            <w:szCs w:val="28"/>
                          </w:rPr>
                        </w:pPr>
                        <w:r w:rsidRPr="00217B04">
                          <w:rPr>
                            <w:sz w:val="28"/>
                            <w:szCs w:val="28"/>
                          </w:rPr>
                          <w:t>Раздел Е водоснабжение, водоотведение, организация сбора и утилизации отходов, деятельность по ликвидации з</w:t>
                        </w:r>
                        <w:r>
                          <w:rPr>
                            <w:sz w:val="28"/>
                            <w:szCs w:val="28"/>
                          </w:rPr>
                          <w:t>агрязнений (36;37; 38; 39)</w:t>
                        </w:r>
                      </w:p>
                    </w:tc>
                    <w:tc>
                      <w:tcPr>
                        <w:tcW w:w="3455"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jc w:val="both"/>
                          <w:rPr>
                            <w:sz w:val="28"/>
                            <w:szCs w:val="28"/>
                          </w:rPr>
                        </w:pPr>
                        <w:r w:rsidRPr="00217B04">
                          <w:rPr>
                            <w:sz w:val="28"/>
                            <w:szCs w:val="28"/>
                          </w:rPr>
                          <w:t>Раздел Е производство и распределение электроэнергии, газа и воды (41),</w:t>
                        </w:r>
                      </w:p>
                      <w:p w:rsidR="00AE0F58" w:rsidRPr="00217B04" w:rsidRDefault="00AE0F58" w:rsidP="00AE0F58">
                        <w:pPr>
                          <w:pStyle w:val="afe"/>
                          <w:ind w:left="94"/>
                          <w:jc w:val="both"/>
                          <w:rPr>
                            <w:sz w:val="28"/>
                            <w:szCs w:val="28"/>
                          </w:rPr>
                        </w:pPr>
                      </w:p>
                      <w:p w:rsidR="00AE0F58" w:rsidRDefault="00AE0F58" w:rsidP="00AE0F58">
                        <w:pPr>
                          <w:pStyle w:val="afe"/>
                          <w:ind w:left="94"/>
                          <w:jc w:val="both"/>
                          <w:rPr>
                            <w:sz w:val="28"/>
                            <w:szCs w:val="28"/>
                          </w:rPr>
                        </w:pPr>
                      </w:p>
                      <w:p w:rsidR="00AE0F58" w:rsidRPr="00217B04" w:rsidRDefault="00AE0F58" w:rsidP="00AE0F58">
                        <w:pPr>
                          <w:pStyle w:val="afe"/>
                          <w:ind w:left="94"/>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sidRPr="00217B04">
                          <w:rPr>
                            <w:sz w:val="28"/>
                            <w:szCs w:val="28"/>
                          </w:rPr>
                          <w:t xml:space="preserve">30 </w:t>
                        </w:r>
                      </w:p>
                      <w:p w:rsidR="00AE0F58" w:rsidRPr="00217B04" w:rsidRDefault="00AE0F58" w:rsidP="00AE0F58">
                        <w:pPr>
                          <w:pStyle w:val="afe"/>
                          <w:jc w:val="center"/>
                          <w:rPr>
                            <w:sz w:val="28"/>
                            <w:szCs w:val="28"/>
                          </w:rPr>
                        </w:pPr>
                        <w:r w:rsidRPr="00217B04">
                          <w:rPr>
                            <w:sz w:val="28"/>
                            <w:szCs w:val="28"/>
                          </w:rPr>
                          <w:t xml:space="preserve">баллов </w:t>
                        </w:r>
                      </w:p>
                    </w:tc>
                  </w:tr>
                  <w:tr w:rsidR="00AE0F58" w:rsidRPr="00217B04" w:rsidTr="006C02A3">
                    <w:tc>
                      <w:tcPr>
                        <w:tcW w:w="880" w:type="dxa"/>
                        <w:tcBorders>
                          <w:top w:val="single" w:sz="4" w:space="0" w:color="auto"/>
                          <w:left w:val="single" w:sz="4" w:space="0" w:color="auto"/>
                          <w:bottom w:val="single" w:sz="4" w:space="0" w:color="auto"/>
                          <w:right w:val="single" w:sz="4" w:space="0" w:color="auto"/>
                        </w:tcBorders>
                      </w:tcPr>
                      <w:p w:rsidR="00AE0F58" w:rsidRDefault="00AE0F58" w:rsidP="00AE0F58">
                        <w:pPr>
                          <w:jc w:val="both"/>
                          <w:rPr>
                            <w:szCs w:val="28"/>
                          </w:rPr>
                        </w:pPr>
                        <w:r>
                          <w:rPr>
                            <w:szCs w:val="28"/>
                          </w:rPr>
                          <w:t>6.</w:t>
                        </w:r>
                      </w:p>
                    </w:tc>
                    <w:tc>
                      <w:tcPr>
                        <w:tcW w:w="3597"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right="94"/>
                          <w:rPr>
                            <w:sz w:val="28"/>
                            <w:szCs w:val="28"/>
                          </w:rPr>
                        </w:pPr>
                        <w:r>
                          <w:rPr>
                            <w:sz w:val="28"/>
                            <w:szCs w:val="28"/>
                          </w:rPr>
                          <w:t>Прочие виды</w:t>
                        </w:r>
                      </w:p>
                    </w:tc>
                    <w:tc>
                      <w:tcPr>
                        <w:tcW w:w="3455"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ind w:left="94"/>
                          <w:jc w:val="both"/>
                          <w:rPr>
                            <w:sz w:val="28"/>
                            <w:szCs w:val="28"/>
                          </w:rPr>
                        </w:pPr>
                        <w:r>
                          <w:rPr>
                            <w:sz w:val="28"/>
                            <w:szCs w:val="28"/>
                          </w:rPr>
                          <w:t>Прочие виды</w:t>
                        </w:r>
                      </w:p>
                    </w:tc>
                    <w:tc>
                      <w:tcPr>
                        <w:tcW w:w="1594" w:type="dxa"/>
                        <w:tcBorders>
                          <w:top w:val="single" w:sz="4" w:space="0" w:color="auto"/>
                          <w:left w:val="single" w:sz="4" w:space="0" w:color="auto"/>
                          <w:bottom w:val="single" w:sz="4" w:space="0" w:color="auto"/>
                          <w:right w:val="single" w:sz="4" w:space="0" w:color="auto"/>
                        </w:tcBorders>
                      </w:tcPr>
                      <w:p w:rsidR="00AE0F58" w:rsidRPr="00217B04" w:rsidRDefault="00AE0F58" w:rsidP="00AE0F58">
                        <w:pPr>
                          <w:pStyle w:val="afe"/>
                          <w:jc w:val="center"/>
                          <w:rPr>
                            <w:sz w:val="28"/>
                            <w:szCs w:val="28"/>
                          </w:rPr>
                        </w:pPr>
                        <w:r>
                          <w:rPr>
                            <w:sz w:val="28"/>
                            <w:szCs w:val="28"/>
                          </w:rPr>
                          <w:t>0 баллов</w:t>
                        </w:r>
                      </w:p>
                    </w:tc>
                  </w:tr>
                </w:tbl>
                <w:p w:rsidR="00186A6B" w:rsidRPr="00C42986" w:rsidRDefault="003110C8" w:rsidP="00BB3FA1">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60226B">
                    <w:rPr>
                      <w:rFonts w:ascii="Times New Roman" w:hAnsi="Times New Roman" w:cs="Times New Roman"/>
                      <w:sz w:val="28"/>
                      <w:szCs w:val="28"/>
                    </w:rPr>
                    <w:t>.20.</w:t>
                  </w:r>
                  <w:r w:rsidR="00186A6B" w:rsidRPr="00C42986">
                    <w:rPr>
                      <w:rFonts w:ascii="Times New Roman" w:hAnsi="Times New Roman" w:cs="Times New Roman"/>
                      <w:sz w:val="28"/>
                      <w:szCs w:val="28"/>
                    </w:rPr>
                    <w:t xml:space="preserve"> </w:t>
                  </w:r>
                  <w:r w:rsidR="00186A6B">
                    <w:rPr>
                      <w:rFonts w:ascii="Times New Roman" w:hAnsi="Times New Roman" w:cs="Times New Roman"/>
                      <w:sz w:val="28"/>
                      <w:szCs w:val="28"/>
                    </w:rPr>
                    <w:t xml:space="preserve">Субъекты малого предпринимательства, выплачивающие среднемесячную заработную плату </w:t>
                  </w:r>
                  <w:r w:rsidR="00186A6B" w:rsidRPr="00C42986">
                    <w:rPr>
                      <w:rFonts w:ascii="Times New Roman" w:hAnsi="Times New Roman" w:cs="Times New Roman"/>
                      <w:sz w:val="28"/>
                      <w:szCs w:val="28"/>
                    </w:rPr>
                    <w:t>работникам:</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7"/>
                    <w:gridCol w:w="1800"/>
                  </w:tblGrid>
                  <w:tr w:rsidR="00794A50" w:rsidRPr="007D5D5E" w:rsidTr="008C6186">
                    <w:tc>
                      <w:tcPr>
                        <w:tcW w:w="7717"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both"/>
                          <w:rPr>
                            <w:rFonts w:ascii="Times New Roman" w:hAnsi="Times New Roman" w:cs="Times New Roman"/>
                            <w:sz w:val="28"/>
                            <w:szCs w:val="28"/>
                          </w:rPr>
                        </w:pPr>
                        <w:r w:rsidRPr="00794A50">
                          <w:rPr>
                            <w:rFonts w:ascii="Times New Roman" w:hAnsi="Times New Roman" w:cs="Times New Roman"/>
                            <w:sz w:val="28"/>
                            <w:szCs w:val="28"/>
                          </w:rPr>
                          <w:t xml:space="preserve">свыше 2,0 прожиточных минимумов, установленных для трудоспособного населения Нижегородской области </w:t>
                        </w:r>
                      </w:p>
                    </w:tc>
                    <w:tc>
                      <w:tcPr>
                        <w:tcW w:w="1800"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center"/>
                          <w:rPr>
                            <w:rFonts w:ascii="Times New Roman" w:hAnsi="Times New Roman" w:cs="Times New Roman"/>
                            <w:sz w:val="28"/>
                            <w:szCs w:val="28"/>
                          </w:rPr>
                        </w:pPr>
                        <w:r w:rsidRPr="00794A50">
                          <w:rPr>
                            <w:rFonts w:ascii="Times New Roman" w:hAnsi="Times New Roman" w:cs="Times New Roman"/>
                            <w:sz w:val="28"/>
                            <w:szCs w:val="28"/>
                          </w:rPr>
                          <w:t>100 баллов</w:t>
                        </w:r>
                      </w:p>
                    </w:tc>
                  </w:tr>
                  <w:tr w:rsidR="00794A50" w:rsidRPr="007D5D5E" w:rsidTr="008C6186">
                    <w:tc>
                      <w:tcPr>
                        <w:tcW w:w="7717"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rPr>
                            <w:rFonts w:ascii="Times New Roman" w:hAnsi="Times New Roman" w:cs="Times New Roman"/>
                            <w:sz w:val="28"/>
                            <w:szCs w:val="28"/>
                          </w:rPr>
                        </w:pPr>
                        <w:r w:rsidRPr="00794A50">
                          <w:rPr>
                            <w:rFonts w:ascii="Times New Roman" w:hAnsi="Times New Roman" w:cs="Times New Roman"/>
                            <w:sz w:val="28"/>
                            <w:szCs w:val="28"/>
                          </w:rPr>
                          <w:t>От 1,51 до 2,0 прожиточных минимумов</w:t>
                        </w:r>
                      </w:p>
                    </w:tc>
                    <w:tc>
                      <w:tcPr>
                        <w:tcW w:w="1800"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center"/>
                          <w:rPr>
                            <w:rFonts w:ascii="Times New Roman" w:hAnsi="Times New Roman" w:cs="Times New Roman"/>
                            <w:sz w:val="28"/>
                            <w:szCs w:val="28"/>
                          </w:rPr>
                        </w:pPr>
                        <w:r w:rsidRPr="00794A50">
                          <w:rPr>
                            <w:rFonts w:ascii="Times New Roman" w:hAnsi="Times New Roman" w:cs="Times New Roman"/>
                            <w:sz w:val="28"/>
                            <w:szCs w:val="28"/>
                          </w:rPr>
                          <w:t>50 баллов</w:t>
                        </w:r>
                      </w:p>
                    </w:tc>
                  </w:tr>
                  <w:tr w:rsidR="00794A50" w:rsidRPr="007D5D5E" w:rsidTr="008C6186">
                    <w:tc>
                      <w:tcPr>
                        <w:tcW w:w="7717"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rPr>
                            <w:rFonts w:ascii="Times New Roman" w:hAnsi="Times New Roman" w:cs="Times New Roman"/>
                            <w:sz w:val="28"/>
                            <w:szCs w:val="28"/>
                          </w:rPr>
                        </w:pPr>
                        <w:r w:rsidRPr="00794A50">
                          <w:rPr>
                            <w:rFonts w:ascii="Times New Roman" w:hAnsi="Times New Roman" w:cs="Times New Roman"/>
                            <w:sz w:val="28"/>
                            <w:szCs w:val="28"/>
                          </w:rPr>
                          <w:t>От 1,0 до 1,5 прожиточных минимумов</w:t>
                        </w:r>
                      </w:p>
                    </w:tc>
                    <w:tc>
                      <w:tcPr>
                        <w:tcW w:w="1800"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center"/>
                          <w:rPr>
                            <w:rFonts w:ascii="Times New Roman" w:hAnsi="Times New Roman" w:cs="Times New Roman"/>
                            <w:sz w:val="28"/>
                            <w:szCs w:val="28"/>
                          </w:rPr>
                        </w:pPr>
                        <w:r w:rsidRPr="00794A50">
                          <w:rPr>
                            <w:rFonts w:ascii="Times New Roman" w:hAnsi="Times New Roman" w:cs="Times New Roman"/>
                            <w:sz w:val="28"/>
                            <w:szCs w:val="28"/>
                          </w:rPr>
                          <w:t>20 баллов</w:t>
                        </w:r>
                      </w:p>
                    </w:tc>
                  </w:tr>
                  <w:tr w:rsidR="00794A50" w:rsidRPr="007D5D5E" w:rsidTr="008C6186">
                    <w:tc>
                      <w:tcPr>
                        <w:tcW w:w="7717"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rPr>
                            <w:rFonts w:ascii="Times New Roman" w:hAnsi="Times New Roman" w:cs="Times New Roman"/>
                            <w:sz w:val="28"/>
                            <w:szCs w:val="28"/>
                          </w:rPr>
                        </w:pPr>
                        <w:r w:rsidRPr="00794A50">
                          <w:rPr>
                            <w:rFonts w:ascii="Times New Roman" w:hAnsi="Times New Roman" w:cs="Times New Roman"/>
                            <w:sz w:val="28"/>
                            <w:szCs w:val="28"/>
                          </w:rPr>
                          <w:t>От 1,0 до 1,5 прожиточных минимумов, в случае наличия в штате 1 работника, оформленного на неполный рабочий день</w:t>
                        </w:r>
                      </w:p>
                    </w:tc>
                    <w:tc>
                      <w:tcPr>
                        <w:tcW w:w="1800"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center"/>
                          <w:rPr>
                            <w:rFonts w:ascii="Times New Roman" w:hAnsi="Times New Roman" w:cs="Times New Roman"/>
                            <w:sz w:val="28"/>
                            <w:szCs w:val="28"/>
                          </w:rPr>
                        </w:pPr>
                        <w:r w:rsidRPr="00794A50">
                          <w:rPr>
                            <w:rFonts w:ascii="Times New Roman" w:hAnsi="Times New Roman" w:cs="Times New Roman"/>
                            <w:sz w:val="28"/>
                            <w:szCs w:val="28"/>
                          </w:rPr>
                          <w:t>10 баллов</w:t>
                        </w:r>
                      </w:p>
                    </w:tc>
                  </w:tr>
                  <w:tr w:rsidR="00794A50" w:rsidTr="008C6186">
                    <w:tc>
                      <w:tcPr>
                        <w:tcW w:w="7717"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rPr>
                            <w:rFonts w:ascii="Times New Roman" w:hAnsi="Times New Roman" w:cs="Times New Roman"/>
                            <w:sz w:val="28"/>
                            <w:szCs w:val="28"/>
                          </w:rPr>
                        </w:pPr>
                        <w:r w:rsidRPr="00794A50">
                          <w:rPr>
                            <w:rFonts w:ascii="Times New Roman" w:hAnsi="Times New Roman" w:cs="Times New Roman"/>
                            <w:sz w:val="28"/>
                            <w:szCs w:val="28"/>
                          </w:rPr>
                          <w:t>Отсутствие наемных работников</w:t>
                        </w:r>
                      </w:p>
                    </w:tc>
                    <w:tc>
                      <w:tcPr>
                        <w:tcW w:w="1800" w:type="dxa"/>
                        <w:tcBorders>
                          <w:top w:val="single" w:sz="4" w:space="0" w:color="auto"/>
                          <w:left w:val="single" w:sz="4" w:space="0" w:color="auto"/>
                          <w:bottom w:val="single" w:sz="4" w:space="0" w:color="auto"/>
                          <w:right w:val="single" w:sz="4" w:space="0" w:color="auto"/>
                        </w:tcBorders>
                      </w:tcPr>
                      <w:p w:rsidR="00794A50" w:rsidRPr="00794A50" w:rsidRDefault="00794A50" w:rsidP="00794A50">
                        <w:pPr>
                          <w:pStyle w:val="ConsPlusNormal"/>
                          <w:spacing w:after="0" w:line="240" w:lineRule="auto"/>
                          <w:ind w:firstLine="0"/>
                          <w:jc w:val="center"/>
                          <w:rPr>
                            <w:rFonts w:ascii="Times New Roman" w:hAnsi="Times New Roman" w:cs="Times New Roman"/>
                            <w:sz w:val="28"/>
                            <w:szCs w:val="28"/>
                          </w:rPr>
                        </w:pPr>
                        <w:r w:rsidRPr="00794A50">
                          <w:rPr>
                            <w:rFonts w:ascii="Times New Roman" w:hAnsi="Times New Roman" w:cs="Times New Roman"/>
                            <w:sz w:val="28"/>
                            <w:szCs w:val="28"/>
                          </w:rPr>
                          <w:t>0 баллов</w:t>
                        </w:r>
                      </w:p>
                    </w:tc>
                  </w:tr>
                </w:tbl>
                <w:p w:rsidR="00186A6B" w:rsidRPr="00C42986" w:rsidRDefault="003110C8" w:rsidP="004030FD">
                  <w:pPr>
                    <w:ind w:firstLine="539"/>
                    <w:jc w:val="both"/>
                    <w:rPr>
                      <w:szCs w:val="28"/>
                    </w:rPr>
                  </w:pPr>
                  <w:r>
                    <w:rPr>
                      <w:szCs w:val="28"/>
                    </w:rPr>
                    <w:t>2</w:t>
                  </w:r>
                  <w:r w:rsidR="0060226B">
                    <w:rPr>
                      <w:szCs w:val="28"/>
                    </w:rPr>
                    <w:t>.21</w:t>
                  </w:r>
                  <w:r w:rsidR="00186A6B" w:rsidRPr="00C42986">
                    <w:rPr>
                      <w:szCs w:val="28"/>
                    </w:rPr>
                    <w:t>. Создано новых рабочих мест (наемные работники, проработавшие не менее 3-х месяцев):</w:t>
                  </w:r>
                </w:p>
                <w:p w:rsidR="00186A6B" w:rsidRPr="00C42986" w:rsidRDefault="00186A6B" w:rsidP="004030FD">
                  <w:pPr>
                    <w:jc w:val="both"/>
                    <w:rPr>
                      <w:szCs w:val="28"/>
                    </w:rPr>
                  </w:pPr>
                  <w:r w:rsidRPr="00C42986">
                    <w:rPr>
                      <w:szCs w:val="28"/>
                    </w:rPr>
                    <w:tab/>
                    <w:t>- свыше 3-х рабочих мест – 100 баллов;</w:t>
                  </w:r>
                </w:p>
                <w:p w:rsidR="00186A6B" w:rsidRPr="00C42986" w:rsidRDefault="00186A6B" w:rsidP="004030FD">
                  <w:pPr>
                    <w:jc w:val="both"/>
                    <w:rPr>
                      <w:szCs w:val="28"/>
                    </w:rPr>
                  </w:pPr>
                  <w:r w:rsidRPr="00C42986">
                    <w:rPr>
                      <w:szCs w:val="28"/>
                    </w:rPr>
                    <w:tab/>
                    <w:t>- от 1 до 3-х рабочих мест – 50 баллов.</w:t>
                  </w:r>
                </w:p>
                <w:p w:rsidR="00186A6B" w:rsidRPr="00077464" w:rsidRDefault="00186A6B" w:rsidP="004030FD">
                  <w:pPr>
                    <w:jc w:val="both"/>
                    <w:rPr>
                      <w:color w:val="000000"/>
                      <w:szCs w:val="28"/>
                    </w:rPr>
                  </w:pPr>
                  <w:r w:rsidRPr="009667F1">
                    <w:rPr>
                      <w:color w:val="FF0000"/>
                      <w:szCs w:val="28"/>
                    </w:rPr>
                    <w:tab/>
                  </w:r>
                  <w:r w:rsidR="003110C8">
                    <w:rPr>
                      <w:color w:val="000000"/>
                      <w:szCs w:val="28"/>
                    </w:rPr>
                    <w:t>2</w:t>
                  </w:r>
                  <w:r w:rsidR="004030FD">
                    <w:rPr>
                      <w:color w:val="000000"/>
                      <w:szCs w:val="28"/>
                    </w:rPr>
                    <w:t>.22.</w:t>
                  </w:r>
                  <w:r w:rsidRPr="00077464">
                    <w:rPr>
                      <w:color w:val="000000"/>
                      <w:szCs w:val="28"/>
                    </w:rPr>
                    <w:t xml:space="preserve"> Планируется увеличение среднесписочной численности работников за год по состоянию на конец года, следующего за годом получения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834"/>
                  </w:tblGrid>
                  <w:tr w:rsidR="004030FD" w:rsidRPr="003466C6" w:rsidTr="004030FD">
                    <w:tc>
                      <w:tcPr>
                        <w:tcW w:w="776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jc w:val="both"/>
                          <w:rPr>
                            <w:rFonts w:ascii="Times New Roman" w:hAnsi="Times New Roman" w:cs="Times New Roman"/>
                            <w:sz w:val="28"/>
                            <w:szCs w:val="28"/>
                          </w:rPr>
                        </w:pPr>
                        <w:r w:rsidRPr="004030FD">
                          <w:rPr>
                            <w:rFonts w:ascii="Times New Roman" w:hAnsi="Times New Roman" w:cs="Times New Roman"/>
                            <w:sz w:val="28"/>
                            <w:szCs w:val="28"/>
                          </w:rPr>
                          <w:t>свыше 20 человек</w:t>
                        </w:r>
                      </w:p>
                    </w:tc>
                    <w:tc>
                      <w:tcPr>
                        <w:tcW w:w="184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ind w:firstLine="0"/>
                          <w:jc w:val="both"/>
                          <w:rPr>
                            <w:rFonts w:ascii="Times New Roman" w:hAnsi="Times New Roman" w:cs="Times New Roman"/>
                            <w:sz w:val="28"/>
                            <w:szCs w:val="28"/>
                          </w:rPr>
                        </w:pPr>
                        <w:r w:rsidRPr="004030FD">
                          <w:rPr>
                            <w:rFonts w:ascii="Times New Roman" w:hAnsi="Times New Roman" w:cs="Times New Roman"/>
                            <w:sz w:val="28"/>
                            <w:szCs w:val="28"/>
                          </w:rPr>
                          <w:t>130 баллов</w:t>
                        </w:r>
                      </w:p>
                    </w:tc>
                  </w:tr>
                  <w:tr w:rsidR="004030FD" w:rsidRPr="003466C6" w:rsidTr="004030FD">
                    <w:tc>
                      <w:tcPr>
                        <w:tcW w:w="776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jc w:val="both"/>
                          <w:rPr>
                            <w:rFonts w:ascii="Times New Roman" w:hAnsi="Times New Roman" w:cs="Times New Roman"/>
                            <w:sz w:val="28"/>
                            <w:szCs w:val="28"/>
                          </w:rPr>
                        </w:pPr>
                        <w:r w:rsidRPr="004030FD">
                          <w:rPr>
                            <w:rFonts w:ascii="Times New Roman" w:hAnsi="Times New Roman" w:cs="Times New Roman"/>
                            <w:sz w:val="28"/>
                            <w:szCs w:val="28"/>
                          </w:rPr>
                          <w:t>От 11 до 20 человек</w:t>
                        </w:r>
                      </w:p>
                    </w:tc>
                    <w:tc>
                      <w:tcPr>
                        <w:tcW w:w="184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ind w:firstLine="0"/>
                          <w:jc w:val="both"/>
                          <w:rPr>
                            <w:rFonts w:ascii="Times New Roman" w:hAnsi="Times New Roman" w:cs="Times New Roman"/>
                            <w:sz w:val="28"/>
                            <w:szCs w:val="28"/>
                          </w:rPr>
                        </w:pPr>
                        <w:r w:rsidRPr="004030FD">
                          <w:rPr>
                            <w:rFonts w:ascii="Times New Roman" w:hAnsi="Times New Roman" w:cs="Times New Roman"/>
                            <w:sz w:val="28"/>
                            <w:szCs w:val="28"/>
                          </w:rPr>
                          <w:t>100 баллов</w:t>
                        </w:r>
                      </w:p>
                    </w:tc>
                  </w:tr>
                  <w:tr w:rsidR="004030FD" w:rsidRPr="003466C6" w:rsidTr="004030FD">
                    <w:tc>
                      <w:tcPr>
                        <w:tcW w:w="776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jc w:val="both"/>
                          <w:rPr>
                            <w:rFonts w:ascii="Times New Roman" w:hAnsi="Times New Roman" w:cs="Times New Roman"/>
                            <w:sz w:val="28"/>
                            <w:szCs w:val="28"/>
                          </w:rPr>
                        </w:pPr>
                        <w:r w:rsidRPr="004030FD">
                          <w:rPr>
                            <w:rFonts w:ascii="Times New Roman" w:hAnsi="Times New Roman" w:cs="Times New Roman"/>
                            <w:sz w:val="28"/>
                            <w:szCs w:val="28"/>
                          </w:rPr>
                          <w:t>от 6 до 10 человек</w:t>
                        </w:r>
                      </w:p>
                    </w:tc>
                    <w:tc>
                      <w:tcPr>
                        <w:tcW w:w="184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ind w:firstLine="0"/>
                          <w:jc w:val="both"/>
                          <w:rPr>
                            <w:rFonts w:ascii="Times New Roman" w:hAnsi="Times New Roman" w:cs="Times New Roman"/>
                            <w:sz w:val="28"/>
                            <w:szCs w:val="28"/>
                          </w:rPr>
                        </w:pPr>
                        <w:r w:rsidRPr="004030FD">
                          <w:rPr>
                            <w:rFonts w:ascii="Times New Roman" w:hAnsi="Times New Roman" w:cs="Times New Roman"/>
                            <w:sz w:val="28"/>
                            <w:szCs w:val="28"/>
                          </w:rPr>
                          <w:t>70 баллов</w:t>
                        </w:r>
                      </w:p>
                    </w:tc>
                  </w:tr>
                  <w:tr w:rsidR="004030FD" w:rsidRPr="003466C6" w:rsidTr="004030FD">
                    <w:tc>
                      <w:tcPr>
                        <w:tcW w:w="776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jc w:val="both"/>
                          <w:rPr>
                            <w:rFonts w:ascii="Times New Roman" w:hAnsi="Times New Roman" w:cs="Times New Roman"/>
                            <w:sz w:val="28"/>
                            <w:szCs w:val="28"/>
                          </w:rPr>
                        </w:pPr>
                        <w:r w:rsidRPr="004030FD">
                          <w:rPr>
                            <w:rFonts w:ascii="Times New Roman" w:hAnsi="Times New Roman" w:cs="Times New Roman"/>
                            <w:sz w:val="28"/>
                            <w:szCs w:val="28"/>
                          </w:rPr>
                          <w:lastRenderedPageBreak/>
                          <w:t>от 2 до 5 человек</w:t>
                        </w:r>
                      </w:p>
                    </w:tc>
                    <w:tc>
                      <w:tcPr>
                        <w:tcW w:w="184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ind w:firstLine="0"/>
                          <w:jc w:val="both"/>
                          <w:rPr>
                            <w:rFonts w:ascii="Times New Roman" w:hAnsi="Times New Roman" w:cs="Times New Roman"/>
                            <w:sz w:val="28"/>
                            <w:szCs w:val="28"/>
                          </w:rPr>
                        </w:pPr>
                        <w:r w:rsidRPr="004030FD">
                          <w:rPr>
                            <w:rFonts w:ascii="Times New Roman" w:hAnsi="Times New Roman" w:cs="Times New Roman"/>
                            <w:sz w:val="28"/>
                            <w:szCs w:val="28"/>
                          </w:rPr>
                          <w:t>50 баллов</w:t>
                        </w:r>
                      </w:p>
                    </w:tc>
                  </w:tr>
                  <w:tr w:rsidR="004030FD" w:rsidRPr="003466C6" w:rsidTr="004030FD">
                    <w:tc>
                      <w:tcPr>
                        <w:tcW w:w="776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jc w:val="both"/>
                          <w:rPr>
                            <w:rFonts w:ascii="Times New Roman" w:hAnsi="Times New Roman" w:cs="Times New Roman"/>
                            <w:sz w:val="28"/>
                            <w:szCs w:val="28"/>
                          </w:rPr>
                        </w:pPr>
                        <w:r w:rsidRPr="004030FD">
                          <w:rPr>
                            <w:rFonts w:ascii="Times New Roman" w:hAnsi="Times New Roman" w:cs="Times New Roman"/>
                            <w:sz w:val="28"/>
                            <w:szCs w:val="28"/>
                          </w:rPr>
                          <w:t>1 человек</w:t>
                        </w:r>
                      </w:p>
                    </w:tc>
                    <w:tc>
                      <w:tcPr>
                        <w:tcW w:w="1843" w:type="dxa"/>
                        <w:tcBorders>
                          <w:top w:val="single" w:sz="4" w:space="0" w:color="auto"/>
                          <w:left w:val="single" w:sz="4" w:space="0" w:color="auto"/>
                          <w:bottom w:val="single" w:sz="4" w:space="0" w:color="auto"/>
                          <w:right w:val="single" w:sz="4" w:space="0" w:color="auto"/>
                        </w:tcBorders>
                      </w:tcPr>
                      <w:p w:rsidR="004030FD" w:rsidRPr="004030FD" w:rsidRDefault="004030FD" w:rsidP="004030FD">
                        <w:pPr>
                          <w:pStyle w:val="ConsPlusNormal"/>
                          <w:spacing w:after="120" w:line="240" w:lineRule="auto"/>
                          <w:ind w:firstLine="0"/>
                          <w:jc w:val="both"/>
                          <w:rPr>
                            <w:rFonts w:ascii="Times New Roman" w:hAnsi="Times New Roman" w:cs="Times New Roman"/>
                            <w:sz w:val="28"/>
                            <w:szCs w:val="28"/>
                          </w:rPr>
                        </w:pPr>
                        <w:r w:rsidRPr="004030FD">
                          <w:rPr>
                            <w:rFonts w:ascii="Times New Roman" w:hAnsi="Times New Roman" w:cs="Times New Roman"/>
                            <w:sz w:val="28"/>
                            <w:szCs w:val="28"/>
                          </w:rPr>
                          <w:t>30 баллов</w:t>
                        </w:r>
                      </w:p>
                    </w:tc>
                  </w:tr>
                </w:tbl>
                <w:p w:rsidR="00186A6B" w:rsidRPr="004A27CC" w:rsidRDefault="003110C8" w:rsidP="004030FD">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86A6B" w:rsidRPr="004A27CC">
                    <w:rPr>
                      <w:rFonts w:ascii="Times New Roman" w:hAnsi="Times New Roman" w:cs="Times New Roman"/>
                      <w:sz w:val="28"/>
                      <w:szCs w:val="28"/>
                    </w:rPr>
                    <w:t xml:space="preserve"> Предприниматели, 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и включившие данный проект в бизнес-план, заявленный в рамках настоящего конкурсного отбора</w:t>
                  </w:r>
                  <w:r w:rsidR="004A27CC">
                    <w:rPr>
                      <w:rFonts w:ascii="Times New Roman" w:hAnsi="Times New Roman" w:cs="Times New Roman"/>
                      <w:sz w:val="28"/>
                      <w:szCs w:val="28"/>
                    </w:rPr>
                    <w:t xml:space="preserve"> </w:t>
                  </w:r>
                  <w:r w:rsidR="00186A6B" w:rsidRPr="004A27CC">
                    <w:rPr>
                      <w:rFonts w:ascii="Times New Roman" w:hAnsi="Times New Roman" w:cs="Times New Roman"/>
                      <w:sz w:val="28"/>
                      <w:szCs w:val="28"/>
                    </w:rPr>
                    <w:t>- 50 баллов.</w:t>
                  </w:r>
                </w:p>
                <w:p w:rsidR="00186A6B" w:rsidRPr="004C4431" w:rsidRDefault="003110C8" w:rsidP="004030FD">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186A6B" w:rsidRPr="004C4431">
                    <w:rPr>
                      <w:rFonts w:ascii="Times New Roman" w:hAnsi="Times New Roman" w:cs="Times New Roman"/>
                      <w:sz w:val="28"/>
                      <w:szCs w:val="28"/>
                    </w:rPr>
                    <w:t xml:space="preserve"> Субъекты малого предпринимательства, входящие в одну из приоритетных целевых групп согласно </w:t>
                  </w:r>
                  <w:hyperlink w:anchor="P85" w:history="1">
                    <w:r w:rsidR="00186A6B" w:rsidRPr="004C4431">
                      <w:rPr>
                        <w:rFonts w:ascii="Times New Roman" w:hAnsi="Times New Roman" w:cs="Times New Roman"/>
                        <w:sz w:val="28"/>
                        <w:szCs w:val="28"/>
                      </w:rPr>
                      <w:t>1</w:t>
                    </w:r>
                  </w:hyperlink>
                  <w:r w:rsidR="00186A6B" w:rsidRPr="004C4431">
                    <w:rPr>
                      <w:rFonts w:ascii="Times New Roman" w:hAnsi="Times New Roman" w:cs="Times New Roman"/>
                      <w:sz w:val="28"/>
                      <w:szCs w:val="28"/>
                    </w:rPr>
                    <w:t>.</w:t>
                  </w:r>
                  <w:r>
                    <w:rPr>
                      <w:rFonts w:ascii="Times New Roman" w:hAnsi="Times New Roman" w:cs="Times New Roman"/>
                      <w:sz w:val="28"/>
                      <w:szCs w:val="28"/>
                    </w:rPr>
                    <w:t>7</w:t>
                  </w:r>
                  <w:r w:rsidR="00186A6B" w:rsidRPr="004C4431">
                    <w:rPr>
                      <w:rFonts w:ascii="Times New Roman" w:hAnsi="Times New Roman" w:cs="Times New Roman"/>
                      <w:sz w:val="28"/>
                      <w:szCs w:val="28"/>
                    </w:rPr>
                    <w:t xml:space="preserve">.2 - </w:t>
                  </w:r>
                  <w:hyperlink w:anchor="P93" w:history="1">
                    <w:r w:rsidR="00186A6B" w:rsidRPr="004C4431">
                      <w:rPr>
                        <w:rFonts w:ascii="Times New Roman" w:hAnsi="Times New Roman" w:cs="Times New Roman"/>
                        <w:sz w:val="28"/>
                        <w:szCs w:val="28"/>
                      </w:rPr>
                      <w:t>1.</w:t>
                    </w:r>
                    <w:r>
                      <w:rPr>
                        <w:rFonts w:ascii="Times New Roman" w:hAnsi="Times New Roman" w:cs="Times New Roman"/>
                        <w:sz w:val="28"/>
                        <w:szCs w:val="28"/>
                      </w:rPr>
                      <w:t>7</w:t>
                    </w:r>
                    <w:r w:rsidR="00186A6B" w:rsidRPr="004C4431">
                      <w:rPr>
                        <w:rFonts w:ascii="Times New Roman" w:hAnsi="Times New Roman" w:cs="Times New Roman"/>
                        <w:sz w:val="28"/>
                        <w:szCs w:val="28"/>
                      </w:rPr>
                      <w:t>.1</w:t>
                    </w:r>
                    <w:r w:rsidR="004A27CC" w:rsidRPr="004C4431">
                      <w:rPr>
                        <w:rFonts w:ascii="Times New Roman" w:hAnsi="Times New Roman" w:cs="Times New Roman"/>
                        <w:sz w:val="28"/>
                        <w:szCs w:val="28"/>
                      </w:rPr>
                      <w:t>0</w:t>
                    </w:r>
                    <w:r w:rsidR="00186A6B" w:rsidRPr="004C4431">
                      <w:rPr>
                        <w:rFonts w:ascii="Times New Roman" w:hAnsi="Times New Roman" w:cs="Times New Roman"/>
                        <w:sz w:val="28"/>
                        <w:szCs w:val="28"/>
                      </w:rPr>
                      <w:t xml:space="preserve"> пункта 1.</w:t>
                    </w:r>
                  </w:hyperlink>
                  <w:r>
                    <w:rPr>
                      <w:rFonts w:ascii="Times New Roman" w:hAnsi="Times New Roman" w:cs="Times New Roman"/>
                      <w:sz w:val="28"/>
                      <w:szCs w:val="28"/>
                    </w:rPr>
                    <w:t>7</w:t>
                  </w:r>
                  <w:r w:rsidR="004A27CC" w:rsidRPr="004C4431">
                    <w:rPr>
                      <w:rFonts w:ascii="Times New Roman" w:hAnsi="Times New Roman" w:cs="Times New Roman"/>
                      <w:sz w:val="28"/>
                      <w:szCs w:val="28"/>
                    </w:rPr>
                    <w:t>.</w:t>
                  </w:r>
                  <w:r w:rsidR="00186A6B" w:rsidRPr="004C4431">
                    <w:rPr>
                      <w:rFonts w:ascii="Times New Roman" w:hAnsi="Times New Roman" w:cs="Times New Roman"/>
                      <w:sz w:val="28"/>
                      <w:szCs w:val="28"/>
                    </w:rPr>
                    <w:t xml:space="preserve"> настоящего Порядка – 50  баллов.</w:t>
                  </w:r>
                </w:p>
                <w:p w:rsidR="00186A6B" w:rsidRPr="004C4431" w:rsidRDefault="00C40270" w:rsidP="004030FD">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186A6B" w:rsidRPr="004C4431">
                    <w:rPr>
                      <w:rFonts w:ascii="Times New Roman" w:hAnsi="Times New Roman" w:cs="Times New Roman"/>
                      <w:sz w:val="28"/>
                      <w:szCs w:val="28"/>
                    </w:rPr>
                    <w:t xml:space="preserve"> Субъекты малого предпринимательства, осуществляющие производственную деятельность на условиях лицензионного договора с субъектами народных художественных промыслов – 50  баллов.</w:t>
                  </w:r>
                </w:p>
                <w:p w:rsidR="00186A6B" w:rsidRPr="00CF5EC8" w:rsidRDefault="00C40270" w:rsidP="004030FD">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4030FD" w:rsidRPr="004C4431">
                    <w:rPr>
                      <w:rFonts w:ascii="Times New Roman" w:hAnsi="Times New Roman" w:cs="Times New Roman"/>
                      <w:sz w:val="28"/>
                      <w:szCs w:val="28"/>
                    </w:rPr>
                    <w:t>.</w:t>
                  </w:r>
                  <w:r w:rsidR="00186A6B" w:rsidRPr="004C4431">
                    <w:rPr>
                      <w:rFonts w:ascii="Times New Roman" w:hAnsi="Times New Roman" w:cs="Times New Roman"/>
                      <w:sz w:val="28"/>
                      <w:szCs w:val="28"/>
                    </w:rPr>
                    <w:t xml:space="preserve"> Субъекты малого предпринимательства, относящиеся к социальному</w:t>
                  </w:r>
                  <w:r w:rsidR="00186A6B" w:rsidRPr="00CF5EC8">
                    <w:rPr>
                      <w:rFonts w:ascii="Times New Roman" w:hAnsi="Times New Roman" w:cs="Times New Roman"/>
                      <w:sz w:val="28"/>
                      <w:szCs w:val="28"/>
                    </w:rPr>
                    <w:t xml:space="preserve"> предпринимательству </w:t>
                  </w:r>
                  <w:r w:rsidR="00186A6B">
                    <w:rPr>
                      <w:rFonts w:ascii="Times New Roman" w:hAnsi="Times New Roman" w:cs="Times New Roman"/>
                      <w:sz w:val="28"/>
                      <w:szCs w:val="28"/>
                    </w:rPr>
                    <w:t>–</w:t>
                  </w:r>
                  <w:r w:rsidR="00186A6B" w:rsidRPr="00CF5EC8">
                    <w:rPr>
                      <w:rFonts w:ascii="Times New Roman" w:hAnsi="Times New Roman" w:cs="Times New Roman"/>
                      <w:sz w:val="28"/>
                      <w:szCs w:val="28"/>
                    </w:rPr>
                    <w:t xml:space="preserve"> 50</w:t>
                  </w:r>
                  <w:r w:rsidR="00186A6B">
                    <w:rPr>
                      <w:rFonts w:ascii="Times New Roman" w:hAnsi="Times New Roman" w:cs="Times New Roman"/>
                      <w:sz w:val="28"/>
                      <w:szCs w:val="28"/>
                    </w:rPr>
                    <w:t xml:space="preserve"> </w:t>
                  </w:r>
                  <w:r w:rsidR="00186A6B" w:rsidRPr="00CF5EC8">
                    <w:rPr>
                      <w:rFonts w:ascii="Times New Roman" w:hAnsi="Times New Roman" w:cs="Times New Roman"/>
                      <w:sz w:val="28"/>
                      <w:szCs w:val="28"/>
                    </w:rPr>
                    <w:t xml:space="preserve"> баллов.</w:t>
                  </w:r>
                </w:p>
                <w:p w:rsidR="004030FD" w:rsidRDefault="00C40270" w:rsidP="004030FD">
                  <w:pPr>
                    <w:ind w:firstLine="513"/>
                    <w:jc w:val="both"/>
                    <w:rPr>
                      <w:szCs w:val="28"/>
                    </w:rPr>
                  </w:pPr>
                  <w:r>
                    <w:rPr>
                      <w:szCs w:val="28"/>
                    </w:rPr>
                    <w:t>2.27</w:t>
                  </w:r>
                  <w:r w:rsidR="004030FD">
                    <w:rPr>
                      <w:szCs w:val="28"/>
                    </w:rPr>
                    <w:t xml:space="preserve">. </w:t>
                  </w:r>
                  <w:r w:rsidR="00186A6B" w:rsidRPr="00BA7E03">
                    <w:rPr>
                      <w:szCs w:val="28"/>
                    </w:rPr>
                    <w:t xml:space="preserve">Организатор отбора в течение </w:t>
                  </w:r>
                  <w:r w:rsidR="004030FD">
                    <w:rPr>
                      <w:szCs w:val="28"/>
                    </w:rPr>
                    <w:t>7</w:t>
                  </w:r>
                  <w:r w:rsidR="00186A6B" w:rsidRPr="00BA7E03">
                    <w:rPr>
                      <w:szCs w:val="28"/>
                    </w:rPr>
                    <w:t xml:space="preserve"> рабочих дней, начиная со дня, следующего за днем </w:t>
                  </w:r>
                  <w:r w:rsidR="00186A6B">
                    <w:rPr>
                      <w:szCs w:val="28"/>
                    </w:rPr>
                    <w:t>окончания проверки соответствия заявителей требованиям</w:t>
                  </w:r>
                  <w:r w:rsidR="004030FD">
                    <w:rPr>
                      <w:szCs w:val="28"/>
                    </w:rPr>
                    <w:t xml:space="preserve"> настоящего Порядка</w:t>
                  </w:r>
                  <w:r w:rsidR="00186A6B">
                    <w:rPr>
                      <w:szCs w:val="28"/>
                    </w:rPr>
                    <w:t xml:space="preserve"> и сведений, содержащихся </w:t>
                  </w:r>
                  <w:r w:rsidR="004030FD">
                    <w:rPr>
                      <w:szCs w:val="28"/>
                    </w:rPr>
                    <w:t xml:space="preserve">документах: </w:t>
                  </w:r>
                </w:p>
                <w:p w:rsidR="00186A6B" w:rsidRPr="003219DB" w:rsidRDefault="00C40270" w:rsidP="004030FD">
                  <w:pPr>
                    <w:ind w:firstLine="513"/>
                    <w:jc w:val="both"/>
                    <w:rPr>
                      <w:szCs w:val="28"/>
                    </w:rPr>
                  </w:pPr>
                  <w:r>
                    <w:rPr>
                      <w:szCs w:val="28"/>
                    </w:rPr>
                    <w:t>2</w:t>
                  </w:r>
                  <w:r w:rsidR="004030FD">
                    <w:rPr>
                      <w:szCs w:val="28"/>
                    </w:rPr>
                    <w:t>.2</w:t>
                  </w:r>
                  <w:r>
                    <w:rPr>
                      <w:szCs w:val="28"/>
                    </w:rPr>
                    <w:t>7</w:t>
                  </w:r>
                  <w:r w:rsidR="00186A6B" w:rsidRPr="000D3A50">
                    <w:rPr>
                      <w:szCs w:val="28"/>
                    </w:rPr>
                    <w:t>.</w:t>
                  </w:r>
                  <w:r w:rsidR="004030FD">
                    <w:rPr>
                      <w:szCs w:val="28"/>
                    </w:rPr>
                    <w:t>1.</w:t>
                  </w:r>
                  <w:r w:rsidR="00186A6B" w:rsidRPr="000D3A50">
                    <w:rPr>
                      <w:szCs w:val="28"/>
                    </w:rPr>
                    <w:t xml:space="preserve"> Формирует перечень заявителей, допущенных к отбору в текущем финансовом году. Указанный перечень содержит дату и время подачи заявки, наименование, ИНН и юридический адрес заявителей, объем запрашиваемых средств, количество набранных баллов. Заявители включаются в перечень в порядке убываниях набранных баллов, в случае равенства баллов заявители включаются в перечень по следующим критериям в указанной очередности</w:t>
                  </w:r>
                  <w:r w:rsidR="00186A6B" w:rsidRPr="003219DB">
                    <w:rPr>
                      <w:szCs w:val="28"/>
                    </w:rPr>
                    <w:t>:</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1) осуществляющие следующие виды деятельности:</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обрабатывающие производства;</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сельское хозяйство;</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туризм;</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общественное питание;</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 бытовые услуги населению;</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 информатизация и связь;</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 образование и медицина;</w:t>
                  </w:r>
                </w:p>
                <w:p w:rsidR="00186A6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на</w:t>
                  </w:r>
                  <w:r>
                    <w:rPr>
                      <w:rFonts w:ascii="Times New Roman" w:hAnsi="Times New Roman" w:cs="Times New Roman"/>
                      <w:sz w:val="28"/>
                      <w:szCs w:val="28"/>
                    </w:rPr>
                    <w:t>учные исследования и разработки;</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 прочие.</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sidRPr="006C02A3">
                    <w:rPr>
                      <w:rFonts w:ascii="Times New Roman" w:hAnsi="Times New Roman" w:cs="Times New Roman"/>
                      <w:sz w:val="28"/>
                      <w:szCs w:val="28"/>
                    </w:rPr>
                    <w:t>2) представители приоритетной целевой группы заявителей;</w:t>
                  </w:r>
                </w:p>
                <w:p w:rsidR="00186A6B" w:rsidRPr="003219DB" w:rsidRDefault="00186A6B" w:rsidP="004030FD">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3) планирующие в бизнес-плане увеличение среднесписочной численности наемных работников;</w:t>
                  </w:r>
                </w:p>
                <w:p w:rsidR="00186A6B" w:rsidRPr="00B21EC7" w:rsidRDefault="00186A6B" w:rsidP="004030FD">
                  <w:pPr>
                    <w:pStyle w:val="af"/>
                    <w:tabs>
                      <w:tab w:val="left" w:pos="300"/>
                    </w:tabs>
                    <w:spacing w:line="240" w:lineRule="auto"/>
                    <w:ind w:firstLine="513"/>
                    <w:jc w:val="both"/>
                    <w:rPr>
                      <w:sz w:val="28"/>
                      <w:szCs w:val="28"/>
                    </w:rPr>
                  </w:pPr>
                  <w:r w:rsidRPr="00B21EC7">
                    <w:rPr>
                      <w:sz w:val="28"/>
                      <w:szCs w:val="28"/>
                    </w:rPr>
                    <w:t>4) подавшие заявки ранее в соответствии со сводным журналом учета входящих документов.</w:t>
                  </w:r>
                </w:p>
                <w:p w:rsidR="00186A6B" w:rsidRPr="003219DB" w:rsidRDefault="00C40270" w:rsidP="004030FD">
                  <w:pPr>
                    <w:tabs>
                      <w:tab w:val="center" w:pos="2160"/>
                    </w:tabs>
                    <w:ind w:firstLine="513"/>
                    <w:jc w:val="both"/>
                    <w:rPr>
                      <w:szCs w:val="28"/>
                    </w:rPr>
                  </w:pPr>
                  <w:r>
                    <w:rPr>
                      <w:szCs w:val="28"/>
                    </w:rPr>
                    <w:t>2.27</w:t>
                  </w:r>
                  <w:r w:rsidR="004030FD">
                    <w:rPr>
                      <w:szCs w:val="28"/>
                    </w:rPr>
                    <w:t>.2.</w:t>
                  </w:r>
                  <w:r w:rsidR="00186A6B" w:rsidRPr="003219DB">
                    <w:rPr>
                      <w:szCs w:val="28"/>
                    </w:rPr>
                    <w:t xml:space="preserve"> Направляет членам Комиссии для ознакомления сформированны</w:t>
                  </w:r>
                  <w:r w:rsidR="00186A6B">
                    <w:rPr>
                      <w:szCs w:val="28"/>
                    </w:rPr>
                    <w:t>й</w:t>
                  </w:r>
                  <w:r w:rsidR="00186A6B" w:rsidRPr="003219DB">
                    <w:rPr>
                      <w:szCs w:val="28"/>
                    </w:rPr>
                    <w:t xml:space="preserve"> переч</w:t>
                  </w:r>
                  <w:r w:rsidR="00186A6B">
                    <w:rPr>
                      <w:szCs w:val="28"/>
                    </w:rPr>
                    <w:t>ень</w:t>
                  </w:r>
                  <w:r w:rsidR="00186A6B" w:rsidRPr="003219DB">
                    <w:rPr>
                      <w:szCs w:val="28"/>
                    </w:rPr>
                    <w:t xml:space="preserve"> заявителей, допущенных к отбору в текущем финансовом году. </w:t>
                  </w:r>
                </w:p>
                <w:p w:rsidR="00186A6B" w:rsidRDefault="00C40270"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lastRenderedPageBreak/>
                    <w:t>2.27</w:t>
                  </w:r>
                  <w:r w:rsidR="004030FD">
                    <w:rPr>
                      <w:rFonts w:ascii="Times New Roman" w:hAnsi="Times New Roman" w:cs="Times New Roman"/>
                      <w:sz w:val="28"/>
                      <w:szCs w:val="28"/>
                    </w:rPr>
                    <w:t>.3.</w:t>
                  </w:r>
                  <w:r w:rsidR="00186A6B" w:rsidRPr="003219DB">
                    <w:rPr>
                      <w:rFonts w:ascii="Times New Roman" w:hAnsi="Times New Roman" w:cs="Times New Roman"/>
                      <w:sz w:val="28"/>
                      <w:szCs w:val="28"/>
                    </w:rPr>
                    <w:t xml:space="preserve"> Организует заседание Комиссии, на рассмотрение которой выносится оценочная ведомость, составленная в соответствии с перечнем заявителей, допущенных к отбору.</w:t>
                  </w:r>
                </w:p>
                <w:p w:rsidR="0038172B" w:rsidRDefault="00C40270"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2.28</w:t>
                  </w:r>
                  <w:r w:rsidR="00714C7B">
                    <w:rPr>
                      <w:rFonts w:ascii="Times New Roman" w:hAnsi="Times New Roman" w:cs="Times New Roman"/>
                      <w:sz w:val="28"/>
                      <w:szCs w:val="28"/>
                    </w:rPr>
                    <w:t>.</w:t>
                  </w:r>
                  <w:r w:rsidR="0038172B">
                    <w:rPr>
                      <w:rFonts w:ascii="Times New Roman" w:hAnsi="Times New Roman" w:cs="Times New Roman"/>
                      <w:sz w:val="28"/>
                      <w:szCs w:val="28"/>
                    </w:rPr>
                    <w:t xml:space="preserve"> Комиссия </w:t>
                  </w:r>
                  <w:r w:rsidR="0038172B" w:rsidRPr="0038172B">
                    <w:rPr>
                      <w:rFonts w:ascii="Times New Roman" w:hAnsi="Times New Roman" w:cs="Times New Roman"/>
                      <w:sz w:val="28"/>
                      <w:szCs w:val="28"/>
                    </w:rPr>
                    <w:t>формируется</w:t>
                  </w:r>
                  <w:r w:rsidR="009D7A26">
                    <w:rPr>
                      <w:rFonts w:ascii="Times New Roman" w:hAnsi="Times New Roman" w:cs="Times New Roman"/>
                      <w:sz w:val="28"/>
                      <w:szCs w:val="28"/>
                    </w:rPr>
                    <w:t xml:space="preserve"> </w:t>
                  </w:r>
                  <w:r w:rsidR="0038172B" w:rsidRPr="0038172B">
                    <w:rPr>
                      <w:rFonts w:ascii="Times New Roman" w:hAnsi="Times New Roman" w:cs="Times New Roman"/>
                      <w:sz w:val="28"/>
                      <w:szCs w:val="28"/>
                    </w:rPr>
                    <w:t>в составе председателя комиссии, заместителя председателя комиссии, секре</w:t>
                  </w:r>
                  <w:r w:rsidR="009D7A26">
                    <w:rPr>
                      <w:rFonts w:ascii="Times New Roman" w:hAnsi="Times New Roman" w:cs="Times New Roman"/>
                      <w:sz w:val="28"/>
                      <w:szCs w:val="28"/>
                    </w:rPr>
                    <w:t xml:space="preserve">таря комиссии и членов комиссии </w:t>
                  </w:r>
                  <w:r w:rsidR="0038172B" w:rsidRPr="0038172B">
                    <w:rPr>
                      <w:rFonts w:ascii="Times New Roman" w:hAnsi="Times New Roman" w:cs="Times New Roman"/>
                      <w:sz w:val="28"/>
                      <w:szCs w:val="28"/>
                    </w:rPr>
                    <w:t xml:space="preserve"> из представителей </w:t>
                  </w:r>
                  <w:r w:rsidR="009D7A26">
                    <w:rPr>
                      <w:rFonts w:ascii="Times New Roman" w:hAnsi="Times New Roman" w:cs="Times New Roman"/>
                      <w:sz w:val="28"/>
                      <w:szCs w:val="28"/>
                    </w:rPr>
                    <w:t>администрации городского округа город Кулебаки</w:t>
                  </w:r>
                  <w:r w:rsidR="0038172B" w:rsidRPr="0038172B">
                    <w:rPr>
                      <w:rFonts w:ascii="Times New Roman" w:hAnsi="Times New Roman" w:cs="Times New Roman"/>
                      <w:sz w:val="28"/>
                      <w:szCs w:val="28"/>
                    </w:rPr>
                    <w:t xml:space="preserve">, представителей </w:t>
                  </w:r>
                  <w:r w:rsidR="009D7A26" w:rsidRPr="009D7A26">
                    <w:rPr>
                      <w:rFonts w:ascii="Times New Roman" w:hAnsi="Times New Roman" w:cs="Times New Roman"/>
                      <w:sz w:val="28"/>
                      <w:szCs w:val="28"/>
                    </w:rPr>
                    <w:t>Совета депутатов городского округа город Кулебаки</w:t>
                  </w:r>
                  <w:r w:rsidR="009D7A26">
                    <w:rPr>
                      <w:rFonts w:ascii="Times New Roman" w:hAnsi="Times New Roman" w:cs="Times New Roman"/>
                      <w:sz w:val="28"/>
                      <w:szCs w:val="28"/>
                    </w:rPr>
                    <w:t>, АНО «Кулебакский центр поддержки предпринимательства», предпринимателей округа (по согласованию).</w:t>
                  </w:r>
                </w:p>
                <w:p w:rsidR="00186A6B" w:rsidRPr="003219DB" w:rsidRDefault="009D7A26" w:rsidP="004030FD">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 xml:space="preserve">Комиссия </w:t>
                  </w:r>
                  <w:r w:rsidR="00186A6B" w:rsidRPr="003219DB">
                    <w:rPr>
                      <w:rFonts w:ascii="Times New Roman" w:hAnsi="Times New Roman" w:cs="Times New Roman"/>
                      <w:sz w:val="28"/>
                      <w:szCs w:val="28"/>
                    </w:rPr>
                    <w:t>осуществляет:</w:t>
                  </w:r>
                </w:p>
                <w:p w:rsidR="00186A6B" w:rsidRPr="003219DB" w:rsidRDefault="00C40270" w:rsidP="00714C7B">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2.28</w:t>
                  </w:r>
                  <w:r w:rsidR="00714C7B">
                    <w:rPr>
                      <w:rFonts w:ascii="Times New Roman" w:hAnsi="Times New Roman" w:cs="Times New Roman"/>
                      <w:sz w:val="28"/>
                      <w:szCs w:val="28"/>
                    </w:rPr>
                    <w:t>.1.</w:t>
                  </w:r>
                  <w:r w:rsidR="00186A6B" w:rsidRPr="003219DB">
                    <w:rPr>
                      <w:rFonts w:ascii="Times New Roman" w:hAnsi="Times New Roman" w:cs="Times New Roman"/>
                      <w:sz w:val="28"/>
                      <w:szCs w:val="28"/>
                    </w:rPr>
                    <w:t xml:space="preserve"> Рассмотрение оценочной ведомости, по результатам которого Комиссия утверждает перечень заявителей, которым предоставляется Субсидия.</w:t>
                  </w:r>
                </w:p>
                <w:p w:rsidR="00186A6B" w:rsidRPr="003219DB" w:rsidRDefault="00C40270" w:rsidP="00714C7B">
                  <w:pPr>
                    <w:pStyle w:val="ConsPlusNormal"/>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2.28</w:t>
                  </w:r>
                  <w:r w:rsidR="00714C7B">
                    <w:rPr>
                      <w:rFonts w:ascii="Times New Roman" w:hAnsi="Times New Roman" w:cs="Times New Roman"/>
                      <w:sz w:val="28"/>
                      <w:szCs w:val="28"/>
                    </w:rPr>
                    <w:t>.2.</w:t>
                  </w:r>
                  <w:r w:rsidR="00714C7B" w:rsidRPr="003219DB">
                    <w:rPr>
                      <w:rFonts w:ascii="Times New Roman" w:hAnsi="Times New Roman" w:cs="Times New Roman"/>
                      <w:sz w:val="28"/>
                      <w:szCs w:val="28"/>
                    </w:rPr>
                    <w:t xml:space="preserve"> </w:t>
                  </w:r>
                  <w:r w:rsidR="00186A6B" w:rsidRPr="003219DB">
                    <w:rPr>
                      <w:rFonts w:ascii="Times New Roman" w:hAnsi="Times New Roman" w:cs="Times New Roman"/>
                      <w:sz w:val="28"/>
                      <w:szCs w:val="28"/>
                    </w:rPr>
                    <w:t>Принятие решения о предоставлении Субсидии (об отказе в предоставлении Субсидии).</w:t>
                  </w:r>
                </w:p>
                <w:p w:rsidR="00186A6B" w:rsidRPr="003219DB" w:rsidRDefault="00186A6B" w:rsidP="00714C7B">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Решение о предоставлении Субсидии (об отказе в предоставлении Субсидии)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w:t>
                  </w:r>
                  <w:r w:rsidR="009C2EA0">
                    <w:rPr>
                      <w:rFonts w:ascii="Times New Roman" w:hAnsi="Times New Roman" w:cs="Times New Roman"/>
                      <w:sz w:val="28"/>
                      <w:szCs w:val="28"/>
                    </w:rPr>
                    <w:t>тся голос председателя Комиссии,</w:t>
                  </w:r>
                  <w:r w:rsidR="009C2EA0" w:rsidRPr="009C2EA0">
                    <w:rPr>
                      <w:rFonts w:ascii="Times New Roman" w:hAnsi="Times New Roman" w:cs="Times New Roman"/>
                      <w:sz w:val="28"/>
                      <w:szCs w:val="28"/>
                    </w:rPr>
                    <w:t xml:space="preserve"> а в случае его отсутствия - заместителя.</w:t>
                  </w:r>
                </w:p>
                <w:p w:rsidR="00186A6B" w:rsidRPr="003219DB" w:rsidRDefault="00186A6B" w:rsidP="00714C7B">
                  <w:pPr>
                    <w:pStyle w:val="ConsPlusNormal"/>
                    <w:spacing w:after="0" w:line="240" w:lineRule="auto"/>
                    <w:ind w:firstLine="513"/>
                    <w:jc w:val="both"/>
                    <w:rPr>
                      <w:rFonts w:ascii="Times New Roman" w:hAnsi="Times New Roman" w:cs="Times New Roman"/>
                      <w:sz w:val="28"/>
                      <w:szCs w:val="28"/>
                    </w:rPr>
                  </w:pPr>
                  <w:r w:rsidRPr="003219DB">
                    <w:rPr>
                      <w:rFonts w:ascii="Times New Roman" w:hAnsi="Times New Roman" w:cs="Times New Roman"/>
                      <w:sz w:val="28"/>
                      <w:szCs w:val="28"/>
                    </w:rPr>
                    <w:t xml:space="preserve">Решение Комиссии оформляется протоколом и подписывается председателем Комиссии, а в случае его отсутствия заместителем в течение </w:t>
                  </w:r>
                  <w:r>
                    <w:rPr>
                      <w:rFonts w:ascii="Times New Roman" w:hAnsi="Times New Roman" w:cs="Times New Roman"/>
                      <w:sz w:val="28"/>
                      <w:szCs w:val="28"/>
                    </w:rPr>
                    <w:t>2</w:t>
                  </w:r>
                  <w:r w:rsidRPr="003219DB">
                    <w:rPr>
                      <w:rFonts w:ascii="Times New Roman" w:hAnsi="Times New Roman" w:cs="Times New Roman"/>
                      <w:sz w:val="28"/>
                      <w:szCs w:val="28"/>
                    </w:rPr>
                    <w:t xml:space="preserve"> рабочих дней после заседания Комиссии.</w:t>
                  </w:r>
                </w:p>
                <w:p w:rsidR="009C2EA0" w:rsidRPr="009C2EA0" w:rsidRDefault="009C2EA0" w:rsidP="009C2EA0">
                  <w:pPr>
                    <w:pStyle w:val="ConsPlusNormal"/>
                    <w:spacing w:after="0" w:line="240" w:lineRule="auto"/>
                    <w:ind w:firstLine="540"/>
                    <w:jc w:val="both"/>
                    <w:rPr>
                      <w:rFonts w:ascii="Times New Roman" w:hAnsi="Times New Roman" w:cs="Times New Roman"/>
                      <w:sz w:val="28"/>
                      <w:szCs w:val="28"/>
                    </w:rPr>
                  </w:pPr>
                  <w:r w:rsidRPr="009C2EA0">
                    <w:rPr>
                      <w:rFonts w:ascii="Times New Roman" w:hAnsi="Times New Roman" w:cs="Times New Roman"/>
                      <w:sz w:val="28"/>
                      <w:szCs w:val="28"/>
                    </w:rPr>
                    <w:t>Протокол заседания Комиссии размещается на официальном сайте городского округа город Кулебаки www.кулебаки-округ.рф в информационно-телекоммуникационной сети «Интернет» организатором отбора в течение 2 рабочих дней, следующих после дня подписания протокола.</w:t>
                  </w:r>
                </w:p>
                <w:p w:rsidR="009C2EA0" w:rsidRPr="009C2EA0" w:rsidRDefault="00C40270" w:rsidP="009C2EA0">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w:t>
                  </w:r>
                  <w:r w:rsidR="009C2EA0">
                    <w:rPr>
                      <w:rFonts w:ascii="Times New Roman" w:hAnsi="Times New Roman" w:cs="Times New Roman"/>
                      <w:sz w:val="28"/>
                      <w:szCs w:val="28"/>
                    </w:rPr>
                    <w:t>.</w:t>
                  </w:r>
                  <w:r w:rsidR="009C2EA0" w:rsidRPr="009C2EA0">
                    <w:rPr>
                      <w:rFonts w:ascii="Times New Roman" w:hAnsi="Times New Roman" w:cs="Times New Roman"/>
                      <w:sz w:val="28"/>
                      <w:szCs w:val="28"/>
                    </w:rPr>
                    <w:t xml:space="preserve">  Субсидии распределяются следующим образом:</w:t>
                  </w:r>
                </w:p>
                <w:p w:rsidR="009C2EA0" w:rsidRPr="009C2EA0" w:rsidRDefault="00C40270" w:rsidP="009C2EA0">
                  <w:pPr>
                    <w:autoSpaceDE w:val="0"/>
                    <w:autoSpaceDN w:val="0"/>
                    <w:adjustRightInd w:val="0"/>
                    <w:ind w:firstLine="709"/>
                    <w:jc w:val="both"/>
                    <w:rPr>
                      <w:szCs w:val="28"/>
                    </w:rPr>
                  </w:pPr>
                  <w:r>
                    <w:rPr>
                      <w:szCs w:val="28"/>
                    </w:rPr>
                    <w:t>2.29</w:t>
                  </w:r>
                  <w:r w:rsidR="009C2EA0">
                    <w:rPr>
                      <w:szCs w:val="28"/>
                    </w:rPr>
                    <w:t>.</w:t>
                  </w:r>
                  <w:r w:rsidR="009C2EA0" w:rsidRPr="009C2EA0">
                    <w:rPr>
                      <w:szCs w:val="28"/>
                    </w:rPr>
                    <w:t>1. Если суммарный размер запрошенных субсидий по поступившим заявкам не превышает величину бюджетных средств, предусмотренных в Программе на реализацию мероприятия (далее – бюджет конкурса), субсидия предоставляется каждому заявителю в полном объеме в соответствии с поступившими заявками.</w:t>
                  </w:r>
                </w:p>
                <w:p w:rsidR="009C2EA0" w:rsidRPr="009C2EA0" w:rsidRDefault="00C40270" w:rsidP="009C2EA0">
                  <w:pPr>
                    <w:autoSpaceDE w:val="0"/>
                    <w:autoSpaceDN w:val="0"/>
                    <w:adjustRightInd w:val="0"/>
                    <w:ind w:firstLine="709"/>
                    <w:jc w:val="both"/>
                    <w:rPr>
                      <w:szCs w:val="28"/>
                    </w:rPr>
                  </w:pPr>
                  <w:r>
                    <w:rPr>
                      <w:szCs w:val="28"/>
                    </w:rPr>
                    <w:t>2.29</w:t>
                  </w:r>
                  <w:r w:rsidR="009C2EA0">
                    <w:rPr>
                      <w:szCs w:val="28"/>
                    </w:rPr>
                    <w:t>.</w:t>
                  </w:r>
                  <w:r w:rsidR="009C2EA0" w:rsidRPr="009C2EA0">
                    <w:rPr>
                      <w:szCs w:val="28"/>
                    </w:rPr>
                    <w:t>2.  Если суммарный размер запрошенных субсидий по поступившим заявкам превышает величину бюджета конкурса, Комиссия вправе принять решение о распределении бюджета конкурса между заявками, набравшими наибольшее количество баллов по результатам составленного рейтинга (финалисты).</w:t>
                  </w:r>
                </w:p>
                <w:p w:rsidR="009C2EA0" w:rsidRPr="009C2EA0" w:rsidRDefault="009C2EA0" w:rsidP="009C2EA0">
                  <w:pPr>
                    <w:autoSpaceDE w:val="0"/>
                    <w:autoSpaceDN w:val="0"/>
                    <w:adjustRightInd w:val="0"/>
                    <w:ind w:firstLine="709"/>
                    <w:jc w:val="both"/>
                    <w:rPr>
                      <w:szCs w:val="28"/>
                    </w:rPr>
                  </w:pPr>
                  <w:r w:rsidRPr="009C2EA0">
                    <w:rPr>
                      <w:szCs w:val="28"/>
                    </w:rPr>
                    <w:t xml:space="preserve">Комиссия вправе распределить бюджет конкурса между финалистами с уменьшением сумм запрошенных субсидий так, чтобы сумма предоставленных субсидий была равна бюджету конкурса.  При распределении бюджета конкурса Комиссия учитывает в совокупности: </w:t>
                  </w:r>
                </w:p>
                <w:p w:rsidR="009C2EA0" w:rsidRPr="009C2EA0" w:rsidRDefault="009C2EA0" w:rsidP="009C2EA0">
                  <w:pPr>
                    <w:autoSpaceDE w:val="0"/>
                    <w:autoSpaceDN w:val="0"/>
                    <w:adjustRightInd w:val="0"/>
                    <w:ind w:firstLine="709"/>
                    <w:jc w:val="both"/>
                    <w:rPr>
                      <w:szCs w:val="28"/>
                    </w:rPr>
                  </w:pPr>
                  <w:r w:rsidRPr="009C2EA0">
                    <w:rPr>
                      <w:szCs w:val="28"/>
                    </w:rPr>
                    <w:t>- суммы запрошенных субсидии финалистами;</w:t>
                  </w:r>
                </w:p>
                <w:p w:rsidR="009C2EA0" w:rsidRPr="009C2EA0" w:rsidRDefault="009C2EA0" w:rsidP="009C2EA0">
                  <w:pPr>
                    <w:autoSpaceDE w:val="0"/>
                    <w:autoSpaceDN w:val="0"/>
                    <w:adjustRightInd w:val="0"/>
                    <w:ind w:firstLine="709"/>
                    <w:jc w:val="both"/>
                    <w:rPr>
                      <w:szCs w:val="28"/>
                    </w:rPr>
                  </w:pPr>
                  <w:r w:rsidRPr="009C2EA0">
                    <w:rPr>
                      <w:szCs w:val="28"/>
                    </w:rPr>
                    <w:lastRenderedPageBreak/>
                    <w:t>- объём принимаемых на себя финалистами обязательств (создаваемые новые рабочие места);</w:t>
                  </w:r>
                </w:p>
                <w:p w:rsidR="009C2EA0" w:rsidRPr="009C2EA0" w:rsidRDefault="009C2EA0" w:rsidP="009C2EA0">
                  <w:pPr>
                    <w:autoSpaceDE w:val="0"/>
                    <w:autoSpaceDN w:val="0"/>
                    <w:adjustRightInd w:val="0"/>
                    <w:ind w:firstLine="709"/>
                    <w:jc w:val="both"/>
                    <w:rPr>
                      <w:szCs w:val="28"/>
                    </w:rPr>
                  </w:pPr>
                  <w:r w:rsidRPr="009C2EA0">
                    <w:rPr>
                      <w:szCs w:val="28"/>
                    </w:rPr>
                    <w:t xml:space="preserve">- сумма набранных финалистами баллов.   </w:t>
                  </w:r>
                </w:p>
                <w:p w:rsidR="00186A6B" w:rsidRPr="003219DB" w:rsidRDefault="00C40270" w:rsidP="009C2EA0">
                  <w:pPr>
                    <w:pStyle w:val="ConsPlusNormal"/>
                    <w:spacing w:after="0" w:line="240" w:lineRule="auto"/>
                    <w:ind w:firstLine="513"/>
                    <w:jc w:val="both"/>
                    <w:rPr>
                      <w:rFonts w:ascii="Times New Roman" w:hAnsi="Times New Roman" w:cs="Times New Roman"/>
                      <w:sz w:val="28"/>
                      <w:szCs w:val="28"/>
                    </w:rPr>
                  </w:pPr>
                  <w:bookmarkStart w:id="6" w:name="P264"/>
                  <w:bookmarkEnd w:id="6"/>
                  <w:r>
                    <w:rPr>
                      <w:rFonts w:ascii="Times New Roman" w:hAnsi="Times New Roman" w:cs="Times New Roman"/>
                      <w:sz w:val="28"/>
                      <w:szCs w:val="28"/>
                    </w:rPr>
                    <w:t>2.30</w:t>
                  </w:r>
                  <w:r w:rsidR="00714C7B">
                    <w:rPr>
                      <w:rFonts w:ascii="Times New Roman" w:hAnsi="Times New Roman" w:cs="Times New Roman"/>
                      <w:sz w:val="28"/>
                      <w:szCs w:val="28"/>
                    </w:rPr>
                    <w:t>.</w:t>
                  </w:r>
                  <w:r w:rsidR="00186A6B" w:rsidRPr="003219DB">
                    <w:rPr>
                      <w:rFonts w:ascii="Times New Roman" w:hAnsi="Times New Roman" w:cs="Times New Roman"/>
                      <w:sz w:val="28"/>
                      <w:szCs w:val="28"/>
                    </w:rPr>
                    <w:t xml:space="preserve"> Решение об отказе в предоставлении Субсидии принимается Комиссией в следующих случаях:</w:t>
                  </w:r>
                </w:p>
                <w:p w:rsidR="00714C7B" w:rsidRPr="00714C7B" w:rsidRDefault="00714C7B" w:rsidP="00714C7B">
                  <w:pPr>
                    <w:pStyle w:val="ConsPlusNormal"/>
                    <w:spacing w:after="0" w:line="240" w:lineRule="auto"/>
                    <w:ind w:firstLine="540"/>
                    <w:jc w:val="both"/>
                    <w:rPr>
                      <w:rFonts w:ascii="Times New Roman" w:hAnsi="Times New Roman" w:cs="Times New Roman"/>
                      <w:sz w:val="28"/>
                      <w:szCs w:val="28"/>
                    </w:rPr>
                  </w:pPr>
                  <w:r w:rsidRPr="00714C7B">
                    <w:rPr>
                      <w:rFonts w:ascii="Times New Roman" w:hAnsi="Times New Roman" w:cs="Times New Roman"/>
                      <w:sz w:val="28"/>
                      <w:szCs w:val="28"/>
                    </w:rPr>
                    <w:t xml:space="preserve">- при полном распределении бюджетных средств, выделенных в текущем финансовом году на предоставление субсидий, указанных в пункте </w:t>
                  </w:r>
                  <w:r w:rsidR="009C2EA0">
                    <w:rPr>
                      <w:rFonts w:ascii="Times New Roman" w:hAnsi="Times New Roman" w:cs="Times New Roman"/>
                      <w:sz w:val="28"/>
                      <w:szCs w:val="28"/>
                    </w:rPr>
                    <w:t>1.5</w:t>
                  </w:r>
                  <w:r>
                    <w:rPr>
                      <w:rFonts w:ascii="Times New Roman" w:hAnsi="Times New Roman" w:cs="Times New Roman"/>
                      <w:sz w:val="28"/>
                      <w:szCs w:val="28"/>
                    </w:rPr>
                    <w:t>.</w:t>
                  </w:r>
                  <w:r w:rsidRPr="00714C7B">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714C7B">
                    <w:rPr>
                      <w:rFonts w:ascii="Times New Roman" w:hAnsi="Times New Roman" w:cs="Times New Roman"/>
                      <w:sz w:val="28"/>
                      <w:szCs w:val="28"/>
                    </w:rPr>
                    <w:t xml:space="preserve">. </w:t>
                  </w:r>
                </w:p>
                <w:p w:rsidR="00714C7B" w:rsidRPr="00714C7B" w:rsidRDefault="00714C7B" w:rsidP="00714C7B">
                  <w:pPr>
                    <w:pStyle w:val="ConsPlusNormal"/>
                    <w:spacing w:after="0" w:line="240" w:lineRule="auto"/>
                    <w:ind w:firstLine="540"/>
                    <w:jc w:val="both"/>
                    <w:rPr>
                      <w:rFonts w:ascii="Times New Roman" w:hAnsi="Times New Roman" w:cs="Times New Roman"/>
                      <w:sz w:val="28"/>
                      <w:szCs w:val="28"/>
                    </w:rPr>
                  </w:pPr>
                  <w:r w:rsidRPr="00714C7B">
                    <w:rPr>
                      <w:rFonts w:ascii="Times New Roman" w:hAnsi="Times New Roman" w:cs="Times New Roman"/>
                      <w:sz w:val="28"/>
                      <w:szCs w:val="28"/>
                    </w:rPr>
                    <w:t>- при предоставлении членом Комиссии на заседание Комиссии информации о представлении заявителем в составе конкурсной заявки недостоверных сведений и (или) документов.</w:t>
                  </w:r>
                </w:p>
                <w:p w:rsidR="009C2EA0" w:rsidRPr="009C2EA0" w:rsidRDefault="00C40270" w:rsidP="009C2EA0">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9C2EA0">
                    <w:rPr>
                      <w:rFonts w:ascii="Times New Roman" w:hAnsi="Times New Roman" w:cs="Times New Roman"/>
                      <w:sz w:val="28"/>
                      <w:szCs w:val="28"/>
                    </w:rPr>
                    <w:t>.</w:t>
                  </w:r>
                  <w:r w:rsidR="009C2EA0" w:rsidRPr="009C2EA0">
                    <w:rPr>
                      <w:rFonts w:ascii="Times New Roman" w:hAnsi="Times New Roman" w:cs="Times New Roman"/>
                      <w:sz w:val="28"/>
                      <w:szCs w:val="28"/>
                    </w:rPr>
                    <w:t xml:space="preserve"> По конкурсным заявкам, допущенным к конкурсному отбору, но не получившим муниципальную поддержку по причине полного распределения бюджетных средств, Комиссией принимается решение об участии данных заявок в конкурсном отборе на получение муниципальной поддержки в случае увеличения бюджетных средств на предоставление субсидий, указанных в пункте </w:t>
                  </w:r>
                  <w:r w:rsidR="009C2EA0">
                    <w:rPr>
                      <w:rFonts w:ascii="Times New Roman" w:hAnsi="Times New Roman" w:cs="Times New Roman"/>
                      <w:sz w:val="28"/>
                      <w:szCs w:val="28"/>
                    </w:rPr>
                    <w:t>1.5.</w:t>
                  </w:r>
                  <w:r w:rsidR="009C2EA0" w:rsidRPr="009C2EA0">
                    <w:rPr>
                      <w:rFonts w:ascii="Times New Roman" w:hAnsi="Times New Roman" w:cs="Times New Roman"/>
                      <w:sz w:val="28"/>
                      <w:szCs w:val="28"/>
                    </w:rPr>
                    <w:t xml:space="preserve"> настоящего По</w:t>
                  </w:r>
                  <w:r w:rsidR="009C2EA0">
                    <w:rPr>
                      <w:rFonts w:ascii="Times New Roman" w:hAnsi="Times New Roman" w:cs="Times New Roman"/>
                      <w:sz w:val="28"/>
                      <w:szCs w:val="28"/>
                    </w:rPr>
                    <w:t>рядка</w:t>
                  </w:r>
                  <w:r w:rsidR="009C2EA0" w:rsidRPr="009C2EA0">
                    <w:rPr>
                      <w:rFonts w:ascii="Times New Roman" w:hAnsi="Times New Roman" w:cs="Times New Roman"/>
                      <w:sz w:val="28"/>
                      <w:szCs w:val="28"/>
                    </w:rPr>
                    <w:t>.</w:t>
                  </w:r>
                </w:p>
                <w:p w:rsidR="009C2EA0" w:rsidRPr="009C2EA0" w:rsidRDefault="00C40270" w:rsidP="009C2EA0">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w:t>
                  </w:r>
                  <w:r w:rsidR="009C2EA0">
                    <w:rPr>
                      <w:rFonts w:ascii="Times New Roman" w:hAnsi="Times New Roman" w:cs="Times New Roman"/>
                      <w:sz w:val="28"/>
                      <w:szCs w:val="28"/>
                    </w:rPr>
                    <w:t>.</w:t>
                  </w:r>
                  <w:r w:rsidR="009C2EA0" w:rsidRPr="009C2EA0">
                    <w:rPr>
                      <w:rFonts w:ascii="Times New Roman" w:hAnsi="Times New Roman" w:cs="Times New Roman"/>
                      <w:sz w:val="28"/>
                      <w:szCs w:val="28"/>
                    </w:rPr>
                    <w:t xml:space="preserve"> В случае увеличения средств на муниципальную поддержку в текущем финансовом году, организатор отбора в течение 10 рабочих дней после внесения соответствующих изменений в муниципальную программу, организует заседание Комиссии, на рассмотрение которой выносятся перечень заявителей, допущенных к конкурсному отбору в текущем финансовом году и не полу</w:t>
                  </w:r>
                  <w:r w:rsidR="009C2EA0">
                    <w:rPr>
                      <w:rFonts w:ascii="Times New Roman" w:hAnsi="Times New Roman" w:cs="Times New Roman"/>
                      <w:sz w:val="28"/>
                      <w:szCs w:val="28"/>
                    </w:rPr>
                    <w:t xml:space="preserve">чивших муниципальную поддержку </w:t>
                  </w:r>
                  <w:r w:rsidR="009C2EA0" w:rsidRPr="009C2EA0">
                    <w:rPr>
                      <w:rFonts w:ascii="Times New Roman" w:hAnsi="Times New Roman" w:cs="Times New Roman"/>
                      <w:sz w:val="28"/>
                      <w:szCs w:val="28"/>
                    </w:rPr>
                    <w:t>по причине недостаточности средств (финалисты 2-го этапа).</w:t>
                  </w:r>
                </w:p>
                <w:p w:rsidR="009C2EA0" w:rsidRPr="009C2EA0" w:rsidRDefault="00C40270" w:rsidP="009C2EA0">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9C2EA0">
                    <w:rPr>
                      <w:rFonts w:ascii="Times New Roman" w:hAnsi="Times New Roman" w:cs="Times New Roman"/>
                      <w:sz w:val="28"/>
                      <w:szCs w:val="28"/>
                    </w:rPr>
                    <w:t>.</w:t>
                  </w:r>
                  <w:r w:rsidR="00186A6B" w:rsidRPr="003219DB">
                    <w:rPr>
                      <w:rFonts w:ascii="Times New Roman" w:hAnsi="Times New Roman" w:cs="Times New Roman"/>
                      <w:sz w:val="28"/>
                      <w:szCs w:val="28"/>
                    </w:rPr>
                    <w:t xml:space="preserve"> </w:t>
                  </w:r>
                  <w:r w:rsidR="009C2EA0" w:rsidRPr="009C2EA0">
                    <w:rPr>
                      <w:rFonts w:ascii="Times New Roman" w:hAnsi="Times New Roman" w:cs="Times New Roman"/>
                      <w:sz w:val="28"/>
                      <w:szCs w:val="28"/>
                    </w:rPr>
                    <w:t>Организатор отбора в течение 5 дней со дня подписания протоколов заседаний Комиссии сообщает заявителям о принятых Комиссией решениях путем вручения уведомления лично зая</w:t>
                  </w:r>
                  <w:r>
                    <w:rPr>
                      <w:rFonts w:ascii="Times New Roman" w:hAnsi="Times New Roman" w:cs="Times New Roman"/>
                      <w:sz w:val="28"/>
                      <w:szCs w:val="28"/>
                    </w:rPr>
                    <w:t xml:space="preserve">вителю либо его представителю, </w:t>
                  </w:r>
                  <w:r w:rsidR="009C2EA0" w:rsidRPr="009C2EA0">
                    <w:rPr>
                      <w:rFonts w:ascii="Times New Roman" w:hAnsi="Times New Roman" w:cs="Times New Roman"/>
                      <w:sz w:val="28"/>
                      <w:szCs w:val="28"/>
                    </w:rPr>
                    <w:t>либо по почте заказным письмом с уведомлением.</w:t>
                  </w:r>
                </w:p>
                <w:p w:rsidR="009C2EA0" w:rsidRPr="009C2EA0" w:rsidRDefault="00C40270" w:rsidP="009C2EA0">
                  <w:pPr>
                    <w:pStyle w:val="afe"/>
                    <w:ind w:firstLine="540"/>
                    <w:jc w:val="both"/>
                    <w:rPr>
                      <w:color w:val="auto"/>
                      <w:sz w:val="28"/>
                      <w:szCs w:val="28"/>
                    </w:rPr>
                  </w:pPr>
                  <w:r>
                    <w:rPr>
                      <w:color w:val="auto"/>
                      <w:sz w:val="28"/>
                      <w:szCs w:val="28"/>
                    </w:rPr>
                    <w:t>2.33</w:t>
                  </w:r>
                  <w:r w:rsidR="009C2EA0" w:rsidRPr="009C2EA0">
                    <w:rPr>
                      <w:color w:val="auto"/>
                      <w:sz w:val="28"/>
                      <w:szCs w:val="28"/>
                    </w:rPr>
                    <w:t xml:space="preserve">. Организатор отбора имеет право продлить срок приёма заявок на конкурс в случае, если количество и сумма поступивших заявок на получение субсидии не соответствует показателям результативности, установленных </w:t>
                  </w:r>
                  <w:r w:rsidR="00133B61">
                    <w:rPr>
                      <w:color w:val="auto"/>
                      <w:sz w:val="28"/>
                      <w:szCs w:val="28"/>
                    </w:rPr>
                    <w:t>Администрации</w:t>
                  </w:r>
                  <w:r w:rsidR="009C2EA0" w:rsidRPr="009C2EA0">
                    <w:rPr>
                      <w:color w:val="auto"/>
                      <w:sz w:val="28"/>
                      <w:szCs w:val="28"/>
                    </w:rPr>
                    <w:t xml:space="preserve"> вышестоящими органами исполнительной власти Нижегородской области.  </w:t>
                  </w:r>
                </w:p>
                <w:p w:rsidR="009C2EA0" w:rsidRDefault="00C40270" w:rsidP="009C2EA0">
                  <w:pPr>
                    <w:pStyle w:val="ConsPlusNormal"/>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2.34</w:t>
                  </w:r>
                  <w:r w:rsidR="009C2EA0">
                    <w:rPr>
                      <w:rFonts w:ascii="Times New Roman" w:hAnsi="Times New Roman" w:cs="Times New Roman"/>
                      <w:sz w:val="28"/>
                      <w:szCs w:val="28"/>
                    </w:rPr>
                    <w:t>.</w:t>
                  </w:r>
                  <w:r w:rsidR="009C2EA0" w:rsidRPr="009C2EA0">
                    <w:rPr>
                      <w:rFonts w:ascii="Times New Roman" w:hAnsi="Times New Roman" w:cs="Times New Roman"/>
                      <w:sz w:val="28"/>
                      <w:szCs w:val="28"/>
                    </w:rPr>
                    <w:t xml:space="preserve"> При наличии нераспределенного межд</w:t>
                  </w:r>
                  <w:r>
                    <w:rPr>
                      <w:rFonts w:ascii="Times New Roman" w:hAnsi="Times New Roman" w:cs="Times New Roman"/>
                      <w:sz w:val="28"/>
                      <w:szCs w:val="28"/>
                    </w:rPr>
                    <w:t xml:space="preserve">у заявителями бюджета конкурса </w:t>
                  </w:r>
                  <w:r w:rsidR="009C2EA0" w:rsidRPr="009C2EA0">
                    <w:rPr>
                      <w:rFonts w:ascii="Times New Roman" w:hAnsi="Times New Roman" w:cs="Times New Roman"/>
                      <w:sz w:val="28"/>
                      <w:szCs w:val="28"/>
                    </w:rPr>
                    <w:t>по результатам конкурсного отбора, Комиссия вправе принять решение о целесообразности проведения нового конкурсного отбора.</w:t>
                  </w:r>
                </w:p>
                <w:p w:rsidR="00FE4CF0" w:rsidRDefault="00FE4CF0" w:rsidP="009C2EA0">
                  <w:pPr>
                    <w:pStyle w:val="ConsPlusNormal"/>
                    <w:spacing w:after="0" w:line="240" w:lineRule="auto"/>
                    <w:ind w:firstLine="540"/>
                    <w:jc w:val="both"/>
                    <w:outlineLvl w:val="1"/>
                    <w:rPr>
                      <w:rFonts w:ascii="Times New Roman" w:hAnsi="Times New Roman" w:cs="Times New Roman"/>
                      <w:sz w:val="28"/>
                      <w:szCs w:val="28"/>
                    </w:rPr>
                  </w:pPr>
                </w:p>
                <w:p w:rsidR="0096780E" w:rsidRPr="00794A50" w:rsidRDefault="00356B4A" w:rsidP="0096780E">
                  <w:pPr>
                    <w:pStyle w:val="ConsPlusNormal"/>
                    <w:jc w:val="center"/>
                    <w:outlineLvl w:val="1"/>
                    <w:rPr>
                      <w:rFonts w:ascii="Times New Roman" w:hAnsi="Times New Roman" w:cs="Times New Roman"/>
                      <w:b/>
                      <w:sz w:val="28"/>
                      <w:szCs w:val="28"/>
                    </w:rPr>
                  </w:pPr>
                  <w:r w:rsidRPr="00794A50">
                    <w:rPr>
                      <w:rFonts w:ascii="Times New Roman" w:hAnsi="Times New Roman" w:cs="Times New Roman"/>
                      <w:b/>
                      <w:sz w:val="28"/>
                      <w:szCs w:val="28"/>
                    </w:rPr>
                    <w:t>I</w:t>
                  </w:r>
                  <w:r w:rsidR="0096780E" w:rsidRPr="00794A50">
                    <w:rPr>
                      <w:rFonts w:ascii="Times New Roman" w:hAnsi="Times New Roman" w:cs="Times New Roman"/>
                      <w:b/>
                      <w:sz w:val="28"/>
                      <w:szCs w:val="28"/>
                    </w:rPr>
                    <w:t xml:space="preserve">II. УСЛОВИЯ </w:t>
                  </w:r>
                  <w:r w:rsidR="0096780E">
                    <w:rPr>
                      <w:rFonts w:ascii="Times New Roman" w:hAnsi="Times New Roman" w:cs="Times New Roman"/>
                      <w:b/>
                      <w:sz w:val="28"/>
                      <w:szCs w:val="28"/>
                    </w:rPr>
                    <w:t xml:space="preserve">И ПОРЯДОК </w:t>
                  </w:r>
                  <w:r w:rsidR="0096780E" w:rsidRPr="00794A50">
                    <w:rPr>
                      <w:rFonts w:ascii="Times New Roman" w:hAnsi="Times New Roman" w:cs="Times New Roman"/>
                      <w:b/>
                      <w:sz w:val="28"/>
                      <w:szCs w:val="28"/>
                    </w:rPr>
                    <w:t>ПРЕДОСТАВЛЕНИЯ СУБСИДИИ</w:t>
                  </w:r>
                </w:p>
                <w:p w:rsidR="0096780E" w:rsidRDefault="003C029B" w:rsidP="003C029B">
                  <w:pPr>
                    <w:pStyle w:val="ConsPlusNormal"/>
                    <w:spacing w:after="0" w:line="240" w:lineRule="auto"/>
                    <w:ind w:firstLine="601"/>
                    <w:jc w:val="both"/>
                    <w:rPr>
                      <w:rStyle w:val="pt-a0-000042"/>
                      <w:rFonts w:ascii="Times New Roman" w:hAnsi="Times New Roman" w:cs="Times New Roman"/>
                      <w:sz w:val="28"/>
                      <w:szCs w:val="28"/>
                    </w:rPr>
                  </w:pPr>
                  <w:r>
                    <w:rPr>
                      <w:rFonts w:ascii="Times New Roman" w:hAnsi="Times New Roman" w:cs="Times New Roman"/>
                      <w:sz w:val="28"/>
                      <w:szCs w:val="28"/>
                    </w:rPr>
                    <w:t>3</w:t>
                  </w:r>
                  <w:r w:rsidR="0096780E" w:rsidRPr="005E6228">
                    <w:rPr>
                      <w:rFonts w:ascii="Times New Roman" w:hAnsi="Times New Roman" w:cs="Times New Roman"/>
                      <w:sz w:val="28"/>
                      <w:szCs w:val="28"/>
                    </w:rPr>
                    <w:t>.1.</w:t>
                  </w:r>
                  <w:r w:rsidR="0096780E" w:rsidRPr="000D6B7B">
                    <w:rPr>
                      <w:szCs w:val="28"/>
                    </w:rPr>
                    <w:t xml:space="preserve"> </w:t>
                  </w:r>
                  <w:r w:rsidR="0096780E" w:rsidRPr="007F3650">
                    <w:rPr>
                      <w:rStyle w:val="pt-a0-000042"/>
                      <w:rFonts w:ascii="Times New Roman" w:hAnsi="Times New Roman" w:cs="Times New Roman"/>
                      <w:sz w:val="28"/>
                      <w:szCs w:val="28"/>
                    </w:rPr>
                    <w:t>Субсидии предоставляются начинающим субъектам малого и среднего предпринимательства городского округа город Кулебаки Нижегородской области</w:t>
                  </w:r>
                  <w:r w:rsidR="0096780E">
                    <w:rPr>
                      <w:rStyle w:val="pt-a0-000042"/>
                      <w:rFonts w:ascii="Times New Roman" w:hAnsi="Times New Roman" w:cs="Times New Roman"/>
                      <w:sz w:val="28"/>
                      <w:szCs w:val="28"/>
                    </w:rPr>
                    <w:t xml:space="preserve"> (далее – субъект МСП, Получатель субсидии)</w:t>
                  </w:r>
                  <w:r w:rsidR="0096780E" w:rsidRPr="007F3650">
                    <w:rPr>
                      <w:rStyle w:val="pt-a0-000042"/>
                      <w:rFonts w:ascii="Times New Roman" w:hAnsi="Times New Roman" w:cs="Times New Roman"/>
                      <w:sz w:val="28"/>
                      <w:szCs w:val="28"/>
                    </w:rPr>
                    <w:t xml:space="preserve">, прошедшим </w:t>
                  </w:r>
                  <w:r w:rsidR="0096780E" w:rsidRPr="00863097">
                    <w:rPr>
                      <w:rStyle w:val="pt-a0-000042"/>
                      <w:rFonts w:ascii="Times New Roman" w:hAnsi="Times New Roman" w:cs="Times New Roman"/>
                      <w:sz w:val="28"/>
                      <w:szCs w:val="28"/>
                    </w:rPr>
                    <w:t>конкурсный отбор</w:t>
                  </w:r>
                  <w:r w:rsidR="0096780E">
                    <w:rPr>
                      <w:rStyle w:val="pt-a0-000042"/>
                      <w:rFonts w:ascii="Times New Roman" w:hAnsi="Times New Roman" w:cs="Times New Roman"/>
                      <w:sz w:val="28"/>
                      <w:szCs w:val="28"/>
                    </w:rPr>
                    <w:t>.</w:t>
                  </w:r>
                </w:p>
                <w:p w:rsidR="0096780E" w:rsidRDefault="0096780E" w:rsidP="0096780E">
                  <w:pPr>
                    <w:pStyle w:val="ConsPlusNormal"/>
                    <w:spacing w:after="0" w:line="240" w:lineRule="auto"/>
                    <w:ind w:firstLine="652"/>
                    <w:jc w:val="both"/>
                    <w:rPr>
                      <w:rStyle w:val="pt-a0-000042"/>
                      <w:rFonts w:ascii="Times New Roman" w:hAnsi="Times New Roman" w:cs="Times New Roman"/>
                      <w:sz w:val="28"/>
                      <w:szCs w:val="28"/>
                    </w:rPr>
                  </w:pPr>
                  <w:r w:rsidRPr="00FE1F6C">
                    <w:rPr>
                      <w:rStyle w:val="pt-a0-000042"/>
                      <w:rFonts w:ascii="Times New Roman" w:hAnsi="Times New Roman" w:cs="Times New Roman"/>
                      <w:sz w:val="28"/>
                      <w:szCs w:val="28"/>
                    </w:rPr>
                    <w:lastRenderedPageBreak/>
                    <w:t xml:space="preserve">Размер предоставляемой субсидии определяется </w:t>
                  </w:r>
                  <w:r w:rsidRPr="00D83893">
                    <w:rPr>
                      <w:rStyle w:val="pt-a0-000042"/>
                      <w:rFonts w:ascii="Times New Roman" w:hAnsi="Times New Roman" w:cs="Times New Roman"/>
                      <w:sz w:val="28"/>
                      <w:szCs w:val="28"/>
                    </w:rPr>
                    <w:t xml:space="preserve">на заседании Комиссии </w:t>
                  </w:r>
                  <w:r w:rsidRPr="00FE1F6C">
                    <w:rPr>
                      <w:rStyle w:val="pt-a0-000042"/>
                      <w:rFonts w:ascii="Times New Roman" w:hAnsi="Times New Roman" w:cs="Times New Roman"/>
                      <w:sz w:val="28"/>
                      <w:szCs w:val="28"/>
                    </w:rPr>
                    <w:t>по итогам конкурсного отбора</w:t>
                  </w:r>
                  <w:r>
                    <w:rPr>
                      <w:rStyle w:val="pt-a0-000042"/>
                      <w:rFonts w:ascii="Times New Roman" w:hAnsi="Times New Roman" w:cs="Times New Roman"/>
                      <w:sz w:val="28"/>
                      <w:szCs w:val="28"/>
                    </w:rPr>
                    <w:t xml:space="preserve"> исходя из объема средств, </w:t>
                  </w:r>
                  <w:r w:rsidRPr="00863979">
                    <w:rPr>
                      <w:rStyle w:val="pt-a0-000042"/>
                      <w:rFonts w:ascii="Times New Roman" w:hAnsi="Times New Roman" w:cs="Times New Roman"/>
                      <w:sz w:val="28"/>
                      <w:szCs w:val="28"/>
                    </w:rPr>
                    <w:t>запрашиваемых получателем</w:t>
                  </w:r>
                  <w:r>
                    <w:rPr>
                      <w:rStyle w:val="pt-a0-000042"/>
                      <w:rFonts w:ascii="Times New Roman" w:hAnsi="Times New Roman" w:cs="Times New Roman"/>
                      <w:sz w:val="28"/>
                      <w:szCs w:val="28"/>
                    </w:rPr>
                    <w:t xml:space="preserve"> субсидии.</w:t>
                  </w:r>
                </w:p>
                <w:p w:rsidR="0096780E" w:rsidRDefault="0096780E" w:rsidP="0096780E">
                  <w:pPr>
                    <w:pStyle w:val="ConsPlusNormal"/>
                    <w:spacing w:after="0" w:line="240" w:lineRule="auto"/>
                    <w:ind w:firstLine="652"/>
                    <w:jc w:val="both"/>
                    <w:rPr>
                      <w:rStyle w:val="pt-a0-000042"/>
                      <w:rFonts w:ascii="Times New Roman" w:hAnsi="Times New Roman" w:cs="Times New Roman"/>
                      <w:sz w:val="28"/>
                      <w:szCs w:val="28"/>
                    </w:rPr>
                  </w:pPr>
                  <w:r>
                    <w:rPr>
                      <w:rStyle w:val="pt-a0-000042"/>
                      <w:rFonts w:ascii="Times New Roman" w:hAnsi="Times New Roman" w:cs="Times New Roman"/>
                      <w:sz w:val="28"/>
                      <w:szCs w:val="28"/>
                    </w:rPr>
                    <w:t>При этом</w:t>
                  </w:r>
                  <w:r w:rsidR="00356B4A">
                    <w:rPr>
                      <w:rStyle w:val="pt-a0-000042"/>
                      <w:rFonts w:ascii="Times New Roman" w:hAnsi="Times New Roman" w:cs="Times New Roman"/>
                      <w:sz w:val="28"/>
                      <w:szCs w:val="28"/>
                    </w:rPr>
                    <w:t xml:space="preserve"> объем </w:t>
                  </w:r>
                  <w:r>
                    <w:rPr>
                      <w:rStyle w:val="pt-a0-000042"/>
                      <w:rFonts w:ascii="Times New Roman" w:hAnsi="Times New Roman" w:cs="Times New Roman"/>
                      <w:sz w:val="28"/>
                      <w:szCs w:val="28"/>
                    </w:rPr>
                    <w:t>субсидии, предоставляемого его получателю,</w:t>
                  </w:r>
                  <w:r w:rsidR="00356B4A">
                    <w:rPr>
                      <w:rStyle w:val="pt-a0-000042"/>
                      <w:rFonts w:ascii="Times New Roman" w:hAnsi="Times New Roman" w:cs="Times New Roman"/>
                      <w:sz w:val="28"/>
                      <w:szCs w:val="28"/>
                    </w:rPr>
                    <w:t xml:space="preserve"> не</w:t>
                  </w:r>
                  <w:r w:rsidRPr="00863979">
                    <w:rPr>
                      <w:rStyle w:val="pt-a0-000042"/>
                      <w:rFonts w:ascii="Times New Roman" w:hAnsi="Times New Roman" w:cs="Times New Roman"/>
                      <w:sz w:val="28"/>
                      <w:szCs w:val="28"/>
                    </w:rPr>
                    <w:t xml:space="preserve"> может превышать ли</w:t>
                  </w:r>
                  <w:r w:rsidR="003C029B">
                    <w:rPr>
                      <w:rStyle w:val="pt-a0-000042"/>
                      <w:rFonts w:ascii="Times New Roman" w:hAnsi="Times New Roman" w:cs="Times New Roman"/>
                      <w:sz w:val="28"/>
                      <w:szCs w:val="28"/>
                    </w:rPr>
                    <w:t>миты</w:t>
                  </w:r>
                  <w:r>
                    <w:rPr>
                      <w:rStyle w:val="pt-a0-000042"/>
                      <w:rFonts w:ascii="Times New Roman" w:hAnsi="Times New Roman" w:cs="Times New Roman"/>
                      <w:sz w:val="28"/>
                      <w:szCs w:val="28"/>
                    </w:rPr>
                    <w:t xml:space="preserve"> бюджетных  обязательств, </w:t>
                  </w:r>
                  <w:r w:rsidRPr="00863979">
                    <w:rPr>
                      <w:rStyle w:val="pt-a0-000042"/>
                      <w:rFonts w:ascii="Times New Roman" w:hAnsi="Times New Roman" w:cs="Times New Roman"/>
                      <w:sz w:val="28"/>
                      <w:szCs w:val="28"/>
                    </w:rPr>
                    <w:t>доведенных в установленном порядке Администрации округа, включая средства областного и федерального бюджета, поступившие на муниципальную поддержку малого и среднего предпринимательства, в рамках Программы на соответствующий период.</w:t>
                  </w:r>
                </w:p>
                <w:p w:rsidR="0096780E" w:rsidRPr="003C029B" w:rsidRDefault="003C029B" w:rsidP="0096780E">
                  <w:pPr>
                    <w:ind w:firstLine="709"/>
                    <w:jc w:val="both"/>
                    <w:rPr>
                      <w:szCs w:val="28"/>
                    </w:rPr>
                  </w:pPr>
                  <w:r w:rsidRPr="003C029B">
                    <w:rPr>
                      <w:szCs w:val="28"/>
                    </w:rPr>
                    <w:t>3.2</w:t>
                  </w:r>
                  <w:r w:rsidR="0096780E" w:rsidRPr="003C029B">
                    <w:rPr>
                      <w:szCs w:val="28"/>
                    </w:rPr>
                    <w:t xml:space="preserve">. </w:t>
                  </w:r>
                  <w:r w:rsidR="0096780E" w:rsidRPr="003C029B">
                    <w:rPr>
                      <w:rStyle w:val="pt-a0-000042"/>
                      <w:szCs w:val="28"/>
                    </w:rPr>
                    <w:t>Предметом субсидирования являются любые обоснованные предпринимательские затраты, осуществляемые в рамках реализации предоставленного бизнес-плана, за исключением расходов:</w:t>
                  </w:r>
                </w:p>
                <w:p w:rsidR="0096780E" w:rsidRPr="003C029B" w:rsidRDefault="0096780E" w:rsidP="0096780E">
                  <w:pPr>
                    <w:pStyle w:val="pt-formattext"/>
                    <w:spacing w:before="0" w:beforeAutospacing="0" w:after="0" w:afterAutospacing="0"/>
                    <w:jc w:val="both"/>
                    <w:rPr>
                      <w:sz w:val="28"/>
                      <w:szCs w:val="28"/>
                    </w:rPr>
                  </w:pPr>
                  <w:r w:rsidRPr="003C029B">
                    <w:rPr>
                      <w:rStyle w:val="pt-a0-000042"/>
                      <w:sz w:val="28"/>
                      <w:szCs w:val="28"/>
                    </w:rPr>
                    <w:t>- 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96780E" w:rsidRPr="003C029B" w:rsidRDefault="0096780E" w:rsidP="0096780E">
                  <w:pPr>
                    <w:pStyle w:val="pt-formattext"/>
                    <w:spacing w:before="0" w:beforeAutospacing="0" w:after="0" w:afterAutospacing="0"/>
                    <w:jc w:val="both"/>
                    <w:rPr>
                      <w:sz w:val="28"/>
                      <w:szCs w:val="28"/>
                    </w:rPr>
                  </w:pPr>
                  <w:r w:rsidRPr="003C029B">
                    <w:rPr>
                      <w:rStyle w:val="pt-a0-000042"/>
                      <w:sz w:val="28"/>
                      <w:szCs w:val="28"/>
                    </w:rPr>
                    <w:t>- на оплату труда сотрудников организации-заявителя (либо самого заявителя - индивидуального предпринимателя и его наемных работников);</w:t>
                  </w:r>
                </w:p>
                <w:p w:rsidR="0096780E" w:rsidRPr="003C029B" w:rsidRDefault="0096780E" w:rsidP="0096780E">
                  <w:pPr>
                    <w:pStyle w:val="pt-formattext"/>
                    <w:spacing w:before="0" w:beforeAutospacing="0" w:after="0" w:afterAutospacing="0"/>
                    <w:jc w:val="both"/>
                    <w:rPr>
                      <w:sz w:val="28"/>
                      <w:szCs w:val="28"/>
                    </w:rPr>
                  </w:pPr>
                  <w:r w:rsidRPr="003C029B">
                    <w:rPr>
                      <w:rStyle w:val="pt-a0-000042"/>
                      <w:sz w:val="28"/>
                      <w:szCs w:val="28"/>
                    </w:rPr>
                    <w:t>- на погашение обязательств по кредитным договорам.</w:t>
                  </w:r>
                </w:p>
                <w:p w:rsidR="0096780E" w:rsidRPr="00FE1F6C" w:rsidRDefault="003C029B" w:rsidP="0096780E">
                  <w:pPr>
                    <w:pStyle w:val="pt-consplusnormal-000039"/>
                    <w:spacing w:before="0" w:beforeAutospacing="0" w:after="0" w:afterAutospacing="0"/>
                    <w:ind w:firstLine="654"/>
                    <w:jc w:val="both"/>
                    <w:rPr>
                      <w:rStyle w:val="pt-a0-000042"/>
                      <w:sz w:val="28"/>
                      <w:szCs w:val="28"/>
                    </w:rPr>
                  </w:pPr>
                  <w:r>
                    <w:rPr>
                      <w:rStyle w:val="pt-a0-000042"/>
                      <w:sz w:val="28"/>
                      <w:szCs w:val="28"/>
                    </w:rPr>
                    <w:t>3.3</w:t>
                  </w:r>
                  <w:r w:rsidR="0096780E" w:rsidRPr="00FE1F6C">
                    <w:rPr>
                      <w:rStyle w:val="pt-a0-000042"/>
                      <w:sz w:val="28"/>
                      <w:szCs w:val="28"/>
                    </w:rPr>
                    <w:t>. Основанием предоставления субсидии Получателю является решение Комиссии о предоставлении Субсидии данному субъекту МСП.</w:t>
                  </w:r>
                </w:p>
                <w:p w:rsidR="0096780E" w:rsidRPr="00FE1F6C" w:rsidRDefault="003C029B" w:rsidP="0096780E">
                  <w:pPr>
                    <w:pStyle w:val="ConsPlusNormal"/>
                    <w:tabs>
                      <w:tab w:val="left" w:pos="10380"/>
                    </w:tabs>
                    <w:spacing w:after="0" w:line="240" w:lineRule="auto"/>
                    <w:ind w:firstLine="654"/>
                    <w:jc w:val="both"/>
                    <w:rPr>
                      <w:rStyle w:val="pt-a0-000042"/>
                      <w:rFonts w:ascii="Times New Roman" w:hAnsi="Times New Roman" w:cs="Times New Roman"/>
                      <w:sz w:val="28"/>
                      <w:szCs w:val="28"/>
                    </w:rPr>
                  </w:pPr>
                  <w:r>
                    <w:rPr>
                      <w:rStyle w:val="pt-a0-000042"/>
                      <w:rFonts w:ascii="Times New Roman" w:hAnsi="Times New Roman" w:cs="Times New Roman"/>
                      <w:sz w:val="28"/>
                      <w:szCs w:val="28"/>
                    </w:rPr>
                    <w:t>3.4</w:t>
                  </w:r>
                  <w:r w:rsidR="0096780E">
                    <w:rPr>
                      <w:rStyle w:val="pt-a0-000042"/>
                      <w:rFonts w:ascii="Times New Roman" w:hAnsi="Times New Roman" w:cs="Times New Roman"/>
                      <w:sz w:val="28"/>
                      <w:szCs w:val="28"/>
                    </w:rPr>
                    <w:t>.</w:t>
                  </w:r>
                  <w:r w:rsidR="0096780E" w:rsidRPr="00FE1F6C">
                    <w:rPr>
                      <w:rStyle w:val="pt-a0-000042"/>
                      <w:rFonts w:ascii="Times New Roman" w:hAnsi="Times New Roman" w:cs="Times New Roman"/>
                      <w:sz w:val="28"/>
                      <w:szCs w:val="28"/>
                    </w:rPr>
                    <w:t xml:space="preserve"> Основанием для отказа в предоставлении субсидии является выявление одного из следующих фактов:</w:t>
                  </w:r>
                </w:p>
                <w:p w:rsidR="0096780E" w:rsidRPr="00FE1F6C" w:rsidRDefault="0096780E" w:rsidP="0096780E">
                  <w:pPr>
                    <w:pStyle w:val="ConsPlusNormal"/>
                    <w:tabs>
                      <w:tab w:val="left" w:pos="10380"/>
                    </w:tabs>
                    <w:spacing w:after="0" w:line="240" w:lineRule="auto"/>
                    <w:ind w:firstLine="654"/>
                    <w:jc w:val="both"/>
                    <w:rPr>
                      <w:rStyle w:val="pt-a0-000042"/>
                      <w:rFonts w:ascii="Times New Roman" w:hAnsi="Times New Roman" w:cs="Times New Roman"/>
                      <w:sz w:val="28"/>
                      <w:szCs w:val="28"/>
                    </w:rPr>
                  </w:pPr>
                  <w:r w:rsidRPr="00FE1F6C">
                    <w:rPr>
                      <w:rStyle w:val="pt-a0-000042"/>
                      <w:rFonts w:ascii="Times New Roman" w:hAnsi="Times New Roman" w:cs="Times New Roman"/>
                      <w:sz w:val="28"/>
                      <w:szCs w:val="28"/>
                    </w:rPr>
                    <w:t>- несоответствие представленных получателем субсидии документов требованиям, указанным в пункт</w:t>
                  </w:r>
                  <w:r>
                    <w:rPr>
                      <w:rStyle w:val="pt-a0-000042"/>
                      <w:rFonts w:ascii="Times New Roman" w:hAnsi="Times New Roman" w:cs="Times New Roman"/>
                      <w:sz w:val="28"/>
                      <w:szCs w:val="28"/>
                    </w:rPr>
                    <w:t>ах 1.</w:t>
                  </w:r>
                  <w:r w:rsidR="003C029B">
                    <w:rPr>
                      <w:rStyle w:val="pt-a0-000042"/>
                      <w:rFonts w:ascii="Times New Roman" w:hAnsi="Times New Roman" w:cs="Times New Roman"/>
                      <w:sz w:val="28"/>
                      <w:szCs w:val="28"/>
                    </w:rPr>
                    <w:t>6</w:t>
                  </w:r>
                  <w:r>
                    <w:rPr>
                      <w:rStyle w:val="pt-a0-000042"/>
                      <w:rFonts w:ascii="Times New Roman" w:hAnsi="Times New Roman" w:cs="Times New Roman"/>
                      <w:sz w:val="28"/>
                      <w:szCs w:val="28"/>
                    </w:rPr>
                    <w:t xml:space="preserve">. </w:t>
                  </w:r>
                  <w:r w:rsidR="003C029B">
                    <w:rPr>
                      <w:rStyle w:val="pt-a0-000042"/>
                      <w:rFonts w:ascii="Times New Roman" w:hAnsi="Times New Roman" w:cs="Times New Roman"/>
                      <w:sz w:val="28"/>
                      <w:szCs w:val="28"/>
                    </w:rPr>
                    <w:t>и</w:t>
                  </w:r>
                  <w:r w:rsidRPr="00357445">
                    <w:rPr>
                      <w:rStyle w:val="pt-a0-000042"/>
                      <w:rFonts w:ascii="Times New Roman" w:hAnsi="Times New Roman" w:cs="Times New Roman"/>
                      <w:sz w:val="28"/>
                      <w:szCs w:val="28"/>
                    </w:rPr>
                    <w:t xml:space="preserve"> </w:t>
                  </w:r>
                  <w:r w:rsidR="003C029B">
                    <w:rPr>
                      <w:rStyle w:val="pt-a0-000042"/>
                      <w:rFonts w:ascii="Times New Roman" w:hAnsi="Times New Roman" w:cs="Times New Roman"/>
                      <w:sz w:val="28"/>
                      <w:szCs w:val="28"/>
                    </w:rPr>
                    <w:t>2</w:t>
                  </w:r>
                  <w:r w:rsidRPr="00357445">
                    <w:rPr>
                      <w:rStyle w:val="pt-a0-000042"/>
                      <w:rFonts w:ascii="Times New Roman" w:hAnsi="Times New Roman" w:cs="Times New Roman"/>
                      <w:sz w:val="28"/>
                      <w:szCs w:val="28"/>
                    </w:rPr>
                    <w:t>.5.</w:t>
                  </w:r>
                  <w:r w:rsidRPr="00FE1F6C">
                    <w:rPr>
                      <w:rStyle w:val="pt-a0-000042"/>
                      <w:rFonts w:ascii="Times New Roman" w:hAnsi="Times New Roman" w:cs="Times New Roman"/>
                      <w:sz w:val="28"/>
                      <w:szCs w:val="28"/>
                    </w:rPr>
                    <w:t xml:space="preserve"> Порядка</w:t>
                  </w:r>
                  <w:r w:rsidR="003C029B">
                    <w:rPr>
                      <w:rStyle w:val="pt-a0-000042"/>
                      <w:rFonts w:ascii="Times New Roman" w:hAnsi="Times New Roman" w:cs="Times New Roman"/>
                      <w:sz w:val="28"/>
                      <w:szCs w:val="28"/>
                    </w:rPr>
                    <w:t>,</w:t>
                  </w:r>
                  <w:r w:rsidRPr="00FE1F6C">
                    <w:rPr>
                      <w:rStyle w:val="pt-a0-000042"/>
                      <w:rFonts w:ascii="Times New Roman" w:hAnsi="Times New Roman" w:cs="Times New Roman"/>
                      <w:sz w:val="28"/>
                      <w:szCs w:val="28"/>
                    </w:rPr>
                    <w:t xml:space="preserve"> </w:t>
                  </w:r>
                </w:p>
                <w:p w:rsidR="0096780E" w:rsidRPr="00FE1F6C" w:rsidRDefault="0096780E" w:rsidP="0096780E">
                  <w:pPr>
                    <w:pStyle w:val="ConsPlusNormal"/>
                    <w:tabs>
                      <w:tab w:val="left" w:pos="10380"/>
                    </w:tabs>
                    <w:spacing w:after="0" w:line="240" w:lineRule="auto"/>
                    <w:ind w:firstLine="654"/>
                    <w:jc w:val="both"/>
                    <w:rPr>
                      <w:rStyle w:val="pt-a0-000042"/>
                      <w:rFonts w:ascii="Times New Roman" w:hAnsi="Times New Roman" w:cs="Times New Roman"/>
                      <w:sz w:val="28"/>
                      <w:szCs w:val="28"/>
                    </w:rPr>
                  </w:pPr>
                  <w:r w:rsidRPr="00FE1F6C">
                    <w:rPr>
                      <w:rStyle w:val="pt-a0-000042"/>
                      <w:rFonts w:ascii="Times New Roman" w:hAnsi="Times New Roman" w:cs="Times New Roman"/>
                      <w:sz w:val="28"/>
                      <w:szCs w:val="28"/>
                    </w:rPr>
                    <w:t xml:space="preserve">- непредставление получателем субсидии документов (предоставление не в полном объеме), указанных в пункте </w:t>
                  </w:r>
                  <w:r w:rsidR="003C029B">
                    <w:rPr>
                      <w:rStyle w:val="pt-a0-000042"/>
                      <w:rFonts w:ascii="Times New Roman" w:hAnsi="Times New Roman" w:cs="Times New Roman"/>
                      <w:sz w:val="28"/>
                      <w:szCs w:val="28"/>
                    </w:rPr>
                    <w:t>2</w:t>
                  </w:r>
                  <w:r w:rsidRPr="00357445">
                    <w:rPr>
                      <w:rStyle w:val="pt-a0-000042"/>
                      <w:rFonts w:ascii="Times New Roman" w:hAnsi="Times New Roman" w:cs="Times New Roman"/>
                      <w:sz w:val="28"/>
                      <w:szCs w:val="28"/>
                    </w:rPr>
                    <w:t>.5.</w:t>
                  </w:r>
                  <w:r w:rsidRPr="00FE1F6C">
                    <w:rPr>
                      <w:rStyle w:val="pt-a0-000042"/>
                      <w:rFonts w:ascii="Times New Roman" w:hAnsi="Times New Roman" w:cs="Times New Roman"/>
                      <w:sz w:val="28"/>
                      <w:szCs w:val="28"/>
                    </w:rPr>
                    <w:t xml:space="preserve"> Порядка,</w:t>
                  </w:r>
                </w:p>
                <w:p w:rsidR="0096780E" w:rsidRPr="00FC210D" w:rsidRDefault="0096780E" w:rsidP="0096780E">
                  <w:pPr>
                    <w:pStyle w:val="ConsPlusNormal"/>
                    <w:tabs>
                      <w:tab w:val="left" w:pos="10380"/>
                    </w:tabs>
                    <w:spacing w:after="0" w:line="240" w:lineRule="auto"/>
                    <w:ind w:firstLine="654"/>
                    <w:jc w:val="both"/>
                    <w:rPr>
                      <w:rFonts w:ascii="Times New Roman" w:hAnsi="Times New Roman" w:cs="Times New Roman"/>
                      <w:sz w:val="28"/>
                      <w:szCs w:val="28"/>
                    </w:rPr>
                  </w:pPr>
                  <w:r w:rsidRPr="00FE1F6C">
                    <w:rPr>
                      <w:rStyle w:val="pt-a0-000042"/>
                      <w:rFonts w:ascii="Times New Roman" w:hAnsi="Times New Roman" w:cs="Times New Roman"/>
                      <w:sz w:val="28"/>
                      <w:szCs w:val="28"/>
                    </w:rPr>
                    <w:t xml:space="preserve">- </w:t>
                  </w:r>
                  <w:r w:rsidRPr="00FC210D">
                    <w:rPr>
                      <w:rStyle w:val="pt-a0-000042"/>
                      <w:rFonts w:ascii="Times New Roman" w:hAnsi="Times New Roman" w:cs="Times New Roman"/>
                      <w:sz w:val="28"/>
                      <w:szCs w:val="28"/>
                    </w:rPr>
                    <w:t>недостоверность информ</w:t>
                  </w:r>
                  <w:r>
                    <w:rPr>
                      <w:rStyle w:val="pt-a0-000042"/>
                      <w:rFonts w:ascii="Times New Roman" w:hAnsi="Times New Roman" w:cs="Times New Roman"/>
                      <w:sz w:val="28"/>
                      <w:szCs w:val="28"/>
                    </w:rPr>
                    <w:t>ации, содержащейся в документах</w:t>
                  </w:r>
                  <w:r w:rsidRPr="00FE1F6C">
                    <w:rPr>
                      <w:rStyle w:val="pt-a0-000042"/>
                      <w:rFonts w:ascii="Times New Roman" w:hAnsi="Times New Roman" w:cs="Times New Roman"/>
                      <w:sz w:val="28"/>
                      <w:szCs w:val="28"/>
                    </w:rPr>
                    <w:t xml:space="preserve">, </w:t>
                  </w:r>
                  <w:r>
                    <w:rPr>
                      <w:rStyle w:val="pt-a0-000042"/>
                      <w:rFonts w:ascii="Times New Roman" w:hAnsi="Times New Roman" w:cs="Times New Roman"/>
                      <w:sz w:val="28"/>
                      <w:szCs w:val="28"/>
                    </w:rPr>
                    <w:t>представленных получателем субсидии</w:t>
                  </w:r>
                  <w:r w:rsidRPr="006070A9">
                    <w:rPr>
                      <w:sz w:val="28"/>
                      <w:szCs w:val="28"/>
                    </w:rPr>
                    <w:t>.</w:t>
                  </w:r>
                </w:p>
                <w:p w:rsidR="0096780E" w:rsidRPr="00437C9B" w:rsidRDefault="003C029B" w:rsidP="0096780E">
                  <w:pPr>
                    <w:autoSpaceDE w:val="0"/>
                    <w:autoSpaceDN w:val="0"/>
                    <w:adjustRightInd w:val="0"/>
                    <w:ind w:firstLine="743"/>
                    <w:jc w:val="both"/>
                    <w:rPr>
                      <w:rStyle w:val="pt-a0-000042"/>
                      <w:szCs w:val="28"/>
                    </w:rPr>
                  </w:pPr>
                  <w:r>
                    <w:rPr>
                      <w:rStyle w:val="pt-a0-000042"/>
                      <w:szCs w:val="28"/>
                    </w:rPr>
                    <w:t>3.5</w:t>
                  </w:r>
                  <w:r w:rsidR="0096780E" w:rsidRPr="00437C9B">
                    <w:rPr>
                      <w:rStyle w:val="pt-a0-000042"/>
                      <w:szCs w:val="28"/>
                    </w:rPr>
                    <w:t xml:space="preserve">. Главный распорядитель на основании протокола Комиссии по предоставлению субсидии на оказание муниципальной поддержки субъектам </w:t>
                  </w:r>
                  <w:r w:rsidR="0096780E">
                    <w:rPr>
                      <w:rStyle w:val="pt-a0-000042"/>
                      <w:szCs w:val="28"/>
                    </w:rPr>
                    <w:t>МСП</w:t>
                  </w:r>
                  <w:r w:rsidR="0096780E" w:rsidRPr="00437C9B">
                    <w:rPr>
                      <w:rStyle w:val="pt-a0-000042"/>
                      <w:szCs w:val="28"/>
                    </w:rPr>
                    <w:t xml:space="preserve"> в течение 3 (трех) рабочих дней со дня подписания протокола заключает с </w:t>
                  </w:r>
                  <w:r w:rsidR="0096780E">
                    <w:rPr>
                      <w:rStyle w:val="pt-a0-000042"/>
                      <w:szCs w:val="28"/>
                    </w:rPr>
                    <w:t>субъектом МСП, П</w:t>
                  </w:r>
                  <w:r w:rsidR="0096780E" w:rsidRPr="00437C9B">
                    <w:rPr>
                      <w:rStyle w:val="pt-a0-000042"/>
                      <w:szCs w:val="28"/>
                    </w:rPr>
                    <w:t xml:space="preserve">олучателем субсидий соглашение о предоставлении Субсидии </w:t>
                  </w:r>
                  <w:r w:rsidR="0096780E">
                    <w:rPr>
                      <w:rStyle w:val="pt-a0-000042"/>
                      <w:szCs w:val="28"/>
                    </w:rPr>
                    <w:t>(</w:t>
                  </w:r>
                  <w:r w:rsidR="0096780E">
                    <w:rPr>
                      <w:szCs w:val="28"/>
                    </w:rPr>
                    <w:t xml:space="preserve">в том числе дополнительное соглашения о внесении в него изменений (далее - Соглашение), а также дополнительное соглашение о расторжении соглашения (при необходимости)) в соответствии </w:t>
                  </w:r>
                  <w:r w:rsidR="0096780E" w:rsidRPr="00437C9B">
                    <w:rPr>
                      <w:rStyle w:val="pt-a0-000042"/>
                      <w:szCs w:val="28"/>
                    </w:rPr>
                    <w:t xml:space="preserve"> типовой форм</w:t>
                  </w:r>
                  <w:r w:rsidR="0096780E">
                    <w:rPr>
                      <w:rStyle w:val="pt-a0-000042"/>
                      <w:szCs w:val="28"/>
                    </w:rPr>
                    <w:t>ы</w:t>
                  </w:r>
                  <w:r w:rsidR="0096780E" w:rsidRPr="00437C9B">
                    <w:rPr>
                      <w:rStyle w:val="pt-a0-000042"/>
                      <w:szCs w:val="28"/>
                    </w:rPr>
                    <w:t xml:space="preserve">, утвержденной финансовым управлением администрации городского округа город Кулебаки.  </w:t>
                  </w:r>
                </w:p>
                <w:p w:rsidR="0096780E" w:rsidRPr="00437C9B" w:rsidRDefault="003C029B" w:rsidP="0096780E">
                  <w:pPr>
                    <w:pStyle w:val="ConsPlusNormal"/>
                    <w:tabs>
                      <w:tab w:val="left" w:pos="10380"/>
                    </w:tabs>
                    <w:spacing w:after="0" w:line="240" w:lineRule="auto"/>
                    <w:ind w:firstLine="654"/>
                    <w:jc w:val="both"/>
                    <w:rPr>
                      <w:rStyle w:val="pt-a0-000042"/>
                      <w:rFonts w:ascii="Times New Roman" w:hAnsi="Times New Roman" w:cs="Times New Roman"/>
                      <w:sz w:val="28"/>
                      <w:szCs w:val="28"/>
                    </w:rPr>
                  </w:pPr>
                  <w:r>
                    <w:rPr>
                      <w:rStyle w:val="pt-a0-000042"/>
                      <w:rFonts w:ascii="Times New Roman" w:hAnsi="Times New Roman" w:cs="Times New Roman"/>
                      <w:sz w:val="28"/>
                      <w:szCs w:val="28"/>
                    </w:rPr>
                    <w:t>3.6</w:t>
                  </w:r>
                  <w:r w:rsidR="0096780E">
                    <w:rPr>
                      <w:rStyle w:val="pt-a0-000042"/>
                      <w:rFonts w:ascii="Times New Roman" w:hAnsi="Times New Roman" w:cs="Times New Roman"/>
                      <w:sz w:val="28"/>
                      <w:szCs w:val="28"/>
                    </w:rPr>
                    <w:t xml:space="preserve">. </w:t>
                  </w:r>
                  <w:r w:rsidR="0096780E" w:rsidRPr="00437C9B">
                    <w:rPr>
                      <w:rStyle w:val="pt-a0-000042"/>
                      <w:rFonts w:ascii="Times New Roman" w:hAnsi="Times New Roman" w:cs="Times New Roman"/>
                      <w:sz w:val="28"/>
                      <w:szCs w:val="28"/>
                    </w:rPr>
                    <w:t xml:space="preserve">Обязательным условием предоставления Субсидии, включаемым в Соглашение, является согласие </w:t>
                  </w:r>
                  <w:r w:rsidR="0096780E">
                    <w:rPr>
                      <w:rStyle w:val="pt-a0-000042"/>
                      <w:rFonts w:ascii="Times New Roman" w:hAnsi="Times New Roman" w:cs="Times New Roman"/>
                      <w:sz w:val="28"/>
                      <w:szCs w:val="28"/>
                    </w:rPr>
                    <w:t>субъект МСП, П</w:t>
                  </w:r>
                  <w:r w:rsidR="0096780E" w:rsidRPr="00437C9B">
                    <w:rPr>
                      <w:rStyle w:val="pt-a0-000042"/>
                      <w:rFonts w:ascii="Times New Roman" w:hAnsi="Times New Roman" w:cs="Times New Roman"/>
                      <w:sz w:val="28"/>
                      <w:szCs w:val="28"/>
                    </w:rPr>
                    <w:t>олучателя Субсидии на осуществление Администрацией и органами муниципального финансового контроля проверки  соблюдения условий, целей и порядка предоставления Субсидий.</w:t>
                  </w:r>
                </w:p>
                <w:p w:rsidR="0096780E" w:rsidRPr="00437C9B" w:rsidRDefault="003C029B" w:rsidP="0096780E">
                  <w:pPr>
                    <w:pStyle w:val="ConsPlusNormal"/>
                    <w:tabs>
                      <w:tab w:val="left" w:pos="10380"/>
                    </w:tabs>
                    <w:spacing w:after="0" w:line="240" w:lineRule="auto"/>
                    <w:ind w:firstLine="654"/>
                    <w:jc w:val="both"/>
                    <w:rPr>
                      <w:rStyle w:val="pt-a0-000042"/>
                      <w:rFonts w:ascii="Times New Roman" w:hAnsi="Times New Roman" w:cs="Times New Roman"/>
                      <w:sz w:val="28"/>
                      <w:szCs w:val="28"/>
                    </w:rPr>
                  </w:pPr>
                  <w:r>
                    <w:rPr>
                      <w:rStyle w:val="pt-a0-000042"/>
                      <w:rFonts w:ascii="Times New Roman" w:hAnsi="Times New Roman" w:cs="Times New Roman"/>
                      <w:sz w:val="28"/>
                      <w:szCs w:val="28"/>
                    </w:rPr>
                    <w:t>3.7</w:t>
                  </w:r>
                  <w:r w:rsidR="0096780E" w:rsidRPr="00437C9B">
                    <w:rPr>
                      <w:rStyle w:val="pt-a0-000042"/>
                      <w:rFonts w:ascii="Times New Roman" w:hAnsi="Times New Roman" w:cs="Times New Roman"/>
                      <w:sz w:val="28"/>
                      <w:szCs w:val="28"/>
                    </w:rPr>
                    <w:t xml:space="preserve">. Если в течение указанного времени </w:t>
                  </w:r>
                  <w:r w:rsidR="0096780E">
                    <w:rPr>
                      <w:rStyle w:val="pt-a0-000042"/>
                      <w:rFonts w:ascii="Times New Roman" w:hAnsi="Times New Roman" w:cs="Times New Roman"/>
                      <w:sz w:val="28"/>
                      <w:szCs w:val="28"/>
                    </w:rPr>
                    <w:t>субъект МСП, П</w:t>
                  </w:r>
                  <w:r w:rsidR="0096780E" w:rsidRPr="00437C9B">
                    <w:rPr>
                      <w:rStyle w:val="pt-a0-000042"/>
                      <w:rFonts w:ascii="Times New Roman" w:hAnsi="Times New Roman" w:cs="Times New Roman"/>
                      <w:sz w:val="28"/>
                      <w:szCs w:val="28"/>
                    </w:rPr>
                    <w:t xml:space="preserve">олучатель субсидии не заключил </w:t>
                  </w:r>
                  <w:r w:rsidR="0096780E">
                    <w:rPr>
                      <w:rStyle w:val="pt-a0-000042"/>
                      <w:rFonts w:ascii="Times New Roman" w:hAnsi="Times New Roman" w:cs="Times New Roman"/>
                      <w:sz w:val="28"/>
                      <w:szCs w:val="28"/>
                    </w:rPr>
                    <w:t>соглашение</w:t>
                  </w:r>
                  <w:r w:rsidR="0096780E" w:rsidRPr="00437C9B">
                    <w:rPr>
                      <w:rStyle w:val="pt-a0-000042"/>
                      <w:rFonts w:ascii="Times New Roman" w:hAnsi="Times New Roman" w:cs="Times New Roman"/>
                      <w:sz w:val="28"/>
                      <w:szCs w:val="28"/>
                    </w:rPr>
                    <w:t xml:space="preserve"> о предоставлении субсидии, решение о предоставлении субсидии аннулируется. Процедура аннулирования решения о </w:t>
                  </w:r>
                  <w:r w:rsidR="0096780E" w:rsidRPr="00437C9B">
                    <w:rPr>
                      <w:rStyle w:val="pt-a0-000042"/>
                      <w:rFonts w:ascii="Times New Roman" w:hAnsi="Times New Roman" w:cs="Times New Roman"/>
                      <w:sz w:val="28"/>
                      <w:szCs w:val="28"/>
                    </w:rPr>
                    <w:lastRenderedPageBreak/>
                    <w:t xml:space="preserve">предоставлении субсидии производится на очередном заседании </w:t>
                  </w:r>
                  <w:r w:rsidR="0096780E">
                    <w:rPr>
                      <w:rStyle w:val="pt-a0-000042"/>
                      <w:rFonts w:ascii="Times New Roman" w:hAnsi="Times New Roman" w:cs="Times New Roman"/>
                      <w:sz w:val="28"/>
                      <w:szCs w:val="28"/>
                    </w:rPr>
                    <w:t>К</w:t>
                  </w:r>
                  <w:r w:rsidR="0096780E" w:rsidRPr="00437C9B">
                    <w:rPr>
                      <w:rStyle w:val="pt-a0-000042"/>
                      <w:rFonts w:ascii="Times New Roman" w:hAnsi="Times New Roman" w:cs="Times New Roman"/>
                      <w:sz w:val="28"/>
                      <w:szCs w:val="28"/>
                    </w:rPr>
                    <w:t xml:space="preserve">омиссии и оформляется протоколом заседания </w:t>
                  </w:r>
                  <w:r w:rsidR="0096780E">
                    <w:rPr>
                      <w:rStyle w:val="pt-a0-000042"/>
                      <w:rFonts w:ascii="Times New Roman" w:hAnsi="Times New Roman" w:cs="Times New Roman"/>
                      <w:sz w:val="28"/>
                      <w:szCs w:val="28"/>
                    </w:rPr>
                    <w:t>К</w:t>
                  </w:r>
                  <w:r w:rsidR="0096780E" w:rsidRPr="00437C9B">
                    <w:rPr>
                      <w:rStyle w:val="pt-a0-000042"/>
                      <w:rFonts w:ascii="Times New Roman" w:hAnsi="Times New Roman" w:cs="Times New Roman"/>
                      <w:sz w:val="28"/>
                      <w:szCs w:val="28"/>
                    </w:rPr>
                    <w:t>омиссии.</w:t>
                  </w:r>
                </w:p>
                <w:p w:rsidR="0096780E" w:rsidRPr="00594740" w:rsidRDefault="003C029B" w:rsidP="0096780E">
                  <w:pPr>
                    <w:pStyle w:val="ConsPlusNormal"/>
                    <w:tabs>
                      <w:tab w:val="left" w:pos="10380"/>
                    </w:tabs>
                    <w:spacing w:after="0" w:line="240" w:lineRule="auto"/>
                    <w:ind w:firstLine="654"/>
                    <w:jc w:val="both"/>
                    <w:rPr>
                      <w:rFonts w:ascii="Times New Roman" w:hAnsi="Times New Roman" w:cs="Times New Roman"/>
                      <w:sz w:val="28"/>
                      <w:szCs w:val="28"/>
                    </w:rPr>
                  </w:pPr>
                  <w:r>
                    <w:rPr>
                      <w:rFonts w:ascii="Times New Roman" w:hAnsi="Times New Roman" w:cs="Times New Roman"/>
                      <w:sz w:val="28"/>
                      <w:szCs w:val="28"/>
                    </w:rPr>
                    <w:t>3.8</w:t>
                  </w:r>
                  <w:r w:rsidR="0096780E" w:rsidRPr="00594740">
                    <w:rPr>
                      <w:rFonts w:ascii="Times New Roman" w:hAnsi="Times New Roman" w:cs="Times New Roman"/>
                      <w:sz w:val="28"/>
                      <w:szCs w:val="28"/>
                    </w:rPr>
                    <w:t xml:space="preserve">. Главный распорядитель в течение 5 (пяти) рабочих дней со дня подписания сторонами Соглашений направляет в отдел бухгалтерского учета и отчетности Администрации округа копию протокола, копии Соглашений. </w:t>
                  </w:r>
                </w:p>
                <w:p w:rsidR="0096780E" w:rsidRDefault="003C029B" w:rsidP="0096780E">
                  <w:pPr>
                    <w:autoSpaceDE w:val="0"/>
                    <w:autoSpaceDN w:val="0"/>
                    <w:adjustRightInd w:val="0"/>
                    <w:ind w:firstLine="709"/>
                    <w:jc w:val="both"/>
                    <w:rPr>
                      <w:szCs w:val="28"/>
                    </w:rPr>
                  </w:pPr>
                  <w:r>
                    <w:rPr>
                      <w:szCs w:val="28"/>
                    </w:rPr>
                    <w:t>3.9</w:t>
                  </w:r>
                  <w:r w:rsidR="0096780E" w:rsidRPr="00594740">
                    <w:rPr>
                      <w:szCs w:val="28"/>
                    </w:rPr>
                    <w:t>. Перечисление субсидии осуществляется</w:t>
                  </w:r>
                  <w:r w:rsidR="0096780E">
                    <w:rPr>
                      <w:szCs w:val="28"/>
                    </w:rPr>
                    <w:t xml:space="preserve"> </w:t>
                  </w:r>
                  <w:r w:rsidR="0096780E" w:rsidRPr="00594740">
                    <w:rPr>
                      <w:szCs w:val="28"/>
                    </w:rPr>
                    <w:t>отделом бухгалтерского</w:t>
                  </w:r>
                  <w:r w:rsidR="0096780E" w:rsidRPr="00622D10">
                    <w:rPr>
                      <w:szCs w:val="28"/>
                    </w:rPr>
                    <w:t xml:space="preserve"> учета и отчетности</w:t>
                  </w:r>
                  <w:r w:rsidR="0096780E" w:rsidRPr="00C41313">
                    <w:rPr>
                      <w:szCs w:val="28"/>
                    </w:rPr>
                    <w:t xml:space="preserve"> Администрации </w:t>
                  </w:r>
                  <w:r w:rsidR="0096780E">
                    <w:rPr>
                      <w:szCs w:val="28"/>
                    </w:rPr>
                    <w:t xml:space="preserve">округа </w:t>
                  </w:r>
                  <w:r w:rsidR="0096780E" w:rsidRPr="00C41313">
                    <w:rPr>
                      <w:szCs w:val="28"/>
                    </w:rPr>
                    <w:t xml:space="preserve">в течение 3 (трех) рабочих дней со дня поступления </w:t>
                  </w:r>
                  <w:r w:rsidR="0096780E" w:rsidRPr="00E925F2">
                    <w:rPr>
                      <w:szCs w:val="28"/>
                    </w:rPr>
                    <w:t xml:space="preserve">перечисленных в п. </w:t>
                  </w:r>
                  <w:r>
                    <w:rPr>
                      <w:szCs w:val="28"/>
                    </w:rPr>
                    <w:t>3.8</w:t>
                  </w:r>
                  <w:r w:rsidR="0096780E" w:rsidRPr="00E925F2">
                    <w:rPr>
                      <w:szCs w:val="28"/>
                    </w:rPr>
                    <w:t>. настоящего</w:t>
                  </w:r>
                  <w:r w:rsidR="0096780E">
                    <w:rPr>
                      <w:szCs w:val="28"/>
                    </w:rPr>
                    <w:t xml:space="preserve"> Положения документов,</w:t>
                  </w:r>
                  <w:r w:rsidR="0096780E" w:rsidRPr="008263CC">
                    <w:rPr>
                      <w:szCs w:val="28"/>
                    </w:rPr>
                    <w:t xml:space="preserve"> с лицевого счета </w:t>
                  </w:r>
                  <w:r w:rsidR="0096780E">
                    <w:rPr>
                      <w:szCs w:val="28"/>
                    </w:rPr>
                    <w:t>А</w:t>
                  </w:r>
                  <w:r w:rsidR="0096780E" w:rsidRPr="008263CC">
                    <w:rPr>
                      <w:szCs w:val="28"/>
                    </w:rPr>
                    <w:t>дминистрации округа</w:t>
                  </w:r>
                  <w:r w:rsidR="0096780E">
                    <w:rPr>
                      <w:szCs w:val="28"/>
                    </w:rPr>
                    <w:t>,</w:t>
                  </w:r>
                  <w:r w:rsidR="0096780E" w:rsidRPr="00C41313">
                    <w:rPr>
                      <w:szCs w:val="28"/>
                    </w:rPr>
                    <w:t xml:space="preserve"> открытого в финансовом управлении администрации городского округа город Кулебаки Нижегородской области</w:t>
                  </w:r>
                  <w:r w:rsidR="0096780E">
                    <w:rPr>
                      <w:szCs w:val="28"/>
                    </w:rPr>
                    <w:t xml:space="preserve">, </w:t>
                  </w:r>
                  <w:r w:rsidR="0096780E" w:rsidRPr="008263CC">
                    <w:rPr>
                      <w:szCs w:val="28"/>
                    </w:rPr>
                    <w:t xml:space="preserve">на расчетные счета получателей Субсидии, открытые ими </w:t>
                  </w:r>
                  <w:r w:rsidR="0096780E" w:rsidRPr="00212D45">
                    <w:rPr>
                      <w:szCs w:val="28"/>
                    </w:rPr>
                    <w:t>в российских кредитных организациях</w:t>
                  </w:r>
                  <w:r w:rsidR="0096780E">
                    <w:rPr>
                      <w:szCs w:val="28"/>
                    </w:rPr>
                    <w:t>,</w:t>
                  </w:r>
                  <w:r w:rsidR="0096780E" w:rsidRPr="001561AA">
                    <w:rPr>
                      <w:szCs w:val="28"/>
                    </w:rPr>
                    <w:t xml:space="preserve"> но не позднее 10</w:t>
                  </w:r>
                  <w:r w:rsidR="0096780E">
                    <w:rPr>
                      <w:szCs w:val="28"/>
                    </w:rPr>
                    <w:t xml:space="preserve"> (десяти)</w:t>
                  </w:r>
                  <w:r w:rsidR="0096780E" w:rsidRPr="001561AA">
                    <w:rPr>
                      <w:szCs w:val="28"/>
                    </w:rPr>
                    <w:t xml:space="preserve"> рабочих дней </w:t>
                  </w:r>
                  <w:r w:rsidR="0096780E">
                    <w:rPr>
                      <w:szCs w:val="28"/>
                    </w:rPr>
                    <w:t xml:space="preserve">со дня </w:t>
                  </w:r>
                  <w:r w:rsidR="0096780E" w:rsidRPr="006070A9">
                    <w:rPr>
                      <w:szCs w:val="28"/>
                    </w:rPr>
                    <w:t>издания постановления о предоставлении субсидии</w:t>
                  </w:r>
                  <w:r w:rsidR="0096780E" w:rsidRPr="001561AA">
                    <w:rPr>
                      <w:szCs w:val="28"/>
                    </w:rPr>
                    <w:t>.</w:t>
                  </w:r>
                </w:p>
                <w:p w:rsidR="0096780E" w:rsidRDefault="003C029B" w:rsidP="0096780E">
                  <w:pPr>
                    <w:autoSpaceDE w:val="0"/>
                    <w:autoSpaceDN w:val="0"/>
                    <w:adjustRightInd w:val="0"/>
                    <w:ind w:firstLine="709"/>
                    <w:jc w:val="both"/>
                    <w:rPr>
                      <w:szCs w:val="28"/>
                      <w:lang w:bidi="he-IL"/>
                    </w:rPr>
                  </w:pPr>
                  <w:r>
                    <w:rPr>
                      <w:szCs w:val="28"/>
                      <w:lang w:bidi="he-IL"/>
                    </w:rPr>
                    <w:t>3.10</w:t>
                  </w:r>
                  <w:r w:rsidR="0096780E" w:rsidRPr="00110B88">
                    <w:rPr>
                      <w:szCs w:val="28"/>
                      <w:lang w:bidi="he-IL"/>
                    </w:rPr>
                    <w:t xml:space="preserve">. </w:t>
                  </w:r>
                  <w:r w:rsidR="0096780E">
                    <w:rPr>
                      <w:szCs w:val="28"/>
                      <w:lang w:bidi="he-IL"/>
                    </w:rPr>
                    <w:t xml:space="preserve">Субъекту МСП, </w:t>
                  </w:r>
                  <w:r w:rsidR="0096780E" w:rsidRPr="00110B88">
                    <w:rPr>
                      <w:szCs w:val="28"/>
                      <w:lang w:bidi="he-IL"/>
                    </w:rPr>
                    <w:t>Получателю субсидии за счет полученных из федерального бюджета средств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96780E">
                    <w:rPr>
                      <w:szCs w:val="28"/>
                      <w:lang w:bidi="he-IL"/>
                    </w:rPr>
                    <w:t>, сырья и комплектующих изделий, а также связанных с достижением целей предоставления этих средств иных операций, определенных правовым актом.</w:t>
                  </w:r>
                </w:p>
                <w:p w:rsidR="0096780E" w:rsidRDefault="003C029B" w:rsidP="0096780E">
                  <w:pPr>
                    <w:autoSpaceDE w:val="0"/>
                    <w:autoSpaceDN w:val="0"/>
                    <w:adjustRightInd w:val="0"/>
                    <w:ind w:firstLine="743"/>
                    <w:jc w:val="both"/>
                    <w:rPr>
                      <w:szCs w:val="28"/>
                    </w:rPr>
                  </w:pPr>
                  <w:r>
                    <w:rPr>
                      <w:szCs w:val="28"/>
                    </w:rPr>
                    <w:t>3.11</w:t>
                  </w:r>
                  <w:r w:rsidR="0096780E">
                    <w:rPr>
                      <w:szCs w:val="28"/>
                    </w:rPr>
                    <w:t xml:space="preserve">. </w:t>
                  </w:r>
                  <w:r w:rsidR="0096780E" w:rsidRPr="003219DB">
                    <w:rPr>
                      <w:szCs w:val="28"/>
                    </w:rPr>
                    <w:t xml:space="preserve">Срок использования Субсидии составляет период со дня перечисления Субсидии </w:t>
                  </w:r>
                  <w:r w:rsidR="0096780E">
                    <w:rPr>
                      <w:szCs w:val="28"/>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sidR="0096780E" w:rsidRPr="003219DB">
                    <w:rPr>
                      <w:szCs w:val="28"/>
                    </w:rPr>
                    <w:t xml:space="preserve"> до 31 декабря года, следующего за годом получения Субсидии.</w:t>
                  </w:r>
                  <w:r w:rsidR="0096780E">
                    <w:rPr>
                      <w:szCs w:val="28"/>
                    </w:rPr>
                    <w:t xml:space="preserve"> </w:t>
                  </w:r>
                </w:p>
                <w:p w:rsidR="0096780E" w:rsidRPr="003219DB" w:rsidRDefault="003C029B" w:rsidP="0096780E">
                  <w:pPr>
                    <w:pStyle w:val="ConsPlusNormal"/>
                    <w:spacing w:after="0" w:line="240" w:lineRule="auto"/>
                    <w:jc w:val="both"/>
                    <w:rPr>
                      <w:rFonts w:ascii="Times New Roman" w:hAnsi="Times New Roman" w:cs="Times New Roman"/>
                      <w:sz w:val="28"/>
                      <w:szCs w:val="28"/>
                    </w:rPr>
                  </w:pPr>
                  <w:bookmarkStart w:id="7" w:name="Par107"/>
                  <w:bookmarkEnd w:id="7"/>
                  <w:r>
                    <w:rPr>
                      <w:rFonts w:ascii="Times New Roman" w:hAnsi="Times New Roman" w:cs="Times New Roman"/>
                      <w:sz w:val="28"/>
                      <w:szCs w:val="28"/>
                    </w:rPr>
                    <w:t>3.12</w:t>
                  </w:r>
                  <w:r w:rsidR="0096780E" w:rsidRPr="009A6E08">
                    <w:rPr>
                      <w:rFonts w:ascii="Times New Roman" w:hAnsi="Times New Roman" w:cs="Times New Roman"/>
                      <w:sz w:val="28"/>
                      <w:szCs w:val="28"/>
                    </w:rPr>
                    <w:t xml:space="preserve">. Субсидия предоставляется при условии направления средств Субсидии на оплату по договорам, заключаемым </w:t>
                  </w:r>
                  <w:r w:rsidR="0096780E">
                    <w:rPr>
                      <w:rFonts w:ascii="Times New Roman" w:hAnsi="Times New Roman" w:cs="Times New Roman"/>
                      <w:sz w:val="28"/>
                      <w:szCs w:val="28"/>
                    </w:rPr>
                    <w:t>субъектом МСП, П</w:t>
                  </w:r>
                  <w:r w:rsidR="0096780E" w:rsidRPr="009A6E08">
                    <w:rPr>
                      <w:rFonts w:ascii="Times New Roman" w:hAnsi="Times New Roman" w:cs="Times New Roman"/>
                      <w:sz w:val="28"/>
                      <w:szCs w:val="28"/>
                    </w:rPr>
                    <w:t>олучателем Субсидии с юридическими лицами и индивидуальными предпринимателями (за исключением физических лиц), которая производится</w:t>
                  </w:r>
                  <w:r w:rsidR="0096780E">
                    <w:rPr>
                      <w:rFonts w:ascii="Times New Roman" w:hAnsi="Times New Roman" w:cs="Times New Roman"/>
                      <w:sz w:val="28"/>
                      <w:szCs w:val="28"/>
                    </w:rPr>
                    <w:t xml:space="preserve"> с расчетного счета Субъектам МСП, Получателя субсидии в безналичном и наличном порядке</w:t>
                  </w:r>
                  <w:r w:rsidR="0096780E" w:rsidRPr="0025692A">
                    <w:rPr>
                      <w:rFonts w:ascii="Times New Roman" w:hAnsi="Times New Roman" w:cs="Times New Roman"/>
                      <w:sz w:val="28"/>
                      <w:szCs w:val="28"/>
                    </w:rPr>
                    <w:t xml:space="preserve">, с представлением в </w:t>
                  </w:r>
                  <w:r w:rsidR="0096780E">
                    <w:rPr>
                      <w:rFonts w:ascii="Times New Roman" w:hAnsi="Times New Roman" w:cs="Times New Roman"/>
                      <w:sz w:val="28"/>
                      <w:szCs w:val="28"/>
                    </w:rPr>
                    <w:t>управление экономики Администрации</w:t>
                  </w:r>
                  <w:r w:rsidR="0096780E" w:rsidRPr="0025692A">
                    <w:rPr>
                      <w:rFonts w:ascii="Times New Roman" w:hAnsi="Times New Roman" w:cs="Times New Roman"/>
                      <w:sz w:val="28"/>
                      <w:szCs w:val="28"/>
                    </w:rPr>
                    <w:t xml:space="preserve"> подтверждающих документов согласно </w:t>
                  </w:r>
                  <w:hyperlink w:anchor="Par2201" w:history="1">
                    <w:r w:rsidR="0096780E" w:rsidRPr="00594740">
                      <w:rPr>
                        <w:rFonts w:ascii="Times New Roman" w:hAnsi="Times New Roman" w:cs="Times New Roman"/>
                        <w:sz w:val="28"/>
                        <w:szCs w:val="28"/>
                      </w:rPr>
                      <w:t>приложению 8</w:t>
                    </w:r>
                  </w:hyperlink>
                  <w:r w:rsidR="0096780E" w:rsidRPr="0025692A">
                    <w:rPr>
                      <w:rFonts w:ascii="Times New Roman" w:hAnsi="Times New Roman" w:cs="Times New Roman"/>
                      <w:sz w:val="28"/>
                      <w:szCs w:val="28"/>
                    </w:rPr>
                    <w:t xml:space="preserve"> к настоящему Порядку.</w:t>
                  </w:r>
                </w:p>
                <w:p w:rsidR="0096780E" w:rsidRPr="00E24286" w:rsidRDefault="003C029B" w:rsidP="008C0D0F">
                  <w:pPr>
                    <w:pStyle w:val="ConsPlusNormal"/>
                    <w:spacing w:after="0" w:line="240" w:lineRule="auto"/>
                    <w:jc w:val="both"/>
                    <w:rPr>
                      <w:rFonts w:ascii="Times New Roman" w:hAnsi="Times New Roman" w:cs="Times New Roman"/>
                      <w:sz w:val="28"/>
                      <w:szCs w:val="28"/>
                    </w:rPr>
                  </w:pPr>
                  <w:r>
                    <w:rPr>
                      <w:rFonts w:ascii="Times New Roman" w:hAnsi="Times New Roman" w:cs="Times New Roman"/>
                      <w:sz w:val="28"/>
                      <w:szCs w:val="28"/>
                    </w:rPr>
                    <w:t>3.13</w:t>
                  </w:r>
                  <w:r w:rsidR="0096780E" w:rsidRPr="00E24286">
                    <w:rPr>
                      <w:rFonts w:ascii="Times New Roman" w:hAnsi="Times New Roman" w:cs="Times New Roman"/>
                      <w:sz w:val="28"/>
                      <w:szCs w:val="28"/>
                    </w:rPr>
                    <w:t xml:space="preserve">. Субсидия предоставляется начинающим </w:t>
                  </w:r>
                  <w:r w:rsidR="0096780E">
                    <w:rPr>
                      <w:rFonts w:ascii="Times New Roman" w:hAnsi="Times New Roman" w:cs="Times New Roman"/>
                      <w:sz w:val="28"/>
                      <w:szCs w:val="28"/>
                    </w:rPr>
                    <w:t>субъектам МСП</w:t>
                  </w:r>
                  <w:r w:rsidR="0096780E" w:rsidRPr="00E24286">
                    <w:rPr>
                      <w:rFonts w:ascii="Times New Roman" w:hAnsi="Times New Roman" w:cs="Times New Roman"/>
                      <w:sz w:val="28"/>
                      <w:szCs w:val="28"/>
                    </w:rPr>
                    <w:t xml:space="preserve"> при условии вложения в реализацию бизнес-плана собственных средств в размере не менее 20 % от запрашиваемой суммы Субсидии со дня государственной регистрации заявителя до </w:t>
                  </w:r>
                  <w:r w:rsidR="0096780E">
                    <w:rPr>
                      <w:rFonts w:ascii="Times New Roman" w:hAnsi="Times New Roman" w:cs="Times New Roman"/>
                      <w:sz w:val="28"/>
                      <w:szCs w:val="28"/>
                    </w:rPr>
                    <w:t>даты</w:t>
                  </w:r>
                  <w:r w:rsidR="0096780E" w:rsidRPr="00E24286">
                    <w:rPr>
                      <w:rFonts w:ascii="Times New Roman" w:hAnsi="Times New Roman" w:cs="Times New Roman"/>
                      <w:sz w:val="28"/>
                      <w:szCs w:val="28"/>
                    </w:rPr>
                    <w:t xml:space="preserve"> подачи заявки.</w:t>
                  </w:r>
                </w:p>
                <w:p w:rsidR="0096780E" w:rsidRPr="008263CC" w:rsidRDefault="008C0D0F" w:rsidP="008C0D0F">
                  <w:pPr>
                    <w:ind w:firstLine="720"/>
                    <w:jc w:val="both"/>
                    <w:rPr>
                      <w:szCs w:val="28"/>
                    </w:rPr>
                  </w:pPr>
                  <w:r>
                    <w:rPr>
                      <w:szCs w:val="28"/>
                    </w:rPr>
                    <w:t>3.14</w:t>
                  </w:r>
                  <w:r w:rsidR="0096780E" w:rsidRPr="00CF11B0">
                    <w:rPr>
                      <w:szCs w:val="28"/>
                    </w:rPr>
                    <w:t>. Субсидия не предоставляется, если в течение года с момента регистрации субъекта малого предпринимательства</w:t>
                  </w:r>
                  <w:r w:rsidR="0096780E" w:rsidRPr="008263CC">
                    <w:rPr>
                      <w:szCs w:val="28"/>
                    </w:rPr>
                    <w:t xml:space="preserve"> было принято решение о предоставлении ему аналогичной поддержки.</w:t>
                  </w:r>
                </w:p>
                <w:p w:rsidR="0096780E" w:rsidRPr="00090827" w:rsidRDefault="008C0D0F" w:rsidP="008C0D0F">
                  <w:pPr>
                    <w:autoSpaceDE w:val="0"/>
                    <w:autoSpaceDN w:val="0"/>
                    <w:adjustRightInd w:val="0"/>
                    <w:ind w:firstLine="720"/>
                    <w:jc w:val="both"/>
                    <w:rPr>
                      <w:szCs w:val="28"/>
                    </w:rPr>
                  </w:pPr>
                  <w:r>
                    <w:rPr>
                      <w:szCs w:val="28"/>
                    </w:rPr>
                    <w:t>3.15</w:t>
                  </w:r>
                  <w:r w:rsidR="0096780E">
                    <w:rPr>
                      <w:szCs w:val="28"/>
                    </w:rPr>
                    <w:t>.</w:t>
                  </w:r>
                  <w:r w:rsidR="0096780E" w:rsidRPr="00090827">
                    <w:rPr>
                      <w:szCs w:val="28"/>
                    </w:rPr>
                    <w:t xml:space="preserve"> Показателями результативности предоставленной Субсидии являются: </w:t>
                  </w:r>
                </w:p>
                <w:p w:rsidR="0096780E" w:rsidRPr="00090827" w:rsidRDefault="0096780E" w:rsidP="0096780E">
                  <w:pPr>
                    <w:autoSpaceDE w:val="0"/>
                    <w:autoSpaceDN w:val="0"/>
                    <w:adjustRightInd w:val="0"/>
                    <w:ind w:firstLine="540"/>
                    <w:jc w:val="both"/>
                    <w:rPr>
                      <w:szCs w:val="28"/>
                    </w:rPr>
                  </w:pPr>
                  <w:r>
                    <w:rPr>
                      <w:szCs w:val="28"/>
                    </w:rPr>
                    <w:t>-</w:t>
                  </w:r>
                  <w:r w:rsidRPr="00090827">
                    <w:rPr>
                      <w:szCs w:val="28"/>
                    </w:rPr>
                    <w:t xml:space="preserve"> отсутствие в течение срока оказания поддержки неисполненной обязанности по уплате налогов, сборов, страховых взносов, пеней, штрафов, </w:t>
                  </w:r>
                  <w:r w:rsidRPr="00090827">
                    <w:rPr>
                      <w:szCs w:val="28"/>
                    </w:rPr>
                    <w:lastRenderedPageBreak/>
                    <w:t>процентов, подлежащих уплате в соответствии с законодательством Российской Федерации о налогах и сборах;</w:t>
                  </w:r>
                </w:p>
                <w:p w:rsidR="0096780E" w:rsidRPr="00090827" w:rsidRDefault="0096780E" w:rsidP="0096780E">
                  <w:pPr>
                    <w:autoSpaceDE w:val="0"/>
                    <w:autoSpaceDN w:val="0"/>
                    <w:adjustRightInd w:val="0"/>
                    <w:ind w:firstLine="540"/>
                    <w:jc w:val="both"/>
                    <w:rPr>
                      <w:szCs w:val="28"/>
                    </w:rPr>
                  </w:pPr>
                  <w:r>
                    <w:rPr>
                      <w:szCs w:val="28"/>
                    </w:rPr>
                    <w:t>-</w:t>
                  </w:r>
                  <w:r w:rsidR="008C0D0F">
                    <w:rPr>
                      <w:szCs w:val="28"/>
                    </w:rPr>
                    <w:t xml:space="preserve"> не  снижение </w:t>
                  </w:r>
                  <w:r w:rsidRPr="00090827">
                    <w:rPr>
                      <w:szCs w:val="28"/>
                    </w:rPr>
                    <w:t>в  течение  срока  оказания  поддержки  уровня  средней  заработной платы  наемных  работников  субъекта  по  отношению  к  средней  заработной  плате  наемных работников  субъекта  в  течение  квартала,  предшествующего  дате  подачи  заявительной документации  на  предоставление  субсидии  (в  том  числе  по  отношению  к  величине прожиточного  минимума,  установленного  в  Нижегородской  области  для  трудоспособного населения);</w:t>
                  </w:r>
                </w:p>
                <w:p w:rsidR="0096780E" w:rsidRPr="00090827" w:rsidRDefault="0096780E" w:rsidP="0096780E">
                  <w:pPr>
                    <w:autoSpaceDE w:val="0"/>
                    <w:autoSpaceDN w:val="0"/>
                    <w:adjustRightInd w:val="0"/>
                    <w:ind w:firstLine="540"/>
                    <w:jc w:val="both"/>
                    <w:rPr>
                      <w:szCs w:val="28"/>
                    </w:rPr>
                  </w:pPr>
                  <w:r>
                    <w:rPr>
                      <w:szCs w:val="28"/>
                    </w:rPr>
                    <w:t xml:space="preserve">- достижение </w:t>
                  </w:r>
                  <w:r w:rsidR="008C0D0F">
                    <w:rPr>
                      <w:szCs w:val="28"/>
                    </w:rPr>
                    <w:t xml:space="preserve">по итогам </w:t>
                  </w:r>
                  <w:r w:rsidRPr="00090827">
                    <w:rPr>
                      <w:szCs w:val="28"/>
                    </w:rPr>
                    <w:t>года,  следующего  за  годом  предоставления  субсидии, определенного  соглашением  о  предоставлени</w:t>
                  </w:r>
                  <w:r w:rsidR="008C0D0F">
                    <w:rPr>
                      <w:szCs w:val="28"/>
                    </w:rPr>
                    <w:t xml:space="preserve">и  субсидии  показателя по </w:t>
                  </w:r>
                  <w:r w:rsidRPr="00090827">
                    <w:rPr>
                      <w:szCs w:val="28"/>
                    </w:rPr>
                    <w:t>увеличению среднесписочной численности наемных работников субъекта;</w:t>
                  </w:r>
                </w:p>
                <w:p w:rsidR="0096780E" w:rsidRPr="008E678B" w:rsidRDefault="0096780E" w:rsidP="0096780E">
                  <w:pPr>
                    <w:autoSpaceDE w:val="0"/>
                    <w:autoSpaceDN w:val="0"/>
                    <w:adjustRightInd w:val="0"/>
                    <w:ind w:firstLine="540"/>
                    <w:jc w:val="both"/>
                    <w:rPr>
                      <w:szCs w:val="28"/>
                    </w:rPr>
                  </w:pPr>
                  <w:r>
                    <w:rPr>
                      <w:szCs w:val="28"/>
                    </w:rPr>
                    <w:t>-</w:t>
                  </w:r>
                  <w:r w:rsidRPr="00090827">
                    <w:rPr>
                      <w:szCs w:val="28"/>
                    </w:rPr>
                    <w:t xml:space="preserve"> отсутствие в течение срока оказания поддержки неисполненной обязанности по уплате неналоговых платежей в бюджет </w:t>
                  </w:r>
                  <w:r>
                    <w:rPr>
                      <w:szCs w:val="28"/>
                    </w:rPr>
                    <w:t>округа</w:t>
                  </w:r>
                  <w:r w:rsidRPr="00090827">
                    <w:rPr>
                      <w:szCs w:val="28"/>
                    </w:rPr>
                    <w:t>.</w:t>
                  </w:r>
                </w:p>
                <w:p w:rsidR="0096780E" w:rsidRDefault="0096780E" w:rsidP="00377C11">
                  <w:pPr>
                    <w:pStyle w:val="ConsPlusNormal"/>
                    <w:spacing w:after="0" w:line="240" w:lineRule="auto"/>
                    <w:jc w:val="center"/>
                    <w:rPr>
                      <w:rFonts w:ascii="Times New Roman" w:hAnsi="Times New Roman" w:cs="Times New Roman"/>
                      <w:b/>
                      <w:sz w:val="28"/>
                      <w:szCs w:val="28"/>
                    </w:rPr>
                  </w:pPr>
                </w:p>
                <w:p w:rsidR="00377C11" w:rsidRPr="00377C11" w:rsidRDefault="00377C11" w:rsidP="00377C11">
                  <w:pPr>
                    <w:pStyle w:val="ConsPlusNormal"/>
                    <w:spacing w:after="0" w:line="240" w:lineRule="auto"/>
                    <w:jc w:val="center"/>
                    <w:rPr>
                      <w:rFonts w:ascii="Times New Roman" w:hAnsi="Times New Roman" w:cs="Times New Roman"/>
                      <w:b/>
                      <w:sz w:val="28"/>
                      <w:szCs w:val="28"/>
                    </w:rPr>
                  </w:pPr>
                  <w:r w:rsidRPr="00377C11">
                    <w:rPr>
                      <w:rFonts w:ascii="Times New Roman" w:hAnsi="Times New Roman" w:cs="Times New Roman"/>
                      <w:b/>
                      <w:sz w:val="28"/>
                      <w:szCs w:val="28"/>
                      <w:lang w:val="en-US"/>
                    </w:rPr>
                    <w:t>VI</w:t>
                  </w:r>
                  <w:r w:rsidRPr="00377C11">
                    <w:rPr>
                      <w:rFonts w:ascii="Times New Roman" w:hAnsi="Times New Roman" w:cs="Times New Roman"/>
                      <w:b/>
                      <w:sz w:val="28"/>
                      <w:szCs w:val="28"/>
                    </w:rPr>
                    <w:t>. ТРЕБОВАНИЯ К ОТЧЕТНОСТИ</w:t>
                  </w:r>
                </w:p>
                <w:p w:rsidR="00377C11" w:rsidRPr="00377C11" w:rsidRDefault="00377C11" w:rsidP="00377C11">
                  <w:pPr>
                    <w:pStyle w:val="ConsPlusNormal"/>
                    <w:spacing w:after="0" w:line="240" w:lineRule="auto"/>
                    <w:ind w:firstLine="540"/>
                    <w:jc w:val="both"/>
                    <w:rPr>
                      <w:rFonts w:ascii="Times New Roman" w:hAnsi="Times New Roman" w:cs="Times New Roman"/>
                      <w:sz w:val="28"/>
                      <w:szCs w:val="28"/>
                    </w:rPr>
                  </w:pPr>
                </w:p>
                <w:p w:rsidR="00377C11" w:rsidRPr="00377C11" w:rsidRDefault="00377C11" w:rsidP="00377C11">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77C11">
                    <w:rPr>
                      <w:rFonts w:ascii="Times New Roman" w:hAnsi="Times New Roman" w:cs="Times New Roman"/>
                      <w:sz w:val="28"/>
                      <w:szCs w:val="28"/>
                    </w:rPr>
                    <w:t>.1. Получатель субсидии обязан</w:t>
                  </w:r>
                  <w:r w:rsidR="00A66F0C" w:rsidRPr="00377C11">
                    <w:rPr>
                      <w:rFonts w:ascii="Times New Roman" w:hAnsi="Times New Roman" w:cs="Times New Roman"/>
                      <w:sz w:val="28"/>
                      <w:szCs w:val="28"/>
                    </w:rPr>
                    <w:t xml:space="preserve"> </w:t>
                  </w:r>
                  <w:r w:rsidR="00A66F0C">
                    <w:rPr>
                      <w:rFonts w:ascii="Times New Roman" w:hAnsi="Times New Roman" w:cs="Times New Roman"/>
                      <w:sz w:val="28"/>
                      <w:szCs w:val="28"/>
                    </w:rPr>
                    <w:t>п</w:t>
                  </w:r>
                  <w:r w:rsidR="00A66F0C" w:rsidRPr="00377C11">
                    <w:rPr>
                      <w:rFonts w:ascii="Times New Roman" w:hAnsi="Times New Roman" w:cs="Times New Roman"/>
                      <w:sz w:val="28"/>
                      <w:szCs w:val="28"/>
                    </w:rPr>
                    <w:t>редставлять в Администрацию за год получения субсидии и за год, следующий за годом получения субсидии по состоянию на 1 января (за отчетный год) до 10 апреля</w:t>
                  </w:r>
                  <w:r w:rsidR="00A66F0C">
                    <w:rPr>
                      <w:rFonts w:ascii="Times New Roman" w:hAnsi="Times New Roman" w:cs="Times New Roman"/>
                      <w:sz w:val="28"/>
                      <w:szCs w:val="28"/>
                    </w:rPr>
                    <w:t>:</w:t>
                  </w:r>
                </w:p>
                <w:p w:rsidR="00377C11" w:rsidRPr="00377C11" w:rsidRDefault="00377C11" w:rsidP="00377C11">
                  <w:pPr>
                    <w:pStyle w:val="ConsPlusNormal"/>
                    <w:spacing w:after="0" w:line="240" w:lineRule="auto"/>
                    <w:ind w:firstLine="576"/>
                    <w:jc w:val="both"/>
                    <w:rPr>
                      <w:rFonts w:ascii="Times New Roman" w:hAnsi="Times New Roman" w:cs="Times New Roman"/>
                      <w:sz w:val="28"/>
                      <w:szCs w:val="28"/>
                    </w:rPr>
                  </w:pPr>
                  <w:r>
                    <w:rPr>
                      <w:rFonts w:ascii="Times New Roman" w:hAnsi="Times New Roman" w:cs="Times New Roman"/>
                      <w:sz w:val="28"/>
                      <w:szCs w:val="28"/>
                    </w:rPr>
                    <w:t>4</w:t>
                  </w:r>
                  <w:r w:rsidRPr="00377C11">
                    <w:rPr>
                      <w:rFonts w:ascii="Times New Roman" w:hAnsi="Times New Roman" w:cs="Times New Roman"/>
                      <w:sz w:val="28"/>
                      <w:szCs w:val="28"/>
                    </w:rPr>
                    <w:t xml:space="preserve">.1.1. </w:t>
                  </w:r>
                  <w:hyperlink w:anchor="P1427" w:history="1">
                    <w:r w:rsidRPr="00377C11">
                      <w:rPr>
                        <w:rFonts w:ascii="Times New Roman" w:hAnsi="Times New Roman" w:cs="Times New Roman"/>
                        <w:sz w:val="28"/>
                        <w:szCs w:val="28"/>
                      </w:rPr>
                      <w:t>анкету</w:t>
                    </w:r>
                  </w:hyperlink>
                  <w:r w:rsidRPr="00377C11">
                    <w:rPr>
                      <w:rFonts w:ascii="Times New Roman" w:hAnsi="Times New Roman" w:cs="Times New Roman"/>
                      <w:sz w:val="28"/>
                      <w:szCs w:val="28"/>
                    </w:rPr>
                    <w:t xml:space="preserve"> получателя субсидии, содержащую сведения о выполнении показателей эффективности (далее - Анкета), по форме </w:t>
                  </w:r>
                  <w:r w:rsidRPr="002B6AFC">
                    <w:rPr>
                      <w:rFonts w:ascii="Times New Roman" w:hAnsi="Times New Roman" w:cs="Times New Roman"/>
                      <w:sz w:val="28"/>
                      <w:szCs w:val="28"/>
                    </w:rPr>
                    <w:t xml:space="preserve">согласно приложению </w:t>
                  </w:r>
                  <w:r w:rsidR="002B6AFC">
                    <w:rPr>
                      <w:rFonts w:ascii="Times New Roman" w:hAnsi="Times New Roman" w:cs="Times New Roman"/>
                      <w:sz w:val="28"/>
                      <w:szCs w:val="28"/>
                    </w:rPr>
                    <w:t>1</w:t>
                  </w:r>
                  <w:r w:rsidR="001A514A">
                    <w:rPr>
                      <w:rFonts w:ascii="Times New Roman" w:hAnsi="Times New Roman" w:cs="Times New Roman"/>
                      <w:sz w:val="28"/>
                      <w:szCs w:val="28"/>
                    </w:rPr>
                    <w:t>0</w:t>
                  </w:r>
                  <w:r w:rsidRPr="00377C11">
                    <w:rPr>
                      <w:rFonts w:ascii="Times New Roman" w:hAnsi="Times New Roman" w:cs="Times New Roman"/>
                      <w:sz w:val="28"/>
                      <w:szCs w:val="28"/>
                    </w:rPr>
                    <w:t xml:space="preserve"> к настоящему По</w:t>
                  </w:r>
                  <w:r>
                    <w:rPr>
                      <w:rFonts w:ascii="Times New Roman" w:hAnsi="Times New Roman" w:cs="Times New Roman"/>
                      <w:sz w:val="28"/>
                      <w:szCs w:val="28"/>
                    </w:rPr>
                    <w:t>рядку</w:t>
                  </w:r>
                  <w:r w:rsidRPr="00377C11">
                    <w:rPr>
                      <w:rFonts w:ascii="Times New Roman" w:hAnsi="Times New Roman" w:cs="Times New Roman"/>
                      <w:sz w:val="28"/>
                      <w:szCs w:val="28"/>
                    </w:rPr>
                    <w:t>.</w:t>
                  </w:r>
                </w:p>
                <w:p w:rsidR="00A66F0C" w:rsidRPr="00A66F0C" w:rsidRDefault="00377C11" w:rsidP="00A66F0C">
                  <w:pPr>
                    <w:ind w:firstLine="576"/>
                    <w:jc w:val="both"/>
                    <w:rPr>
                      <w:szCs w:val="28"/>
                    </w:rPr>
                  </w:pPr>
                  <w:r>
                    <w:rPr>
                      <w:szCs w:val="28"/>
                    </w:rPr>
                    <w:t>4</w:t>
                  </w:r>
                  <w:r w:rsidRPr="00377C11">
                    <w:rPr>
                      <w:szCs w:val="28"/>
                    </w:rPr>
                    <w:t xml:space="preserve">.1.2. </w:t>
                  </w:r>
                  <w:r w:rsidR="00A66F0C" w:rsidRPr="00A66F0C">
                    <w:rPr>
                      <w:szCs w:val="28"/>
                    </w:rPr>
                    <w:t xml:space="preserve">отчет о достижении значений показателей результативности по состоянию на 01 января года, следующего за отчетным, составленный по форме </w:t>
                  </w:r>
                  <w:r w:rsidR="00A66F0C" w:rsidRPr="002B6AFC">
                    <w:rPr>
                      <w:szCs w:val="28"/>
                    </w:rPr>
                    <w:t xml:space="preserve">приложения </w:t>
                  </w:r>
                  <w:r w:rsidR="001A514A">
                    <w:rPr>
                      <w:szCs w:val="28"/>
                    </w:rPr>
                    <w:t>9</w:t>
                  </w:r>
                  <w:r w:rsidR="00A66F0C" w:rsidRPr="00A66F0C">
                    <w:rPr>
                      <w:szCs w:val="28"/>
                    </w:rPr>
                    <w:t xml:space="preserve"> к настоящему Порядку;</w:t>
                  </w:r>
                </w:p>
                <w:p w:rsidR="00A66F0C" w:rsidRPr="00A66F0C" w:rsidRDefault="00A66F0C" w:rsidP="00A66F0C">
                  <w:pPr>
                    <w:ind w:firstLine="576"/>
                    <w:jc w:val="both"/>
                    <w:rPr>
                      <w:szCs w:val="28"/>
                    </w:rPr>
                  </w:pPr>
                  <w:r>
                    <w:rPr>
                      <w:szCs w:val="28"/>
                    </w:rPr>
                    <w:t>4</w:t>
                  </w:r>
                  <w:r w:rsidRPr="00377C11">
                    <w:rPr>
                      <w:szCs w:val="28"/>
                    </w:rPr>
                    <w:t>.1.</w:t>
                  </w:r>
                  <w:r>
                    <w:rPr>
                      <w:szCs w:val="28"/>
                    </w:rPr>
                    <w:t>3</w:t>
                  </w:r>
                  <w:r w:rsidRPr="00377C11">
                    <w:rPr>
                      <w:szCs w:val="28"/>
                    </w:rPr>
                    <w:t xml:space="preserve">. </w:t>
                  </w:r>
                  <w:r w:rsidRPr="00A66F0C">
                    <w:rPr>
                      <w:szCs w:val="28"/>
                    </w:rPr>
                    <w:t>заверенную субъектом копию расчета по начисленным и уплаченным страховым</w:t>
                  </w:r>
                  <w:r>
                    <w:rPr>
                      <w:szCs w:val="28"/>
                    </w:rPr>
                    <w:t xml:space="preserve"> </w:t>
                  </w:r>
                  <w:r w:rsidRPr="00A66F0C">
                    <w:rPr>
                      <w:szCs w:val="28"/>
                    </w:rPr>
                    <w:t>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отчетный год (далее - копия расчета ФСС);</w:t>
                  </w:r>
                </w:p>
                <w:p w:rsidR="00A66F0C" w:rsidRPr="00A66F0C" w:rsidRDefault="00A66F0C" w:rsidP="00A66F0C">
                  <w:pPr>
                    <w:ind w:firstLine="576"/>
                    <w:jc w:val="both"/>
                    <w:rPr>
                      <w:szCs w:val="28"/>
                    </w:rPr>
                  </w:pPr>
                  <w:r>
                    <w:rPr>
                      <w:szCs w:val="28"/>
                    </w:rPr>
                    <w:t>4</w:t>
                  </w:r>
                  <w:r w:rsidRPr="00377C11">
                    <w:rPr>
                      <w:szCs w:val="28"/>
                    </w:rPr>
                    <w:t>.1.</w:t>
                  </w:r>
                  <w:r>
                    <w:rPr>
                      <w:szCs w:val="28"/>
                    </w:rPr>
                    <w:t>4</w:t>
                  </w:r>
                  <w:r w:rsidRPr="00377C11">
                    <w:rPr>
                      <w:szCs w:val="28"/>
                    </w:rPr>
                    <w:t xml:space="preserve">. </w:t>
                  </w:r>
                  <w:r w:rsidRPr="00A66F0C">
                    <w:rPr>
                      <w:szCs w:val="28"/>
                    </w:rPr>
                    <w:t>сведения о среднесписочной численности работников за отчетный календарный год с отметкой налогового органа;</w:t>
                  </w:r>
                </w:p>
                <w:p w:rsidR="00A66F0C" w:rsidRPr="00377C11" w:rsidRDefault="00A66F0C" w:rsidP="00A66F0C">
                  <w:pPr>
                    <w:ind w:firstLine="576"/>
                    <w:jc w:val="both"/>
                    <w:rPr>
                      <w:szCs w:val="28"/>
                    </w:rPr>
                  </w:pPr>
                  <w:r>
                    <w:rPr>
                      <w:szCs w:val="28"/>
                    </w:rPr>
                    <w:t>4</w:t>
                  </w:r>
                  <w:r w:rsidRPr="00377C11">
                    <w:rPr>
                      <w:szCs w:val="28"/>
                    </w:rPr>
                    <w:t>.1.</w:t>
                  </w:r>
                  <w:r>
                    <w:rPr>
                      <w:szCs w:val="28"/>
                    </w:rPr>
                    <w:t>5</w:t>
                  </w:r>
                  <w:r w:rsidRPr="00377C11">
                    <w:rPr>
                      <w:szCs w:val="28"/>
                    </w:rPr>
                    <w:t xml:space="preserve">. </w:t>
                  </w:r>
                  <w:r>
                    <w:rPr>
                      <w:szCs w:val="28"/>
                    </w:rPr>
                    <w:t>справку об исполнении</w:t>
                  </w:r>
                  <w:r w:rsidRPr="00A66F0C">
                    <w:rPr>
                      <w:szCs w:val="28"/>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w:t>
                  </w:r>
                  <w:r>
                    <w:rPr>
                      <w:szCs w:val="28"/>
                    </w:rPr>
                    <w:t>в,  пеней,  штрафов,  процентов,</w:t>
                  </w:r>
                  <w:r w:rsidRPr="00A66F0C">
                    <w:rPr>
                      <w:szCs w:val="28"/>
                    </w:rPr>
                    <w:t xml:space="preserve">  </w:t>
                  </w:r>
                  <w:r>
                    <w:rPr>
                      <w:szCs w:val="28"/>
                    </w:rPr>
                    <w:t xml:space="preserve">выданную налоговым органом </w:t>
                  </w:r>
                  <w:r w:rsidRPr="00EF46FC">
                    <w:rPr>
                      <w:szCs w:val="28"/>
                    </w:rPr>
                    <w:t>не ранее чем за месяц до</w:t>
                  </w:r>
                  <w:r w:rsidRPr="00A66F0C">
                    <w:rPr>
                      <w:szCs w:val="28"/>
                    </w:rPr>
                    <w:t xml:space="preserve"> представления отчетной документации.</w:t>
                  </w:r>
                </w:p>
                <w:p w:rsidR="00377C11" w:rsidRDefault="00377C11" w:rsidP="00377C11">
                  <w:pPr>
                    <w:pStyle w:val="ConsPlusNormal"/>
                    <w:spacing w:after="0" w:line="240" w:lineRule="auto"/>
                    <w:ind w:firstLine="540"/>
                    <w:jc w:val="both"/>
                    <w:rPr>
                      <w:rFonts w:ascii="Times New Roman" w:hAnsi="Times New Roman" w:cs="Times New Roman"/>
                      <w:sz w:val="28"/>
                      <w:szCs w:val="28"/>
                    </w:rPr>
                  </w:pPr>
                </w:p>
                <w:p w:rsidR="00F435C5" w:rsidRPr="00F435C5" w:rsidRDefault="00F435C5" w:rsidP="00F435C5">
                  <w:pPr>
                    <w:pStyle w:val="ConsPlusNormal"/>
                    <w:spacing w:after="0" w:line="240" w:lineRule="auto"/>
                    <w:ind w:firstLine="540"/>
                    <w:jc w:val="center"/>
                    <w:rPr>
                      <w:rFonts w:ascii="Times New Roman" w:hAnsi="Times New Roman" w:cs="Times New Roman"/>
                      <w:sz w:val="28"/>
                      <w:szCs w:val="28"/>
                    </w:rPr>
                  </w:pPr>
                  <w:r w:rsidRPr="00377C11">
                    <w:rPr>
                      <w:rFonts w:ascii="Times New Roman" w:hAnsi="Times New Roman" w:cs="Times New Roman"/>
                      <w:b/>
                      <w:sz w:val="28"/>
                      <w:szCs w:val="28"/>
                      <w:lang w:val="en-US"/>
                    </w:rPr>
                    <w:t>V</w:t>
                  </w:r>
                  <w:r>
                    <w:rPr>
                      <w:rFonts w:ascii="Times New Roman" w:hAnsi="Times New Roman" w:cs="Times New Roman"/>
                      <w:b/>
                      <w:sz w:val="28"/>
                      <w:szCs w:val="28"/>
                    </w:rPr>
                    <w:t>.</w:t>
                  </w:r>
                  <w:r w:rsidR="008C0D0F">
                    <w:rPr>
                      <w:rFonts w:ascii="Times New Roman" w:hAnsi="Times New Roman" w:cs="Times New Roman"/>
                      <w:b/>
                      <w:sz w:val="28"/>
                      <w:szCs w:val="28"/>
                    </w:rPr>
                    <w:t xml:space="preserve"> ПОРЯДОК</w:t>
                  </w:r>
                  <w:r>
                    <w:rPr>
                      <w:rFonts w:ascii="Times New Roman" w:hAnsi="Times New Roman" w:cs="Times New Roman"/>
                      <w:b/>
                      <w:sz w:val="28"/>
                      <w:szCs w:val="28"/>
                    </w:rPr>
                    <w:t xml:space="preserve"> ОСУЩЕСТВЛЕНИ</w:t>
                  </w:r>
                  <w:r w:rsidR="008C0D0F">
                    <w:rPr>
                      <w:rFonts w:ascii="Times New Roman" w:hAnsi="Times New Roman" w:cs="Times New Roman"/>
                      <w:b/>
                      <w:sz w:val="28"/>
                      <w:szCs w:val="28"/>
                    </w:rPr>
                    <w:t>Я</w:t>
                  </w:r>
                  <w:r>
                    <w:rPr>
                      <w:rFonts w:ascii="Times New Roman" w:hAnsi="Times New Roman" w:cs="Times New Roman"/>
                      <w:b/>
                      <w:sz w:val="28"/>
                      <w:szCs w:val="28"/>
                    </w:rPr>
                    <w:t xml:space="preserve"> КОНТРОЛЯ ЗА СОБЛЮДЕНИЕМ УСЛОВИЙ, ЦЕЛЕЙ И ПОРЯДКА ПРЕДОСТАВЛЕНИЯ СУБСИДИЙ И ОТВЕТСТВЕННОСТИ ЗА ИХ НАРУШЕНИЕ ПОЛУЧАТЕЛЕМ СУБСИДИЙ</w:t>
                  </w:r>
                </w:p>
                <w:p w:rsidR="00377C11" w:rsidRPr="00377C11" w:rsidRDefault="00377C11" w:rsidP="00377C11">
                  <w:pPr>
                    <w:pStyle w:val="ConsPlusNormal"/>
                    <w:spacing w:after="0" w:line="240" w:lineRule="auto"/>
                    <w:ind w:firstLine="540"/>
                    <w:jc w:val="both"/>
                    <w:rPr>
                      <w:rFonts w:ascii="Times New Roman" w:hAnsi="Times New Roman" w:cs="Times New Roman"/>
                      <w:sz w:val="28"/>
                      <w:szCs w:val="28"/>
                    </w:rPr>
                  </w:pPr>
                </w:p>
                <w:p w:rsidR="00377C11" w:rsidRPr="00377C11" w:rsidRDefault="004F0F1B"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.1. Соблюдением условий, целей и порядка предоставления Субсидий получателями Субсидий подлежит обязательной проверке Гла</w:t>
                  </w:r>
                  <w:r w:rsidR="008C0D0F">
                    <w:rPr>
                      <w:rFonts w:ascii="Times New Roman" w:hAnsi="Times New Roman" w:cs="Times New Roman"/>
                      <w:sz w:val="28"/>
                      <w:szCs w:val="28"/>
                    </w:rPr>
                    <w:t xml:space="preserve">вным распорядителем и органами </w:t>
                  </w:r>
                  <w:r w:rsidR="00377C11" w:rsidRPr="00377C11">
                    <w:rPr>
                      <w:rFonts w:ascii="Times New Roman" w:hAnsi="Times New Roman" w:cs="Times New Roman"/>
                      <w:sz w:val="28"/>
                      <w:szCs w:val="28"/>
                    </w:rPr>
                    <w:t xml:space="preserve">муниципального финансового контроля (далее – контрольные органы). </w:t>
                  </w:r>
                </w:p>
                <w:p w:rsidR="00377C11" w:rsidRPr="00377C11" w:rsidRDefault="004F0F1B" w:rsidP="008C0D0F">
                  <w:pPr>
                    <w:autoSpaceDE w:val="0"/>
                    <w:autoSpaceDN w:val="0"/>
                    <w:adjustRightInd w:val="0"/>
                    <w:ind w:firstLine="601"/>
                    <w:jc w:val="both"/>
                    <w:rPr>
                      <w:bCs/>
                      <w:szCs w:val="28"/>
                    </w:rPr>
                  </w:pPr>
                  <w:r>
                    <w:rPr>
                      <w:bCs/>
                      <w:szCs w:val="28"/>
                    </w:rPr>
                    <w:t>5</w:t>
                  </w:r>
                  <w:r w:rsidR="00377C11" w:rsidRPr="00377C11">
                    <w:rPr>
                      <w:bCs/>
                      <w:szCs w:val="28"/>
                    </w:rPr>
                    <w:t xml:space="preserve">.2. В случае выявления </w:t>
                  </w:r>
                  <w:r w:rsidR="00377C11" w:rsidRPr="00377C11">
                    <w:rPr>
                      <w:szCs w:val="28"/>
                    </w:rPr>
                    <w:t>контрольными органами</w:t>
                  </w:r>
                  <w:r w:rsidR="00377C11" w:rsidRPr="00377C11">
                    <w:rPr>
                      <w:bCs/>
                      <w:szCs w:val="28"/>
                    </w:rPr>
                    <w:t xml:space="preserve"> нарушения получателями Субсидий </w:t>
                  </w:r>
                  <w:r w:rsidR="00377C11" w:rsidRPr="00377C11">
                    <w:rPr>
                      <w:szCs w:val="28"/>
                    </w:rPr>
                    <w:t xml:space="preserve">условий, установленных при их предоставлении, </w:t>
                  </w:r>
                  <w:r w:rsidR="00377C11" w:rsidRPr="00377C11">
                    <w:rPr>
                      <w:bCs/>
                      <w:szCs w:val="28"/>
                    </w:rPr>
                    <w:t xml:space="preserve">Субсидии подлежат возврату в бюджет </w:t>
                  </w:r>
                  <w:r w:rsidR="00377C11" w:rsidRPr="00377C11">
                    <w:rPr>
                      <w:color w:val="0D0D0D"/>
                      <w:szCs w:val="28"/>
                    </w:rPr>
                    <w:t>округа</w:t>
                  </w:r>
                  <w:r w:rsidR="00377C11" w:rsidRPr="00377C11">
                    <w:rPr>
                      <w:bCs/>
                      <w:szCs w:val="28"/>
                    </w:rPr>
                    <w:t>.</w:t>
                  </w:r>
                </w:p>
                <w:p w:rsidR="00377C11" w:rsidRPr="00377C11" w:rsidRDefault="004F0F1B" w:rsidP="008C0D0F">
                  <w:pPr>
                    <w:pStyle w:val="ConsPlusNormal"/>
                    <w:tabs>
                      <w:tab w:val="left" w:pos="10380"/>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.3. Контрольные органы осуществляют контроль в соответствии с действующим законодательством и нормативными правовыми актами городского округа.</w:t>
                  </w:r>
                </w:p>
                <w:p w:rsidR="00377C11" w:rsidRPr="00377C11" w:rsidRDefault="004F0F1B"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 xml:space="preserve">.4. Администрация округа осуществляет проверку </w:t>
                  </w:r>
                  <w:r>
                    <w:rPr>
                      <w:rFonts w:ascii="Times New Roman" w:hAnsi="Times New Roman" w:cs="Times New Roman"/>
                      <w:sz w:val="28"/>
                      <w:szCs w:val="28"/>
                    </w:rPr>
                    <w:t>представленных</w:t>
                  </w:r>
                  <w:r w:rsidR="00377C11" w:rsidRPr="00377C11">
                    <w:rPr>
                      <w:rFonts w:ascii="Times New Roman" w:hAnsi="Times New Roman" w:cs="Times New Roman"/>
                      <w:sz w:val="28"/>
                      <w:szCs w:val="28"/>
                    </w:rPr>
                    <w:t xml:space="preserve"> получател</w:t>
                  </w:r>
                  <w:r>
                    <w:rPr>
                      <w:rFonts w:ascii="Times New Roman" w:hAnsi="Times New Roman" w:cs="Times New Roman"/>
                      <w:sz w:val="28"/>
                      <w:szCs w:val="28"/>
                    </w:rPr>
                    <w:t xml:space="preserve">ем документов </w:t>
                  </w:r>
                  <w:r w:rsidR="00377C11" w:rsidRPr="00377C11">
                    <w:rPr>
                      <w:rFonts w:ascii="Times New Roman" w:hAnsi="Times New Roman" w:cs="Times New Roman"/>
                      <w:sz w:val="28"/>
                      <w:szCs w:val="28"/>
                    </w:rPr>
                    <w:t xml:space="preserve"> в течение 40 (сорока) рабочих дней со дня окончания приема </w:t>
                  </w:r>
                  <w:r>
                    <w:rPr>
                      <w:rFonts w:ascii="Times New Roman" w:hAnsi="Times New Roman" w:cs="Times New Roman"/>
                      <w:sz w:val="28"/>
                      <w:szCs w:val="28"/>
                    </w:rPr>
                    <w:t>документов</w:t>
                  </w:r>
                  <w:r w:rsidR="00377C11" w:rsidRPr="00377C11">
                    <w:rPr>
                      <w:rFonts w:ascii="Times New Roman" w:hAnsi="Times New Roman" w:cs="Times New Roman"/>
                      <w:sz w:val="28"/>
                      <w:szCs w:val="28"/>
                    </w:rPr>
                    <w:t>. Уточненная анкета может быть представлена получателем субсидии в течение 20 (двадцати) рабочих дней со дня представления Анкеты получателя в Администрацию. Администрация проверяет уточненную Анкету получателя в течение 10 (десяти) рабочих дней со дня приема уточненной анкеты.</w:t>
                  </w:r>
                </w:p>
                <w:p w:rsidR="00377C11" w:rsidRPr="00377C11" w:rsidRDefault="00377C11" w:rsidP="008C0D0F">
                  <w:pPr>
                    <w:pStyle w:val="ConsPlusNormal"/>
                    <w:spacing w:after="0" w:line="240" w:lineRule="auto"/>
                    <w:ind w:firstLine="601"/>
                    <w:jc w:val="both"/>
                    <w:rPr>
                      <w:rFonts w:ascii="Times New Roman" w:hAnsi="Times New Roman" w:cs="Times New Roman"/>
                      <w:sz w:val="28"/>
                      <w:szCs w:val="28"/>
                    </w:rPr>
                  </w:pPr>
                  <w:r w:rsidRPr="00377C11">
                    <w:rPr>
                      <w:rFonts w:ascii="Times New Roman" w:hAnsi="Times New Roman" w:cs="Times New Roman"/>
                      <w:sz w:val="28"/>
                      <w:szCs w:val="28"/>
                    </w:rPr>
                    <w:t xml:space="preserve">В случае непредставления </w:t>
                  </w:r>
                  <w:r w:rsidR="004F0F1B">
                    <w:rPr>
                      <w:rFonts w:ascii="Times New Roman" w:hAnsi="Times New Roman" w:cs="Times New Roman"/>
                      <w:sz w:val="28"/>
                      <w:szCs w:val="28"/>
                    </w:rPr>
                    <w:t>документов</w:t>
                  </w:r>
                  <w:r w:rsidRPr="00377C11">
                    <w:rPr>
                      <w:rFonts w:ascii="Times New Roman" w:hAnsi="Times New Roman" w:cs="Times New Roman"/>
                      <w:sz w:val="28"/>
                      <w:szCs w:val="28"/>
                    </w:rPr>
                    <w:t xml:space="preserve"> </w:t>
                  </w:r>
                  <w:r w:rsidR="004F0F1B">
                    <w:rPr>
                      <w:rFonts w:ascii="Times New Roman" w:hAnsi="Times New Roman" w:cs="Times New Roman"/>
                      <w:sz w:val="28"/>
                      <w:szCs w:val="28"/>
                    </w:rPr>
                    <w:t>П</w:t>
                  </w:r>
                  <w:r w:rsidRPr="00377C11">
                    <w:rPr>
                      <w:rFonts w:ascii="Times New Roman" w:hAnsi="Times New Roman" w:cs="Times New Roman"/>
                      <w:sz w:val="28"/>
                      <w:szCs w:val="28"/>
                    </w:rPr>
                    <w:t>олучател</w:t>
                  </w:r>
                  <w:r w:rsidR="004F0F1B">
                    <w:rPr>
                      <w:rFonts w:ascii="Times New Roman" w:hAnsi="Times New Roman" w:cs="Times New Roman"/>
                      <w:sz w:val="28"/>
                      <w:szCs w:val="28"/>
                    </w:rPr>
                    <w:t>ем</w:t>
                  </w:r>
                  <w:r w:rsidRPr="00377C11">
                    <w:rPr>
                      <w:rFonts w:ascii="Times New Roman" w:hAnsi="Times New Roman" w:cs="Times New Roman"/>
                      <w:sz w:val="28"/>
                      <w:szCs w:val="28"/>
                    </w:rPr>
                    <w:t xml:space="preserve"> в срок до 10 апреля Администрация направляет </w:t>
                  </w:r>
                  <w:r w:rsidR="004F0F1B">
                    <w:rPr>
                      <w:rFonts w:ascii="Times New Roman" w:hAnsi="Times New Roman" w:cs="Times New Roman"/>
                      <w:sz w:val="28"/>
                      <w:szCs w:val="28"/>
                    </w:rPr>
                    <w:t>П</w:t>
                  </w:r>
                  <w:r w:rsidRPr="00377C11">
                    <w:rPr>
                      <w:rFonts w:ascii="Times New Roman" w:hAnsi="Times New Roman" w:cs="Times New Roman"/>
                      <w:sz w:val="28"/>
                      <w:szCs w:val="28"/>
                    </w:rPr>
                    <w:t>олучателю субсидии уведомление о необходимости исполнения обязательства о представлении анкеты.</w:t>
                  </w:r>
                </w:p>
                <w:p w:rsidR="00377C11" w:rsidRPr="00377C11" w:rsidRDefault="00377C11" w:rsidP="008C0D0F">
                  <w:pPr>
                    <w:pStyle w:val="ConsPlusNormal"/>
                    <w:spacing w:after="0" w:line="240" w:lineRule="auto"/>
                    <w:ind w:firstLine="601"/>
                    <w:jc w:val="both"/>
                    <w:rPr>
                      <w:rFonts w:ascii="Times New Roman" w:hAnsi="Times New Roman" w:cs="Times New Roman"/>
                      <w:sz w:val="28"/>
                      <w:szCs w:val="28"/>
                    </w:rPr>
                  </w:pPr>
                  <w:r w:rsidRPr="00377C11">
                    <w:rPr>
                      <w:rFonts w:ascii="Times New Roman" w:hAnsi="Times New Roman" w:cs="Times New Roman"/>
                      <w:sz w:val="28"/>
                      <w:szCs w:val="28"/>
                    </w:rPr>
                    <w:t xml:space="preserve">В случае непредставления </w:t>
                  </w:r>
                  <w:r w:rsidR="004F0F1B">
                    <w:rPr>
                      <w:rFonts w:ascii="Times New Roman" w:hAnsi="Times New Roman" w:cs="Times New Roman"/>
                      <w:sz w:val="28"/>
                      <w:szCs w:val="28"/>
                    </w:rPr>
                    <w:t>документов</w:t>
                  </w:r>
                  <w:r w:rsidR="004F0F1B" w:rsidRPr="00377C11">
                    <w:rPr>
                      <w:rFonts w:ascii="Times New Roman" w:hAnsi="Times New Roman" w:cs="Times New Roman"/>
                      <w:sz w:val="28"/>
                      <w:szCs w:val="28"/>
                    </w:rPr>
                    <w:t xml:space="preserve"> </w:t>
                  </w:r>
                  <w:r w:rsidR="004F0F1B">
                    <w:rPr>
                      <w:rFonts w:ascii="Times New Roman" w:hAnsi="Times New Roman" w:cs="Times New Roman"/>
                      <w:sz w:val="28"/>
                      <w:szCs w:val="28"/>
                    </w:rPr>
                    <w:t>П</w:t>
                  </w:r>
                  <w:r w:rsidR="004F0F1B" w:rsidRPr="00377C11">
                    <w:rPr>
                      <w:rFonts w:ascii="Times New Roman" w:hAnsi="Times New Roman" w:cs="Times New Roman"/>
                      <w:sz w:val="28"/>
                      <w:szCs w:val="28"/>
                    </w:rPr>
                    <w:t>олучател</w:t>
                  </w:r>
                  <w:r w:rsidR="004F0F1B">
                    <w:rPr>
                      <w:rFonts w:ascii="Times New Roman" w:hAnsi="Times New Roman" w:cs="Times New Roman"/>
                      <w:sz w:val="28"/>
                      <w:szCs w:val="28"/>
                    </w:rPr>
                    <w:t>ем</w:t>
                  </w:r>
                  <w:r w:rsidR="004F0F1B" w:rsidRPr="00377C11">
                    <w:rPr>
                      <w:rFonts w:ascii="Times New Roman" w:hAnsi="Times New Roman" w:cs="Times New Roman"/>
                      <w:sz w:val="28"/>
                      <w:szCs w:val="28"/>
                    </w:rPr>
                    <w:t xml:space="preserve"> </w:t>
                  </w:r>
                  <w:r w:rsidRPr="00377C11">
                    <w:rPr>
                      <w:rFonts w:ascii="Times New Roman" w:hAnsi="Times New Roman" w:cs="Times New Roman"/>
                      <w:sz w:val="28"/>
                      <w:szCs w:val="28"/>
                    </w:rPr>
                    <w:t xml:space="preserve">в течение 10 (десяти) календарных дней со дня получения уведомления о необходимости исполнения обязательства о представлении </w:t>
                  </w:r>
                  <w:r w:rsidR="004F0F1B">
                    <w:rPr>
                      <w:rFonts w:ascii="Times New Roman" w:hAnsi="Times New Roman" w:cs="Times New Roman"/>
                      <w:sz w:val="28"/>
                      <w:szCs w:val="28"/>
                    </w:rPr>
                    <w:t>документов</w:t>
                  </w:r>
                  <w:r w:rsidRPr="00377C11">
                    <w:rPr>
                      <w:rFonts w:ascii="Times New Roman" w:hAnsi="Times New Roman" w:cs="Times New Roman"/>
                      <w:sz w:val="28"/>
                      <w:szCs w:val="28"/>
                    </w:rPr>
                    <w:t xml:space="preserve">, </w:t>
                  </w:r>
                  <w:r w:rsidR="004F0F1B">
                    <w:rPr>
                      <w:rFonts w:ascii="Times New Roman" w:hAnsi="Times New Roman" w:cs="Times New Roman"/>
                      <w:sz w:val="28"/>
                      <w:szCs w:val="28"/>
                    </w:rPr>
                    <w:t>П</w:t>
                  </w:r>
                  <w:r w:rsidRPr="00377C11">
                    <w:rPr>
                      <w:rFonts w:ascii="Times New Roman" w:hAnsi="Times New Roman" w:cs="Times New Roman"/>
                      <w:sz w:val="28"/>
                      <w:szCs w:val="28"/>
                    </w:rPr>
                    <w:t>олучатель субсидии обязан вернуть Субсидию в полном объеме.</w:t>
                  </w:r>
                </w:p>
                <w:p w:rsidR="00377C11" w:rsidRPr="00377C11" w:rsidRDefault="004F0F1B"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.5. Получатель субсидии обязан возвратить Субсидию в бюджет в полном объеме если:</w:t>
                  </w:r>
                </w:p>
                <w:p w:rsidR="00377C11" w:rsidRPr="00377C11" w:rsidRDefault="00377C11" w:rsidP="008C0D0F">
                  <w:pPr>
                    <w:pStyle w:val="ConsPlusNormal"/>
                    <w:spacing w:after="0" w:line="240" w:lineRule="auto"/>
                    <w:ind w:firstLine="601"/>
                    <w:jc w:val="both"/>
                    <w:rPr>
                      <w:rFonts w:ascii="Times New Roman" w:hAnsi="Times New Roman" w:cs="Times New Roman"/>
                      <w:sz w:val="28"/>
                      <w:szCs w:val="28"/>
                    </w:rPr>
                  </w:pPr>
                  <w:r w:rsidRPr="00377C11">
                    <w:rPr>
                      <w:rFonts w:ascii="Times New Roman" w:hAnsi="Times New Roman" w:cs="Times New Roman"/>
                      <w:sz w:val="28"/>
                      <w:szCs w:val="28"/>
                    </w:rPr>
                    <w:t>а) нарушены условия получения Субсидии, предусмотренные настоящим Положением,</w:t>
                  </w:r>
                </w:p>
                <w:p w:rsidR="00377C11" w:rsidRDefault="00377C11" w:rsidP="008C0D0F">
                  <w:pPr>
                    <w:pStyle w:val="ConsPlusNormal"/>
                    <w:spacing w:after="0" w:line="240" w:lineRule="auto"/>
                    <w:ind w:firstLine="601"/>
                    <w:jc w:val="both"/>
                    <w:rPr>
                      <w:rFonts w:ascii="Times New Roman" w:hAnsi="Times New Roman" w:cs="Times New Roman"/>
                      <w:sz w:val="28"/>
                      <w:szCs w:val="28"/>
                    </w:rPr>
                  </w:pPr>
                  <w:r w:rsidRPr="00377C11">
                    <w:rPr>
                      <w:rFonts w:ascii="Times New Roman" w:hAnsi="Times New Roman" w:cs="Times New Roman"/>
                      <w:sz w:val="28"/>
                      <w:szCs w:val="28"/>
                    </w:rPr>
                    <w:t>б) установлены факты представления ложных либо намеренно искаженных сведен</w:t>
                  </w:r>
                  <w:r w:rsidR="00704778">
                    <w:rPr>
                      <w:rFonts w:ascii="Times New Roman" w:hAnsi="Times New Roman" w:cs="Times New Roman"/>
                      <w:sz w:val="28"/>
                      <w:szCs w:val="28"/>
                    </w:rPr>
                    <w:t>ий,</w:t>
                  </w:r>
                </w:p>
                <w:p w:rsidR="00704778" w:rsidRPr="00377C11" w:rsidRDefault="00704778"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показателей результативности, установленных пунктом 2.14. настоящего Порядка.</w:t>
                  </w:r>
                </w:p>
                <w:p w:rsidR="00377C11" w:rsidRPr="00377C11" w:rsidRDefault="00704778" w:rsidP="008C0D0F">
                  <w:pPr>
                    <w:pStyle w:val="ConsPlusNonformat"/>
                    <w:numPr>
                      <w:ilvl w:val="0"/>
                      <w:numId w:val="0"/>
                    </w:num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 xml:space="preserve">.6.  Администрация округа в течение 30 (тридцати) рабочих дней со дня установления нарушений, указанных в </w:t>
                  </w:r>
                  <w:hyperlink w:anchor="P325" w:history="1">
                    <w:r w:rsidR="00377C11" w:rsidRPr="00377C11">
                      <w:rPr>
                        <w:rFonts w:ascii="Times New Roman" w:hAnsi="Times New Roman" w:cs="Times New Roman"/>
                        <w:sz w:val="28"/>
                        <w:szCs w:val="28"/>
                      </w:rPr>
                      <w:t>пункте</w:t>
                    </w:r>
                  </w:hyperlink>
                  <w:r w:rsidR="00377C11" w:rsidRPr="00377C11">
                    <w:rPr>
                      <w:rFonts w:ascii="Times New Roman" w:hAnsi="Times New Roman" w:cs="Times New Roman"/>
                      <w:sz w:val="28"/>
                      <w:szCs w:val="28"/>
                    </w:rPr>
                    <w:t xml:space="preserve"> </w:t>
                  </w:r>
                  <w:r>
                    <w:rPr>
                      <w:rFonts w:ascii="Times New Roman" w:hAnsi="Times New Roman" w:cs="Times New Roman"/>
                      <w:sz w:val="28"/>
                      <w:szCs w:val="28"/>
                    </w:rPr>
                    <w:t>5</w:t>
                  </w:r>
                  <w:r w:rsidR="00377C11" w:rsidRPr="00377C11">
                    <w:rPr>
                      <w:rFonts w:ascii="Times New Roman" w:hAnsi="Times New Roman" w:cs="Times New Roman"/>
                      <w:sz w:val="28"/>
                      <w:szCs w:val="28"/>
                    </w:rPr>
                    <w:t>.5. настоящего По</w:t>
                  </w:r>
                  <w:r>
                    <w:rPr>
                      <w:rFonts w:ascii="Times New Roman" w:hAnsi="Times New Roman" w:cs="Times New Roman"/>
                      <w:sz w:val="28"/>
                      <w:szCs w:val="28"/>
                    </w:rPr>
                    <w:t>рядка</w:t>
                  </w:r>
                  <w:r w:rsidR="00377C11" w:rsidRPr="00377C11">
                    <w:rPr>
                      <w:rFonts w:ascii="Times New Roman" w:hAnsi="Times New Roman" w:cs="Times New Roman"/>
                      <w:sz w:val="28"/>
                      <w:szCs w:val="28"/>
                    </w:rPr>
                    <w:t xml:space="preserve">, направляет </w:t>
                  </w:r>
                  <w:r>
                    <w:rPr>
                      <w:rFonts w:ascii="Times New Roman" w:hAnsi="Times New Roman" w:cs="Times New Roman"/>
                      <w:sz w:val="28"/>
                      <w:szCs w:val="28"/>
                    </w:rPr>
                    <w:t>П</w:t>
                  </w:r>
                  <w:r w:rsidR="00377C11" w:rsidRPr="00377C11">
                    <w:rPr>
                      <w:rFonts w:ascii="Times New Roman" w:hAnsi="Times New Roman" w:cs="Times New Roman"/>
                      <w:sz w:val="28"/>
                      <w:szCs w:val="28"/>
                    </w:rPr>
                    <w:t>олучателю субсидии уведомление о возврате Субсидии.</w:t>
                  </w:r>
                </w:p>
                <w:p w:rsidR="00377C11" w:rsidRPr="00377C11" w:rsidRDefault="00704778" w:rsidP="008C0D0F">
                  <w:pPr>
                    <w:autoSpaceDE w:val="0"/>
                    <w:autoSpaceDN w:val="0"/>
                    <w:adjustRightInd w:val="0"/>
                    <w:ind w:firstLine="601"/>
                    <w:jc w:val="both"/>
                    <w:rPr>
                      <w:szCs w:val="28"/>
                    </w:rPr>
                  </w:pPr>
                  <w:r>
                    <w:rPr>
                      <w:szCs w:val="28"/>
                    </w:rPr>
                    <w:t>5</w:t>
                  </w:r>
                  <w:r w:rsidR="00377C11" w:rsidRPr="00377C11">
                    <w:rPr>
                      <w:szCs w:val="28"/>
                    </w:rPr>
                    <w:t xml:space="preserve">.7. Возврат суммы Субсидии, осуществляется </w:t>
                  </w:r>
                  <w:r>
                    <w:rPr>
                      <w:szCs w:val="28"/>
                    </w:rPr>
                    <w:t>П</w:t>
                  </w:r>
                  <w:r w:rsidR="00377C11" w:rsidRPr="00377C11">
                    <w:rPr>
                      <w:szCs w:val="28"/>
                    </w:rPr>
                    <w:t>олучателем субсидии путем перечисления на лицевой счет Администрации.</w:t>
                  </w:r>
                </w:p>
                <w:p w:rsidR="00377C11" w:rsidRPr="00377C11" w:rsidRDefault="00704778" w:rsidP="008C0D0F">
                  <w:pPr>
                    <w:autoSpaceDE w:val="0"/>
                    <w:autoSpaceDN w:val="0"/>
                    <w:adjustRightInd w:val="0"/>
                    <w:ind w:firstLine="601"/>
                    <w:jc w:val="both"/>
                    <w:rPr>
                      <w:szCs w:val="28"/>
                    </w:rPr>
                  </w:pPr>
                  <w:r>
                    <w:rPr>
                      <w:szCs w:val="28"/>
                    </w:rPr>
                    <w:t>5</w:t>
                  </w:r>
                  <w:r w:rsidR="00377C11" w:rsidRPr="00377C11">
                    <w:rPr>
                      <w:szCs w:val="28"/>
                    </w:rPr>
                    <w:t>.8. В случае не возврата Субсидии в течение 30 (тридцати)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муниципальной поддержки в течение 3 лет со дня установления нарушений порядка и условий оказания поддержки.</w:t>
                  </w:r>
                </w:p>
                <w:p w:rsidR="00377C11" w:rsidRPr="00377C11" w:rsidRDefault="00704778"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lastRenderedPageBreak/>
                    <w:t>5</w:t>
                  </w:r>
                  <w:r w:rsidR="00377C11" w:rsidRPr="00377C11">
                    <w:rPr>
                      <w:rFonts w:ascii="Times New Roman" w:hAnsi="Times New Roman" w:cs="Times New Roman"/>
                      <w:sz w:val="28"/>
                      <w:szCs w:val="28"/>
                    </w:rPr>
                    <w:t xml:space="preserve">.9. В случае одностороннего отказа от использования Субсидии получатель Субсидии обязан выплатить штраф в размере 1/300 ставки рефинансирования Банка России, действующей на день уплаты штрафа, от суммы Субсидии за период с даты перечисления Субсидии на расчетный счет получателя Субсидии до даты возврата Субсидии </w:t>
                  </w:r>
                  <w:r>
                    <w:rPr>
                      <w:rFonts w:ascii="Times New Roman" w:hAnsi="Times New Roman" w:cs="Times New Roman"/>
                      <w:sz w:val="28"/>
                      <w:szCs w:val="28"/>
                    </w:rPr>
                    <w:t>О</w:t>
                  </w:r>
                  <w:r w:rsidR="00377C11" w:rsidRPr="00377C11">
                    <w:rPr>
                      <w:rFonts w:ascii="Times New Roman" w:hAnsi="Times New Roman" w:cs="Times New Roman"/>
                      <w:sz w:val="28"/>
                      <w:szCs w:val="28"/>
                    </w:rPr>
                    <w:t>рганизатору отбора.</w:t>
                  </w:r>
                </w:p>
                <w:p w:rsidR="00377C11" w:rsidRPr="00377C11" w:rsidRDefault="00704778" w:rsidP="008C0D0F">
                  <w:pPr>
                    <w:pStyle w:val="ConsPlusNormal"/>
                    <w:tabs>
                      <w:tab w:val="left" w:pos="0"/>
                    </w:tabs>
                    <w:spacing w:after="0" w:line="240" w:lineRule="auto"/>
                    <w:ind w:firstLine="601"/>
                    <w:jc w:val="both"/>
                    <w:outlineLvl w:val="1"/>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 xml:space="preserve">.10. Администрация в течение 5 (пяти) рабочих дней со дня установления нарушений, указанных в п. </w:t>
                  </w:r>
                  <w:r>
                    <w:rPr>
                      <w:rFonts w:ascii="Times New Roman" w:hAnsi="Times New Roman" w:cs="Times New Roman"/>
                      <w:sz w:val="28"/>
                      <w:szCs w:val="28"/>
                    </w:rPr>
                    <w:t>5</w:t>
                  </w:r>
                  <w:r w:rsidR="00377C11" w:rsidRPr="00377C11">
                    <w:rPr>
                      <w:rFonts w:ascii="Times New Roman" w:hAnsi="Times New Roman" w:cs="Times New Roman"/>
                      <w:sz w:val="28"/>
                      <w:szCs w:val="28"/>
                    </w:rPr>
                    <w:t>.5 настоящего По</w:t>
                  </w:r>
                  <w:r>
                    <w:rPr>
                      <w:rFonts w:ascii="Times New Roman" w:hAnsi="Times New Roman" w:cs="Times New Roman"/>
                      <w:sz w:val="28"/>
                      <w:szCs w:val="28"/>
                    </w:rPr>
                    <w:t>рядка</w:t>
                  </w:r>
                  <w:r w:rsidR="00377C11" w:rsidRPr="00377C11">
                    <w:rPr>
                      <w:rFonts w:ascii="Times New Roman" w:hAnsi="Times New Roman" w:cs="Times New Roman"/>
                      <w:sz w:val="28"/>
                      <w:szCs w:val="28"/>
                    </w:rPr>
                    <w:t xml:space="preserve">, направляет </w:t>
                  </w:r>
                  <w:r>
                    <w:rPr>
                      <w:rFonts w:ascii="Times New Roman" w:hAnsi="Times New Roman" w:cs="Times New Roman"/>
                      <w:sz w:val="28"/>
                      <w:szCs w:val="28"/>
                    </w:rPr>
                    <w:t>П</w:t>
                  </w:r>
                  <w:r w:rsidR="00377C11" w:rsidRPr="00377C11">
                    <w:rPr>
                      <w:rFonts w:ascii="Times New Roman" w:hAnsi="Times New Roman" w:cs="Times New Roman"/>
                      <w:sz w:val="28"/>
                      <w:szCs w:val="28"/>
                    </w:rPr>
                    <w:t xml:space="preserve">олучателю </w:t>
                  </w:r>
                  <w:r>
                    <w:rPr>
                      <w:rFonts w:ascii="Times New Roman" w:hAnsi="Times New Roman" w:cs="Times New Roman"/>
                      <w:sz w:val="28"/>
                      <w:szCs w:val="28"/>
                    </w:rPr>
                    <w:t>с</w:t>
                  </w:r>
                  <w:r w:rsidR="00377C11" w:rsidRPr="00377C11">
                    <w:rPr>
                      <w:rFonts w:ascii="Times New Roman" w:hAnsi="Times New Roman" w:cs="Times New Roman"/>
                      <w:sz w:val="28"/>
                      <w:szCs w:val="28"/>
                    </w:rPr>
                    <w:t xml:space="preserve">убсидии уведомление о возврате Субсидии и о перечислении пени в размере 1/300 ставки рефинансирования Банка России, действующей на день установления нарушения, от суммы Субсидии за период с даты перечисления Субсидии на расчетный счет </w:t>
                  </w:r>
                  <w:r>
                    <w:rPr>
                      <w:rFonts w:ascii="Times New Roman" w:hAnsi="Times New Roman" w:cs="Times New Roman"/>
                      <w:sz w:val="28"/>
                      <w:szCs w:val="28"/>
                    </w:rPr>
                    <w:t>П</w:t>
                  </w:r>
                  <w:r w:rsidR="00377C11" w:rsidRPr="00377C11">
                    <w:rPr>
                      <w:rFonts w:ascii="Times New Roman" w:hAnsi="Times New Roman" w:cs="Times New Roman"/>
                      <w:sz w:val="28"/>
                      <w:szCs w:val="28"/>
                    </w:rPr>
                    <w:t xml:space="preserve">олучателя </w:t>
                  </w:r>
                  <w:r>
                    <w:rPr>
                      <w:rFonts w:ascii="Times New Roman" w:hAnsi="Times New Roman" w:cs="Times New Roman"/>
                      <w:sz w:val="28"/>
                      <w:szCs w:val="28"/>
                    </w:rPr>
                    <w:t>с</w:t>
                  </w:r>
                  <w:r w:rsidR="00377C11" w:rsidRPr="00377C11">
                    <w:rPr>
                      <w:rFonts w:ascii="Times New Roman" w:hAnsi="Times New Roman" w:cs="Times New Roman"/>
                      <w:sz w:val="28"/>
                      <w:szCs w:val="28"/>
                    </w:rPr>
                    <w:t>убсидии до даты выставления уведомления о возврате Субсидии,  с указанием платежных реквизитов для перечисления денежных средств.</w:t>
                  </w:r>
                </w:p>
                <w:p w:rsidR="00377C11" w:rsidRDefault="00704778" w:rsidP="008C0D0F">
                  <w:pPr>
                    <w:pStyle w:val="ConsPlusNormal"/>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5</w:t>
                  </w:r>
                  <w:r w:rsidR="00377C11" w:rsidRPr="00377C11">
                    <w:rPr>
                      <w:rFonts w:ascii="Times New Roman" w:hAnsi="Times New Roman" w:cs="Times New Roman"/>
                      <w:sz w:val="28"/>
                      <w:szCs w:val="28"/>
                    </w:rPr>
                    <w:t>.11. Споры, возникающие при исполнении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851589" w:rsidRDefault="00851589" w:rsidP="008C0D0F">
                  <w:pPr>
                    <w:pStyle w:val="ConsPlusNormal"/>
                    <w:spacing w:after="0" w:line="240" w:lineRule="auto"/>
                    <w:ind w:firstLine="601"/>
                    <w:jc w:val="both"/>
                    <w:rPr>
                      <w:rFonts w:ascii="Times New Roman" w:hAnsi="Times New Roman" w:cs="Times New Roman"/>
                      <w:sz w:val="28"/>
                      <w:szCs w:val="28"/>
                    </w:rPr>
                  </w:pPr>
                </w:p>
                <w:p w:rsidR="00851589" w:rsidRPr="00377C11" w:rsidRDefault="00851589" w:rsidP="008C0D0F">
                  <w:pPr>
                    <w:pStyle w:val="ConsPlusNormal"/>
                    <w:spacing w:after="0" w:line="240" w:lineRule="auto"/>
                    <w:ind w:firstLine="601"/>
                    <w:jc w:val="both"/>
                    <w:rPr>
                      <w:rFonts w:ascii="Times New Roman" w:hAnsi="Times New Roman" w:cs="Times New Roman"/>
                      <w:sz w:val="28"/>
                      <w:szCs w:val="28"/>
                    </w:rPr>
                  </w:pPr>
                </w:p>
                <w:p w:rsidR="00186A6B" w:rsidRDefault="004A27CC" w:rsidP="004A27CC">
                  <w:pPr>
                    <w:pStyle w:val="ConsPlusNormal"/>
                    <w:jc w:val="center"/>
                  </w:pPr>
                  <w:r>
                    <w:rPr>
                      <w:szCs w:val="24"/>
                    </w:rPr>
                    <w:t>_______________</w:t>
                  </w:r>
                </w:p>
              </w:tc>
            </w:tr>
            <w:tr w:rsidR="00186A6B">
              <w:tc>
                <w:tcPr>
                  <w:tcW w:w="9622" w:type="dxa"/>
                </w:tcPr>
                <w:p w:rsidR="00186A6B" w:rsidRPr="00CF5EC8" w:rsidRDefault="00186A6B" w:rsidP="00E41242">
                  <w:pPr>
                    <w:jc w:val="both"/>
                    <w:rPr>
                      <w:szCs w:val="28"/>
                    </w:rPr>
                  </w:pPr>
                </w:p>
              </w:tc>
            </w:tr>
          </w:tbl>
          <w:p w:rsidR="00186A6B" w:rsidRDefault="00186A6B" w:rsidP="006266CD"/>
        </w:tc>
      </w:tr>
    </w:tbl>
    <w:p w:rsidR="00186A6B" w:rsidRDefault="00186A6B" w:rsidP="008E6964">
      <w:pPr>
        <w:jc w:val="both"/>
        <w:rPr>
          <w:sz w:val="16"/>
          <w:szCs w:val="16"/>
        </w:rPr>
      </w:pPr>
    </w:p>
    <w:p w:rsidR="00186A6B" w:rsidRPr="000F116E" w:rsidRDefault="00377C11" w:rsidP="000F116E">
      <w:pPr>
        <w:pStyle w:val="ConsPlusTitle"/>
        <w:spacing w:after="0" w:line="240" w:lineRule="auto"/>
        <w:ind w:firstLine="5103"/>
        <w:jc w:val="center"/>
        <w:rPr>
          <w:rFonts w:ascii="Times New Roman" w:hAnsi="Times New Roman" w:cs="Times New Roman"/>
          <w:b w:val="0"/>
          <w:sz w:val="28"/>
          <w:szCs w:val="28"/>
        </w:rPr>
      </w:pPr>
      <w:r>
        <w:rPr>
          <w:szCs w:val="28"/>
        </w:rPr>
        <w:br w:type="page"/>
      </w:r>
      <w:r w:rsidR="00186A6B" w:rsidRPr="000F116E">
        <w:rPr>
          <w:rFonts w:ascii="Times New Roman" w:hAnsi="Times New Roman" w:cs="Times New Roman"/>
          <w:b w:val="0"/>
          <w:sz w:val="28"/>
          <w:szCs w:val="28"/>
        </w:rPr>
        <w:lastRenderedPageBreak/>
        <w:t>П</w:t>
      </w:r>
      <w:r w:rsidR="000F116E" w:rsidRPr="000F116E">
        <w:rPr>
          <w:rFonts w:ascii="Times New Roman" w:hAnsi="Times New Roman" w:cs="Times New Roman"/>
          <w:b w:val="0"/>
          <w:sz w:val="28"/>
          <w:szCs w:val="28"/>
        </w:rPr>
        <w:t>риложение</w:t>
      </w:r>
      <w:r w:rsidR="00186A6B" w:rsidRPr="000F116E">
        <w:rPr>
          <w:rFonts w:ascii="Times New Roman" w:hAnsi="Times New Roman" w:cs="Times New Roman"/>
          <w:b w:val="0"/>
          <w:sz w:val="28"/>
          <w:szCs w:val="28"/>
        </w:rPr>
        <w:t xml:space="preserve"> </w:t>
      </w:r>
      <w:r w:rsidR="000F116E" w:rsidRPr="000F116E">
        <w:rPr>
          <w:rFonts w:ascii="Times New Roman" w:hAnsi="Times New Roman" w:cs="Times New Roman"/>
          <w:b w:val="0"/>
          <w:sz w:val="28"/>
          <w:szCs w:val="28"/>
        </w:rPr>
        <w:t xml:space="preserve">к Порядку </w:t>
      </w:r>
      <w:r w:rsidR="00186A6B" w:rsidRPr="000F116E">
        <w:rPr>
          <w:rFonts w:ascii="Times New Roman" w:hAnsi="Times New Roman" w:cs="Times New Roman"/>
          <w:b w:val="0"/>
          <w:sz w:val="28"/>
          <w:szCs w:val="28"/>
        </w:rPr>
        <w:t>1</w:t>
      </w:r>
    </w:p>
    <w:p w:rsidR="00186A6B" w:rsidRPr="008263CC" w:rsidRDefault="00186A6B" w:rsidP="000F116E">
      <w:pPr>
        <w:pStyle w:val="ConsPlusTitle"/>
        <w:spacing w:after="0" w:line="240" w:lineRule="auto"/>
        <w:jc w:val="right"/>
        <w:rPr>
          <w:szCs w:val="28"/>
        </w:rPr>
      </w:pPr>
    </w:p>
    <w:p w:rsidR="00186A6B" w:rsidRPr="008263CC" w:rsidRDefault="00186A6B" w:rsidP="00E41242">
      <w:pPr>
        <w:jc w:val="right"/>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center"/>
        <w:rPr>
          <w:b/>
          <w:szCs w:val="28"/>
        </w:rPr>
      </w:pPr>
      <w:r w:rsidRPr="008263CC">
        <w:rPr>
          <w:b/>
          <w:szCs w:val="28"/>
        </w:rPr>
        <w:t>ТИТУЛЬНЫЙ ЛИСТ</w:t>
      </w:r>
    </w:p>
    <w:p w:rsidR="00186A6B" w:rsidRPr="008263CC" w:rsidRDefault="00186A6B" w:rsidP="00E41242">
      <w:pPr>
        <w:jc w:val="center"/>
        <w:rPr>
          <w:b/>
          <w:szCs w:val="28"/>
        </w:rPr>
      </w:pPr>
    </w:p>
    <w:p w:rsidR="00186A6B" w:rsidRPr="008263CC" w:rsidRDefault="00186A6B" w:rsidP="00E41242">
      <w:pPr>
        <w:jc w:val="center"/>
        <w:rPr>
          <w:b/>
          <w:szCs w:val="28"/>
        </w:rPr>
      </w:pPr>
      <w:r w:rsidRPr="008263CC">
        <w:rPr>
          <w:b/>
          <w:szCs w:val="28"/>
        </w:rPr>
        <w:t>заявка на конкурсный отбор</w:t>
      </w:r>
    </w:p>
    <w:p w:rsidR="00186A6B" w:rsidRPr="008263CC" w:rsidRDefault="00186A6B" w:rsidP="00E41242">
      <w:pPr>
        <w:jc w:val="center"/>
        <w:rPr>
          <w:b/>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0F116E" w:rsidRPr="00325FB9" w:rsidRDefault="000F116E" w:rsidP="000F116E">
      <w:pPr>
        <w:pStyle w:val="ConsPlusTitle"/>
        <w:spacing w:after="0" w:line="240" w:lineRule="auto"/>
        <w:jc w:val="center"/>
        <w:rPr>
          <w:rFonts w:ascii="Times New Roman" w:hAnsi="Times New Roman" w:cs="Times New Roman"/>
          <w:bCs w:val="0"/>
          <w:sz w:val="28"/>
          <w:szCs w:val="28"/>
        </w:rPr>
      </w:pPr>
      <w:r w:rsidRPr="00325FB9">
        <w:rPr>
          <w:rFonts w:ascii="Times New Roman" w:hAnsi="Times New Roman" w:cs="Times New Roman"/>
          <w:bCs w:val="0"/>
          <w:sz w:val="28"/>
          <w:szCs w:val="28"/>
        </w:rPr>
        <w:t>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w:t>
      </w: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r w:rsidRPr="008263CC">
        <w:rPr>
          <w:szCs w:val="28"/>
        </w:rPr>
        <w:t>___________________________________________________________</w:t>
      </w:r>
    </w:p>
    <w:p w:rsidR="00186A6B" w:rsidRPr="008263CC" w:rsidRDefault="00186A6B" w:rsidP="00B81AFF">
      <w:pPr>
        <w:jc w:val="center"/>
        <w:rPr>
          <w:szCs w:val="28"/>
        </w:rPr>
      </w:pPr>
      <w:r w:rsidRPr="008263CC">
        <w:rPr>
          <w:szCs w:val="28"/>
        </w:rPr>
        <w:t>(наименование, почтовый адрес, телефон заявителя)</w:t>
      </w: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Pr="008263CC" w:rsidRDefault="00186A6B" w:rsidP="00E41242">
      <w:pPr>
        <w:jc w:val="both"/>
        <w:rPr>
          <w:szCs w:val="28"/>
        </w:rPr>
      </w:pPr>
    </w:p>
    <w:p w:rsidR="00186A6B" w:rsidRDefault="00186A6B" w:rsidP="00E41242">
      <w:pPr>
        <w:jc w:val="center"/>
        <w:rPr>
          <w:szCs w:val="28"/>
        </w:rPr>
      </w:pPr>
      <w:r w:rsidRPr="008263CC">
        <w:rPr>
          <w:szCs w:val="28"/>
        </w:rPr>
        <w:t>20___ год</w:t>
      </w:r>
    </w:p>
    <w:p w:rsidR="00186A6B" w:rsidRDefault="00186A6B" w:rsidP="00E41242">
      <w:pPr>
        <w:jc w:val="center"/>
        <w:rPr>
          <w:szCs w:val="28"/>
        </w:rPr>
      </w:pPr>
    </w:p>
    <w:p w:rsidR="00186A6B" w:rsidRDefault="00186A6B" w:rsidP="00E41242">
      <w:pPr>
        <w:jc w:val="center"/>
        <w:rPr>
          <w:szCs w:val="28"/>
        </w:rPr>
      </w:pPr>
    </w:p>
    <w:p w:rsidR="00186A6B" w:rsidRDefault="00186A6B" w:rsidP="00E41242">
      <w:pPr>
        <w:jc w:val="center"/>
        <w:rPr>
          <w:szCs w:val="28"/>
        </w:rPr>
      </w:pPr>
    </w:p>
    <w:p w:rsidR="00186A6B" w:rsidRDefault="00186A6B" w:rsidP="00E41242">
      <w:pPr>
        <w:jc w:val="center"/>
        <w:rPr>
          <w:szCs w:val="28"/>
        </w:rPr>
      </w:pPr>
    </w:p>
    <w:p w:rsidR="00186A6B" w:rsidRDefault="00186A6B" w:rsidP="00E41242">
      <w:pPr>
        <w:jc w:val="center"/>
        <w:rPr>
          <w:szCs w:val="28"/>
        </w:rPr>
      </w:pPr>
    </w:p>
    <w:p w:rsidR="00186A6B" w:rsidRDefault="000F116E" w:rsidP="00E41242">
      <w:pPr>
        <w:jc w:val="center"/>
        <w:rPr>
          <w:szCs w:val="28"/>
        </w:rPr>
      </w:pPr>
      <w:r>
        <w:rPr>
          <w:szCs w:val="28"/>
        </w:rPr>
        <w:br w:type="page"/>
      </w:r>
    </w:p>
    <w:tbl>
      <w:tblPr>
        <w:tblW w:w="0" w:type="auto"/>
        <w:tblInd w:w="108" w:type="dxa"/>
        <w:tblLook w:val="01E0" w:firstRow="1" w:lastRow="1" w:firstColumn="1" w:lastColumn="1" w:noHBand="0" w:noVBand="0"/>
      </w:tblPr>
      <w:tblGrid>
        <w:gridCol w:w="5308"/>
        <w:gridCol w:w="4221"/>
      </w:tblGrid>
      <w:tr w:rsidR="00186A6B" w:rsidRPr="00EE73F9">
        <w:tc>
          <w:tcPr>
            <w:tcW w:w="5688" w:type="dxa"/>
          </w:tcPr>
          <w:p w:rsidR="00186A6B" w:rsidRPr="00217B04" w:rsidRDefault="00186A6B" w:rsidP="00217B04">
            <w:pPr>
              <w:pStyle w:val="ConsPlusNormal"/>
              <w:jc w:val="right"/>
              <w:outlineLvl w:val="1"/>
              <w:rPr>
                <w:rFonts w:ascii="Times New Roman" w:hAnsi="Times New Roman" w:cs="Times New Roman"/>
              </w:rPr>
            </w:pPr>
          </w:p>
          <w:p w:rsidR="00186A6B" w:rsidRPr="00217B04" w:rsidRDefault="00186A6B" w:rsidP="00217B04">
            <w:pPr>
              <w:pStyle w:val="ConsPlusNormal"/>
              <w:jc w:val="right"/>
              <w:outlineLvl w:val="1"/>
              <w:rPr>
                <w:rFonts w:ascii="Times New Roman" w:hAnsi="Times New Roman" w:cs="Times New Roman"/>
              </w:rPr>
            </w:pPr>
          </w:p>
          <w:p w:rsidR="00186A6B" w:rsidRPr="00217B04" w:rsidRDefault="00186A6B" w:rsidP="00217B04">
            <w:pPr>
              <w:pStyle w:val="ConsPlusNormal"/>
              <w:jc w:val="right"/>
              <w:outlineLvl w:val="1"/>
              <w:rPr>
                <w:rFonts w:ascii="Times New Roman" w:hAnsi="Times New Roman" w:cs="Times New Roman"/>
              </w:rPr>
            </w:pPr>
          </w:p>
        </w:tc>
        <w:tc>
          <w:tcPr>
            <w:tcW w:w="4437" w:type="dxa"/>
          </w:tcPr>
          <w:p w:rsidR="000F116E" w:rsidRPr="000F116E" w:rsidRDefault="000F116E" w:rsidP="000F116E">
            <w:pPr>
              <w:pStyle w:val="ConsPlusTitle"/>
              <w:spacing w:after="0" w:line="240" w:lineRule="auto"/>
              <w:ind w:left="-1951" w:firstLine="1951"/>
              <w:jc w:val="center"/>
              <w:rPr>
                <w:rFonts w:ascii="Times New Roman" w:hAnsi="Times New Roman" w:cs="Times New Roman"/>
                <w:b w:val="0"/>
                <w:sz w:val="28"/>
                <w:szCs w:val="28"/>
              </w:rPr>
            </w:pPr>
            <w:r w:rsidRPr="000F116E">
              <w:rPr>
                <w:rFonts w:ascii="Times New Roman" w:hAnsi="Times New Roman" w:cs="Times New Roman"/>
                <w:b w:val="0"/>
                <w:sz w:val="28"/>
                <w:szCs w:val="28"/>
              </w:rPr>
              <w:t xml:space="preserve">Приложение к Порядку </w:t>
            </w:r>
            <w:r>
              <w:rPr>
                <w:rFonts w:ascii="Times New Roman" w:hAnsi="Times New Roman" w:cs="Times New Roman"/>
                <w:b w:val="0"/>
                <w:sz w:val="28"/>
                <w:szCs w:val="28"/>
              </w:rPr>
              <w:t>2</w:t>
            </w:r>
          </w:p>
          <w:p w:rsidR="00186A6B" w:rsidRPr="00217B04" w:rsidRDefault="00186A6B" w:rsidP="000F116E">
            <w:pPr>
              <w:pStyle w:val="ConsPlusNormal"/>
              <w:spacing w:after="0"/>
              <w:ind w:left="-250" w:firstLine="0"/>
              <w:jc w:val="center"/>
              <w:rPr>
                <w:rFonts w:ascii="Times New Roman" w:hAnsi="Times New Roman" w:cs="Times New Roman"/>
              </w:rPr>
            </w:pPr>
          </w:p>
          <w:p w:rsidR="00186A6B" w:rsidRPr="00217B04" w:rsidRDefault="00186A6B" w:rsidP="00217B04">
            <w:pPr>
              <w:pStyle w:val="ConsPlusNormal"/>
              <w:jc w:val="right"/>
              <w:outlineLvl w:val="1"/>
              <w:rPr>
                <w:rFonts w:ascii="Times New Roman" w:hAnsi="Times New Roman" w:cs="Times New Roman"/>
              </w:rPr>
            </w:pPr>
          </w:p>
        </w:tc>
      </w:tr>
    </w:tbl>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pPr>
    </w:p>
    <w:p w:rsidR="00186A6B" w:rsidRPr="00EE73F9" w:rsidRDefault="00186A6B" w:rsidP="009D7409">
      <w:pPr>
        <w:ind w:firstLine="540"/>
        <w:jc w:val="center"/>
        <w:rPr>
          <w:b/>
          <w:sz w:val="24"/>
        </w:rPr>
      </w:pPr>
      <w:r w:rsidRPr="00EE73F9">
        <w:rPr>
          <w:b/>
          <w:sz w:val="24"/>
        </w:rPr>
        <w:t>ОПИСЬ</w:t>
      </w:r>
    </w:p>
    <w:p w:rsidR="00186A6B" w:rsidRPr="00EE73F9" w:rsidRDefault="00186A6B" w:rsidP="009D7409">
      <w:pPr>
        <w:ind w:firstLine="540"/>
        <w:jc w:val="center"/>
        <w:rPr>
          <w:b/>
          <w:sz w:val="24"/>
        </w:rPr>
      </w:pPr>
      <w:r w:rsidRPr="00EE73F9">
        <w:rPr>
          <w:b/>
          <w:sz w:val="24"/>
        </w:rPr>
        <w:t xml:space="preserve"> представленных документов</w:t>
      </w:r>
    </w:p>
    <w:p w:rsidR="00186A6B" w:rsidRPr="00EE73F9" w:rsidRDefault="00186A6B" w:rsidP="009D7409">
      <w:pPr>
        <w:pStyle w:val="af7"/>
        <w:spacing w:before="0" w:beforeAutospacing="0" w:after="0" w:afterAutospacing="0"/>
        <w:jc w:val="center"/>
        <w:rPr>
          <w:sz w:val="28"/>
          <w:szCs w:val="28"/>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9"/>
        <w:gridCol w:w="1620"/>
        <w:gridCol w:w="1620"/>
      </w:tblGrid>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rPr>
            </w:pPr>
            <w:r w:rsidRPr="00217B04">
              <w:rPr>
                <w:rFonts w:ascii="Times New Roman" w:hAnsi="Times New Roman"/>
              </w:rPr>
              <w:t>№ п/п</w:t>
            </w: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rPr>
            </w:pPr>
            <w:proofErr w:type="spellStart"/>
            <w:r w:rsidRPr="00217B04">
              <w:rPr>
                <w:rFonts w:ascii="Times New Roman" w:hAnsi="Times New Roman"/>
              </w:rPr>
              <w:t>Наименование</w:t>
            </w:r>
            <w:proofErr w:type="spellEnd"/>
            <w:r w:rsidRPr="00217B04">
              <w:rPr>
                <w:rFonts w:ascii="Times New Roman" w:hAnsi="Times New Roman"/>
              </w:rPr>
              <w:t xml:space="preserve"> </w:t>
            </w:r>
            <w:proofErr w:type="spellStart"/>
            <w:r w:rsidRPr="00217B04">
              <w:rPr>
                <w:rFonts w:ascii="Times New Roman" w:hAnsi="Times New Roman"/>
              </w:rPr>
              <w:t>документа</w:t>
            </w:r>
            <w:proofErr w:type="spellEnd"/>
          </w:p>
        </w:tc>
        <w:tc>
          <w:tcPr>
            <w:tcW w:w="1620" w:type="dxa"/>
          </w:tcPr>
          <w:p w:rsidR="00186A6B" w:rsidRPr="00217B04" w:rsidRDefault="00186A6B" w:rsidP="00217B04">
            <w:pPr>
              <w:pStyle w:val="af7"/>
              <w:spacing w:before="0" w:beforeAutospacing="0" w:after="0" w:afterAutospacing="0"/>
              <w:jc w:val="center"/>
              <w:rPr>
                <w:rFonts w:ascii="Times New Roman" w:hAnsi="Times New Roman"/>
              </w:rPr>
            </w:pPr>
            <w:proofErr w:type="spellStart"/>
            <w:r w:rsidRPr="00217B04">
              <w:rPr>
                <w:rFonts w:ascii="Times New Roman" w:hAnsi="Times New Roman"/>
              </w:rPr>
              <w:t>Номер</w:t>
            </w:r>
            <w:proofErr w:type="spellEnd"/>
            <w:r w:rsidRPr="00217B04">
              <w:rPr>
                <w:rFonts w:ascii="Times New Roman" w:hAnsi="Times New Roman"/>
              </w:rPr>
              <w:t xml:space="preserve"> </w:t>
            </w:r>
            <w:proofErr w:type="spellStart"/>
            <w:r w:rsidRPr="00217B04">
              <w:rPr>
                <w:rFonts w:ascii="Times New Roman" w:hAnsi="Times New Roman"/>
              </w:rPr>
              <w:t>страницы</w:t>
            </w:r>
            <w:proofErr w:type="spellEnd"/>
          </w:p>
        </w:tc>
        <w:tc>
          <w:tcPr>
            <w:tcW w:w="1620" w:type="dxa"/>
          </w:tcPr>
          <w:p w:rsidR="00186A6B" w:rsidRPr="00217B04" w:rsidRDefault="00186A6B" w:rsidP="00217B04">
            <w:pPr>
              <w:pStyle w:val="af7"/>
              <w:spacing w:before="0" w:beforeAutospacing="0" w:after="0" w:afterAutospacing="0"/>
              <w:jc w:val="center"/>
              <w:rPr>
                <w:rFonts w:ascii="Times New Roman" w:hAnsi="Times New Roman"/>
              </w:rPr>
            </w:pPr>
            <w:proofErr w:type="spellStart"/>
            <w:r w:rsidRPr="00217B04">
              <w:rPr>
                <w:rFonts w:ascii="Times New Roman" w:hAnsi="Times New Roman"/>
              </w:rPr>
              <w:t>Количество</w:t>
            </w:r>
            <w:proofErr w:type="spellEnd"/>
            <w:r w:rsidRPr="00217B04">
              <w:rPr>
                <w:rFonts w:ascii="Times New Roman" w:hAnsi="Times New Roman"/>
              </w:rPr>
              <w:t xml:space="preserve"> </w:t>
            </w:r>
            <w:proofErr w:type="spellStart"/>
            <w:r w:rsidRPr="00217B04">
              <w:rPr>
                <w:rFonts w:ascii="Times New Roman" w:hAnsi="Times New Roman"/>
              </w:rPr>
              <w:t>страниц</w:t>
            </w:r>
            <w:proofErr w:type="spellEnd"/>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r w:rsidR="00186A6B" w:rsidRPr="00EE73F9" w:rsidTr="000F116E">
        <w:tc>
          <w:tcPr>
            <w:tcW w:w="828"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5409" w:type="dxa"/>
          </w:tcPr>
          <w:p w:rsidR="00186A6B" w:rsidRPr="00217B04" w:rsidRDefault="00186A6B" w:rsidP="00217B04">
            <w:pPr>
              <w:pStyle w:val="af7"/>
              <w:spacing w:before="0" w:beforeAutospacing="0" w:after="0" w:afterAutospacing="0"/>
              <w:ind w:left="72"/>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c>
          <w:tcPr>
            <w:tcW w:w="1620" w:type="dxa"/>
          </w:tcPr>
          <w:p w:rsidR="00186A6B" w:rsidRPr="00217B04" w:rsidRDefault="00186A6B" w:rsidP="00217B04">
            <w:pPr>
              <w:pStyle w:val="af7"/>
              <w:spacing w:before="0" w:beforeAutospacing="0" w:after="0" w:afterAutospacing="0"/>
              <w:jc w:val="center"/>
              <w:rPr>
                <w:rFonts w:ascii="Times New Roman" w:hAnsi="Times New Roman"/>
                <w:sz w:val="28"/>
                <w:szCs w:val="28"/>
              </w:rPr>
            </w:pPr>
          </w:p>
        </w:tc>
      </w:tr>
    </w:tbl>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pStyle w:val="af7"/>
        <w:spacing w:before="0" w:beforeAutospacing="0" w:after="0" w:afterAutospacing="0"/>
        <w:jc w:val="center"/>
        <w:rPr>
          <w:sz w:val="28"/>
          <w:szCs w:val="28"/>
        </w:rPr>
      </w:pPr>
    </w:p>
    <w:p w:rsidR="00186A6B" w:rsidRPr="00EE73F9" w:rsidRDefault="00186A6B" w:rsidP="009D7409">
      <w:pPr>
        <w:rPr>
          <w:sz w:val="24"/>
        </w:rPr>
      </w:pPr>
      <w:r w:rsidRPr="00EE73F9">
        <w:rPr>
          <w:sz w:val="24"/>
        </w:rPr>
        <w:t>Руководитель субъекта малого</w:t>
      </w:r>
    </w:p>
    <w:p w:rsidR="00186A6B" w:rsidRPr="00EE73F9" w:rsidRDefault="00186A6B" w:rsidP="009D7409">
      <w:pPr>
        <w:rPr>
          <w:sz w:val="24"/>
        </w:rPr>
      </w:pPr>
      <w:r>
        <w:rPr>
          <w:sz w:val="24"/>
        </w:rPr>
        <w:t>п</w:t>
      </w:r>
      <w:r w:rsidRPr="00EE73F9">
        <w:rPr>
          <w:sz w:val="24"/>
        </w:rPr>
        <w:t>редпринимательства</w:t>
      </w:r>
      <w:r>
        <w:rPr>
          <w:sz w:val="24"/>
        </w:rPr>
        <w:t xml:space="preserve">                 </w:t>
      </w:r>
      <w:r w:rsidRPr="00EE73F9">
        <w:rPr>
          <w:sz w:val="24"/>
        </w:rPr>
        <w:t xml:space="preserve"> _____________________/___________________/</w:t>
      </w:r>
    </w:p>
    <w:p w:rsidR="00186A6B" w:rsidRPr="00EE73F9" w:rsidRDefault="00186A6B" w:rsidP="009D7409">
      <w:pPr>
        <w:tabs>
          <w:tab w:val="left" w:pos="5060"/>
          <w:tab w:val="left" w:pos="6379"/>
        </w:tabs>
        <w:ind w:left="100"/>
        <w:rPr>
          <w:sz w:val="24"/>
        </w:rPr>
      </w:pPr>
      <w:r w:rsidRPr="00EE73F9">
        <w:rPr>
          <w:sz w:val="24"/>
        </w:rPr>
        <w:t xml:space="preserve">                                                                   (подпись)              (расшифровка подписи)</w:t>
      </w:r>
    </w:p>
    <w:p w:rsidR="00186A6B" w:rsidRPr="00EE73F9" w:rsidRDefault="00186A6B" w:rsidP="009D7409">
      <w:pPr>
        <w:tabs>
          <w:tab w:val="left" w:pos="6379"/>
        </w:tabs>
        <w:spacing w:before="120"/>
        <w:rPr>
          <w:sz w:val="24"/>
        </w:rPr>
      </w:pPr>
      <w:r w:rsidRPr="00EE73F9">
        <w:rPr>
          <w:sz w:val="24"/>
        </w:rPr>
        <w:t xml:space="preserve">М.П.                </w:t>
      </w:r>
    </w:p>
    <w:p w:rsidR="00186A6B" w:rsidRPr="00EE73F9" w:rsidRDefault="00186A6B" w:rsidP="009D7409">
      <w:pPr>
        <w:tabs>
          <w:tab w:val="left" w:pos="6379"/>
        </w:tabs>
        <w:spacing w:before="120"/>
        <w:rPr>
          <w:sz w:val="24"/>
        </w:rPr>
      </w:pPr>
      <w:r w:rsidRPr="00EE73F9">
        <w:rPr>
          <w:sz w:val="24"/>
        </w:rPr>
        <w:t xml:space="preserve"> « __ » ____________20____ года                      </w:t>
      </w:r>
    </w:p>
    <w:p w:rsidR="00186A6B" w:rsidRPr="00EE73F9" w:rsidRDefault="00186A6B" w:rsidP="009D7409">
      <w:pPr>
        <w:pStyle w:val="ConsPlusNormal"/>
        <w:jc w:val="both"/>
        <w:rPr>
          <w:rFonts w:ascii="Times New Roman" w:hAnsi="Times New Roman" w:cs="Times New Roman"/>
          <w:sz w:val="24"/>
          <w:szCs w:val="24"/>
        </w:rPr>
      </w:pPr>
    </w:p>
    <w:p w:rsidR="00186A6B" w:rsidRPr="00EE73F9" w:rsidRDefault="00186A6B" w:rsidP="009D7409">
      <w:pPr>
        <w:pStyle w:val="ConsPlusNormal"/>
        <w:jc w:val="both"/>
        <w:rPr>
          <w:rFonts w:ascii="Times New Roman" w:hAnsi="Times New Roman" w:cs="Times New Roman"/>
          <w:sz w:val="24"/>
          <w:szCs w:val="24"/>
        </w:rPr>
      </w:pPr>
    </w:p>
    <w:p w:rsidR="00186A6B" w:rsidRPr="00EE73F9" w:rsidRDefault="00186A6B" w:rsidP="009D7409">
      <w:pPr>
        <w:pStyle w:val="ConsPlusNormal"/>
        <w:jc w:val="both"/>
        <w:rPr>
          <w:rFonts w:ascii="Times New Roman" w:hAnsi="Times New Roman" w:cs="Times New Roman"/>
          <w:sz w:val="24"/>
          <w:szCs w:val="24"/>
        </w:rPr>
      </w:pPr>
    </w:p>
    <w:p w:rsidR="00186A6B" w:rsidRDefault="00186A6B" w:rsidP="00E41242">
      <w:pPr>
        <w:pStyle w:val="ConsPlusNormal"/>
        <w:ind w:firstLine="600"/>
        <w:jc w:val="right"/>
        <w:outlineLvl w:val="1"/>
        <w:rPr>
          <w:rFonts w:ascii="Times New Roman" w:hAnsi="Times New Roman" w:cs="Times New Roman"/>
          <w:sz w:val="28"/>
          <w:szCs w:val="28"/>
        </w:rPr>
      </w:pPr>
    </w:p>
    <w:p w:rsidR="000F116E" w:rsidRPr="000F116E" w:rsidRDefault="00D56573" w:rsidP="000F116E">
      <w:pPr>
        <w:pStyle w:val="ConsPlusTitle"/>
        <w:spacing w:after="0" w:line="240" w:lineRule="auto"/>
        <w:ind w:firstLine="5103"/>
        <w:jc w:val="center"/>
        <w:rPr>
          <w:rFonts w:ascii="Times New Roman" w:hAnsi="Times New Roman" w:cs="Times New Roman"/>
          <w:b w:val="0"/>
          <w:sz w:val="28"/>
          <w:szCs w:val="28"/>
        </w:rPr>
      </w:pPr>
      <w:r>
        <w:rPr>
          <w:rFonts w:ascii="Times New Roman" w:hAnsi="Times New Roman" w:cs="Times New Roman"/>
          <w:b w:val="0"/>
          <w:sz w:val="28"/>
          <w:szCs w:val="28"/>
        </w:rPr>
        <w:br w:type="page"/>
      </w:r>
      <w:r w:rsidR="000F116E" w:rsidRPr="000F116E">
        <w:rPr>
          <w:rFonts w:ascii="Times New Roman" w:hAnsi="Times New Roman" w:cs="Times New Roman"/>
          <w:b w:val="0"/>
          <w:sz w:val="28"/>
          <w:szCs w:val="28"/>
        </w:rPr>
        <w:lastRenderedPageBreak/>
        <w:t xml:space="preserve">Приложение к Порядку </w:t>
      </w:r>
      <w:r w:rsidR="000F116E">
        <w:rPr>
          <w:rFonts w:ascii="Times New Roman" w:hAnsi="Times New Roman" w:cs="Times New Roman"/>
          <w:b w:val="0"/>
          <w:sz w:val="28"/>
          <w:szCs w:val="28"/>
        </w:rPr>
        <w:t>3</w:t>
      </w:r>
    </w:p>
    <w:p w:rsidR="00186A6B" w:rsidRPr="008263CC" w:rsidRDefault="00186A6B" w:rsidP="00E41242">
      <w:pPr>
        <w:pStyle w:val="ConsPlusNormal"/>
        <w:spacing w:line="240" w:lineRule="auto"/>
        <w:ind w:firstLine="0"/>
        <w:jc w:val="center"/>
        <w:outlineLvl w:val="1"/>
        <w:rPr>
          <w:rFonts w:ascii="Times New Roman" w:hAnsi="Times New Roman" w:cs="Times New Roman"/>
          <w:sz w:val="28"/>
          <w:szCs w:val="28"/>
        </w:rPr>
      </w:pPr>
    </w:p>
    <w:p w:rsidR="00186A6B" w:rsidRPr="008263CC" w:rsidRDefault="00186A6B" w:rsidP="00E41242">
      <w:pPr>
        <w:ind w:left="4820"/>
        <w:jc w:val="center"/>
        <w:rPr>
          <w:szCs w:val="28"/>
        </w:rPr>
      </w:pPr>
      <w:r w:rsidRPr="008263CC">
        <w:rPr>
          <w:szCs w:val="28"/>
        </w:rPr>
        <w:t>В администрацию городского</w:t>
      </w:r>
    </w:p>
    <w:p w:rsidR="00186A6B" w:rsidRPr="008263CC" w:rsidRDefault="00186A6B" w:rsidP="00E41242">
      <w:pPr>
        <w:ind w:left="4820"/>
        <w:jc w:val="center"/>
        <w:rPr>
          <w:szCs w:val="28"/>
        </w:rPr>
      </w:pPr>
      <w:r w:rsidRPr="008263CC">
        <w:rPr>
          <w:szCs w:val="28"/>
        </w:rPr>
        <w:t xml:space="preserve">округа город </w:t>
      </w:r>
      <w:r>
        <w:rPr>
          <w:szCs w:val="28"/>
        </w:rPr>
        <w:t>Кулебаки</w:t>
      </w:r>
    </w:p>
    <w:p w:rsidR="00186A6B" w:rsidRPr="008263CC" w:rsidRDefault="00186A6B" w:rsidP="00E41242">
      <w:pPr>
        <w:pStyle w:val="ConsPlusNormal"/>
        <w:ind w:firstLine="0"/>
        <w:jc w:val="center"/>
        <w:outlineLvl w:val="1"/>
        <w:rPr>
          <w:rFonts w:ascii="Times New Roman" w:hAnsi="Times New Roman" w:cs="Times New Roman"/>
          <w:sz w:val="28"/>
          <w:szCs w:val="28"/>
        </w:rPr>
      </w:pPr>
    </w:p>
    <w:p w:rsidR="00186A6B" w:rsidRPr="008263CC" w:rsidRDefault="00186A6B" w:rsidP="00E41242">
      <w:pPr>
        <w:jc w:val="center"/>
        <w:rPr>
          <w:szCs w:val="28"/>
        </w:rPr>
      </w:pPr>
      <w:r w:rsidRPr="008263CC">
        <w:rPr>
          <w:szCs w:val="28"/>
        </w:rPr>
        <w:t>ЗАЯВКА</w:t>
      </w:r>
    </w:p>
    <w:p w:rsidR="00186A6B" w:rsidRPr="008263CC" w:rsidRDefault="00186A6B" w:rsidP="00E41242">
      <w:pPr>
        <w:jc w:val="center"/>
        <w:rPr>
          <w:szCs w:val="28"/>
        </w:rPr>
      </w:pPr>
      <w:r w:rsidRPr="008263CC">
        <w:rPr>
          <w:szCs w:val="28"/>
        </w:rPr>
        <w:t>на предоставлении субсидии</w:t>
      </w:r>
    </w:p>
    <w:p w:rsidR="00186A6B" w:rsidRPr="008263CC" w:rsidRDefault="00186A6B" w:rsidP="00E41242">
      <w:pPr>
        <w:jc w:val="both"/>
        <w:rPr>
          <w:szCs w:val="28"/>
        </w:rPr>
      </w:pPr>
    </w:p>
    <w:p w:rsidR="00186A6B" w:rsidRPr="008263CC" w:rsidRDefault="00186A6B" w:rsidP="00E41242">
      <w:pPr>
        <w:jc w:val="both"/>
        <w:rPr>
          <w:szCs w:val="28"/>
        </w:rPr>
      </w:pPr>
      <w:r w:rsidRPr="008263CC">
        <w:rPr>
          <w:szCs w:val="28"/>
        </w:rPr>
        <w:t>Прошу предоставить</w:t>
      </w:r>
    </w:p>
    <w:p w:rsidR="00186A6B" w:rsidRDefault="00186A6B" w:rsidP="00E41242">
      <w:pPr>
        <w:jc w:val="both"/>
        <w:rPr>
          <w:szCs w:val="28"/>
        </w:rPr>
      </w:pPr>
      <w:r w:rsidRPr="00450F50">
        <w:rPr>
          <w:szCs w:val="28"/>
        </w:rPr>
        <w:t>__________________________________________________________________</w:t>
      </w:r>
    </w:p>
    <w:p w:rsidR="00186A6B" w:rsidRPr="00CA6FF4" w:rsidRDefault="00186A6B" w:rsidP="00E41242">
      <w:pPr>
        <w:jc w:val="both"/>
        <w:rPr>
          <w:sz w:val="20"/>
          <w:szCs w:val="20"/>
        </w:rPr>
      </w:pPr>
      <w:r w:rsidRPr="00CA6FF4">
        <w:rPr>
          <w:sz w:val="20"/>
          <w:szCs w:val="20"/>
        </w:rPr>
        <w:t>(полное наименование заявителя с указанием организационно-правовой формы)</w:t>
      </w:r>
    </w:p>
    <w:p w:rsidR="00186A6B" w:rsidRPr="008263CC" w:rsidRDefault="00186A6B" w:rsidP="00E41242">
      <w:pPr>
        <w:jc w:val="both"/>
        <w:rPr>
          <w:szCs w:val="28"/>
        </w:rPr>
      </w:pPr>
      <w:r w:rsidRPr="008263CC">
        <w:rPr>
          <w:szCs w:val="28"/>
        </w:rPr>
        <w:t>ОГРН________________________ИНН__________________ КПП_______________________</w:t>
      </w:r>
    </w:p>
    <w:p w:rsidR="00186A6B" w:rsidRPr="008263CC" w:rsidRDefault="00186A6B" w:rsidP="00E41242">
      <w:pPr>
        <w:jc w:val="both"/>
        <w:rPr>
          <w:szCs w:val="28"/>
        </w:rPr>
      </w:pPr>
      <w:r w:rsidRPr="008263CC">
        <w:rPr>
          <w:szCs w:val="28"/>
        </w:rPr>
        <w:t>Дата регистрации________________________________________________________</w:t>
      </w:r>
    </w:p>
    <w:p w:rsidR="00186A6B" w:rsidRPr="00F341C8" w:rsidRDefault="00186A6B" w:rsidP="00E41242">
      <w:pPr>
        <w:jc w:val="both"/>
        <w:rPr>
          <w:szCs w:val="28"/>
        </w:rPr>
      </w:pPr>
      <w:r w:rsidRPr="00F341C8">
        <w:rPr>
          <w:szCs w:val="28"/>
        </w:rPr>
        <w:t>Юридический адрес_________________________________________________</w:t>
      </w:r>
    </w:p>
    <w:p w:rsidR="00186A6B" w:rsidRPr="008263CC" w:rsidRDefault="00186A6B" w:rsidP="00E41242">
      <w:pPr>
        <w:jc w:val="both"/>
        <w:rPr>
          <w:szCs w:val="28"/>
        </w:rPr>
      </w:pPr>
      <w:r w:rsidRPr="00F341C8">
        <w:rPr>
          <w:szCs w:val="28"/>
        </w:rPr>
        <w:t>Фактический адрес</w:t>
      </w:r>
      <w:r w:rsidRPr="008263CC">
        <w:rPr>
          <w:szCs w:val="28"/>
        </w:rPr>
        <w:t xml:space="preserve"> осуществления экономической деятельности ____</w:t>
      </w:r>
      <w:r>
        <w:rPr>
          <w:szCs w:val="28"/>
        </w:rPr>
        <w:t>_________________________________________</w:t>
      </w:r>
      <w:r w:rsidRPr="008263CC">
        <w:rPr>
          <w:szCs w:val="28"/>
        </w:rPr>
        <w:t>____________________</w:t>
      </w:r>
    </w:p>
    <w:p w:rsidR="00186A6B" w:rsidRDefault="00186A6B" w:rsidP="00E41242">
      <w:pPr>
        <w:spacing w:line="360" w:lineRule="exact"/>
        <w:jc w:val="both"/>
        <w:rPr>
          <w:szCs w:val="28"/>
        </w:rPr>
      </w:pPr>
      <w:r w:rsidRPr="008263CC">
        <w:rPr>
          <w:szCs w:val="28"/>
        </w:rPr>
        <w:t>Контактный телефон ____________________ Факс __________</w:t>
      </w:r>
      <w:r>
        <w:rPr>
          <w:szCs w:val="28"/>
        </w:rPr>
        <w:t>_____</w:t>
      </w:r>
      <w:r w:rsidRPr="008263CC">
        <w:rPr>
          <w:szCs w:val="28"/>
        </w:rPr>
        <w:t>_______</w:t>
      </w:r>
    </w:p>
    <w:p w:rsidR="00186A6B" w:rsidRPr="008263CC" w:rsidRDefault="00186A6B" w:rsidP="00E41242">
      <w:pPr>
        <w:spacing w:line="360" w:lineRule="exact"/>
        <w:jc w:val="both"/>
        <w:rPr>
          <w:szCs w:val="28"/>
        </w:rPr>
      </w:pPr>
      <w:r w:rsidRPr="008263CC">
        <w:rPr>
          <w:szCs w:val="28"/>
        </w:rPr>
        <w:t>E-mail____</w:t>
      </w:r>
      <w:r>
        <w:rPr>
          <w:szCs w:val="28"/>
        </w:rPr>
        <w:t>_______________________________________</w:t>
      </w:r>
      <w:r w:rsidRPr="008263CC">
        <w:rPr>
          <w:szCs w:val="28"/>
        </w:rPr>
        <w:t>________________</w:t>
      </w:r>
    </w:p>
    <w:p w:rsidR="00186A6B" w:rsidRPr="008263CC" w:rsidRDefault="00186A6B" w:rsidP="00E41242">
      <w:pPr>
        <w:spacing w:line="360" w:lineRule="exact"/>
        <w:rPr>
          <w:szCs w:val="28"/>
        </w:rPr>
      </w:pPr>
      <w:r w:rsidRPr="008263CC">
        <w:rPr>
          <w:szCs w:val="28"/>
        </w:rPr>
        <w:t>Руководитель организации (ФИО полностью, телефон)</w:t>
      </w:r>
      <w:r>
        <w:rPr>
          <w:szCs w:val="28"/>
        </w:rPr>
        <w:t xml:space="preserve"> </w:t>
      </w:r>
      <w:r w:rsidRPr="008263CC">
        <w:rPr>
          <w:szCs w:val="28"/>
        </w:rPr>
        <w:t>____</w:t>
      </w:r>
      <w:r>
        <w:rPr>
          <w:szCs w:val="28"/>
        </w:rPr>
        <w:t>____________________________________________________</w:t>
      </w:r>
      <w:r w:rsidRPr="008263CC">
        <w:rPr>
          <w:szCs w:val="28"/>
        </w:rPr>
        <w:t>__________</w:t>
      </w:r>
    </w:p>
    <w:p w:rsidR="00186A6B" w:rsidRPr="008263CC" w:rsidRDefault="00186A6B" w:rsidP="00E41242">
      <w:pPr>
        <w:spacing w:line="360" w:lineRule="exact"/>
        <w:jc w:val="both"/>
        <w:rPr>
          <w:szCs w:val="28"/>
        </w:rPr>
      </w:pPr>
      <w:r w:rsidRPr="008263CC">
        <w:rPr>
          <w:szCs w:val="28"/>
        </w:rPr>
        <w:t>Контактное лицо, должность (ФИО полностью, телефон)_______</w:t>
      </w:r>
      <w:r>
        <w:rPr>
          <w:szCs w:val="28"/>
        </w:rPr>
        <w:t>___________________</w:t>
      </w:r>
      <w:r w:rsidRPr="008263CC">
        <w:rPr>
          <w:szCs w:val="28"/>
        </w:rPr>
        <w:t>_______________________________</w:t>
      </w:r>
    </w:p>
    <w:p w:rsidR="00186A6B" w:rsidRPr="008263CC" w:rsidRDefault="00186A6B" w:rsidP="00E41242">
      <w:pPr>
        <w:pStyle w:val="21"/>
        <w:spacing w:line="360" w:lineRule="exact"/>
        <w:rPr>
          <w:szCs w:val="28"/>
        </w:rPr>
      </w:pPr>
      <w:r w:rsidRPr="008263CC">
        <w:rPr>
          <w:szCs w:val="28"/>
        </w:rPr>
        <w:t>Банковские реквизиты, для перечисления субсидии:</w:t>
      </w:r>
      <w:r>
        <w:rPr>
          <w:szCs w:val="28"/>
        </w:rPr>
        <w:t xml:space="preserve"> </w:t>
      </w:r>
      <w:r w:rsidRPr="008263CC">
        <w:rPr>
          <w:szCs w:val="28"/>
        </w:rPr>
        <w:t>______</w:t>
      </w:r>
      <w:r>
        <w:rPr>
          <w:szCs w:val="28"/>
        </w:rPr>
        <w:t>______________________</w:t>
      </w:r>
      <w:r w:rsidRPr="008263CC">
        <w:rPr>
          <w:szCs w:val="28"/>
        </w:rPr>
        <w:t>____________________________________</w:t>
      </w:r>
    </w:p>
    <w:p w:rsidR="00186A6B" w:rsidRPr="008263CC" w:rsidRDefault="00186A6B" w:rsidP="00E41242">
      <w:pPr>
        <w:pStyle w:val="21"/>
        <w:spacing w:line="360" w:lineRule="exact"/>
        <w:rPr>
          <w:szCs w:val="28"/>
        </w:rPr>
      </w:pPr>
      <w:r w:rsidRPr="008263CC">
        <w:rPr>
          <w:szCs w:val="28"/>
        </w:rPr>
        <w:t>р/с</w:t>
      </w:r>
      <w:r>
        <w:rPr>
          <w:szCs w:val="28"/>
        </w:rPr>
        <w:t xml:space="preserve"> </w:t>
      </w:r>
      <w:r w:rsidRPr="008263CC">
        <w:rPr>
          <w:szCs w:val="28"/>
        </w:rPr>
        <w:t>в банке</w:t>
      </w:r>
      <w:r>
        <w:rPr>
          <w:szCs w:val="28"/>
        </w:rPr>
        <w:t xml:space="preserve"> </w:t>
      </w:r>
      <w:r w:rsidRPr="008263CC">
        <w:rPr>
          <w:szCs w:val="28"/>
        </w:rPr>
        <w:t>____________________________________________</w:t>
      </w:r>
      <w:r>
        <w:rPr>
          <w:szCs w:val="28"/>
        </w:rPr>
        <w:t>___________</w:t>
      </w:r>
    </w:p>
    <w:p w:rsidR="00186A6B" w:rsidRPr="008263CC" w:rsidRDefault="00186A6B" w:rsidP="00E41242">
      <w:pPr>
        <w:pStyle w:val="21"/>
        <w:spacing w:line="360" w:lineRule="exact"/>
        <w:rPr>
          <w:szCs w:val="28"/>
        </w:rPr>
      </w:pPr>
      <w:r w:rsidRPr="008263CC">
        <w:rPr>
          <w:szCs w:val="28"/>
        </w:rPr>
        <w:t>к/с</w:t>
      </w:r>
      <w:r>
        <w:rPr>
          <w:szCs w:val="28"/>
        </w:rPr>
        <w:t xml:space="preserve"> </w:t>
      </w:r>
      <w:r w:rsidRPr="008263CC">
        <w:rPr>
          <w:szCs w:val="28"/>
        </w:rPr>
        <w:t>БИК _</w:t>
      </w:r>
      <w:r>
        <w:rPr>
          <w:szCs w:val="28"/>
        </w:rPr>
        <w:t>_____________</w:t>
      </w:r>
      <w:r w:rsidRPr="008263CC">
        <w:rPr>
          <w:szCs w:val="28"/>
        </w:rPr>
        <w:t>____________________________________________</w:t>
      </w:r>
    </w:p>
    <w:p w:rsidR="00186A6B" w:rsidRPr="008263CC" w:rsidRDefault="00186A6B" w:rsidP="00E41242">
      <w:pPr>
        <w:pStyle w:val="ConsNormal"/>
        <w:widowControl/>
        <w:ind w:firstLine="0"/>
        <w:jc w:val="both"/>
        <w:rPr>
          <w:rFonts w:ascii="Times New Roman" w:hAnsi="Times New Roman" w:cs="Times New Roman"/>
          <w:sz w:val="28"/>
          <w:szCs w:val="28"/>
        </w:rPr>
      </w:pPr>
      <w:r w:rsidRPr="008263CC">
        <w:rPr>
          <w:rFonts w:ascii="Times New Roman" w:hAnsi="Times New Roman" w:cs="Times New Roman"/>
          <w:sz w:val="28"/>
          <w:szCs w:val="28"/>
        </w:rPr>
        <w:t>Настоящим подтверждаем что</w:t>
      </w:r>
      <w:r>
        <w:rPr>
          <w:rFonts w:ascii="Times New Roman" w:hAnsi="Times New Roman" w:cs="Times New Roman"/>
          <w:sz w:val="28"/>
          <w:szCs w:val="28"/>
        </w:rPr>
        <w:t xml:space="preserve"> ____</w:t>
      </w:r>
      <w:r w:rsidRPr="008263CC">
        <w:rPr>
          <w:rFonts w:ascii="Times New Roman" w:hAnsi="Times New Roman" w:cs="Times New Roman"/>
          <w:sz w:val="28"/>
          <w:szCs w:val="28"/>
        </w:rPr>
        <w:t>___________________________________</w:t>
      </w:r>
    </w:p>
    <w:p w:rsidR="00186A6B" w:rsidRPr="00CA6FF4" w:rsidRDefault="00186A6B" w:rsidP="00E41242">
      <w:pPr>
        <w:pStyle w:val="ConsNormal"/>
        <w:widowControl/>
        <w:ind w:firstLine="851"/>
        <w:jc w:val="both"/>
        <w:rPr>
          <w:rFonts w:ascii="Times New Roman" w:hAnsi="Times New Roman" w:cs="Times New Roman"/>
        </w:rPr>
      </w:pPr>
      <w:r>
        <w:rPr>
          <w:rFonts w:ascii="Times New Roman" w:hAnsi="Times New Roman" w:cs="Times New Roman"/>
        </w:rPr>
        <w:t xml:space="preserve">                                                        </w:t>
      </w:r>
      <w:r w:rsidRPr="00CA6FF4">
        <w:rPr>
          <w:rFonts w:ascii="Times New Roman" w:hAnsi="Times New Roman" w:cs="Times New Roman"/>
        </w:rPr>
        <w:t>(полное наименование субъекта малого предпринимательства)</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 не является участником соглашений о разделе продукции;</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 не осуществляет предпринимательскую деятельность в сфере игорного бизнеса;</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имеет просроченной задолженности по выплате заработной платы перед наемными работниками;</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имеет задолженности по налоговым и иным обязательным платежам в бюджетную систему Российской Федерации.</w:t>
      </w:r>
    </w:p>
    <w:p w:rsidR="00186A6B" w:rsidRPr="008263CC" w:rsidRDefault="00186A6B" w:rsidP="00E41242">
      <w:pPr>
        <w:widowControl w:val="0"/>
        <w:autoSpaceDE w:val="0"/>
        <w:autoSpaceDN w:val="0"/>
        <w:adjustRightInd w:val="0"/>
        <w:ind w:firstLine="700"/>
        <w:jc w:val="both"/>
        <w:rPr>
          <w:szCs w:val="28"/>
        </w:rPr>
      </w:pPr>
      <w:r w:rsidRPr="008263CC">
        <w:rPr>
          <w:szCs w:val="28"/>
        </w:rPr>
        <w:t>- не проводится процедура ликвидации, банкротства, реорганизации.</w:t>
      </w:r>
    </w:p>
    <w:p w:rsidR="00186A6B" w:rsidRPr="008263CC" w:rsidRDefault="00186A6B" w:rsidP="00E41242">
      <w:pPr>
        <w:ind w:firstLine="700"/>
        <w:jc w:val="both"/>
        <w:rPr>
          <w:szCs w:val="28"/>
        </w:rPr>
      </w:pPr>
      <w:r w:rsidRPr="008263CC">
        <w:rPr>
          <w:szCs w:val="28"/>
        </w:rPr>
        <w:t>-</w:t>
      </w:r>
      <w:r>
        <w:rPr>
          <w:szCs w:val="28"/>
        </w:rPr>
        <w:t xml:space="preserve"> </w:t>
      </w:r>
      <w:r w:rsidRPr="008263CC">
        <w:rPr>
          <w:szCs w:val="28"/>
        </w:rPr>
        <w:t>деятельность не приостановлена в порядке, предусмотренном действующим законодательством Российской Федерации на день рассмотрения заявки на участие в отборе.</w:t>
      </w:r>
    </w:p>
    <w:p w:rsidR="00186A6B" w:rsidRPr="008263CC" w:rsidRDefault="00186A6B" w:rsidP="00E41242">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К заявлению прилагаются документы, установленные Порядком предоставления субсидии, согласно прилагаемой описи.</w:t>
      </w:r>
    </w:p>
    <w:p w:rsidR="00186A6B" w:rsidRDefault="00186A6B" w:rsidP="00B81AFF">
      <w:pPr>
        <w:pStyle w:val="ConsNormal"/>
        <w:widowControl/>
        <w:ind w:firstLine="708"/>
        <w:jc w:val="both"/>
        <w:rPr>
          <w:rFonts w:ascii="Times New Roman" w:hAnsi="Times New Roman" w:cs="Times New Roman"/>
          <w:sz w:val="28"/>
          <w:szCs w:val="28"/>
        </w:rPr>
      </w:pPr>
      <w:r w:rsidRPr="008263CC">
        <w:rPr>
          <w:rFonts w:ascii="Times New Roman" w:hAnsi="Times New Roman" w:cs="Times New Roman"/>
          <w:sz w:val="28"/>
          <w:szCs w:val="28"/>
        </w:rPr>
        <w:t>Настоящим</w:t>
      </w:r>
      <w:r>
        <w:rPr>
          <w:rFonts w:ascii="Times New Roman" w:hAnsi="Times New Roman" w:cs="Times New Roman"/>
          <w:sz w:val="28"/>
          <w:szCs w:val="28"/>
        </w:rPr>
        <w:t xml:space="preserve"> </w:t>
      </w:r>
      <w:r w:rsidRPr="008263CC">
        <w:rPr>
          <w:rFonts w:ascii="Times New Roman" w:hAnsi="Times New Roman" w:cs="Times New Roman"/>
          <w:sz w:val="28"/>
          <w:szCs w:val="28"/>
        </w:rPr>
        <w:t>_____________________</w:t>
      </w:r>
      <w:r>
        <w:rPr>
          <w:rFonts w:ascii="Times New Roman" w:hAnsi="Times New Roman" w:cs="Times New Roman"/>
          <w:sz w:val="28"/>
          <w:szCs w:val="28"/>
        </w:rPr>
        <w:t>______________________________</w:t>
      </w:r>
    </w:p>
    <w:p w:rsidR="00186A6B" w:rsidRPr="008263CC" w:rsidRDefault="00186A6B" w:rsidP="00B81AFF">
      <w:pPr>
        <w:pStyle w:val="ConsNormal"/>
        <w:widowControl/>
        <w:jc w:val="center"/>
        <w:rPr>
          <w:rFonts w:ascii="Times New Roman" w:hAnsi="Times New Roman" w:cs="Times New Roman"/>
          <w:sz w:val="28"/>
          <w:szCs w:val="28"/>
        </w:rPr>
      </w:pPr>
      <w:r w:rsidRPr="008263CC">
        <w:rPr>
          <w:rFonts w:ascii="Times New Roman" w:hAnsi="Times New Roman" w:cs="Times New Roman"/>
          <w:sz w:val="28"/>
          <w:szCs w:val="28"/>
        </w:rPr>
        <w:t>(полное наименование субъекта малого предпринимательства)</w:t>
      </w:r>
    </w:p>
    <w:p w:rsidR="00186A6B" w:rsidRPr="008263CC" w:rsidRDefault="00186A6B" w:rsidP="00E41242">
      <w:pPr>
        <w:jc w:val="both"/>
        <w:rPr>
          <w:szCs w:val="28"/>
        </w:rPr>
      </w:pPr>
      <w:r w:rsidRPr="008263CC">
        <w:rPr>
          <w:szCs w:val="28"/>
        </w:rPr>
        <w:t>гарантирует достоверность представленных сведений и документов.</w:t>
      </w:r>
    </w:p>
    <w:p w:rsidR="00186A6B" w:rsidRPr="008263CC" w:rsidRDefault="00186A6B" w:rsidP="00E41242">
      <w:pPr>
        <w:jc w:val="both"/>
        <w:rPr>
          <w:szCs w:val="28"/>
        </w:rPr>
      </w:pPr>
      <w:r w:rsidRPr="008263CC">
        <w:rPr>
          <w:szCs w:val="28"/>
        </w:rPr>
        <w:tab/>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rsidR="00186A6B" w:rsidRPr="008263CC" w:rsidRDefault="00186A6B" w:rsidP="00E41242">
      <w:pPr>
        <w:jc w:val="both"/>
        <w:rPr>
          <w:szCs w:val="28"/>
        </w:rPr>
      </w:pPr>
      <w:r w:rsidRPr="008263CC">
        <w:rPr>
          <w:szCs w:val="28"/>
        </w:rPr>
        <w:tab/>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186A6B" w:rsidRPr="008263CC" w:rsidRDefault="00186A6B" w:rsidP="00E41242">
      <w:pPr>
        <w:jc w:val="both"/>
        <w:rPr>
          <w:szCs w:val="28"/>
        </w:rPr>
      </w:pPr>
      <w:r w:rsidRPr="008263CC">
        <w:rPr>
          <w:szCs w:val="28"/>
        </w:rPr>
        <w:tab/>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186A6B" w:rsidRPr="008263CC" w:rsidRDefault="00186A6B" w:rsidP="00E41242">
      <w:pPr>
        <w:tabs>
          <w:tab w:val="left" w:pos="6379"/>
        </w:tabs>
        <w:spacing w:before="120"/>
        <w:ind w:firstLine="720"/>
        <w:jc w:val="both"/>
        <w:rPr>
          <w:b/>
          <w:szCs w:val="28"/>
        </w:rPr>
      </w:pPr>
      <w:r w:rsidRPr="008263CC">
        <w:rPr>
          <w:b/>
          <w:szCs w:val="28"/>
        </w:rPr>
        <w:t>Заполнению подлежат все строки, в случае отсутствия информации ставится прочерк.</w:t>
      </w:r>
    </w:p>
    <w:p w:rsidR="00186A6B" w:rsidRDefault="00186A6B" w:rsidP="00E41242">
      <w:pPr>
        <w:tabs>
          <w:tab w:val="left" w:pos="6379"/>
        </w:tabs>
        <w:spacing w:before="120"/>
        <w:ind w:firstLine="700"/>
        <w:jc w:val="both"/>
        <w:rPr>
          <w:szCs w:val="28"/>
        </w:rPr>
      </w:pPr>
      <w:r w:rsidRPr="008263CC">
        <w:rPr>
          <w:szCs w:val="28"/>
        </w:rPr>
        <w:t>Примечание: Документы на предоставление субсидии, предоставляются на бумажном и электронном носителе.</w:t>
      </w:r>
    </w:p>
    <w:p w:rsidR="00186A6B" w:rsidRPr="008263CC" w:rsidRDefault="00186A6B" w:rsidP="00B81AFF">
      <w:pPr>
        <w:tabs>
          <w:tab w:val="left" w:pos="6379"/>
        </w:tabs>
        <w:spacing w:before="120"/>
        <w:jc w:val="both"/>
        <w:rPr>
          <w:szCs w:val="28"/>
        </w:rPr>
      </w:pPr>
      <w:r>
        <w:rPr>
          <w:szCs w:val="28"/>
        </w:rPr>
        <w:t>« ___» ________ 20__ года      _______________              ________________</w:t>
      </w:r>
    </w:p>
    <w:p w:rsidR="00186A6B" w:rsidRDefault="00186A6B" w:rsidP="00B81AFF">
      <w:pPr>
        <w:tabs>
          <w:tab w:val="left" w:pos="6379"/>
        </w:tabs>
        <w:spacing w:before="120"/>
        <w:jc w:val="both"/>
        <w:rPr>
          <w:szCs w:val="28"/>
        </w:rPr>
      </w:pPr>
      <w:r>
        <w:rPr>
          <w:szCs w:val="28"/>
        </w:rPr>
        <w:t xml:space="preserve">                                              </w:t>
      </w:r>
      <w:r w:rsidRPr="00B81AFF">
        <w:rPr>
          <w:sz w:val="24"/>
        </w:rPr>
        <w:t>(подпись руководителя)             (расшифровка подписи)</w:t>
      </w:r>
      <w:r w:rsidRPr="00B81AFF">
        <w:rPr>
          <w:szCs w:val="28"/>
        </w:rPr>
        <w:t xml:space="preserve"> </w:t>
      </w:r>
    </w:p>
    <w:p w:rsidR="00186A6B" w:rsidRPr="00B81AFF" w:rsidRDefault="00186A6B" w:rsidP="00B81AFF">
      <w:pPr>
        <w:tabs>
          <w:tab w:val="left" w:pos="6379"/>
        </w:tabs>
        <w:spacing w:before="120"/>
        <w:jc w:val="both"/>
        <w:rPr>
          <w:szCs w:val="28"/>
        </w:rPr>
      </w:pPr>
      <w:r>
        <w:rPr>
          <w:szCs w:val="28"/>
        </w:rPr>
        <w:t>МП</w:t>
      </w:r>
    </w:p>
    <w:p w:rsidR="00186A6B" w:rsidRDefault="00186A6B" w:rsidP="00B81AFF">
      <w:pPr>
        <w:tabs>
          <w:tab w:val="left" w:pos="6379"/>
        </w:tabs>
        <w:spacing w:before="120"/>
        <w:jc w:val="both"/>
        <w:rPr>
          <w:szCs w:val="28"/>
        </w:rPr>
      </w:pPr>
    </w:p>
    <w:p w:rsidR="00186A6B" w:rsidRDefault="00186A6B" w:rsidP="00E41242">
      <w:pPr>
        <w:ind w:left="4678"/>
        <w:jc w:val="right"/>
        <w:rPr>
          <w:szCs w:val="28"/>
        </w:rPr>
      </w:pPr>
    </w:p>
    <w:p w:rsidR="00186A6B" w:rsidRPr="00AF4024" w:rsidRDefault="00D56573" w:rsidP="00D56573">
      <w:pPr>
        <w:ind w:left="4678"/>
        <w:jc w:val="right"/>
        <w:rPr>
          <w:b/>
          <w:sz w:val="24"/>
        </w:rPr>
      </w:pPr>
      <w:r>
        <w:rPr>
          <w:szCs w:val="28"/>
        </w:rPr>
        <w:br w:type="page"/>
      </w:r>
      <w:r>
        <w:rPr>
          <w:szCs w:val="28"/>
        </w:rPr>
        <w:lastRenderedPageBreak/>
        <w:t>Приложение</w:t>
      </w:r>
      <w:r w:rsidR="00186A6B">
        <w:rPr>
          <w:szCs w:val="28"/>
        </w:rPr>
        <w:t xml:space="preserve"> 4</w:t>
      </w:r>
      <w:r>
        <w:rPr>
          <w:szCs w:val="28"/>
        </w:rPr>
        <w:t xml:space="preserve"> </w:t>
      </w:r>
      <w:r w:rsidR="00186A6B" w:rsidRPr="00D56573">
        <w:rPr>
          <w:szCs w:val="28"/>
        </w:rPr>
        <w:t>к Порядку</w:t>
      </w:r>
      <w:r w:rsidR="00186A6B">
        <w:rPr>
          <w:b/>
          <w:sz w:val="24"/>
        </w:rPr>
        <w:t xml:space="preserve"> </w:t>
      </w:r>
    </w:p>
    <w:p w:rsidR="00186A6B" w:rsidRDefault="00186A6B" w:rsidP="00E41242">
      <w:pPr>
        <w:autoSpaceDE w:val="0"/>
        <w:autoSpaceDN w:val="0"/>
        <w:adjustRightInd w:val="0"/>
        <w:ind w:firstLine="360"/>
        <w:jc w:val="center"/>
        <w:rPr>
          <w:b/>
          <w:szCs w:val="28"/>
        </w:rPr>
      </w:pPr>
    </w:p>
    <w:p w:rsidR="00186A6B" w:rsidRPr="00431D0E" w:rsidRDefault="00186A6B" w:rsidP="009D7409">
      <w:pPr>
        <w:pStyle w:val="ConsPlusNormal"/>
        <w:spacing w:after="0"/>
        <w:jc w:val="center"/>
        <w:rPr>
          <w:rFonts w:ascii="Times New Roman" w:hAnsi="Times New Roman" w:cs="Times New Roman"/>
          <w:b/>
          <w:sz w:val="24"/>
          <w:szCs w:val="24"/>
        </w:rPr>
      </w:pPr>
      <w:r w:rsidRPr="00431D0E">
        <w:rPr>
          <w:rFonts w:ascii="Times New Roman" w:hAnsi="Times New Roman" w:cs="Times New Roman"/>
          <w:b/>
          <w:sz w:val="24"/>
          <w:szCs w:val="24"/>
        </w:rPr>
        <w:t>Анкета</w:t>
      </w:r>
    </w:p>
    <w:p w:rsidR="00186A6B" w:rsidRPr="00431D0E" w:rsidRDefault="00186A6B" w:rsidP="009D7409">
      <w:pPr>
        <w:pStyle w:val="ConsPlusNormal"/>
        <w:spacing w:after="0"/>
        <w:jc w:val="center"/>
        <w:rPr>
          <w:rFonts w:ascii="Times New Roman" w:hAnsi="Times New Roman" w:cs="Times New Roman"/>
          <w:b/>
          <w:sz w:val="24"/>
          <w:szCs w:val="24"/>
        </w:rPr>
      </w:pPr>
      <w:r w:rsidRPr="00431D0E">
        <w:rPr>
          <w:rFonts w:ascii="Times New Roman" w:hAnsi="Times New Roman" w:cs="Times New Roman"/>
          <w:b/>
          <w:sz w:val="24"/>
          <w:szCs w:val="24"/>
        </w:rPr>
        <w:t>субъекта малого предпринимательства</w:t>
      </w:r>
    </w:p>
    <w:p w:rsidR="00186A6B" w:rsidRPr="00431D0E" w:rsidRDefault="00186A6B" w:rsidP="009D7409">
      <w:pPr>
        <w:pStyle w:val="ConsPlusNormal"/>
        <w:spacing w:after="0"/>
        <w:jc w:val="both"/>
        <w:rPr>
          <w:rFonts w:ascii="Times New Roman" w:hAnsi="Times New Roman" w:cs="Times New Roman"/>
          <w:sz w:val="24"/>
          <w:szCs w:val="24"/>
        </w:rPr>
      </w:pPr>
    </w:p>
    <w:p w:rsidR="00186A6B" w:rsidRDefault="00186A6B" w:rsidP="009D7409">
      <w:pPr>
        <w:pStyle w:val="ConsPlusNormal"/>
        <w:spacing w:after="0"/>
        <w:jc w:val="center"/>
        <w:outlineLvl w:val="2"/>
        <w:rPr>
          <w:rFonts w:ascii="Times New Roman" w:hAnsi="Times New Roman" w:cs="Times New Roman"/>
          <w:sz w:val="24"/>
          <w:szCs w:val="24"/>
        </w:rPr>
      </w:pPr>
      <w:bookmarkStart w:id="8" w:name="Par455"/>
      <w:bookmarkEnd w:id="8"/>
      <w:r w:rsidRPr="00431D0E">
        <w:rPr>
          <w:rFonts w:ascii="Times New Roman" w:hAnsi="Times New Roman" w:cs="Times New Roman"/>
          <w:sz w:val="24"/>
          <w:szCs w:val="24"/>
        </w:rPr>
        <w:t>Общая информация</w:t>
      </w:r>
    </w:p>
    <w:p w:rsidR="00146582" w:rsidRPr="00EE73F9" w:rsidRDefault="00146582" w:rsidP="009D7409">
      <w:pPr>
        <w:pStyle w:val="ConsPlusNormal"/>
        <w:spacing w:after="0"/>
        <w:jc w:val="center"/>
        <w:outlineLvl w:val="2"/>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00"/>
        <w:gridCol w:w="3060"/>
      </w:tblGrid>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Полное наименование субъекта малого предпринимательства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tc>
      </w:tr>
      <w:tr w:rsidR="00146582" w:rsidRPr="00E51468" w:rsidTr="00146582">
        <w:trPr>
          <w:trHeight w:val="335"/>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Размер субсидии, руб.</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r w:rsidRPr="00146582">
              <w:rPr>
                <w:rFonts w:ascii="Times New Roman" w:hAnsi="Times New Roman" w:cs="Times New Roman"/>
                <w:sz w:val="24"/>
                <w:szCs w:val="24"/>
              </w:rPr>
              <w:t>______________________</w:t>
            </w:r>
          </w:p>
        </w:tc>
      </w:tr>
      <w:tr w:rsidR="00146582" w:rsidRPr="00EE73F9" w:rsidTr="00146582">
        <w:trPr>
          <w:trHeight w:val="2671"/>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Осуществляемый вид экономической деятельности в рамках реализации бизнес-плана:</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p>
          <w:p w:rsidR="00146582" w:rsidRPr="00146582" w:rsidRDefault="00146582" w:rsidP="00146582">
            <w:pPr>
              <w:pStyle w:val="afe"/>
              <w:ind w:firstLine="80"/>
            </w:pPr>
            <w:r w:rsidRPr="00146582">
              <w:t>Раздел А сельское хозяйство (01),</w:t>
            </w:r>
          </w:p>
          <w:p w:rsidR="00146582" w:rsidRPr="00146582" w:rsidRDefault="00146582" w:rsidP="00146582">
            <w:pPr>
              <w:pStyle w:val="afe"/>
              <w:ind w:firstLine="80"/>
            </w:pPr>
            <w:r w:rsidRPr="00146582">
              <w:t>Раздел А рыболовство и рыбоводство (03),</w:t>
            </w:r>
          </w:p>
          <w:p w:rsidR="00146582" w:rsidRPr="00146582" w:rsidRDefault="00146582" w:rsidP="00146582">
            <w:pPr>
              <w:pStyle w:val="afe"/>
              <w:ind w:firstLine="80"/>
            </w:pPr>
            <w:r w:rsidRPr="00146582">
              <w:t>Раздел C обрабатывающие производства (10; 11.06; 11,07; 13; 14; 15; 16.2; 17; 18; 20; 21; 22; 23; 24; 25; 26; 27; 28; 29; 30; 31; 32; 33);</w:t>
            </w:r>
          </w:p>
          <w:p w:rsidR="00146582" w:rsidRPr="00146582" w:rsidRDefault="00146582" w:rsidP="00146582">
            <w:pPr>
              <w:pStyle w:val="afe"/>
              <w:ind w:firstLine="80"/>
            </w:pPr>
            <w:r w:rsidRPr="00146582">
              <w:t>Раздел F  Строительство (41; 42; 43)</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 xml:space="preserve"> Раздел I деятельность гостиниц и предприятий общественного питания (55; 56)</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r w:rsidRPr="00146582">
              <w:rPr>
                <w:rFonts w:ascii="Times New Roman" w:hAnsi="Times New Roman" w:cs="Times New Roman"/>
                <w:sz w:val="24"/>
                <w:szCs w:val="24"/>
              </w:rPr>
              <w:t>(отметить один вид экономической деятельности в соответствии с бизнес-планом)</w:t>
            </w:r>
          </w:p>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r w:rsidRPr="00146582">
              <w:rPr>
                <w:rFonts w:ascii="Times New Roman" w:hAnsi="Times New Roman" w:cs="Times New Roman"/>
                <w:sz w:val="24"/>
                <w:szCs w:val="24"/>
              </w:rPr>
              <w:t>________________________</w:t>
            </w:r>
          </w:p>
        </w:tc>
      </w:tr>
      <w:tr w:rsidR="00146582" w:rsidRPr="00EE73F9" w:rsidTr="00146582">
        <w:tc>
          <w:tcPr>
            <w:tcW w:w="630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afe"/>
              <w:ind w:firstLine="80"/>
              <w:jc w:val="both"/>
            </w:pPr>
            <w:r w:rsidRPr="00146582">
              <w:t xml:space="preserve">Раздел </w:t>
            </w:r>
            <w:r w:rsidRPr="00146582">
              <w:rPr>
                <w:lang w:val="en-US"/>
              </w:rPr>
              <w:t>S</w:t>
            </w:r>
            <w:r w:rsidRPr="00146582">
              <w:t xml:space="preserve"> предоставление прочих видов услуг  (95; 96.01; 96.02; 96.04)</w:t>
            </w:r>
          </w:p>
          <w:p w:rsidR="00146582" w:rsidRPr="00146582" w:rsidRDefault="00146582" w:rsidP="00146582">
            <w:pPr>
              <w:pStyle w:val="afe"/>
              <w:ind w:firstLine="80"/>
              <w:jc w:val="both"/>
            </w:pPr>
            <w:r w:rsidRPr="00146582">
              <w:t>Раздел J деятельность в области информации и связи (58; 59; 60; 61; 62; 63)</w:t>
            </w:r>
          </w:p>
          <w:p w:rsidR="00146582" w:rsidRPr="00146582" w:rsidRDefault="00146582" w:rsidP="00146582">
            <w:pPr>
              <w:pStyle w:val="afe"/>
              <w:ind w:firstLine="80"/>
              <w:jc w:val="both"/>
            </w:pPr>
            <w:r w:rsidRPr="00146582">
              <w:t>Раздел Р образование (85)</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 xml:space="preserve"> Раздел Q деятельность в области здравоохранения и социальных услуг (86; 87; 88)</w:t>
            </w:r>
          </w:p>
        </w:tc>
        <w:tc>
          <w:tcPr>
            <w:tcW w:w="306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r w:rsidRPr="00146582">
              <w:rPr>
                <w:rFonts w:ascii="Times New Roman" w:hAnsi="Times New Roman" w:cs="Times New Roman"/>
                <w:sz w:val="24"/>
                <w:szCs w:val="24"/>
              </w:rPr>
              <w:t>________________________</w:t>
            </w:r>
          </w:p>
        </w:tc>
      </w:tr>
      <w:tr w:rsidR="00146582" w:rsidTr="00146582">
        <w:tc>
          <w:tcPr>
            <w:tcW w:w="630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afe"/>
              <w:ind w:firstLine="80"/>
              <w:jc w:val="both"/>
            </w:pPr>
            <w:r w:rsidRPr="00146582">
              <w:t>Раздел Н транспортировка и хранение (49; 50; 51; 52; 53);</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 xml:space="preserve"> Раздел М деятельность профессиональная, научная и техническая (71; 75)</w:t>
            </w:r>
          </w:p>
        </w:tc>
        <w:tc>
          <w:tcPr>
            <w:tcW w:w="306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tc>
      </w:tr>
      <w:tr w:rsidR="00146582" w:rsidTr="00146582">
        <w:tc>
          <w:tcPr>
            <w:tcW w:w="630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afe"/>
              <w:ind w:firstLine="80"/>
              <w:jc w:val="both"/>
            </w:pPr>
            <w:r w:rsidRPr="00146582">
              <w:t>Раздел А лесное хозяйство (02)</w:t>
            </w:r>
          </w:p>
          <w:p w:rsidR="00146582" w:rsidRPr="00146582" w:rsidRDefault="00146582" w:rsidP="00146582">
            <w:pPr>
              <w:pStyle w:val="afe"/>
              <w:ind w:firstLine="80"/>
              <w:jc w:val="both"/>
            </w:pPr>
            <w:r w:rsidRPr="00146582">
              <w:t>Раздел В добыча полезных ископаемых (05; 06; 07; 08; 09)</w:t>
            </w:r>
          </w:p>
        </w:tc>
        <w:tc>
          <w:tcPr>
            <w:tcW w:w="306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tc>
      </w:tr>
      <w:tr w:rsidR="00146582" w:rsidTr="00146582">
        <w:tc>
          <w:tcPr>
            <w:tcW w:w="630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afe"/>
              <w:ind w:firstLine="80"/>
            </w:pPr>
            <w:r w:rsidRPr="00146582">
              <w:t xml:space="preserve">Раздел D Обеспечение электрической энергией, газом и паром; кондиционирование воздуха (35), </w:t>
            </w:r>
          </w:p>
          <w:p w:rsidR="00146582" w:rsidRPr="00146582" w:rsidRDefault="00146582" w:rsidP="00146582">
            <w:pPr>
              <w:pStyle w:val="afe"/>
              <w:ind w:firstLine="80"/>
              <w:jc w:val="both"/>
            </w:pPr>
            <w:r w:rsidRPr="00146582">
              <w:t>Раздел Е водоснабжение, водоотведение, организация сбора и утилизации отходов, деятельность по ликвидации загрязнений (36;37; 38; 39)</w:t>
            </w:r>
          </w:p>
        </w:tc>
        <w:tc>
          <w:tcPr>
            <w:tcW w:w="3060" w:type="dxa"/>
            <w:tcBorders>
              <w:left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p>
        </w:tc>
      </w:tr>
      <w:tr w:rsidR="00146582" w:rsidRPr="00EE73F9" w:rsidTr="00146582">
        <w:tc>
          <w:tcPr>
            <w:tcW w:w="6300" w:type="dxa"/>
            <w:tcBorders>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прочая деятельность</w:t>
            </w: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center"/>
              <w:rPr>
                <w:rFonts w:ascii="Times New Roman" w:hAnsi="Times New Roman" w:cs="Times New Roman"/>
                <w:sz w:val="24"/>
                <w:szCs w:val="24"/>
              </w:rPr>
            </w:pPr>
            <w:r w:rsidRPr="00146582">
              <w:rPr>
                <w:rFonts w:ascii="Times New Roman" w:hAnsi="Times New Roman" w:cs="Times New Roman"/>
                <w:sz w:val="24"/>
                <w:szCs w:val="24"/>
              </w:rPr>
              <w:t>_______________________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Состав учредителей (участников) субъекта малого предпринимательства (юридического лица)</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1. ______________________________________________</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2. ______________________________________________</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3. ______________________________________________</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Доля в уставном капитале, %</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_________________________________________</w:t>
            </w:r>
          </w:p>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______________________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lastRenderedPageBreak/>
              <w:t xml:space="preserve">Система налогообложения субъекта малого предпринимательства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Наименование бизнес-плана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Среднесписочная численность работников (чел)/Среднемесячная заработная плата (руб.)</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Планируется увеличение среднесписочной численности работников на конец года, следующего за годом получения субсидии до, чел.</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w:t>
            </w:r>
          </w:p>
        </w:tc>
      </w:tr>
      <w:tr w:rsidR="00146582" w:rsidRPr="00E51468"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 xml:space="preserve">Для заявителей, осуществляющих деятельность в направлениях, связанных с сельским хозяйством (в сфере растениеводства и (или) в сфере животноводства):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tc>
      </w:tr>
      <w:tr w:rsidR="00146582" w:rsidRPr="00E51468"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Фактический адрес осуществления деятельности, кадастровый номер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_______________________</w:t>
            </w:r>
          </w:p>
        </w:tc>
      </w:tr>
      <w:tr w:rsidR="00146582" w:rsidRPr="00E51468"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Полное наименование арендодателя, кадастровый номер земельного участка арендодателя (в случае аренды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_______________________</w:t>
            </w:r>
          </w:p>
        </w:tc>
      </w:tr>
      <w:tr w:rsidR="00146582" w:rsidRPr="00E51468"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 xml:space="preserve">Наименование администрации поселения (городского округа), где ведется </w:t>
            </w:r>
            <w:proofErr w:type="spellStart"/>
            <w:r w:rsidRPr="00146582">
              <w:rPr>
                <w:rFonts w:ascii="Times New Roman" w:hAnsi="Times New Roman" w:cs="Times New Roman"/>
                <w:sz w:val="24"/>
                <w:szCs w:val="24"/>
              </w:rPr>
              <w:t>похозяйственная</w:t>
            </w:r>
            <w:proofErr w:type="spellEnd"/>
            <w:r w:rsidRPr="00146582">
              <w:rPr>
                <w:rFonts w:ascii="Times New Roman" w:hAnsi="Times New Roman" w:cs="Times New Roman"/>
                <w:sz w:val="24"/>
                <w:szCs w:val="24"/>
              </w:rPr>
              <w:t xml:space="preserve"> книга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Отнесение к приоритетным целевым группам: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jc w:val="both"/>
              <w:rPr>
                <w:rFonts w:ascii="Times New Roman" w:hAnsi="Times New Roman" w:cs="Times New Roman"/>
                <w:sz w:val="24"/>
                <w:szCs w:val="24"/>
              </w:rPr>
            </w:pPr>
            <w:r w:rsidRPr="00146582">
              <w:rPr>
                <w:rFonts w:ascii="Times New Roman" w:hAnsi="Times New Roman" w:cs="Times New Roman"/>
                <w:sz w:val="24"/>
                <w:szCs w:val="24"/>
              </w:rPr>
              <w:t>Нужное отметить</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1. Участники программы «Ты – предприниматель»</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 xml:space="preserve">2. Бывшие безработные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rPr>
          <w:trHeight w:val="247"/>
        </w:trPr>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 xml:space="preserve">3. Военнослужащие, уволенные в запас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 xml:space="preserve">4. Женщины, имеющие 2 (двух и более) детей в возрасте до 18 лет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5. Один из супругов молодой семьи, имеющие детей, в том числе неполные молодые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6. Родитель в неполной семье</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7. Один из родителей многодетной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8. Один из родителей семьи, воспитывающей ребенка-инвалида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9. Работники, находящиеся под угрозой массового увольнения</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10. Субъекты малого предпринимательства, осуществляющие деятельность на условиях лицензионного договора с субъектами народно-художественных промыслов</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p>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r w:rsidR="00146582" w:rsidRPr="00EE73F9" w:rsidTr="00146582">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lastRenderedPageBreak/>
              <w:t>11. Субъекты малого предпринимательства, относящиеся к социальному предпринимательству</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6582" w:rsidRPr="00146582" w:rsidRDefault="00146582" w:rsidP="00146582">
            <w:pPr>
              <w:pStyle w:val="ConsPlusNormal"/>
              <w:spacing w:after="0" w:line="240" w:lineRule="auto"/>
              <w:ind w:firstLine="80"/>
              <w:rPr>
                <w:rFonts w:ascii="Times New Roman" w:hAnsi="Times New Roman" w:cs="Times New Roman"/>
                <w:sz w:val="24"/>
                <w:szCs w:val="24"/>
              </w:rPr>
            </w:pPr>
            <w:r w:rsidRPr="00146582">
              <w:rPr>
                <w:rFonts w:ascii="Times New Roman" w:hAnsi="Times New Roman" w:cs="Times New Roman"/>
                <w:sz w:val="24"/>
                <w:szCs w:val="24"/>
              </w:rPr>
              <w:t>_____________________</w:t>
            </w:r>
          </w:p>
        </w:tc>
      </w:tr>
    </w:tbl>
    <w:p w:rsidR="00186A6B" w:rsidRDefault="00186A6B" w:rsidP="009D7409">
      <w:pPr>
        <w:pStyle w:val="ConsPlusNormal"/>
        <w:spacing w:after="0" w:line="240" w:lineRule="exact"/>
        <w:jc w:val="both"/>
        <w:rPr>
          <w:rFonts w:ascii="Times New Roman" w:hAnsi="Times New Roman" w:cs="Times New Roman"/>
          <w:sz w:val="24"/>
          <w:szCs w:val="24"/>
        </w:rPr>
      </w:pPr>
    </w:p>
    <w:p w:rsidR="00146582" w:rsidRPr="00EE73F9" w:rsidRDefault="00146582" w:rsidP="009D7409">
      <w:pPr>
        <w:pStyle w:val="ConsPlusNormal"/>
        <w:spacing w:after="0" w:line="240" w:lineRule="exact"/>
        <w:jc w:val="both"/>
        <w:rPr>
          <w:rFonts w:ascii="Times New Roman" w:hAnsi="Times New Roman" w:cs="Times New Roman"/>
          <w:sz w:val="24"/>
          <w:szCs w:val="24"/>
        </w:rPr>
      </w:pPr>
    </w:p>
    <w:p w:rsidR="00186A6B" w:rsidRDefault="00186A6B" w:rsidP="009D7409">
      <w:pPr>
        <w:pStyle w:val="ConsPlusNormal"/>
        <w:spacing w:line="240" w:lineRule="exact"/>
        <w:jc w:val="center"/>
        <w:outlineLvl w:val="2"/>
        <w:rPr>
          <w:rFonts w:ascii="Times New Roman" w:hAnsi="Times New Roman" w:cs="Times New Roman"/>
          <w:sz w:val="24"/>
          <w:szCs w:val="24"/>
        </w:rPr>
      </w:pPr>
      <w:r w:rsidRPr="00EE73F9">
        <w:rPr>
          <w:rFonts w:ascii="Times New Roman" w:hAnsi="Times New Roman" w:cs="Times New Roman"/>
          <w:sz w:val="24"/>
          <w:szCs w:val="24"/>
        </w:rPr>
        <w:t>Виды поддержки, полученной в текущем и предыдущем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6057"/>
        <w:gridCol w:w="2647"/>
      </w:tblGrid>
      <w:tr w:rsidR="00186A6B">
        <w:trPr>
          <w:trHeight w:val="831"/>
        </w:trPr>
        <w:tc>
          <w:tcPr>
            <w:tcW w:w="817" w:type="dxa"/>
          </w:tcPr>
          <w:p w:rsidR="00186A6B" w:rsidRPr="00217B04" w:rsidRDefault="00186A6B" w:rsidP="00217B04">
            <w:pPr>
              <w:pStyle w:val="ConsPlusNormal"/>
              <w:spacing w:line="240" w:lineRule="exact"/>
              <w:ind w:firstLine="0"/>
              <w:jc w:val="center"/>
              <w:rPr>
                <w:rFonts w:ascii="Times New Roman" w:hAnsi="Times New Roman" w:cs="Times New Roman"/>
                <w:sz w:val="24"/>
                <w:szCs w:val="24"/>
              </w:rPr>
            </w:pPr>
            <w:r w:rsidRPr="00217B04">
              <w:rPr>
                <w:rFonts w:ascii="Times New Roman" w:hAnsi="Times New Roman" w:cs="Times New Roman"/>
                <w:sz w:val="24"/>
                <w:szCs w:val="24"/>
              </w:rPr>
              <w:t>№ п/п</w:t>
            </w:r>
          </w:p>
        </w:tc>
        <w:tc>
          <w:tcPr>
            <w:tcW w:w="6095" w:type="dxa"/>
          </w:tcPr>
          <w:p w:rsidR="00186A6B" w:rsidRPr="00217B04" w:rsidRDefault="00186A6B" w:rsidP="00217B04">
            <w:pPr>
              <w:pStyle w:val="ConsPlusNormal"/>
              <w:spacing w:line="240" w:lineRule="exact"/>
              <w:jc w:val="center"/>
              <w:rPr>
                <w:rFonts w:ascii="Times New Roman" w:hAnsi="Times New Roman" w:cs="Times New Roman"/>
                <w:sz w:val="24"/>
                <w:szCs w:val="24"/>
              </w:rPr>
            </w:pPr>
            <w:r w:rsidRPr="00217B04">
              <w:rPr>
                <w:rFonts w:ascii="Times New Roman" w:hAnsi="Times New Roman" w:cs="Times New Roman"/>
                <w:sz w:val="24"/>
                <w:szCs w:val="24"/>
              </w:rPr>
              <w:t>Виды полученной государственной (муниципальной) поддержки</w:t>
            </w:r>
          </w:p>
        </w:tc>
        <w:tc>
          <w:tcPr>
            <w:tcW w:w="2658" w:type="dxa"/>
          </w:tcPr>
          <w:p w:rsidR="00186A6B" w:rsidRPr="00217B04" w:rsidRDefault="00186A6B" w:rsidP="00217B04">
            <w:pPr>
              <w:pStyle w:val="ConsPlusNormal"/>
              <w:spacing w:line="240" w:lineRule="exact"/>
              <w:rPr>
                <w:rFonts w:ascii="Times New Roman" w:hAnsi="Times New Roman" w:cs="Times New Roman"/>
                <w:sz w:val="24"/>
                <w:szCs w:val="24"/>
              </w:rPr>
            </w:pPr>
            <w:r w:rsidRPr="00217B04">
              <w:rPr>
                <w:rFonts w:ascii="Times New Roman" w:hAnsi="Times New Roman" w:cs="Times New Roman"/>
                <w:sz w:val="24"/>
                <w:szCs w:val="24"/>
              </w:rPr>
              <w:t>Размер оказанной поддержки (тыс. рублей)</w:t>
            </w: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Поддержка, полученная в рамках программ развития (поддержки) малого и среднего предпринимательства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1.1.</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Гранты на создание малой инновационной компании</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1.2.</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Грант начинающему малому предприятию</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1.3.</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proofErr w:type="spellStart"/>
            <w:r w:rsidRPr="00217B04">
              <w:rPr>
                <w:rFonts w:ascii="Times New Roman" w:hAnsi="Times New Roman" w:cs="Times New Roman"/>
                <w:sz w:val="24"/>
                <w:szCs w:val="24"/>
              </w:rPr>
              <w:t>Микрофинансовый</w:t>
            </w:r>
            <w:proofErr w:type="spellEnd"/>
            <w:r w:rsidRPr="00217B04">
              <w:rPr>
                <w:rFonts w:ascii="Times New Roman" w:hAnsi="Times New Roman" w:cs="Times New Roman"/>
                <w:sz w:val="24"/>
                <w:szCs w:val="24"/>
              </w:rPr>
              <w:t xml:space="preserve"> заем</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1.4.</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Поручительство гарантийного фонда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1.5.</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Размещение в Бизнес-инкубаторе (технопарке) (с указанием площади помещений, предоставленных в аренду, в кв. метрах)</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1.6.</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Иная субсидия</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2.</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Поддержка, полученная в рамках программ содействия занятости населения</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2.1.</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Выплата безработным гражданам, открывающим собственное дело (из расчета 58,8 тыс. рублей на одного безработного гражданина)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3.</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Поддержка, полученная в рамках программ развития сельского хозяйства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3.1.</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Субсидии гражданам, ведущим личное подсобное хозяйство, по кредитным договорам, заключенным:</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2 лет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5 лет (на приобретение сельскохозяйственной техники и т.п.)</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5 лет (туризм)</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5 лет (на приобретение машин и других устройств, утвержденных Минсельхозом России)</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3.2.</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Субсидии крестьянским (фермерским) хозяйствам и индивидуальным предпринимателям по кредитным договорам, заключенным:</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2 лет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5 лет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на срок до 8 лет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lastRenderedPageBreak/>
              <w:t>3.3.</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Субсидии на поддержку отдельных отраслей сельского хозяйства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3.4.</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Иная субсидия</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Поддержка, полученная в рамках программ развития науки и технологий</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4.1.</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«СТАРТ»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4.2.</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«УМНИК»</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4.3.</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«Энергосбережение»</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4.4.</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«ФАРМА»</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4.5.</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«СОФТ»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4.6.</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Программа «ЭКСПОРТ»</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4.7.</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4.8.</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НИОКР по практическому применению разработок, выполняемых в научно-образовательных центрах</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r w:rsidR="00186A6B">
        <w:tc>
          <w:tcPr>
            <w:tcW w:w="817"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r w:rsidRPr="00217B04">
              <w:rPr>
                <w:rFonts w:ascii="Times New Roman" w:hAnsi="Times New Roman" w:cs="Times New Roman"/>
                <w:sz w:val="24"/>
                <w:szCs w:val="24"/>
              </w:rPr>
              <w:t>4.9.</w:t>
            </w:r>
          </w:p>
        </w:tc>
        <w:tc>
          <w:tcPr>
            <w:tcW w:w="6095" w:type="dxa"/>
          </w:tcPr>
          <w:p w:rsidR="00186A6B" w:rsidRPr="00217B04" w:rsidRDefault="00186A6B" w:rsidP="00217B04">
            <w:pPr>
              <w:pStyle w:val="ConsPlusNormal"/>
              <w:spacing w:line="240" w:lineRule="exact"/>
              <w:ind w:firstLine="0"/>
              <w:jc w:val="both"/>
              <w:rPr>
                <w:rFonts w:ascii="Times New Roman" w:hAnsi="Times New Roman" w:cs="Times New Roman"/>
                <w:sz w:val="24"/>
                <w:szCs w:val="24"/>
              </w:rPr>
            </w:pPr>
            <w:r w:rsidRPr="00217B04">
              <w:rPr>
                <w:rFonts w:ascii="Times New Roman" w:hAnsi="Times New Roman" w:cs="Times New Roman"/>
                <w:sz w:val="24"/>
                <w:szCs w:val="24"/>
              </w:rPr>
              <w:t>Выполнение НИОКР малыми инновационными компаниями в рамках международных программ ЕС</w:t>
            </w:r>
          </w:p>
        </w:tc>
        <w:tc>
          <w:tcPr>
            <w:tcW w:w="2658" w:type="dxa"/>
          </w:tcPr>
          <w:p w:rsidR="00186A6B" w:rsidRPr="00217B04" w:rsidRDefault="00186A6B" w:rsidP="00217B04">
            <w:pPr>
              <w:pStyle w:val="ConsPlusNormal"/>
              <w:spacing w:after="0" w:line="240" w:lineRule="exact"/>
              <w:ind w:firstLine="0"/>
              <w:jc w:val="center"/>
              <w:outlineLvl w:val="2"/>
              <w:rPr>
                <w:rFonts w:ascii="Times New Roman" w:hAnsi="Times New Roman" w:cs="Times New Roman"/>
                <w:sz w:val="24"/>
                <w:szCs w:val="24"/>
              </w:rPr>
            </w:pPr>
          </w:p>
        </w:tc>
      </w:tr>
    </w:tbl>
    <w:p w:rsidR="00186A6B" w:rsidRPr="00EE73F9" w:rsidRDefault="00186A6B" w:rsidP="009D7409">
      <w:pPr>
        <w:pStyle w:val="ConsPlusNormal"/>
        <w:spacing w:line="240" w:lineRule="exact"/>
        <w:jc w:val="center"/>
        <w:outlineLvl w:val="2"/>
        <w:rPr>
          <w:rFonts w:ascii="Times New Roman" w:hAnsi="Times New Roman" w:cs="Times New Roman"/>
          <w:sz w:val="24"/>
          <w:szCs w:val="24"/>
        </w:rPr>
      </w:pPr>
    </w:p>
    <w:p w:rsidR="00186A6B" w:rsidRPr="00E51468" w:rsidRDefault="00186A6B" w:rsidP="009D7409">
      <w:pPr>
        <w:ind w:firstLine="540"/>
        <w:jc w:val="both"/>
        <w:rPr>
          <w:sz w:val="24"/>
        </w:rPr>
      </w:pPr>
      <w:r w:rsidRPr="00E51468">
        <w:rPr>
          <w:sz w:val="24"/>
        </w:rPr>
        <w:t>Заполнению подлежат все строки, в случае отсутствия информации ставится прочерк.</w:t>
      </w:r>
    </w:p>
    <w:p w:rsidR="00186A6B" w:rsidRPr="00E51468" w:rsidRDefault="00186A6B" w:rsidP="009D7409">
      <w:pPr>
        <w:pStyle w:val="ConsPlusNormal"/>
        <w:spacing w:line="240" w:lineRule="exact"/>
        <w:jc w:val="both"/>
        <w:rPr>
          <w:rFonts w:ascii="Times New Roman" w:hAnsi="Times New Roman" w:cs="Times New Roman"/>
          <w:sz w:val="24"/>
          <w:szCs w:val="24"/>
        </w:rPr>
      </w:pPr>
    </w:p>
    <w:p w:rsidR="00186A6B" w:rsidRPr="00EE73F9" w:rsidRDefault="00186A6B" w:rsidP="009D7409">
      <w:pPr>
        <w:pStyle w:val="ConsPlusNormal"/>
        <w:spacing w:line="240" w:lineRule="exact"/>
        <w:jc w:val="both"/>
        <w:rPr>
          <w:rFonts w:ascii="Times New Roman" w:hAnsi="Times New Roman" w:cs="Times New Roman"/>
          <w:sz w:val="24"/>
          <w:szCs w:val="24"/>
        </w:rPr>
      </w:pPr>
    </w:p>
    <w:p w:rsidR="00186A6B" w:rsidRPr="00EE73F9" w:rsidRDefault="00186A6B" w:rsidP="009D7409">
      <w:pPr>
        <w:pStyle w:val="ConsPlusNonformat"/>
        <w:numPr>
          <w:ilvl w:val="0"/>
          <w:numId w:val="0"/>
        </w:numPr>
        <w:ind w:left="600"/>
        <w:rPr>
          <w:rFonts w:ascii="Times New Roman" w:hAnsi="Times New Roman" w:cs="Times New Roman"/>
          <w:sz w:val="24"/>
          <w:szCs w:val="24"/>
        </w:rPr>
      </w:pPr>
      <w:bookmarkStart w:id="9" w:name="Par617"/>
      <w:bookmarkEnd w:id="9"/>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r w:rsidRPr="00EE73F9">
        <w:rPr>
          <w:rFonts w:ascii="Times New Roman" w:hAnsi="Times New Roman" w:cs="Times New Roman"/>
          <w:sz w:val="24"/>
          <w:szCs w:val="24"/>
        </w:rPr>
        <w:t xml:space="preserve"> </w:t>
      </w:r>
      <w:r>
        <w:rPr>
          <w:rFonts w:ascii="Times New Roman" w:hAnsi="Times New Roman" w:cs="Times New Roman"/>
          <w:sz w:val="24"/>
          <w:szCs w:val="24"/>
        </w:rPr>
        <w:t>малого</w:t>
      </w: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_________________     ______________________</w:t>
      </w:r>
    </w:p>
    <w:p w:rsidR="00186A6B" w:rsidRPr="00EE73F9" w:rsidRDefault="00186A6B" w:rsidP="009D7409">
      <w:pPr>
        <w:pStyle w:val="ConsPlusNonformat"/>
        <w:numPr>
          <w:ilvl w:val="0"/>
          <w:numId w:val="0"/>
        </w:numPr>
        <w:ind w:left="600"/>
        <w:rPr>
          <w:rFonts w:ascii="Times New Roman" w:hAnsi="Times New Roman" w:cs="Times New Roman"/>
        </w:rPr>
      </w:pPr>
      <w:r>
        <w:rPr>
          <w:rFonts w:ascii="Times New Roman" w:hAnsi="Times New Roman" w:cs="Times New Roman"/>
        </w:rPr>
        <w:t>предпринимательства</w:t>
      </w:r>
      <w:r w:rsidRPr="00EE73F9">
        <w:rPr>
          <w:rFonts w:ascii="Times New Roman" w:hAnsi="Times New Roman" w:cs="Times New Roman"/>
        </w:rPr>
        <w:t xml:space="preserve">        </w:t>
      </w:r>
      <w:r>
        <w:rPr>
          <w:rFonts w:ascii="Times New Roman" w:hAnsi="Times New Roman" w:cs="Times New Roman"/>
        </w:rPr>
        <w:t xml:space="preserve">                      </w:t>
      </w:r>
      <w:r w:rsidRPr="00EE73F9">
        <w:rPr>
          <w:rFonts w:ascii="Times New Roman" w:hAnsi="Times New Roman" w:cs="Times New Roman"/>
        </w:rPr>
        <w:t xml:space="preserve">    (подпись)                        </w:t>
      </w:r>
      <w:r>
        <w:rPr>
          <w:rFonts w:ascii="Times New Roman" w:hAnsi="Times New Roman" w:cs="Times New Roman"/>
        </w:rPr>
        <w:t xml:space="preserve">  </w:t>
      </w:r>
      <w:r w:rsidRPr="00EE73F9">
        <w:rPr>
          <w:rFonts w:ascii="Times New Roman" w:hAnsi="Times New Roman" w:cs="Times New Roman"/>
        </w:rPr>
        <w:t xml:space="preserve"> (расшифровка)</w:t>
      </w:r>
    </w:p>
    <w:p w:rsidR="00186A6B" w:rsidRDefault="00186A6B" w:rsidP="009D7409">
      <w:pPr>
        <w:pStyle w:val="ConsPlusNonformat"/>
        <w:numPr>
          <w:ilvl w:val="0"/>
          <w:numId w:val="0"/>
        </w:numPr>
        <w:ind w:left="600"/>
        <w:rPr>
          <w:rFonts w:ascii="Times New Roman" w:hAnsi="Times New Roman" w:cs="Times New Roman"/>
          <w:sz w:val="24"/>
          <w:szCs w:val="24"/>
        </w:rPr>
      </w:pPr>
    </w:p>
    <w:p w:rsidR="00186A6B" w:rsidRPr="00EE73F9" w:rsidRDefault="00186A6B" w:rsidP="009D7409">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 xml:space="preserve">М.П. </w:t>
      </w:r>
    </w:p>
    <w:p w:rsidR="00186A6B" w:rsidRPr="00EE73F9" w:rsidRDefault="00186A6B" w:rsidP="009D7409">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«___» «____________» 20__ года</w:t>
      </w:r>
    </w:p>
    <w:p w:rsidR="00186A6B" w:rsidRPr="00EE73F9" w:rsidRDefault="00186A6B" w:rsidP="009D7409">
      <w:pPr>
        <w:pStyle w:val="ConsPlusNonformat"/>
        <w:numPr>
          <w:ilvl w:val="0"/>
          <w:numId w:val="0"/>
        </w:numPr>
        <w:ind w:left="600"/>
        <w:rPr>
          <w:rFonts w:ascii="Times New Roman" w:hAnsi="Times New Roman" w:cs="Times New Roman"/>
          <w:sz w:val="24"/>
          <w:szCs w:val="24"/>
        </w:rPr>
      </w:pPr>
    </w:p>
    <w:p w:rsidR="00186A6B" w:rsidRDefault="00186A6B" w:rsidP="009D7409">
      <w:pPr>
        <w:jc w:val="center"/>
      </w:pPr>
      <w:r>
        <w:t>___________________________</w:t>
      </w:r>
    </w:p>
    <w:p w:rsidR="00186A6B" w:rsidRDefault="00186A6B" w:rsidP="009D7409">
      <w:pPr>
        <w:pStyle w:val="ConsPlusNonformat"/>
        <w:numPr>
          <w:ilvl w:val="0"/>
          <w:numId w:val="0"/>
        </w:numPr>
        <w:ind w:left="600"/>
        <w:rPr>
          <w:rFonts w:ascii="Times New Roman" w:hAnsi="Times New Roman" w:cs="Times New Roman"/>
          <w:sz w:val="24"/>
          <w:szCs w:val="24"/>
        </w:rPr>
      </w:pPr>
    </w:p>
    <w:p w:rsidR="00186A6B" w:rsidRPr="00A460FA" w:rsidRDefault="00BF376B" w:rsidP="00BF376B">
      <w:pPr>
        <w:ind w:left="4678"/>
        <w:jc w:val="right"/>
        <w:rPr>
          <w:szCs w:val="28"/>
        </w:rPr>
      </w:pPr>
      <w:r>
        <w:rPr>
          <w:szCs w:val="28"/>
        </w:rPr>
        <w:br w:type="page"/>
      </w:r>
      <w:r>
        <w:rPr>
          <w:szCs w:val="28"/>
        </w:rPr>
        <w:lastRenderedPageBreak/>
        <w:t>Приложение 5 к Порядку</w:t>
      </w:r>
    </w:p>
    <w:p w:rsidR="00186A6B" w:rsidRDefault="00186A6B" w:rsidP="00E41242">
      <w:pPr>
        <w:ind w:left="4678"/>
        <w:jc w:val="right"/>
        <w:rPr>
          <w:szCs w:val="28"/>
        </w:rPr>
      </w:pPr>
    </w:p>
    <w:p w:rsidR="00186A6B" w:rsidRDefault="00186A6B" w:rsidP="00E41242">
      <w:pPr>
        <w:ind w:left="4678"/>
        <w:jc w:val="right"/>
        <w:rPr>
          <w:szCs w:val="28"/>
        </w:rPr>
      </w:pPr>
    </w:p>
    <w:p w:rsidR="00186A6B" w:rsidRPr="00D528EC" w:rsidRDefault="00186A6B" w:rsidP="00226599">
      <w:pPr>
        <w:pStyle w:val="ConsPlusNormal"/>
        <w:spacing w:after="0" w:line="240" w:lineRule="auto"/>
        <w:jc w:val="center"/>
        <w:rPr>
          <w:rFonts w:ascii="Times New Roman" w:hAnsi="Times New Roman" w:cs="Times New Roman"/>
          <w:sz w:val="24"/>
          <w:szCs w:val="24"/>
        </w:rPr>
      </w:pPr>
      <w:r w:rsidRPr="00D528EC">
        <w:rPr>
          <w:rFonts w:ascii="Times New Roman" w:hAnsi="Times New Roman" w:cs="Times New Roman"/>
          <w:sz w:val="24"/>
          <w:szCs w:val="24"/>
        </w:rPr>
        <w:t>ПРИМЕРНАЯ ФОРМА БИЗНЕС-ПЛАНА</w:t>
      </w:r>
    </w:p>
    <w:p w:rsidR="00186A6B" w:rsidRPr="00D528EC" w:rsidRDefault="00186A6B" w:rsidP="00226599">
      <w:pPr>
        <w:pStyle w:val="ConsPlusNormal"/>
        <w:spacing w:after="0" w:line="240" w:lineRule="auto"/>
        <w:jc w:val="center"/>
        <w:rPr>
          <w:rFonts w:ascii="Times New Roman" w:hAnsi="Times New Roman" w:cs="Times New Roman"/>
          <w:sz w:val="24"/>
          <w:szCs w:val="24"/>
        </w:rPr>
      </w:pPr>
      <w:r w:rsidRPr="00D528EC">
        <w:rPr>
          <w:rFonts w:ascii="Times New Roman" w:hAnsi="Times New Roman" w:cs="Times New Roman"/>
          <w:sz w:val="24"/>
          <w:szCs w:val="24"/>
        </w:rPr>
        <w:t>____________________________</w:t>
      </w:r>
    </w:p>
    <w:p w:rsidR="00186A6B" w:rsidRPr="00A460FA" w:rsidRDefault="00186A6B" w:rsidP="00226599">
      <w:pPr>
        <w:pStyle w:val="ConsPlusNormal"/>
        <w:spacing w:after="0" w:line="240" w:lineRule="auto"/>
        <w:jc w:val="center"/>
        <w:rPr>
          <w:rFonts w:ascii="Times New Roman" w:hAnsi="Times New Roman" w:cs="Times New Roman"/>
          <w:sz w:val="24"/>
          <w:szCs w:val="24"/>
        </w:rPr>
      </w:pPr>
      <w:r w:rsidRPr="00D528EC">
        <w:rPr>
          <w:rFonts w:ascii="Times New Roman" w:hAnsi="Times New Roman" w:cs="Times New Roman"/>
          <w:sz w:val="24"/>
          <w:szCs w:val="24"/>
        </w:rPr>
        <w:t>(название проекта)</w:t>
      </w:r>
    </w:p>
    <w:p w:rsidR="00186A6B" w:rsidRPr="00A460FA" w:rsidRDefault="00186A6B" w:rsidP="00E4124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 Резюме проекта</w:t>
      </w:r>
    </w:p>
    <w:p w:rsidR="00186A6B" w:rsidRPr="00A460FA" w:rsidRDefault="00186A6B" w:rsidP="00E4124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(краткая информация)</w:t>
      </w:r>
    </w:p>
    <w:tbl>
      <w:tblPr>
        <w:tblW w:w="95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809"/>
      </w:tblGrid>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Наименование и место нахождения юридического лица (Ф.И.О. и адрес регистрации индивидуального предпринимателя) и фактический адрес размещения бизнеса</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(указать все адреса)</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Суть бизнес-плана</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(кратко сформулированное основное направление намечаемой или осуществляемой деятельности заявителя)</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Стадия реализации бизнес-плана на момент подачи заявки:</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фактически осуществляется деятельность;</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стадия опытного производства, пробный выпуск продукции (услуг, работ);</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деятельность не осуществляется</w:t>
            </w:r>
          </w:p>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(нужное подчеркнуть)</w:t>
            </w:r>
          </w:p>
        </w:tc>
        <w:tc>
          <w:tcPr>
            <w:tcW w:w="1809"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описать стадию реализации бизнес-проекта</w:t>
            </w: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Финансирование бизнес-плана, тыс. руб., всего:</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1. Собственные средства заявителя, всего:</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в том числе вложенные в реализацию проекта на дату подачи заявки</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2. Средства субсидии</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3. Заемные средства (кредиты, полученные в кредитных организациях)</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4. Средства инвесторов</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Начало реализации бизнес-плана, месяц, год</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Окупаемость проекта (мес.)</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rPr>
          <w:trHeight w:val="57"/>
        </w:trPr>
        <w:tc>
          <w:tcPr>
            <w:tcW w:w="7717"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Система налогообложения</w:t>
            </w:r>
          </w:p>
        </w:tc>
        <w:tc>
          <w:tcPr>
            <w:tcW w:w="1809"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bl>
    <w:p w:rsidR="00186A6B" w:rsidRDefault="00186A6B" w:rsidP="00E41242">
      <w:pPr>
        <w:pStyle w:val="ConsPlusNormal"/>
        <w:spacing w:after="0"/>
        <w:jc w:val="center"/>
        <w:rPr>
          <w:rFonts w:ascii="Times New Roman" w:hAnsi="Times New Roman" w:cs="Times New Roman"/>
          <w:sz w:val="24"/>
          <w:szCs w:val="24"/>
        </w:rPr>
      </w:pPr>
      <w:bookmarkStart w:id="10" w:name="P745"/>
      <w:bookmarkEnd w:id="10"/>
    </w:p>
    <w:p w:rsidR="00186A6B" w:rsidRPr="00A460FA" w:rsidRDefault="00186A6B" w:rsidP="00E41242">
      <w:pPr>
        <w:pStyle w:val="ConsPlusNormal"/>
        <w:spacing w:after="0"/>
        <w:jc w:val="center"/>
        <w:rPr>
          <w:rFonts w:ascii="Times New Roman" w:hAnsi="Times New Roman" w:cs="Times New Roman"/>
          <w:sz w:val="24"/>
          <w:szCs w:val="24"/>
        </w:rPr>
      </w:pPr>
      <w:r w:rsidRPr="00A460FA">
        <w:rPr>
          <w:rFonts w:ascii="Times New Roman" w:hAnsi="Times New Roman" w:cs="Times New Roman"/>
          <w:sz w:val="24"/>
          <w:szCs w:val="24"/>
        </w:rPr>
        <w:t>2. Описание бизнес-плана</w:t>
      </w:r>
    </w:p>
    <w:p w:rsidR="00186A6B" w:rsidRPr="00A460FA" w:rsidRDefault="00186A6B" w:rsidP="00E41242">
      <w:pPr>
        <w:pStyle w:val="ConsPlusNormal"/>
        <w:spacing w:after="0"/>
        <w:jc w:val="center"/>
        <w:rPr>
          <w:rFonts w:ascii="Times New Roman" w:hAnsi="Times New Roman" w:cs="Times New Roman"/>
          <w:sz w:val="24"/>
          <w:szCs w:val="24"/>
        </w:rPr>
      </w:pPr>
      <w:r w:rsidRPr="00A460FA">
        <w:rPr>
          <w:rFonts w:ascii="Times New Roman" w:hAnsi="Times New Roman" w:cs="Times New Roman"/>
          <w:sz w:val="24"/>
          <w:szCs w:val="24"/>
        </w:rPr>
        <w:t>(раскрыть суть бизнес-плана, намерения по его реализации)</w:t>
      </w:r>
    </w:p>
    <w:p w:rsidR="00186A6B" w:rsidRPr="00A460FA" w:rsidRDefault="00186A6B" w:rsidP="00E41242">
      <w:pPr>
        <w:pStyle w:val="ConsPlusNormal"/>
        <w:spacing w:after="0"/>
        <w:jc w:val="both"/>
        <w:rPr>
          <w:rFonts w:ascii="Times New Roman" w:hAnsi="Times New Roman" w:cs="Times New Roman"/>
          <w:sz w:val="24"/>
          <w:szCs w:val="24"/>
        </w:rPr>
      </w:pP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2.1. Описание области деятельности бизнеса и предлагаемых видов товаров (работ, услуг), перечень и краткая характеристика свойств, особенностей, направления использования, объемы, цена реализации.</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Кратко опишите область деятельности бизнеса, охарактеризуйте опыт работы в данной области.</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lastRenderedPageBreak/>
        <w:t>Если заявитель уже осуществляет предпринимательскую деятельность, то необходимо отразить информацию по производимой продукции (выполняемым работам, предоставляемым услугам).</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2.2. Преимущества проекта и возможности рынка сбыта товаров (работ, услуг).</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2.2.1. Укажите основных потребителей товаров (работ, услуг) с учетом анализа конкурентоспособности товаров (работ, услуг) и характеристики современного состояния данной сферы деятельности; каналы, направления и способы сбыта; укажите объем ожидаемого спроса на товары (работы, услуги), информацию о наличии свободной "рыночной ниши" со ссылкой на конкретный источник информации.</w:t>
      </w:r>
    </w:p>
    <w:p w:rsidR="00186A6B" w:rsidRPr="00A460FA" w:rsidRDefault="00186A6B" w:rsidP="00E41242">
      <w:pPr>
        <w:pStyle w:val="ConsPlusNormal"/>
        <w:spacing w:after="0"/>
        <w:ind w:firstLine="539"/>
        <w:jc w:val="both"/>
        <w:rPr>
          <w:rFonts w:ascii="Times New Roman" w:hAnsi="Times New Roman" w:cs="Times New Roman"/>
          <w:sz w:val="24"/>
          <w:szCs w:val="24"/>
        </w:rPr>
      </w:pPr>
      <w:r w:rsidRPr="00A460FA">
        <w:rPr>
          <w:rFonts w:ascii="Times New Roman" w:hAnsi="Times New Roman" w:cs="Times New Roman"/>
          <w:sz w:val="24"/>
          <w:szCs w:val="24"/>
        </w:rPr>
        <w:t>2.2.2. Если заявитель уже осуществляет предпринимательскую деятельность, то необходимо указать существующие рынки сбыта готовой продукции, перечислить основных потребителей с указанием объемов и цен реализации готовых товаров (работ, услуг) с приложением договоров об оказании услуг (выполнении работ), поставке товаров.</w:t>
      </w:r>
    </w:p>
    <w:p w:rsidR="00186A6B" w:rsidRPr="00A460FA" w:rsidRDefault="00186A6B" w:rsidP="00E41242">
      <w:pPr>
        <w:pStyle w:val="ConsPlusNormal"/>
        <w:spacing w:after="0"/>
        <w:ind w:firstLine="539"/>
        <w:jc w:val="both"/>
        <w:rPr>
          <w:rFonts w:ascii="Times New Roman" w:hAnsi="Times New Roman" w:cs="Times New Roman"/>
          <w:sz w:val="24"/>
          <w:szCs w:val="24"/>
        </w:rPr>
      </w:pPr>
      <w:r w:rsidRPr="00A460FA">
        <w:rPr>
          <w:rFonts w:ascii="Times New Roman" w:hAnsi="Times New Roman" w:cs="Times New Roman"/>
          <w:sz w:val="24"/>
          <w:szCs w:val="24"/>
        </w:rPr>
        <w:t>2.3. Производственный план.</w:t>
      </w:r>
    </w:p>
    <w:p w:rsidR="00186A6B" w:rsidRPr="00A460FA" w:rsidRDefault="00186A6B" w:rsidP="00E41242">
      <w:pPr>
        <w:pStyle w:val="ConsPlusNormal"/>
        <w:spacing w:after="0"/>
        <w:ind w:firstLine="539"/>
        <w:jc w:val="both"/>
        <w:rPr>
          <w:rFonts w:ascii="Times New Roman" w:hAnsi="Times New Roman" w:cs="Times New Roman"/>
          <w:sz w:val="24"/>
          <w:szCs w:val="24"/>
        </w:rPr>
      </w:pPr>
      <w:r w:rsidRPr="00A460FA">
        <w:rPr>
          <w:rFonts w:ascii="Times New Roman" w:hAnsi="Times New Roman" w:cs="Times New Roman"/>
          <w:sz w:val="24"/>
          <w:szCs w:val="24"/>
        </w:rPr>
        <w:t>2.3.1. Производственная программа выпуска продукции (работ, услуг).</w:t>
      </w:r>
    </w:p>
    <w:p w:rsidR="00186A6B" w:rsidRPr="00A460FA" w:rsidRDefault="00186A6B" w:rsidP="00E41242">
      <w:pPr>
        <w:pStyle w:val="ConsPlusNormal"/>
        <w:jc w:val="right"/>
        <w:rPr>
          <w:rFonts w:ascii="Times New Roman" w:hAnsi="Times New Roman" w:cs="Times New Roman"/>
          <w:sz w:val="24"/>
          <w:szCs w:val="24"/>
        </w:rPr>
      </w:pPr>
      <w:bookmarkStart w:id="11" w:name="P757"/>
      <w:bookmarkEnd w:id="11"/>
      <w:r w:rsidRPr="00A460FA">
        <w:rPr>
          <w:rFonts w:ascii="Times New Roman" w:hAnsi="Times New Roman" w:cs="Times New Roman"/>
          <w:sz w:val="24"/>
          <w:szCs w:val="24"/>
        </w:rPr>
        <w:t>Таблица 1</w:t>
      </w:r>
    </w:p>
    <w:tbl>
      <w:tblPr>
        <w:tblW w:w="95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531"/>
        <w:gridCol w:w="794"/>
        <w:gridCol w:w="2211"/>
        <w:gridCol w:w="1417"/>
        <w:gridCol w:w="1531"/>
        <w:gridCol w:w="1531"/>
      </w:tblGrid>
      <w:tr w:rsidR="00186A6B" w:rsidRPr="00A460FA">
        <w:tc>
          <w:tcPr>
            <w:tcW w:w="564"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A460FA">
              <w:rPr>
                <w:rFonts w:ascii="Times New Roman" w:hAnsi="Times New Roman" w:cs="Times New Roman"/>
                <w:sz w:val="24"/>
                <w:szCs w:val="24"/>
              </w:rPr>
              <w:t>п/п</w:t>
            </w:r>
          </w:p>
        </w:tc>
        <w:tc>
          <w:tcPr>
            <w:tcW w:w="153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Виды продукции (работ, услуг)</w:t>
            </w:r>
          </w:p>
        </w:tc>
        <w:tc>
          <w:tcPr>
            <w:tcW w:w="794"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Ед. изм.</w:t>
            </w:r>
          </w:p>
        </w:tc>
        <w:tc>
          <w:tcPr>
            <w:tcW w:w="221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предшествующий году получения субсидии</w:t>
            </w:r>
          </w:p>
        </w:tc>
        <w:tc>
          <w:tcPr>
            <w:tcW w:w="1417"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получения субсидии</w:t>
            </w:r>
          </w:p>
        </w:tc>
        <w:tc>
          <w:tcPr>
            <w:tcW w:w="153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первый год после получения субсидии</w:t>
            </w:r>
          </w:p>
        </w:tc>
        <w:tc>
          <w:tcPr>
            <w:tcW w:w="153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второй год после получения субсидии</w:t>
            </w: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6690" w:type="dxa"/>
            <w:gridSpan w:val="4"/>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Объемы производства</w:t>
            </w: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221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1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221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1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6690" w:type="dxa"/>
            <w:gridSpan w:val="4"/>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Объемы выручки</w:t>
            </w: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6690" w:type="dxa"/>
            <w:gridSpan w:val="4"/>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221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1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56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bookmarkStart w:id="12" w:name="P800"/>
            <w:bookmarkEnd w:id="12"/>
            <w:r w:rsidRPr="00A460FA">
              <w:rPr>
                <w:rFonts w:ascii="Times New Roman" w:hAnsi="Times New Roman" w:cs="Times New Roman"/>
                <w:sz w:val="24"/>
                <w:szCs w:val="24"/>
              </w:rPr>
              <w:t>ВСЕГО</w:t>
            </w:r>
          </w:p>
        </w:tc>
        <w:tc>
          <w:tcPr>
            <w:tcW w:w="794"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221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1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53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bl>
    <w:p w:rsidR="00186A6B" w:rsidRDefault="00186A6B" w:rsidP="00E41242">
      <w:pPr>
        <w:pStyle w:val="ConsPlusNormal"/>
        <w:ind w:firstLine="540"/>
        <w:jc w:val="both"/>
        <w:rPr>
          <w:rFonts w:ascii="Times New Roman" w:hAnsi="Times New Roman" w:cs="Times New Roman"/>
          <w:sz w:val="24"/>
          <w:szCs w:val="24"/>
        </w:rPr>
      </w:pP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Опишите, как планируется производить данный продукт, и рассмотрите все этапы создания товара (работы, услуги) на основе календарного плана. Календарный план должен включать в себя прогноз сроков мероприятий и размеры финансирования, необходимого для их реализации.</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2.3.2. Материально-технические ресурсы, необходимые для реализации бизнес-проекта.</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Опишите имеющиеся у заявителя в наличии материальные ценности (земля, здания, производственные сооружения), запасы сырья и материалов (с указанием вида и объемов, поставщиков, ориентировочных цен). Опишите условия транспортировки и хранения сырья (при необходимости), способы осуществления контроля качества и современности поставок.</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lastRenderedPageBreak/>
        <w:t>Каким оборудованием и комплектующими обладает ваша компания (название и направление использования, стоимость и срок приобретения, степень износа), что необходимо приобрести на будущее?</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Опишите наличие и необходимость обеспечения энергетическими ресурсами, необходимость и возможность подключения к сетям.</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2.3.3. Технологический процесс или процесс выполнения работ, предоставления услуг.</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Опишите технологический процесс (можно схематично) с момента приобретения сырья и материалов и до реализации готовой продукции.</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2.4. Укажите потребность в инвестициях и источники финансирования бизнес-плана (с разбивкой по годам).</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2.4.1. Потребность в инвестициях на начало реализации бизнес-проекта, всего (тыс. руб.): 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в том числе:</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приобретение основных средств ____________________________________,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пополнение оборотных средств (указать направления использования и объемы в денежном выражении) __________________________________,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арендные платежи _______________________________.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2.4.2. Общий объем финансирования, всего (тыс. руб.): 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в том числе по источникам:</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собственные средства Заявителя (средства Заявителя, имеющиеся в наличии для реализации бизнес-проекта) 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субсидия (грант) 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заемные средства (кредиты, полученные в кредитных организациях) (указать, где и на каких условиях получены Заявителем заемные средства или планируется их получить) ____________________________________,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 средства инвесторов (указать вид и размер инвестиции, инвестора) _______________________________________.</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2.5. Направления использования субсидии (гранта).</w:t>
      </w:r>
    </w:p>
    <w:p w:rsidR="00186A6B" w:rsidRPr="00A460FA" w:rsidRDefault="00BF376B" w:rsidP="00BF376B">
      <w:pPr>
        <w:jc w:val="right"/>
        <w:rPr>
          <w:sz w:val="24"/>
        </w:rPr>
      </w:pPr>
      <w:r>
        <w:t xml:space="preserve"> </w:t>
      </w:r>
      <w:r w:rsidR="00186A6B">
        <w:rPr>
          <w:sz w:val="24"/>
        </w:rPr>
        <w:tab/>
      </w:r>
      <w:r w:rsidR="00186A6B">
        <w:rPr>
          <w:sz w:val="24"/>
        </w:rPr>
        <w:tab/>
      </w:r>
      <w:r w:rsidR="00186A6B">
        <w:rPr>
          <w:sz w:val="24"/>
        </w:rPr>
        <w:tab/>
        <w:t xml:space="preserve">      </w:t>
      </w:r>
      <w:r w:rsidR="00186A6B" w:rsidRPr="00A460FA">
        <w:rPr>
          <w:sz w:val="24"/>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6860"/>
        <w:gridCol w:w="2154"/>
      </w:tblGrid>
      <w:tr w:rsidR="00186A6B" w:rsidRPr="00A460FA">
        <w:tc>
          <w:tcPr>
            <w:tcW w:w="564"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r w:rsidRPr="00A460FA">
              <w:rPr>
                <w:rFonts w:ascii="Times New Roman" w:hAnsi="Times New Roman" w:cs="Times New Roman"/>
                <w:sz w:val="24"/>
                <w:szCs w:val="24"/>
              </w:rPr>
              <w:t>N п/п</w:t>
            </w:r>
          </w:p>
        </w:tc>
        <w:tc>
          <w:tcPr>
            <w:tcW w:w="6860" w:type="dxa"/>
            <w:vAlign w:val="center"/>
          </w:tcPr>
          <w:p w:rsidR="00186A6B" w:rsidRPr="00A460FA" w:rsidRDefault="00186A6B" w:rsidP="00851589">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Наименование расходов</w:t>
            </w:r>
          </w:p>
        </w:tc>
        <w:tc>
          <w:tcPr>
            <w:tcW w:w="2154" w:type="dxa"/>
            <w:vAlign w:val="center"/>
          </w:tcPr>
          <w:p w:rsidR="00186A6B" w:rsidRPr="00A460FA" w:rsidRDefault="00186A6B" w:rsidP="00851589">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Объем финансирования, руб., коп.</w:t>
            </w:r>
          </w:p>
        </w:tc>
      </w:tr>
      <w:tr w:rsidR="00186A6B" w:rsidRPr="00A460FA">
        <w:tc>
          <w:tcPr>
            <w:tcW w:w="564" w:type="dxa"/>
            <w:vAlign w:val="center"/>
          </w:tcPr>
          <w:p w:rsidR="00186A6B" w:rsidRPr="00A460FA" w:rsidRDefault="00186A6B" w:rsidP="00851589">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w:t>
            </w:r>
          </w:p>
        </w:tc>
        <w:tc>
          <w:tcPr>
            <w:tcW w:w="6860"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r w:rsidRPr="00A460FA">
              <w:rPr>
                <w:rFonts w:ascii="Times New Roman" w:hAnsi="Times New Roman" w:cs="Times New Roman"/>
                <w:sz w:val="24"/>
                <w:szCs w:val="24"/>
              </w:rPr>
              <w:t>2</w:t>
            </w:r>
          </w:p>
        </w:tc>
        <w:tc>
          <w:tcPr>
            <w:tcW w:w="2154"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r w:rsidRPr="00A460FA">
              <w:rPr>
                <w:rFonts w:ascii="Times New Roman" w:hAnsi="Times New Roman" w:cs="Times New Roman"/>
                <w:sz w:val="24"/>
                <w:szCs w:val="24"/>
              </w:rPr>
              <w:t>3</w:t>
            </w:r>
          </w:p>
        </w:tc>
      </w:tr>
      <w:tr w:rsidR="00186A6B" w:rsidRPr="00A460FA">
        <w:tc>
          <w:tcPr>
            <w:tcW w:w="564"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p>
        </w:tc>
        <w:tc>
          <w:tcPr>
            <w:tcW w:w="6860" w:type="dxa"/>
          </w:tcPr>
          <w:p w:rsidR="00186A6B" w:rsidRPr="00A460FA" w:rsidRDefault="00186A6B" w:rsidP="00851589">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w:t>
            </w:r>
          </w:p>
        </w:tc>
        <w:tc>
          <w:tcPr>
            <w:tcW w:w="2154" w:type="dxa"/>
          </w:tcPr>
          <w:p w:rsidR="00186A6B" w:rsidRPr="00A460FA" w:rsidRDefault="00186A6B" w:rsidP="00851589">
            <w:pPr>
              <w:pStyle w:val="ConsPlusNormal"/>
              <w:spacing w:after="0" w:line="240" w:lineRule="auto"/>
              <w:rPr>
                <w:rFonts w:ascii="Times New Roman" w:hAnsi="Times New Roman" w:cs="Times New Roman"/>
                <w:sz w:val="24"/>
                <w:szCs w:val="24"/>
              </w:rPr>
            </w:pPr>
          </w:p>
        </w:tc>
      </w:tr>
      <w:tr w:rsidR="00186A6B" w:rsidRPr="00A460FA">
        <w:tc>
          <w:tcPr>
            <w:tcW w:w="564"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p>
        </w:tc>
        <w:tc>
          <w:tcPr>
            <w:tcW w:w="6860" w:type="dxa"/>
          </w:tcPr>
          <w:p w:rsidR="00186A6B" w:rsidRPr="00A460FA" w:rsidRDefault="00186A6B" w:rsidP="00851589">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Затраты 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w:t>
            </w:r>
          </w:p>
        </w:tc>
        <w:tc>
          <w:tcPr>
            <w:tcW w:w="2154" w:type="dxa"/>
          </w:tcPr>
          <w:p w:rsidR="00186A6B" w:rsidRPr="00A460FA" w:rsidRDefault="00186A6B" w:rsidP="00851589">
            <w:pPr>
              <w:pStyle w:val="ConsPlusNormal"/>
              <w:spacing w:after="0" w:line="240" w:lineRule="auto"/>
              <w:rPr>
                <w:rFonts w:ascii="Times New Roman" w:hAnsi="Times New Roman" w:cs="Times New Roman"/>
                <w:sz w:val="24"/>
                <w:szCs w:val="24"/>
              </w:rPr>
            </w:pPr>
          </w:p>
        </w:tc>
      </w:tr>
      <w:tr w:rsidR="00186A6B" w:rsidRPr="00A460FA">
        <w:tc>
          <w:tcPr>
            <w:tcW w:w="564" w:type="dxa"/>
            <w:vAlign w:val="center"/>
          </w:tcPr>
          <w:p w:rsidR="00186A6B" w:rsidRPr="00A460FA" w:rsidRDefault="00186A6B" w:rsidP="00851589">
            <w:pPr>
              <w:pStyle w:val="ConsPlusNormal"/>
              <w:spacing w:after="0" w:line="240" w:lineRule="auto"/>
              <w:jc w:val="center"/>
              <w:rPr>
                <w:rFonts w:ascii="Times New Roman" w:hAnsi="Times New Roman" w:cs="Times New Roman"/>
                <w:sz w:val="24"/>
                <w:szCs w:val="24"/>
              </w:rPr>
            </w:pPr>
          </w:p>
        </w:tc>
        <w:tc>
          <w:tcPr>
            <w:tcW w:w="6860" w:type="dxa"/>
          </w:tcPr>
          <w:p w:rsidR="00186A6B" w:rsidRPr="00A460FA" w:rsidRDefault="00186A6B" w:rsidP="00851589">
            <w:pPr>
              <w:pStyle w:val="ConsPlusNormal"/>
              <w:spacing w:after="0" w:line="240" w:lineRule="auto"/>
              <w:jc w:val="center"/>
              <w:rPr>
                <w:rFonts w:ascii="Times New Roman" w:hAnsi="Times New Roman" w:cs="Times New Roman"/>
                <w:sz w:val="24"/>
                <w:szCs w:val="24"/>
              </w:rPr>
            </w:pPr>
            <w:r w:rsidRPr="00A460FA">
              <w:rPr>
                <w:rFonts w:ascii="Times New Roman" w:hAnsi="Times New Roman" w:cs="Times New Roman"/>
                <w:sz w:val="24"/>
                <w:szCs w:val="24"/>
              </w:rPr>
              <w:t>ИТОГО:</w:t>
            </w:r>
          </w:p>
        </w:tc>
        <w:tc>
          <w:tcPr>
            <w:tcW w:w="2154" w:type="dxa"/>
          </w:tcPr>
          <w:p w:rsidR="00186A6B" w:rsidRPr="00A460FA" w:rsidRDefault="00186A6B" w:rsidP="00851589">
            <w:pPr>
              <w:pStyle w:val="ConsPlusNormal"/>
              <w:spacing w:after="0" w:line="240" w:lineRule="auto"/>
              <w:jc w:val="center"/>
              <w:rPr>
                <w:rFonts w:ascii="Times New Roman" w:hAnsi="Times New Roman" w:cs="Times New Roman"/>
                <w:sz w:val="24"/>
                <w:szCs w:val="24"/>
              </w:rPr>
            </w:pPr>
          </w:p>
        </w:tc>
      </w:tr>
    </w:tbl>
    <w:p w:rsidR="00186A6B" w:rsidRPr="00A460FA" w:rsidRDefault="00186A6B" w:rsidP="00E41242">
      <w:pPr>
        <w:pStyle w:val="ConsPlusNormal"/>
        <w:jc w:val="both"/>
        <w:rPr>
          <w:rFonts w:ascii="Times New Roman" w:hAnsi="Times New Roman" w:cs="Times New Roman"/>
          <w:sz w:val="24"/>
          <w:szCs w:val="24"/>
        </w:rPr>
      </w:pPr>
    </w:p>
    <w:p w:rsidR="00186A6B" w:rsidRPr="00A460FA" w:rsidRDefault="00186A6B" w:rsidP="00E41242">
      <w:pPr>
        <w:pStyle w:val="ConsPlusNormal"/>
        <w:spacing w:after="0"/>
        <w:jc w:val="center"/>
        <w:rPr>
          <w:rFonts w:ascii="Times New Roman" w:hAnsi="Times New Roman" w:cs="Times New Roman"/>
          <w:sz w:val="24"/>
          <w:szCs w:val="24"/>
        </w:rPr>
      </w:pPr>
      <w:bookmarkStart w:id="13" w:name="P846"/>
      <w:bookmarkEnd w:id="13"/>
      <w:r w:rsidRPr="00A460FA">
        <w:rPr>
          <w:rFonts w:ascii="Times New Roman" w:hAnsi="Times New Roman" w:cs="Times New Roman"/>
          <w:sz w:val="24"/>
          <w:szCs w:val="24"/>
        </w:rPr>
        <w:t>3. Финансовые результаты и эффективность</w:t>
      </w:r>
    </w:p>
    <w:p w:rsidR="00186A6B" w:rsidRPr="00A460FA" w:rsidRDefault="00186A6B" w:rsidP="00E41242">
      <w:pPr>
        <w:pStyle w:val="ConsPlusNormal"/>
        <w:spacing w:after="0"/>
        <w:jc w:val="center"/>
        <w:rPr>
          <w:rFonts w:ascii="Times New Roman" w:hAnsi="Times New Roman" w:cs="Times New Roman"/>
          <w:sz w:val="24"/>
          <w:szCs w:val="24"/>
        </w:rPr>
      </w:pPr>
      <w:r w:rsidRPr="00A460FA">
        <w:rPr>
          <w:rFonts w:ascii="Times New Roman" w:hAnsi="Times New Roman" w:cs="Times New Roman"/>
          <w:sz w:val="24"/>
          <w:szCs w:val="24"/>
        </w:rPr>
        <w:t>реализации бизнес-плана</w:t>
      </w:r>
    </w:p>
    <w:p w:rsidR="00186A6B" w:rsidRPr="00A460FA" w:rsidRDefault="00186A6B" w:rsidP="00E41242">
      <w:pPr>
        <w:pStyle w:val="ConsPlusNormal"/>
        <w:spacing w:after="0"/>
        <w:jc w:val="both"/>
        <w:rPr>
          <w:rFonts w:ascii="Times New Roman" w:hAnsi="Times New Roman" w:cs="Times New Roman"/>
          <w:sz w:val="24"/>
          <w:szCs w:val="24"/>
        </w:rPr>
      </w:pP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3.1. Расчет финансовых результатов.</w:t>
      </w:r>
    </w:p>
    <w:p w:rsidR="00186A6B" w:rsidRPr="00A460FA" w:rsidRDefault="00186A6B" w:rsidP="00E41242">
      <w:pPr>
        <w:pStyle w:val="ConsPlusNormal"/>
        <w:ind w:firstLine="0"/>
        <w:jc w:val="right"/>
        <w:rPr>
          <w:rFonts w:ascii="Times New Roman" w:hAnsi="Times New Roman" w:cs="Times New Roman"/>
          <w:sz w:val="24"/>
          <w:szCs w:val="24"/>
        </w:rPr>
      </w:pPr>
      <w:r w:rsidRPr="00A460FA">
        <w:rPr>
          <w:rFonts w:ascii="Times New Roman" w:hAnsi="Times New Roman" w:cs="Times New Roman"/>
          <w:sz w:val="24"/>
          <w:szCs w:val="24"/>
        </w:rPr>
        <w:t>Таблица 3</w:t>
      </w:r>
      <w:r>
        <w:rPr>
          <w:rFonts w:ascii="Times New Roman" w:hAnsi="Times New Roman" w:cs="Times New Roman"/>
          <w:sz w:val="24"/>
          <w:szCs w:val="24"/>
        </w:rPr>
        <w:t xml:space="preserve"> (</w:t>
      </w:r>
      <w:r w:rsidRPr="00A460FA">
        <w:rPr>
          <w:rFonts w:ascii="Times New Roman" w:hAnsi="Times New Roman" w:cs="Times New Roman"/>
          <w:sz w:val="24"/>
          <w:szCs w:val="24"/>
        </w:rPr>
        <w:t>тыс. руб.</w:t>
      </w:r>
      <w:r>
        <w:rPr>
          <w:rFonts w:ascii="Times New Roman" w:hAnsi="Times New Roman" w:cs="Times New Roman"/>
          <w:sz w:val="24"/>
          <w:szCs w:val="24"/>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92"/>
        <w:gridCol w:w="2154"/>
        <w:gridCol w:w="1361"/>
        <w:gridCol w:w="1361"/>
        <w:gridCol w:w="1304"/>
      </w:tblGrid>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Pr="00A460FA">
              <w:rPr>
                <w:rFonts w:ascii="Times New Roman" w:hAnsi="Times New Roman" w:cs="Times New Roman"/>
                <w:sz w:val="24"/>
                <w:szCs w:val="24"/>
              </w:rPr>
              <w:t xml:space="preserve"> п/п</w:t>
            </w:r>
          </w:p>
        </w:tc>
        <w:tc>
          <w:tcPr>
            <w:tcW w:w="2492"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Показатель</w:t>
            </w:r>
          </w:p>
        </w:tc>
        <w:tc>
          <w:tcPr>
            <w:tcW w:w="2154"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предшествующий году получения субсидии</w:t>
            </w:r>
          </w:p>
        </w:tc>
        <w:tc>
          <w:tcPr>
            <w:tcW w:w="1361"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получения субсидии</w:t>
            </w:r>
          </w:p>
        </w:tc>
        <w:tc>
          <w:tcPr>
            <w:tcW w:w="1361"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первый год после получения субсидии</w:t>
            </w:r>
          </w:p>
        </w:tc>
        <w:tc>
          <w:tcPr>
            <w:tcW w:w="1304"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второй год после получения субсидии</w:t>
            </w: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bookmarkStart w:id="14" w:name="P860"/>
            <w:bookmarkEnd w:id="14"/>
            <w:r w:rsidRPr="00A460FA">
              <w:rPr>
                <w:rFonts w:ascii="Times New Roman" w:hAnsi="Times New Roman" w:cs="Times New Roman"/>
                <w:sz w:val="24"/>
                <w:szCs w:val="24"/>
              </w:rPr>
              <w:t>1</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Доходы, всего:</w:t>
            </w:r>
          </w:p>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в том числе:</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1.1.</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Объем выручки от реализации товаров, работ, услуг</w:t>
            </w:r>
          </w:p>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 xml:space="preserve">(всего, </w:t>
            </w:r>
            <w:hyperlink w:anchor="P757" w:history="1">
              <w:r w:rsidRPr="00A460FA">
                <w:rPr>
                  <w:rFonts w:ascii="Times New Roman" w:hAnsi="Times New Roman" w:cs="Times New Roman"/>
                  <w:color w:val="0000FF"/>
                  <w:sz w:val="24"/>
                  <w:szCs w:val="24"/>
                </w:rPr>
                <w:t>табл. 1</w:t>
              </w:r>
            </w:hyperlink>
            <w:r w:rsidRPr="00A460FA">
              <w:rPr>
                <w:rFonts w:ascii="Times New Roman" w:hAnsi="Times New Roman" w:cs="Times New Roman"/>
                <w:sz w:val="24"/>
                <w:szCs w:val="24"/>
              </w:rPr>
              <w:t>)</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1.2.</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Полученные субсидии (перечислить)</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1.3.</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Прочие доходы (перечислить)</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bookmarkStart w:id="15" w:name="P898"/>
            <w:bookmarkEnd w:id="15"/>
            <w:r w:rsidRPr="00A460FA">
              <w:rPr>
                <w:rFonts w:ascii="Times New Roman" w:hAnsi="Times New Roman" w:cs="Times New Roman"/>
                <w:sz w:val="24"/>
                <w:szCs w:val="24"/>
              </w:rPr>
              <w:t>2.</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Расходы на реализацию проекта, всего:</w:t>
            </w:r>
          </w:p>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в том числе:</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2.1.</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Сырье и материалы для производства продукции (работ, услуг):</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2.2.</w:t>
            </w:r>
          </w:p>
        </w:tc>
        <w:tc>
          <w:tcPr>
            <w:tcW w:w="2492"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r w:rsidRPr="00A460FA">
              <w:rPr>
                <w:rFonts w:ascii="Times New Roman" w:hAnsi="Times New Roman" w:cs="Times New Roman"/>
                <w:sz w:val="24"/>
                <w:szCs w:val="24"/>
              </w:rPr>
              <w:t xml:space="preserve">Фонд оплаты труда (в </w:t>
            </w:r>
            <w:proofErr w:type="spellStart"/>
            <w:r w:rsidRPr="00A460FA">
              <w:rPr>
                <w:rFonts w:ascii="Times New Roman" w:hAnsi="Times New Roman" w:cs="Times New Roman"/>
                <w:sz w:val="24"/>
                <w:szCs w:val="24"/>
              </w:rPr>
              <w:t>т.ч</w:t>
            </w:r>
            <w:proofErr w:type="spellEnd"/>
            <w:r w:rsidRPr="00A460FA">
              <w:rPr>
                <w:rFonts w:ascii="Times New Roman" w:hAnsi="Times New Roman" w:cs="Times New Roman"/>
                <w:sz w:val="24"/>
                <w:szCs w:val="24"/>
              </w:rPr>
              <w:t xml:space="preserve">. налог на добавленную стоимость физических лиц, отчисления во внебюджетные фонды (Пенсионный фонд Российской Федерации, Фонд социального страхования </w:t>
            </w:r>
            <w:r w:rsidRPr="00A460FA">
              <w:rPr>
                <w:rFonts w:ascii="Times New Roman" w:hAnsi="Times New Roman" w:cs="Times New Roman"/>
                <w:sz w:val="24"/>
                <w:szCs w:val="24"/>
              </w:rPr>
              <w:lastRenderedPageBreak/>
              <w:t>Российской Федерации, Фонд обязательного медицинского страхования Российской Федерации)), руб.</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lastRenderedPageBreak/>
              <w:t>2.3.</w:t>
            </w:r>
          </w:p>
        </w:tc>
        <w:tc>
          <w:tcPr>
            <w:tcW w:w="2492" w:type="dxa"/>
          </w:tcPr>
          <w:p w:rsidR="00186A6B" w:rsidRPr="00A460FA" w:rsidRDefault="00186A6B" w:rsidP="00146582">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Прочие расходы, всего:</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bookmarkStart w:id="16" w:name="P923"/>
            <w:bookmarkEnd w:id="16"/>
            <w:r w:rsidRPr="00A460FA">
              <w:rPr>
                <w:rFonts w:ascii="Times New Roman" w:hAnsi="Times New Roman" w:cs="Times New Roman"/>
                <w:sz w:val="24"/>
                <w:szCs w:val="24"/>
              </w:rPr>
              <w:t>3.</w:t>
            </w:r>
          </w:p>
        </w:tc>
        <w:tc>
          <w:tcPr>
            <w:tcW w:w="2492" w:type="dxa"/>
          </w:tcPr>
          <w:p w:rsidR="00186A6B" w:rsidRPr="00A460FA" w:rsidRDefault="00186A6B" w:rsidP="00146582">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Объем налоговых отчислений в бюджеты всех уровней, всего</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bookmarkStart w:id="17" w:name="P929"/>
            <w:bookmarkEnd w:id="17"/>
            <w:r w:rsidRPr="00A460FA">
              <w:rPr>
                <w:rFonts w:ascii="Times New Roman" w:hAnsi="Times New Roman" w:cs="Times New Roman"/>
                <w:sz w:val="24"/>
                <w:szCs w:val="24"/>
              </w:rPr>
              <w:t>4.</w:t>
            </w:r>
          </w:p>
        </w:tc>
        <w:tc>
          <w:tcPr>
            <w:tcW w:w="2492" w:type="dxa"/>
          </w:tcPr>
          <w:p w:rsidR="00186A6B" w:rsidRPr="00A460FA" w:rsidRDefault="00186A6B" w:rsidP="00146582">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Чистая прибыль по предпринимательскому проекту (</w:t>
            </w:r>
            <w:hyperlink w:anchor="P860" w:history="1">
              <w:r w:rsidRPr="00A460FA">
                <w:rPr>
                  <w:rFonts w:ascii="Times New Roman" w:hAnsi="Times New Roman" w:cs="Times New Roman"/>
                  <w:color w:val="0000FF"/>
                  <w:sz w:val="24"/>
                  <w:szCs w:val="24"/>
                </w:rPr>
                <w:t>п. 1</w:t>
              </w:r>
            </w:hyperlink>
            <w:r w:rsidRPr="00A460FA">
              <w:rPr>
                <w:rFonts w:ascii="Times New Roman" w:hAnsi="Times New Roman" w:cs="Times New Roman"/>
                <w:sz w:val="24"/>
                <w:szCs w:val="24"/>
              </w:rPr>
              <w:t xml:space="preserve"> - </w:t>
            </w:r>
            <w:hyperlink w:anchor="P898" w:history="1">
              <w:r w:rsidRPr="00A460FA">
                <w:rPr>
                  <w:rFonts w:ascii="Times New Roman" w:hAnsi="Times New Roman" w:cs="Times New Roman"/>
                  <w:color w:val="0000FF"/>
                  <w:sz w:val="24"/>
                  <w:szCs w:val="24"/>
                </w:rPr>
                <w:t>п. 2</w:t>
              </w:r>
            </w:hyperlink>
            <w:r w:rsidRPr="00A460FA">
              <w:rPr>
                <w:rFonts w:ascii="Times New Roman" w:hAnsi="Times New Roman" w:cs="Times New Roman"/>
                <w:sz w:val="24"/>
                <w:szCs w:val="24"/>
              </w:rPr>
              <w:t xml:space="preserve"> - </w:t>
            </w:r>
            <w:hyperlink w:anchor="P923" w:history="1">
              <w:r w:rsidRPr="00A460FA">
                <w:rPr>
                  <w:rFonts w:ascii="Times New Roman" w:hAnsi="Times New Roman" w:cs="Times New Roman"/>
                  <w:color w:val="0000FF"/>
                  <w:sz w:val="24"/>
                  <w:szCs w:val="24"/>
                </w:rPr>
                <w:t>п. 3</w:t>
              </w:r>
            </w:hyperlink>
            <w:r w:rsidRPr="00A460FA">
              <w:rPr>
                <w:rFonts w:ascii="Times New Roman" w:hAnsi="Times New Roman" w:cs="Times New Roman"/>
                <w:sz w:val="24"/>
                <w:szCs w:val="24"/>
              </w:rPr>
              <w:t>)</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r w:rsidR="00186A6B" w:rsidRPr="00A460FA">
        <w:trPr>
          <w:trHeight w:val="113"/>
        </w:trPr>
        <w:tc>
          <w:tcPr>
            <w:tcW w:w="913" w:type="dxa"/>
            <w:vAlign w:val="center"/>
          </w:tcPr>
          <w:p w:rsidR="00186A6B" w:rsidRPr="00A460FA" w:rsidRDefault="00186A6B" w:rsidP="00146582">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5.</w:t>
            </w:r>
          </w:p>
        </w:tc>
        <w:tc>
          <w:tcPr>
            <w:tcW w:w="2492" w:type="dxa"/>
          </w:tcPr>
          <w:p w:rsidR="00186A6B" w:rsidRPr="00A460FA" w:rsidRDefault="00186A6B" w:rsidP="00146582">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Рентабельность проекта, % (</w:t>
            </w:r>
            <w:hyperlink w:anchor="P929" w:history="1">
              <w:r w:rsidRPr="00A460FA">
                <w:rPr>
                  <w:rFonts w:ascii="Times New Roman" w:hAnsi="Times New Roman" w:cs="Times New Roman"/>
                  <w:color w:val="0000FF"/>
                  <w:sz w:val="24"/>
                  <w:szCs w:val="24"/>
                </w:rPr>
                <w:t>п. 4</w:t>
              </w:r>
            </w:hyperlink>
            <w:r w:rsidRPr="00A460FA">
              <w:rPr>
                <w:rFonts w:ascii="Times New Roman" w:hAnsi="Times New Roman" w:cs="Times New Roman"/>
                <w:sz w:val="24"/>
                <w:szCs w:val="24"/>
              </w:rPr>
              <w:t xml:space="preserve"> / (</w:t>
            </w:r>
            <w:hyperlink w:anchor="P898" w:history="1">
              <w:r w:rsidRPr="00A460FA">
                <w:rPr>
                  <w:rFonts w:ascii="Times New Roman" w:hAnsi="Times New Roman" w:cs="Times New Roman"/>
                  <w:color w:val="0000FF"/>
                  <w:sz w:val="24"/>
                  <w:szCs w:val="24"/>
                </w:rPr>
                <w:t>п. 2</w:t>
              </w:r>
            </w:hyperlink>
            <w:r w:rsidRPr="00A460FA">
              <w:rPr>
                <w:rFonts w:ascii="Times New Roman" w:hAnsi="Times New Roman" w:cs="Times New Roman"/>
                <w:sz w:val="24"/>
                <w:szCs w:val="24"/>
              </w:rPr>
              <w:t xml:space="preserve"> + </w:t>
            </w:r>
            <w:hyperlink w:anchor="P923" w:history="1">
              <w:r w:rsidRPr="00A460FA">
                <w:rPr>
                  <w:rFonts w:ascii="Times New Roman" w:hAnsi="Times New Roman" w:cs="Times New Roman"/>
                  <w:color w:val="0000FF"/>
                  <w:sz w:val="24"/>
                  <w:szCs w:val="24"/>
                </w:rPr>
                <w:t>п. 3</w:t>
              </w:r>
            </w:hyperlink>
            <w:r w:rsidRPr="00A460FA">
              <w:rPr>
                <w:rFonts w:ascii="Times New Roman" w:hAnsi="Times New Roman" w:cs="Times New Roman"/>
                <w:sz w:val="24"/>
                <w:szCs w:val="24"/>
              </w:rPr>
              <w:t>)) x 100</w:t>
            </w:r>
          </w:p>
        </w:tc>
        <w:tc>
          <w:tcPr>
            <w:tcW w:w="215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c>
          <w:tcPr>
            <w:tcW w:w="1304" w:type="dxa"/>
          </w:tcPr>
          <w:p w:rsidR="00186A6B" w:rsidRPr="00A460FA" w:rsidRDefault="00186A6B" w:rsidP="00146582">
            <w:pPr>
              <w:pStyle w:val="ConsPlusNormal"/>
              <w:spacing w:after="0" w:line="240" w:lineRule="auto"/>
              <w:ind w:firstLine="0"/>
              <w:rPr>
                <w:rFonts w:ascii="Times New Roman" w:hAnsi="Times New Roman" w:cs="Times New Roman"/>
                <w:sz w:val="24"/>
                <w:szCs w:val="24"/>
              </w:rPr>
            </w:pPr>
          </w:p>
        </w:tc>
      </w:tr>
    </w:tbl>
    <w:p w:rsidR="00186A6B" w:rsidRDefault="00186A6B" w:rsidP="00E41242">
      <w:pPr>
        <w:pStyle w:val="ConsPlusNormal"/>
        <w:spacing w:after="0"/>
        <w:ind w:firstLine="540"/>
        <w:jc w:val="both"/>
        <w:rPr>
          <w:rFonts w:ascii="Times New Roman" w:hAnsi="Times New Roman" w:cs="Times New Roman"/>
          <w:sz w:val="24"/>
          <w:szCs w:val="24"/>
        </w:rPr>
      </w:pP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3.2. Основные показатели эффективности бизнес-проекта.</w:t>
      </w:r>
    </w:p>
    <w:p w:rsidR="00186A6B" w:rsidRPr="00A460FA" w:rsidRDefault="00186A6B" w:rsidP="00E41242">
      <w:pPr>
        <w:pStyle w:val="ConsPlusNormal"/>
        <w:spacing w:after="0"/>
        <w:jc w:val="right"/>
        <w:rPr>
          <w:rFonts w:ascii="Times New Roman" w:hAnsi="Times New Roman" w:cs="Times New Roman"/>
          <w:sz w:val="24"/>
          <w:szCs w:val="24"/>
        </w:rPr>
      </w:pPr>
      <w:r w:rsidRPr="00A460FA">
        <w:rPr>
          <w:rFonts w:ascii="Times New Roman" w:hAnsi="Times New Roman" w:cs="Times New Roman"/>
          <w:sz w:val="24"/>
          <w:szCs w:val="24"/>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2100"/>
        <w:gridCol w:w="1397"/>
        <w:gridCol w:w="1483"/>
        <w:gridCol w:w="1361"/>
      </w:tblGrid>
      <w:tr w:rsidR="00186A6B" w:rsidRPr="00A460FA">
        <w:tc>
          <w:tcPr>
            <w:tcW w:w="3228"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Показатели</w:t>
            </w:r>
          </w:p>
        </w:tc>
        <w:tc>
          <w:tcPr>
            <w:tcW w:w="2100"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предшествующий году получения субсидии</w:t>
            </w:r>
          </w:p>
        </w:tc>
        <w:tc>
          <w:tcPr>
            <w:tcW w:w="1397"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получения субсидии</w:t>
            </w:r>
          </w:p>
        </w:tc>
        <w:tc>
          <w:tcPr>
            <w:tcW w:w="1483"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первый год после получения субсидии</w:t>
            </w:r>
          </w:p>
        </w:tc>
        <w:tc>
          <w:tcPr>
            <w:tcW w:w="1361"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20__ год, второй год после получения субсидии</w:t>
            </w:r>
          </w:p>
        </w:tc>
      </w:tr>
      <w:tr w:rsidR="00186A6B" w:rsidRPr="00A460FA">
        <w:tc>
          <w:tcPr>
            <w:tcW w:w="3228"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1</w:t>
            </w:r>
          </w:p>
        </w:tc>
        <w:tc>
          <w:tcPr>
            <w:tcW w:w="2100"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2</w:t>
            </w:r>
          </w:p>
        </w:tc>
        <w:tc>
          <w:tcPr>
            <w:tcW w:w="1397"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3</w:t>
            </w:r>
          </w:p>
        </w:tc>
        <w:tc>
          <w:tcPr>
            <w:tcW w:w="1483"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4</w:t>
            </w:r>
          </w:p>
        </w:tc>
        <w:tc>
          <w:tcPr>
            <w:tcW w:w="1361" w:type="dxa"/>
            <w:vAlign w:val="center"/>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5</w:t>
            </w: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bookmarkStart w:id="18" w:name="P956"/>
            <w:bookmarkEnd w:id="18"/>
            <w:r w:rsidRPr="00A460FA">
              <w:rPr>
                <w:rFonts w:ascii="Times New Roman" w:hAnsi="Times New Roman" w:cs="Times New Roman"/>
                <w:sz w:val="24"/>
                <w:szCs w:val="24"/>
              </w:rPr>
              <w:t>1. Объем налоговых отчислений в бюджеты всех уровней и внебюджетные фонды, тыс. руб., всего:</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в том числе:</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налог на имущество организаций</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налог на прибыль организаций</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налог на добавленную стоимость</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lastRenderedPageBreak/>
              <w:t>- налог, уплачиваемый в связи с применением упрощенной системы налогообложения</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единый налог на вмененный доход</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патент</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налог на добавленную стоимость физических лиц</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прочие налоги (с расшифровкой по видам)</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страховые отчисления во внебюджетные фонды (с указанием процентной ставки), всего:</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в том числе:</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Пенсионный фонд Российской Федерации</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Фонд социального страхования Российской Федерации</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 Фонд обязательного медицинского страхования Российской Федерации</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2. Уровень налоговой нагрузки, % (</w:t>
            </w:r>
            <w:hyperlink w:anchor="P956" w:history="1">
              <w:r w:rsidRPr="00A460FA">
                <w:rPr>
                  <w:rFonts w:ascii="Times New Roman" w:hAnsi="Times New Roman" w:cs="Times New Roman"/>
                  <w:color w:val="0000FF"/>
                  <w:sz w:val="24"/>
                  <w:szCs w:val="24"/>
                </w:rPr>
                <w:t>п. 1 табл. 4</w:t>
              </w:r>
            </w:hyperlink>
            <w:r w:rsidRPr="00A460FA">
              <w:rPr>
                <w:rFonts w:ascii="Times New Roman" w:hAnsi="Times New Roman" w:cs="Times New Roman"/>
                <w:sz w:val="24"/>
                <w:szCs w:val="24"/>
              </w:rPr>
              <w:t xml:space="preserve"> / </w:t>
            </w:r>
            <w:hyperlink w:anchor="P800" w:history="1">
              <w:r w:rsidRPr="00A460FA">
                <w:rPr>
                  <w:rFonts w:ascii="Times New Roman" w:hAnsi="Times New Roman" w:cs="Times New Roman"/>
                  <w:color w:val="0000FF"/>
                  <w:sz w:val="24"/>
                  <w:szCs w:val="24"/>
                </w:rPr>
                <w:t>"всего" табл. 1</w:t>
              </w:r>
            </w:hyperlink>
            <w:r w:rsidRPr="00A460FA">
              <w:rPr>
                <w:rFonts w:ascii="Times New Roman" w:hAnsi="Times New Roman" w:cs="Times New Roman"/>
                <w:sz w:val="24"/>
                <w:szCs w:val="24"/>
              </w:rPr>
              <w:t xml:space="preserve"> x 100)</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3. Среднесписочная численность работающих, всего, чел.</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4. Создание новых рабочих мест, чел.</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5. Среднемесячная начисленная заработная плата, руб.</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фактическая</w:t>
            </w:r>
          </w:p>
        </w:tc>
        <w:tc>
          <w:tcPr>
            <w:tcW w:w="2100"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97"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483"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X</w:t>
            </w:r>
          </w:p>
        </w:tc>
        <w:tc>
          <w:tcPr>
            <w:tcW w:w="1361"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X</w:t>
            </w:r>
          </w:p>
        </w:tc>
      </w:tr>
      <w:tr w:rsidR="00186A6B" w:rsidRPr="00A460FA">
        <w:tc>
          <w:tcPr>
            <w:tcW w:w="3228" w:type="dxa"/>
          </w:tcPr>
          <w:p w:rsidR="00186A6B" w:rsidRPr="00A460FA" w:rsidRDefault="00186A6B" w:rsidP="00024D56">
            <w:pPr>
              <w:pStyle w:val="ConsPlusNormal"/>
              <w:spacing w:after="0" w:line="240" w:lineRule="auto"/>
              <w:ind w:firstLine="0"/>
              <w:jc w:val="both"/>
              <w:rPr>
                <w:rFonts w:ascii="Times New Roman" w:hAnsi="Times New Roman" w:cs="Times New Roman"/>
                <w:sz w:val="24"/>
                <w:szCs w:val="24"/>
              </w:rPr>
            </w:pPr>
            <w:r w:rsidRPr="00A460FA">
              <w:rPr>
                <w:rFonts w:ascii="Times New Roman" w:hAnsi="Times New Roman" w:cs="Times New Roman"/>
                <w:sz w:val="24"/>
                <w:szCs w:val="24"/>
              </w:rPr>
              <w:t>планируемая (при создании новых рабочих мест)</w:t>
            </w:r>
          </w:p>
        </w:tc>
        <w:tc>
          <w:tcPr>
            <w:tcW w:w="2100"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X</w:t>
            </w:r>
          </w:p>
        </w:tc>
        <w:tc>
          <w:tcPr>
            <w:tcW w:w="1397" w:type="dxa"/>
          </w:tcPr>
          <w:p w:rsidR="00186A6B" w:rsidRPr="00A460FA" w:rsidRDefault="00186A6B" w:rsidP="00024D56">
            <w:pPr>
              <w:pStyle w:val="ConsPlusNormal"/>
              <w:spacing w:after="0" w:line="240" w:lineRule="auto"/>
              <w:ind w:firstLine="0"/>
              <w:jc w:val="center"/>
              <w:rPr>
                <w:rFonts w:ascii="Times New Roman" w:hAnsi="Times New Roman" w:cs="Times New Roman"/>
                <w:sz w:val="24"/>
                <w:szCs w:val="24"/>
              </w:rPr>
            </w:pPr>
            <w:r w:rsidRPr="00A460FA">
              <w:rPr>
                <w:rFonts w:ascii="Times New Roman" w:hAnsi="Times New Roman" w:cs="Times New Roman"/>
                <w:sz w:val="24"/>
                <w:szCs w:val="24"/>
              </w:rPr>
              <w:t>X</w:t>
            </w:r>
          </w:p>
        </w:tc>
        <w:tc>
          <w:tcPr>
            <w:tcW w:w="1483"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c>
          <w:tcPr>
            <w:tcW w:w="1361" w:type="dxa"/>
          </w:tcPr>
          <w:p w:rsidR="00186A6B" w:rsidRPr="00A460FA" w:rsidRDefault="00186A6B" w:rsidP="00024D56">
            <w:pPr>
              <w:pStyle w:val="ConsPlusNormal"/>
              <w:spacing w:after="0" w:line="240" w:lineRule="auto"/>
              <w:ind w:firstLine="0"/>
              <w:rPr>
                <w:rFonts w:ascii="Times New Roman" w:hAnsi="Times New Roman" w:cs="Times New Roman"/>
                <w:sz w:val="24"/>
                <w:szCs w:val="24"/>
              </w:rPr>
            </w:pPr>
          </w:p>
        </w:tc>
      </w:tr>
    </w:tbl>
    <w:p w:rsidR="00186A6B" w:rsidRPr="00A460FA" w:rsidRDefault="00186A6B" w:rsidP="00E41242">
      <w:pPr>
        <w:pStyle w:val="ConsPlusNormal"/>
        <w:jc w:val="both"/>
        <w:rPr>
          <w:rFonts w:ascii="Times New Roman" w:hAnsi="Times New Roman" w:cs="Times New Roman"/>
          <w:sz w:val="24"/>
          <w:szCs w:val="24"/>
        </w:rPr>
      </w:pP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lastRenderedPageBreak/>
        <w:t>3.3. Персонал.</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Укажите, сколько на дату подачи заявки фактически принято на работу по трудовым договорам работников (общая численность, в том числе административный персонал, инженерно-технический персонал, рабочие, специалисты службы маркетинга и сбыта). Численность работающих в основном и неосновном производствах. Указать количество вновь создаваемых рабочих мест с указанием должностей и заработной платы.</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Перечислите все факторы роста численности работников.</w:t>
      </w:r>
    </w:p>
    <w:p w:rsidR="00186A6B" w:rsidRPr="00A460FA" w:rsidRDefault="00186A6B" w:rsidP="00E41242">
      <w:pPr>
        <w:pStyle w:val="ConsPlusNormal"/>
        <w:spacing w:after="0"/>
        <w:ind w:firstLine="540"/>
        <w:jc w:val="both"/>
        <w:rPr>
          <w:rFonts w:ascii="Times New Roman" w:hAnsi="Times New Roman" w:cs="Times New Roman"/>
          <w:sz w:val="24"/>
          <w:szCs w:val="24"/>
        </w:rPr>
      </w:pPr>
      <w:r w:rsidRPr="00A460FA">
        <w:rPr>
          <w:rFonts w:ascii="Times New Roman" w:hAnsi="Times New Roman" w:cs="Times New Roman"/>
          <w:sz w:val="24"/>
          <w:szCs w:val="24"/>
        </w:rPr>
        <w:t>Достоверность представленных сведений подтверждаю.</w:t>
      </w:r>
    </w:p>
    <w:p w:rsidR="00186A6B" w:rsidRPr="00A460FA" w:rsidRDefault="00186A6B" w:rsidP="00E41242">
      <w:pPr>
        <w:pStyle w:val="ConsPlusNormal"/>
        <w:spacing w:after="0"/>
        <w:jc w:val="both"/>
        <w:rPr>
          <w:rFonts w:ascii="Times New Roman" w:hAnsi="Times New Roman" w:cs="Times New Roman"/>
          <w:sz w:val="24"/>
          <w:szCs w:val="24"/>
        </w:rPr>
      </w:pPr>
    </w:p>
    <w:p w:rsidR="00186A6B" w:rsidRPr="00A460FA" w:rsidRDefault="00186A6B" w:rsidP="00226599">
      <w:pPr>
        <w:pStyle w:val="ConsPlusNonformat"/>
        <w:numPr>
          <w:ilvl w:val="0"/>
          <w:numId w:val="0"/>
        </w:numPr>
        <w:spacing w:after="0"/>
        <w:jc w:val="both"/>
        <w:rPr>
          <w:rFonts w:ascii="Times New Roman" w:hAnsi="Times New Roman" w:cs="Times New Roman"/>
          <w:sz w:val="24"/>
          <w:szCs w:val="24"/>
        </w:rPr>
      </w:pPr>
      <w:r w:rsidRPr="00A460FA">
        <w:rPr>
          <w:rFonts w:ascii="Times New Roman" w:hAnsi="Times New Roman" w:cs="Times New Roman"/>
          <w:sz w:val="24"/>
          <w:szCs w:val="24"/>
        </w:rPr>
        <w:t>Руководитель субъекта малого</w:t>
      </w:r>
    </w:p>
    <w:p w:rsidR="00186A6B" w:rsidRPr="00A460FA" w:rsidRDefault="00186A6B" w:rsidP="00226599">
      <w:pPr>
        <w:pStyle w:val="ConsPlusNonformat"/>
        <w:numPr>
          <w:ilvl w:val="0"/>
          <w:numId w:val="0"/>
        </w:numPr>
        <w:spacing w:after="0"/>
        <w:jc w:val="both"/>
        <w:rPr>
          <w:rFonts w:ascii="Times New Roman" w:hAnsi="Times New Roman" w:cs="Times New Roman"/>
          <w:sz w:val="24"/>
          <w:szCs w:val="24"/>
        </w:rPr>
      </w:pPr>
      <w:r w:rsidRPr="00A460FA">
        <w:rPr>
          <w:rFonts w:ascii="Times New Roman" w:hAnsi="Times New Roman" w:cs="Times New Roman"/>
          <w:sz w:val="24"/>
          <w:szCs w:val="24"/>
        </w:rPr>
        <w:t xml:space="preserve">предпринимательства                    _____________ </w:t>
      </w:r>
      <w:r>
        <w:rPr>
          <w:rFonts w:ascii="Times New Roman" w:hAnsi="Times New Roman" w:cs="Times New Roman"/>
          <w:sz w:val="24"/>
          <w:szCs w:val="24"/>
        </w:rPr>
        <w:t xml:space="preserve">        </w:t>
      </w:r>
      <w:r w:rsidRPr="00A460FA">
        <w:rPr>
          <w:rFonts w:ascii="Times New Roman" w:hAnsi="Times New Roman" w:cs="Times New Roman"/>
          <w:sz w:val="24"/>
          <w:szCs w:val="24"/>
        </w:rPr>
        <w:t>______________________</w:t>
      </w:r>
    </w:p>
    <w:p w:rsidR="00186A6B" w:rsidRPr="00A460FA" w:rsidRDefault="00186A6B" w:rsidP="00226599">
      <w:pPr>
        <w:pStyle w:val="ConsPlusNonformat"/>
        <w:numPr>
          <w:ilvl w:val="0"/>
          <w:numId w:val="0"/>
        </w:numPr>
        <w:spacing w:after="0"/>
        <w:jc w:val="both"/>
        <w:rPr>
          <w:rFonts w:ascii="Times New Roman" w:hAnsi="Times New Roman" w:cs="Times New Roman"/>
          <w:sz w:val="24"/>
          <w:szCs w:val="24"/>
        </w:rPr>
      </w:pPr>
      <w:r w:rsidRPr="00A46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460F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460FA">
        <w:rPr>
          <w:rFonts w:ascii="Times New Roman" w:hAnsi="Times New Roman" w:cs="Times New Roman"/>
          <w:sz w:val="24"/>
          <w:szCs w:val="24"/>
        </w:rPr>
        <w:t xml:space="preserve"> (расшифровка)</w:t>
      </w:r>
    </w:p>
    <w:p w:rsidR="00186A6B" w:rsidRPr="00A460FA" w:rsidRDefault="00186A6B" w:rsidP="00226599">
      <w:pPr>
        <w:pStyle w:val="ConsPlusNonformat"/>
        <w:numPr>
          <w:ilvl w:val="0"/>
          <w:numId w:val="0"/>
        </w:numPr>
        <w:spacing w:after="0"/>
        <w:jc w:val="both"/>
        <w:rPr>
          <w:rFonts w:ascii="Times New Roman" w:hAnsi="Times New Roman" w:cs="Times New Roman"/>
          <w:sz w:val="24"/>
          <w:szCs w:val="24"/>
        </w:rPr>
      </w:pPr>
    </w:p>
    <w:p w:rsidR="00186A6B" w:rsidRPr="00A460FA" w:rsidRDefault="00186A6B" w:rsidP="00226599">
      <w:pPr>
        <w:pStyle w:val="ConsPlusNonformat"/>
        <w:numPr>
          <w:ilvl w:val="0"/>
          <w:numId w:val="0"/>
        </w:numPr>
        <w:spacing w:after="0"/>
        <w:jc w:val="both"/>
        <w:rPr>
          <w:rFonts w:ascii="Times New Roman" w:hAnsi="Times New Roman" w:cs="Times New Roman"/>
          <w:sz w:val="24"/>
          <w:szCs w:val="24"/>
        </w:rPr>
      </w:pPr>
      <w:r w:rsidRPr="00A460FA">
        <w:rPr>
          <w:rFonts w:ascii="Times New Roman" w:hAnsi="Times New Roman" w:cs="Times New Roman"/>
          <w:sz w:val="24"/>
          <w:szCs w:val="24"/>
        </w:rPr>
        <w:t>М.П.</w:t>
      </w:r>
    </w:p>
    <w:p w:rsidR="00186A6B" w:rsidRPr="00A460FA" w:rsidRDefault="00186A6B" w:rsidP="00E41242">
      <w:pPr>
        <w:jc w:val="right"/>
      </w:pPr>
    </w:p>
    <w:p w:rsidR="00186A6B" w:rsidRPr="00A460FA" w:rsidRDefault="00186A6B" w:rsidP="00E41242">
      <w:pPr>
        <w:jc w:val="right"/>
      </w:pPr>
    </w:p>
    <w:p w:rsidR="00186A6B" w:rsidRPr="00A460FA" w:rsidRDefault="00186A6B" w:rsidP="00E41242">
      <w:pPr>
        <w:jc w:val="right"/>
      </w:pPr>
    </w:p>
    <w:p w:rsidR="00186A6B" w:rsidRPr="00A460FA" w:rsidRDefault="00186A6B" w:rsidP="00E41242">
      <w:pPr>
        <w:jc w:val="right"/>
      </w:pPr>
    </w:p>
    <w:p w:rsidR="00186A6B" w:rsidRDefault="00186A6B" w:rsidP="00E41242">
      <w:pPr>
        <w:jc w:val="right"/>
        <w:rPr>
          <w:szCs w:val="28"/>
        </w:rPr>
      </w:pPr>
    </w:p>
    <w:p w:rsidR="00186A6B" w:rsidRDefault="00186A6B" w:rsidP="00E41242">
      <w:pPr>
        <w:jc w:val="right"/>
        <w:rPr>
          <w:szCs w:val="28"/>
        </w:rPr>
      </w:pPr>
    </w:p>
    <w:p w:rsidR="00186A6B" w:rsidRDefault="00186A6B" w:rsidP="00E41242">
      <w:pPr>
        <w:jc w:val="right"/>
        <w:rPr>
          <w:szCs w:val="28"/>
        </w:rPr>
      </w:pPr>
    </w:p>
    <w:p w:rsidR="00186A6B" w:rsidRDefault="00186A6B" w:rsidP="00E41242">
      <w:pPr>
        <w:jc w:val="right"/>
        <w:rPr>
          <w:szCs w:val="28"/>
        </w:rPr>
      </w:pPr>
    </w:p>
    <w:p w:rsidR="00186A6B" w:rsidRDefault="00186A6B" w:rsidP="00E41242">
      <w:pPr>
        <w:jc w:val="right"/>
        <w:rPr>
          <w:szCs w:val="28"/>
        </w:rPr>
      </w:pPr>
    </w:p>
    <w:p w:rsidR="00186A6B" w:rsidRDefault="00186A6B" w:rsidP="00E41242">
      <w:pPr>
        <w:jc w:val="right"/>
        <w:rPr>
          <w:szCs w:val="28"/>
        </w:rPr>
      </w:pPr>
    </w:p>
    <w:p w:rsidR="00186A6B" w:rsidRDefault="00146582" w:rsidP="00E41242">
      <w:pPr>
        <w:jc w:val="right"/>
        <w:rPr>
          <w:szCs w:val="28"/>
        </w:rPr>
      </w:pPr>
      <w:r>
        <w:rPr>
          <w:szCs w:val="28"/>
        </w:rPr>
        <w:br w:type="page"/>
      </w:r>
    </w:p>
    <w:p w:rsidR="00186A6B" w:rsidRDefault="00186A6B" w:rsidP="00226599">
      <w:pPr>
        <w:rPr>
          <w:szCs w:val="28"/>
        </w:rPr>
      </w:pPr>
    </w:p>
    <w:p w:rsidR="00186A6B" w:rsidRPr="00AF4024" w:rsidRDefault="00186A6B" w:rsidP="00146582">
      <w:pPr>
        <w:ind w:left="708" w:firstLine="708"/>
        <w:jc w:val="right"/>
        <w:rPr>
          <w:b/>
          <w:sz w:val="24"/>
        </w:rPr>
      </w:pPr>
      <w:r>
        <w:rPr>
          <w:szCs w:val="28"/>
        </w:rPr>
        <w:t xml:space="preserve">                       </w:t>
      </w:r>
      <w:r w:rsidR="00146582">
        <w:rPr>
          <w:szCs w:val="28"/>
        </w:rPr>
        <w:t>Приложение 6 к Порядку</w:t>
      </w:r>
    </w:p>
    <w:p w:rsidR="00146582" w:rsidRDefault="00146582" w:rsidP="00F053AD">
      <w:pPr>
        <w:pStyle w:val="ConsPlusNormal"/>
        <w:jc w:val="center"/>
        <w:rPr>
          <w:rFonts w:ascii="Times New Roman" w:hAnsi="Times New Roman" w:cs="Times New Roman"/>
          <w:sz w:val="24"/>
          <w:szCs w:val="24"/>
        </w:rPr>
      </w:pPr>
    </w:p>
    <w:p w:rsidR="00186A6B" w:rsidRPr="00EE73F9" w:rsidRDefault="00186A6B" w:rsidP="00F053A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СМЕТА РАСХОДОВ</w:t>
      </w:r>
    </w:p>
    <w:p w:rsidR="00186A6B" w:rsidRPr="00EE73F9" w:rsidRDefault="00186A6B" w:rsidP="00F053A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(к заявленному предпринимательскому проекту)</w:t>
      </w:r>
    </w:p>
    <w:tbl>
      <w:tblPr>
        <w:tblW w:w="972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7550"/>
        <w:gridCol w:w="1620"/>
      </w:tblGrid>
      <w:tr w:rsidR="00186A6B" w:rsidRPr="00EE73F9" w:rsidTr="00146582">
        <w:trPr>
          <w:trHeight w:val="1487"/>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N п/п</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146582">
            <w:pPr>
              <w:pStyle w:val="ConsPlusNormal"/>
              <w:ind w:hanging="45"/>
              <w:jc w:val="center"/>
              <w:rPr>
                <w:rFonts w:ascii="Times New Roman" w:hAnsi="Times New Roman" w:cs="Times New Roman"/>
                <w:sz w:val="24"/>
                <w:szCs w:val="24"/>
              </w:rPr>
            </w:pPr>
            <w:r w:rsidRPr="00EE73F9">
              <w:rPr>
                <w:rFonts w:ascii="Times New Roman" w:hAnsi="Times New Roman" w:cs="Times New Roman"/>
                <w:sz w:val="24"/>
                <w:szCs w:val="24"/>
              </w:rPr>
              <w:t>Наименование расходов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146582">
            <w:pPr>
              <w:pStyle w:val="ConsPlusNormal"/>
              <w:ind w:firstLine="60"/>
              <w:jc w:val="center"/>
              <w:rPr>
                <w:rFonts w:ascii="Times New Roman" w:hAnsi="Times New Roman" w:cs="Times New Roman"/>
                <w:sz w:val="24"/>
                <w:szCs w:val="24"/>
              </w:rPr>
            </w:pPr>
            <w:r w:rsidRPr="00EE73F9">
              <w:rPr>
                <w:rFonts w:ascii="Times New Roman" w:hAnsi="Times New Roman" w:cs="Times New Roman"/>
                <w:sz w:val="24"/>
                <w:szCs w:val="24"/>
              </w:rPr>
              <w:t>Сумма расходов за счет Субсидии, руб.</w:t>
            </w:r>
          </w:p>
        </w:tc>
      </w:tr>
      <w:tr w:rsidR="00186A6B" w:rsidRPr="00EE73F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rPr>
                <w:rFonts w:ascii="Times New Roman" w:hAnsi="Times New Roman" w:cs="Times New Roman"/>
                <w:sz w:val="24"/>
                <w:szCs w:val="24"/>
              </w:rPr>
            </w:pPr>
            <w:r w:rsidRPr="00EE73F9">
              <w:rPr>
                <w:rFonts w:ascii="Times New Roman" w:hAnsi="Times New Roman" w:cs="Times New Roman"/>
                <w:sz w:val="24"/>
                <w:szCs w:val="24"/>
              </w:rPr>
              <w:t>1</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ind w:firstLine="108"/>
              <w:jc w:val="both"/>
              <w:rPr>
                <w:rFonts w:ascii="Times New Roman" w:hAnsi="Times New Roman" w:cs="Times New Roman"/>
                <w:sz w:val="24"/>
                <w:szCs w:val="24"/>
              </w:rPr>
            </w:pPr>
            <w:r w:rsidRPr="00EE73F9">
              <w:rPr>
                <w:rFonts w:ascii="Times New Roman" w:hAnsi="Times New Roman" w:cs="Times New Roman"/>
                <w:sz w:val="24"/>
                <w:szCs w:val="24"/>
              </w:rPr>
              <w:t xml:space="preserve">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rPr>
                <w:rFonts w:ascii="Times New Roman" w:hAnsi="Times New Roman" w:cs="Times New Roman"/>
                <w:sz w:val="24"/>
                <w:szCs w:val="24"/>
              </w:rPr>
            </w:pPr>
          </w:p>
        </w:tc>
      </w:tr>
      <w:tr w:rsidR="00186A6B" w:rsidRPr="00EE73F9">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rPr>
                <w:rFonts w:ascii="Times New Roman" w:hAnsi="Times New Roman" w:cs="Times New Roman"/>
                <w:sz w:val="24"/>
                <w:szCs w:val="24"/>
              </w:rPr>
            </w:pPr>
            <w:r w:rsidRPr="00EE73F9">
              <w:rPr>
                <w:rFonts w:ascii="Times New Roman" w:hAnsi="Times New Roman" w:cs="Times New Roman"/>
                <w:sz w:val="24"/>
                <w:szCs w:val="24"/>
              </w:rPr>
              <w:t>2</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ind w:firstLine="108"/>
              <w:jc w:val="both"/>
              <w:rPr>
                <w:rFonts w:ascii="Times New Roman" w:hAnsi="Times New Roman" w:cs="Times New Roman"/>
                <w:sz w:val="24"/>
                <w:szCs w:val="24"/>
              </w:rPr>
            </w:pPr>
            <w:r w:rsidRPr="00EE73F9">
              <w:rPr>
                <w:rFonts w:ascii="Times New Roman" w:hAnsi="Times New Roman" w:cs="Times New Roman"/>
                <w:sz w:val="24"/>
                <w:szCs w:val="24"/>
              </w:rPr>
              <w:t>Затраты на выплату по передаче прав на франшизу (паушальный взнос) и на приобретение основных средств при заключении договора коммерческой концессии.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rPr>
                <w:rFonts w:ascii="Times New Roman" w:hAnsi="Times New Roman" w:cs="Times New Roman"/>
                <w:sz w:val="24"/>
                <w:szCs w:val="24"/>
              </w:rPr>
            </w:pPr>
          </w:p>
        </w:tc>
      </w:tr>
      <w:tr w:rsidR="00186A6B" w:rsidRPr="00EE73F9">
        <w:tc>
          <w:tcPr>
            <w:tcW w:w="8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A6B" w:rsidRPr="00EE73F9" w:rsidRDefault="00186A6B" w:rsidP="009A0A9B">
            <w:pPr>
              <w:pStyle w:val="ConsPlusNormal"/>
              <w:rPr>
                <w:rFonts w:ascii="Times New Roman" w:hAnsi="Times New Roman" w:cs="Times New Roman"/>
                <w:sz w:val="24"/>
                <w:szCs w:val="24"/>
              </w:rPr>
            </w:pPr>
          </w:p>
        </w:tc>
      </w:tr>
    </w:tbl>
    <w:p w:rsidR="00186A6B" w:rsidRPr="00EE73F9" w:rsidRDefault="00186A6B" w:rsidP="00F053AD">
      <w:pPr>
        <w:pStyle w:val="ConsPlusNormal"/>
        <w:ind w:firstLine="540"/>
        <w:jc w:val="both"/>
        <w:rPr>
          <w:rFonts w:ascii="Times New Roman" w:hAnsi="Times New Roman" w:cs="Times New Roman"/>
          <w:sz w:val="24"/>
          <w:szCs w:val="24"/>
        </w:rPr>
      </w:pPr>
    </w:p>
    <w:p w:rsidR="00186A6B" w:rsidRPr="00EE73F9" w:rsidRDefault="00186A6B" w:rsidP="00F053AD">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2. Обоснование стоимости планово-сметных показателей расходов, используемых при формировании сметы с приложением одного из документов: прайс-лист магазина, информация с интернет-сайтов, копии предварительного договора, предварительного счета.</w:t>
      </w:r>
    </w:p>
    <w:p w:rsidR="00186A6B" w:rsidRPr="00EE73F9" w:rsidRDefault="00186A6B" w:rsidP="00F053AD">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Обязательно для заполнения.</w:t>
      </w:r>
    </w:p>
    <w:p w:rsidR="00186A6B" w:rsidRPr="00EE73F9" w:rsidRDefault="00186A6B" w:rsidP="00F053AD">
      <w:pPr>
        <w:pStyle w:val="ConsPlusNormal"/>
        <w:jc w:val="both"/>
        <w:rPr>
          <w:rFonts w:ascii="Times New Roman" w:hAnsi="Times New Roman" w:cs="Times New Roman"/>
          <w:sz w:val="24"/>
          <w:szCs w:val="24"/>
        </w:rPr>
      </w:pPr>
    </w:p>
    <w:p w:rsidR="00186A6B" w:rsidRPr="00EE73F9" w:rsidRDefault="00186A6B" w:rsidP="00F053AD">
      <w:pPr>
        <w:pStyle w:val="ConsPlusNormal"/>
        <w:jc w:val="both"/>
        <w:rPr>
          <w:rFonts w:ascii="Times New Roman" w:hAnsi="Times New Roman" w:cs="Times New Roman"/>
          <w:sz w:val="24"/>
          <w:szCs w:val="24"/>
        </w:rPr>
      </w:pPr>
    </w:p>
    <w:p w:rsidR="00186A6B" w:rsidRPr="00EE73F9" w:rsidRDefault="00186A6B" w:rsidP="00F053AD">
      <w:pPr>
        <w:pStyle w:val="ConsPlusNormal"/>
        <w:jc w:val="both"/>
        <w:rPr>
          <w:rFonts w:ascii="Times New Roman" w:hAnsi="Times New Roman" w:cs="Times New Roman"/>
          <w:sz w:val="24"/>
          <w:szCs w:val="24"/>
        </w:rPr>
      </w:pPr>
    </w:p>
    <w:p w:rsidR="00186A6B" w:rsidRPr="00EE73F9" w:rsidRDefault="00186A6B" w:rsidP="00F053AD">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Руководитель организации</w:t>
      </w:r>
    </w:p>
    <w:p w:rsidR="00186A6B" w:rsidRPr="00EE73F9" w:rsidRDefault="00186A6B" w:rsidP="00F053AD">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(индивидуальный предприниматель)     ___________     ______________________</w:t>
      </w:r>
    </w:p>
    <w:p w:rsidR="00186A6B" w:rsidRPr="00EE73F9" w:rsidRDefault="00186A6B" w:rsidP="00F053AD">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 xml:space="preserve">                                                                        (подпись)             (расшифровка)</w:t>
      </w:r>
    </w:p>
    <w:p w:rsidR="00186A6B" w:rsidRPr="00EE73F9" w:rsidRDefault="00186A6B" w:rsidP="00F053AD">
      <w:pPr>
        <w:pStyle w:val="ConsPlusNonformat"/>
        <w:numPr>
          <w:ilvl w:val="0"/>
          <w:numId w:val="0"/>
        </w:numPr>
        <w:ind w:left="600"/>
        <w:rPr>
          <w:rFonts w:ascii="Times New Roman" w:hAnsi="Times New Roman" w:cs="Times New Roman"/>
          <w:sz w:val="24"/>
          <w:szCs w:val="24"/>
        </w:rPr>
      </w:pPr>
      <w:r w:rsidRPr="00EE73F9">
        <w:rPr>
          <w:rFonts w:ascii="Times New Roman" w:hAnsi="Times New Roman" w:cs="Times New Roman"/>
          <w:sz w:val="24"/>
          <w:szCs w:val="24"/>
        </w:rPr>
        <w:t>М.П.</w:t>
      </w:r>
    </w:p>
    <w:p w:rsidR="00186A6B" w:rsidRDefault="00186A6B" w:rsidP="00E41242">
      <w:pPr>
        <w:ind w:left="4678"/>
        <w:jc w:val="right"/>
        <w:rPr>
          <w:szCs w:val="28"/>
        </w:rPr>
      </w:pPr>
    </w:p>
    <w:p w:rsidR="00186A6B" w:rsidRPr="00AF4024" w:rsidRDefault="00146582" w:rsidP="00146582">
      <w:pPr>
        <w:ind w:left="4678"/>
        <w:jc w:val="right"/>
        <w:rPr>
          <w:b/>
          <w:sz w:val="24"/>
        </w:rPr>
      </w:pPr>
      <w:r>
        <w:rPr>
          <w:szCs w:val="28"/>
        </w:rPr>
        <w:br w:type="page"/>
      </w:r>
      <w:r>
        <w:rPr>
          <w:szCs w:val="28"/>
        </w:rPr>
        <w:lastRenderedPageBreak/>
        <w:t>Приложение 7 к Порядку</w:t>
      </w:r>
    </w:p>
    <w:p w:rsidR="00186A6B" w:rsidRDefault="00186A6B" w:rsidP="00E41242">
      <w:pPr>
        <w:ind w:left="4678"/>
        <w:jc w:val="center"/>
        <w:rPr>
          <w:szCs w:val="28"/>
        </w:rPr>
      </w:pPr>
    </w:p>
    <w:p w:rsidR="00186A6B" w:rsidRPr="008263CC" w:rsidRDefault="00186A6B" w:rsidP="00E41242">
      <w:pPr>
        <w:ind w:left="4678"/>
        <w:jc w:val="center"/>
        <w:rPr>
          <w:szCs w:val="28"/>
        </w:rPr>
      </w:pPr>
    </w:p>
    <w:p w:rsidR="00186A6B" w:rsidRPr="008263CC" w:rsidRDefault="00186A6B" w:rsidP="00E41242">
      <w:pPr>
        <w:jc w:val="center"/>
        <w:rPr>
          <w:szCs w:val="28"/>
        </w:rPr>
      </w:pPr>
      <w:r w:rsidRPr="008263CC">
        <w:rPr>
          <w:b/>
          <w:szCs w:val="28"/>
        </w:rPr>
        <w:t>Оценочная ведомость</w:t>
      </w:r>
      <w:r w:rsidRPr="008263CC">
        <w:rPr>
          <w:szCs w:val="28"/>
        </w:rPr>
        <w:t xml:space="preserve"> </w:t>
      </w:r>
    </w:p>
    <w:p w:rsidR="00186A6B" w:rsidRPr="008263CC" w:rsidRDefault="00186A6B" w:rsidP="00E41242">
      <w:pPr>
        <w:jc w:val="center"/>
        <w:rPr>
          <w:szCs w:val="28"/>
        </w:rPr>
      </w:pPr>
      <w:r w:rsidRPr="008263CC">
        <w:rPr>
          <w:szCs w:val="28"/>
        </w:rPr>
        <w:t>_____________________________________________________________</w:t>
      </w:r>
    </w:p>
    <w:p w:rsidR="00186A6B" w:rsidRPr="00A1577E" w:rsidRDefault="00186A6B" w:rsidP="00E41242">
      <w:pPr>
        <w:jc w:val="center"/>
        <w:rPr>
          <w:sz w:val="24"/>
        </w:rPr>
      </w:pPr>
      <w:r w:rsidRPr="00A1577E">
        <w:rPr>
          <w:sz w:val="24"/>
        </w:rPr>
        <w:t>(наименование субъекта малого предпринимательства)</w:t>
      </w:r>
    </w:p>
    <w:p w:rsidR="00186A6B" w:rsidRPr="008263CC" w:rsidRDefault="00186A6B" w:rsidP="00E41242">
      <w:pPr>
        <w:jc w:val="center"/>
        <w:rPr>
          <w:szCs w:val="28"/>
        </w:rPr>
      </w:pPr>
    </w:p>
    <w:p w:rsidR="00186A6B" w:rsidRDefault="00186A6B" w:rsidP="00A1577E">
      <w:pPr>
        <w:jc w:val="center"/>
        <w:rPr>
          <w:b/>
          <w:sz w:val="26"/>
          <w:szCs w:val="26"/>
        </w:rPr>
      </w:pPr>
      <w:r w:rsidRPr="00A1577E">
        <w:rPr>
          <w:b/>
          <w:sz w:val="26"/>
          <w:szCs w:val="26"/>
        </w:rPr>
        <w:t>Критерии оценки заявок</w:t>
      </w:r>
    </w:p>
    <w:p w:rsidR="008C0D0F" w:rsidRPr="00A1577E" w:rsidRDefault="008C0D0F" w:rsidP="00A1577E">
      <w:pPr>
        <w:jc w:val="center"/>
        <w:rPr>
          <w:b/>
          <w:sz w:val="26"/>
          <w:szCs w:val="26"/>
        </w:rPr>
      </w:pPr>
    </w:p>
    <w:tbl>
      <w:tblPr>
        <w:tblW w:w="46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2520"/>
        <w:gridCol w:w="2605"/>
        <w:gridCol w:w="2425"/>
        <w:gridCol w:w="1032"/>
      </w:tblGrid>
      <w:tr w:rsidR="00186A6B" w:rsidRPr="00A1577E" w:rsidTr="00BE5E9F">
        <w:trPr>
          <w:cantSplit/>
          <w:trHeight w:val="240"/>
        </w:trPr>
        <w:tc>
          <w:tcPr>
            <w:tcW w:w="253" w:type="pct"/>
          </w:tcPr>
          <w:p w:rsidR="00186A6B" w:rsidRPr="009E4942" w:rsidRDefault="00186A6B" w:rsidP="00A1577E">
            <w:pPr>
              <w:autoSpaceDE w:val="0"/>
              <w:autoSpaceDN w:val="0"/>
              <w:adjustRightInd w:val="0"/>
              <w:jc w:val="center"/>
              <w:rPr>
                <w:b/>
                <w:sz w:val="24"/>
              </w:rPr>
            </w:pPr>
            <w:r w:rsidRPr="009E4942">
              <w:rPr>
                <w:b/>
                <w:sz w:val="24"/>
              </w:rPr>
              <w:t>№</w:t>
            </w:r>
          </w:p>
        </w:tc>
        <w:tc>
          <w:tcPr>
            <w:tcW w:w="1394" w:type="pct"/>
          </w:tcPr>
          <w:p w:rsidR="00186A6B" w:rsidRPr="009E4942" w:rsidRDefault="00186A6B" w:rsidP="00A1577E">
            <w:pPr>
              <w:autoSpaceDE w:val="0"/>
              <w:autoSpaceDN w:val="0"/>
              <w:adjustRightInd w:val="0"/>
              <w:ind w:left="-92"/>
              <w:jc w:val="center"/>
              <w:rPr>
                <w:b/>
                <w:sz w:val="24"/>
              </w:rPr>
            </w:pPr>
            <w:r w:rsidRPr="009E4942">
              <w:rPr>
                <w:b/>
                <w:sz w:val="24"/>
              </w:rPr>
              <w:t>Наименование критерия оценки заявки</w:t>
            </w:r>
          </w:p>
        </w:tc>
        <w:tc>
          <w:tcPr>
            <w:tcW w:w="1441" w:type="pct"/>
          </w:tcPr>
          <w:p w:rsidR="00186A6B" w:rsidRPr="009E4942" w:rsidRDefault="00186A6B" w:rsidP="00A1577E">
            <w:pPr>
              <w:autoSpaceDE w:val="0"/>
              <w:autoSpaceDN w:val="0"/>
              <w:adjustRightInd w:val="0"/>
              <w:jc w:val="center"/>
              <w:rPr>
                <w:b/>
                <w:sz w:val="24"/>
              </w:rPr>
            </w:pPr>
            <w:r w:rsidRPr="009E4942">
              <w:rPr>
                <w:b/>
                <w:sz w:val="24"/>
              </w:rPr>
              <w:t>Информация для определения критерия оценки заявок</w:t>
            </w:r>
          </w:p>
        </w:tc>
        <w:tc>
          <w:tcPr>
            <w:tcW w:w="1341" w:type="pct"/>
          </w:tcPr>
          <w:p w:rsidR="00186A6B" w:rsidRPr="009E4942" w:rsidRDefault="00186A6B" w:rsidP="00A1577E">
            <w:pPr>
              <w:autoSpaceDE w:val="0"/>
              <w:autoSpaceDN w:val="0"/>
              <w:adjustRightInd w:val="0"/>
              <w:jc w:val="center"/>
              <w:rPr>
                <w:b/>
                <w:sz w:val="24"/>
              </w:rPr>
            </w:pPr>
            <w:r w:rsidRPr="009E4942">
              <w:rPr>
                <w:b/>
                <w:sz w:val="24"/>
              </w:rPr>
              <w:t>Диапазон значений</w:t>
            </w:r>
          </w:p>
        </w:tc>
        <w:tc>
          <w:tcPr>
            <w:tcW w:w="571" w:type="pct"/>
          </w:tcPr>
          <w:p w:rsidR="00186A6B" w:rsidRPr="009E4942" w:rsidRDefault="00186A6B" w:rsidP="00A1577E">
            <w:pPr>
              <w:autoSpaceDE w:val="0"/>
              <w:autoSpaceDN w:val="0"/>
              <w:adjustRightInd w:val="0"/>
              <w:ind w:left="40" w:hanging="40"/>
              <w:jc w:val="center"/>
              <w:rPr>
                <w:b/>
                <w:sz w:val="24"/>
              </w:rPr>
            </w:pPr>
            <w:r w:rsidRPr="009E4942">
              <w:rPr>
                <w:b/>
                <w:sz w:val="24"/>
              </w:rPr>
              <w:t>Оценка баллов</w:t>
            </w:r>
          </w:p>
        </w:tc>
      </w:tr>
      <w:tr w:rsidR="00186A6B" w:rsidRPr="00A1577E" w:rsidTr="00BE5E9F">
        <w:trPr>
          <w:cantSplit/>
          <w:trHeight w:val="6691"/>
        </w:trPr>
        <w:tc>
          <w:tcPr>
            <w:tcW w:w="253" w:type="pct"/>
            <w:vMerge w:val="restart"/>
          </w:tcPr>
          <w:p w:rsidR="00186A6B" w:rsidRPr="00A1577E" w:rsidRDefault="00186A6B" w:rsidP="00A1577E">
            <w:pPr>
              <w:autoSpaceDE w:val="0"/>
              <w:autoSpaceDN w:val="0"/>
              <w:adjustRightInd w:val="0"/>
              <w:rPr>
                <w:sz w:val="26"/>
                <w:szCs w:val="26"/>
              </w:rPr>
            </w:pPr>
            <w:r w:rsidRPr="00A1577E">
              <w:rPr>
                <w:sz w:val="26"/>
                <w:szCs w:val="26"/>
              </w:rPr>
              <w:t>1</w:t>
            </w:r>
          </w:p>
        </w:tc>
        <w:tc>
          <w:tcPr>
            <w:tcW w:w="1394" w:type="pct"/>
            <w:vMerge w:val="restart"/>
          </w:tcPr>
          <w:p w:rsidR="00186A6B" w:rsidRPr="009E4942" w:rsidRDefault="00186A6B" w:rsidP="00A1577E">
            <w:pPr>
              <w:pStyle w:val="ConsPlusCell"/>
              <w:widowControl/>
              <w:ind w:left="8"/>
            </w:pPr>
            <w:r w:rsidRPr="009E4942">
              <w:t xml:space="preserve">Сфера реализации представленного проекта следующим направлениям поддержки малого предпринимательства </w:t>
            </w:r>
          </w:p>
        </w:tc>
        <w:tc>
          <w:tcPr>
            <w:tcW w:w="1441" w:type="pct"/>
            <w:vMerge w:val="restart"/>
          </w:tcPr>
          <w:p w:rsidR="00186A6B" w:rsidRPr="009E4942" w:rsidRDefault="00186A6B" w:rsidP="00A1577E">
            <w:pPr>
              <w:ind w:left="84"/>
              <w:jc w:val="both"/>
              <w:rPr>
                <w:sz w:val="24"/>
              </w:rPr>
            </w:pPr>
            <w:r w:rsidRPr="009E4942">
              <w:rPr>
                <w:sz w:val="24"/>
              </w:rPr>
              <w:t>Раздел «Общая информация» Анкеты субъекта малого и среднего предпринимательств (приложение 3 к настоящему Порядку)</w:t>
            </w:r>
          </w:p>
        </w:tc>
        <w:tc>
          <w:tcPr>
            <w:tcW w:w="1341" w:type="pct"/>
          </w:tcPr>
          <w:p w:rsidR="00186A6B" w:rsidRPr="009E4942" w:rsidRDefault="00186A6B" w:rsidP="009E4942">
            <w:pPr>
              <w:pStyle w:val="afe"/>
              <w:ind w:left="94" w:right="94"/>
            </w:pPr>
            <w:r w:rsidRPr="009E4942">
              <w:t>Раздел А сельское хозяйство (01),</w:t>
            </w:r>
          </w:p>
          <w:p w:rsidR="00186A6B" w:rsidRPr="009E4942" w:rsidRDefault="00186A6B" w:rsidP="009E4942">
            <w:pPr>
              <w:pStyle w:val="afe"/>
              <w:ind w:left="94" w:right="94"/>
            </w:pPr>
            <w:r w:rsidRPr="009E4942">
              <w:t>Раздел А рыболовство и рыбоводство (03),</w:t>
            </w:r>
          </w:p>
          <w:p w:rsidR="00186A6B" w:rsidRPr="009E4942" w:rsidRDefault="00186A6B" w:rsidP="009E4942">
            <w:pPr>
              <w:pStyle w:val="afe"/>
              <w:ind w:left="94" w:right="94"/>
            </w:pPr>
          </w:p>
          <w:p w:rsidR="00186A6B" w:rsidRPr="009E4942" w:rsidRDefault="00186A6B" w:rsidP="009E4942">
            <w:pPr>
              <w:pStyle w:val="afe"/>
              <w:ind w:left="94" w:right="94"/>
            </w:pPr>
            <w:r w:rsidRPr="009E4942">
              <w:t>Раздел C обрабатывающие производства (10; 11.06; 11,07; 13; 14; 15; 16.2; 17; 18; 20; 21; 22; 23; 24; 25; 26; 27; 28; 29; 30; 31; 32; 33);</w:t>
            </w:r>
          </w:p>
          <w:p w:rsidR="00186A6B" w:rsidRPr="009E4942" w:rsidRDefault="00186A6B" w:rsidP="009E4942">
            <w:pPr>
              <w:pStyle w:val="afe"/>
              <w:ind w:left="94" w:right="94"/>
            </w:pPr>
          </w:p>
          <w:p w:rsidR="00186A6B" w:rsidRPr="009E4942" w:rsidRDefault="00186A6B" w:rsidP="009E4942">
            <w:pPr>
              <w:pStyle w:val="afe"/>
              <w:ind w:left="94" w:right="94"/>
            </w:pPr>
            <w:r w:rsidRPr="009E4942">
              <w:t>Раздел F  Строительство (41; 42; 43)</w:t>
            </w:r>
          </w:p>
          <w:p w:rsidR="00186A6B" w:rsidRPr="009E4942" w:rsidRDefault="00186A6B" w:rsidP="009E4942">
            <w:pPr>
              <w:pStyle w:val="afe"/>
              <w:ind w:left="94" w:right="94"/>
            </w:pPr>
          </w:p>
          <w:p w:rsidR="00186A6B" w:rsidRPr="00A1577E" w:rsidRDefault="00186A6B" w:rsidP="009E4942">
            <w:pPr>
              <w:ind w:left="56"/>
              <w:jc w:val="both"/>
              <w:rPr>
                <w:sz w:val="26"/>
                <w:szCs w:val="26"/>
              </w:rPr>
            </w:pPr>
            <w:r w:rsidRPr="009E4942">
              <w:rPr>
                <w:sz w:val="24"/>
              </w:rPr>
              <w:t>Раздел I деятельность гостиниц и предприятий общественного питания (55; 56)</w:t>
            </w:r>
          </w:p>
        </w:tc>
        <w:tc>
          <w:tcPr>
            <w:tcW w:w="571" w:type="pct"/>
            <w:vAlign w:val="center"/>
          </w:tcPr>
          <w:p w:rsidR="00186A6B" w:rsidRPr="00A1577E" w:rsidRDefault="00186A6B" w:rsidP="00A1577E">
            <w:pPr>
              <w:jc w:val="center"/>
              <w:rPr>
                <w:sz w:val="26"/>
                <w:szCs w:val="26"/>
              </w:rPr>
            </w:pPr>
          </w:p>
        </w:tc>
      </w:tr>
      <w:tr w:rsidR="00186A6B" w:rsidRPr="00A1577E" w:rsidTr="00BE5E9F">
        <w:trPr>
          <w:cantSplit/>
          <w:trHeight w:val="427"/>
        </w:trPr>
        <w:tc>
          <w:tcPr>
            <w:tcW w:w="253" w:type="pct"/>
            <w:vMerge/>
          </w:tcPr>
          <w:p w:rsidR="00186A6B" w:rsidRPr="00A1577E" w:rsidRDefault="00186A6B" w:rsidP="00A1577E">
            <w:pPr>
              <w:autoSpaceDE w:val="0"/>
              <w:autoSpaceDN w:val="0"/>
              <w:adjustRightInd w:val="0"/>
              <w:rPr>
                <w:sz w:val="26"/>
                <w:szCs w:val="26"/>
              </w:rPr>
            </w:pPr>
          </w:p>
        </w:tc>
        <w:tc>
          <w:tcPr>
            <w:tcW w:w="1394" w:type="pct"/>
            <w:vMerge/>
          </w:tcPr>
          <w:p w:rsidR="00186A6B" w:rsidRPr="00A1577E" w:rsidRDefault="00186A6B" w:rsidP="00A1577E">
            <w:pPr>
              <w:autoSpaceDE w:val="0"/>
              <w:autoSpaceDN w:val="0"/>
              <w:adjustRightInd w:val="0"/>
              <w:ind w:left="-28"/>
              <w:rPr>
                <w:sz w:val="26"/>
                <w:szCs w:val="26"/>
              </w:rPr>
            </w:pPr>
          </w:p>
        </w:tc>
        <w:tc>
          <w:tcPr>
            <w:tcW w:w="1441" w:type="pct"/>
            <w:vMerge/>
          </w:tcPr>
          <w:p w:rsidR="00186A6B" w:rsidRPr="00A1577E" w:rsidRDefault="00186A6B" w:rsidP="00A1577E">
            <w:pPr>
              <w:ind w:left="84"/>
              <w:jc w:val="both"/>
              <w:rPr>
                <w:sz w:val="26"/>
                <w:szCs w:val="26"/>
              </w:rPr>
            </w:pPr>
          </w:p>
        </w:tc>
        <w:tc>
          <w:tcPr>
            <w:tcW w:w="1341" w:type="pct"/>
          </w:tcPr>
          <w:p w:rsidR="00186A6B" w:rsidRPr="009E4942" w:rsidRDefault="00186A6B" w:rsidP="009E4942">
            <w:pPr>
              <w:pStyle w:val="afe"/>
              <w:ind w:left="94" w:right="94"/>
              <w:jc w:val="both"/>
            </w:pPr>
            <w:r w:rsidRPr="009E4942">
              <w:t xml:space="preserve">Раздел </w:t>
            </w:r>
            <w:r w:rsidRPr="009E4942">
              <w:rPr>
                <w:lang w:val="en-US"/>
              </w:rPr>
              <w:t>S</w:t>
            </w:r>
          </w:p>
          <w:p w:rsidR="00186A6B" w:rsidRPr="009E4942" w:rsidRDefault="00186A6B" w:rsidP="009E4942">
            <w:pPr>
              <w:pStyle w:val="afe"/>
              <w:ind w:left="94" w:right="94"/>
              <w:jc w:val="both"/>
            </w:pPr>
            <w:r w:rsidRPr="009E4942">
              <w:t>предоставление прочих видов услуг  (95; 96.01; 96.02; 96.04)</w:t>
            </w:r>
          </w:p>
          <w:p w:rsidR="00186A6B" w:rsidRPr="009E4942" w:rsidRDefault="00186A6B" w:rsidP="009E4942">
            <w:pPr>
              <w:pStyle w:val="afe"/>
              <w:ind w:left="94" w:right="94"/>
              <w:jc w:val="both"/>
            </w:pPr>
          </w:p>
          <w:p w:rsidR="00186A6B" w:rsidRPr="009E4942" w:rsidRDefault="00186A6B" w:rsidP="009E4942">
            <w:pPr>
              <w:pStyle w:val="afe"/>
              <w:ind w:left="94" w:right="94"/>
              <w:jc w:val="both"/>
            </w:pPr>
            <w:r w:rsidRPr="009E4942">
              <w:t>Раздел J деятельность в области информации и связи (58; 59; 60; 61; 62; 63)</w:t>
            </w:r>
          </w:p>
          <w:p w:rsidR="00186A6B" w:rsidRPr="009E4942" w:rsidRDefault="00186A6B" w:rsidP="009E4942">
            <w:pPr>
              <w:pStyle w:val="afe"/>
              <w:ind w:left="94" w:right="94"/>
              <w:jc w:val="both"/>
            </w:pPr>
            <w:r w:rsidRPr="009E4942">
              <w:t>Раздел Р образование (85)</w:t>
            </w:r>
          </w:p>
          <w:p w:rsidR="00186A6B" w:rsidRPr="009E4942" w:rsidRDefault="00186A6B" w:rsidP="009E4942">
            <w:pPr>
              <w:pStyle w:val="afe"/>
              <w:ind w:left="94" w:right="94"/>
              <w:jc w:val="both"/>
            </w:pPr>
          </w:p>
          <w:p w:rsidR="00186A6B" w:rsidRPr="009E4942" w:rsidRDefault="00186A6B" w:rsidP="009E4942">
            <w:pPr>
              <w:ind w:left="56"/>
              <w:rPr>
                <w:sz w:val="24"/>
              </w:rPr>
            </w:pPr>
            <w:r w:rsidRPr="009E4942">
              <w:rPr>
                <w:sz w:val="24"/>
              </w:rPr>
              <w:t>Раздел Q деятельность в области здравоохранения и социальных услуг (86; 87; 88)</w:t>
            </w:r>
          </w:p>
        </w:tc>
        <w:tc>
          <w:tcPr>
            <w:tcW w:w="571" w:type="pct"/>
          </w:tcPr>
          <w:p w:rsidR="00186A6B" w:rsidRPr="00A1577E" w:rsidRDefault="00186A6B" w:rsidP="00A1577E">
            <w:pPr>
              <w:jc w:val="center"/>
              <w:rPr>
                <w:sz w:val="26"/>
                <w:szCs w:val="26"/>
              </w:rPr>
            </w:pPr>
            <w:r>
              <w:rPr>
                <w:sz w:val="26"/>
                <w:szCs w:val="26"/>
              </w:rPr>
              <w:t>7</w:t>
            </w:r>
            <w:r w:rsidRPr="00A1577E">
              <w:rPr>
                <w:sz w:val="26"/>
                <w:szCs w:val="26"/>
              </w:rPr>
              <w:t>0</w:t>
            </w:r>
          </w:p>
        </w:tc>
      </w:tr>
      <w:tr w:rsidR="00186A6B" w:rsidRPr="00A1577E" w:rsidTr="00BE5E9F">
        <w:trPr>
          <w:cantSplit/>
          <w:trHeight w:val="427"/>
        </w:trPr>
        <w:tc>
          <w:tcPr>
            <w:tcW w:w="253" w:type="pct"/>
            <w:vMerge/>
          </w:tcPr>
          <w:p w:rsidR="00186A6B" w:rsidRPr="00A1577E" w:rsidRDefault="00186A6B" w:rsidP="00A1577E">
            <w:pPr>
              <w:autoSpaceDE w:val="0"/>
              <w:autoSpaceDN w:val="0"/>
              <w:adjustRightInd w:val="0"/>
              <w:rPr>
                <w:sz w:val="26"/>
                <w:szCs w:val="26"/>
              </w:rPr>
            </w:pPr>
          </w:p>
        </w:tc>
        <w:tc>
          <w:tcPr>
            <w:tcW w:w="1394" w:type="pct"/>
            <w:vMerge/>
          </w:tcPr>
          <w:p w:rsidR="00186A6B" w:rsidRPr="00A1577E" w:rsidRDefault="00186A6B" w:rsidP="00A1577E">
            <w:pPr>
              <w:autoSpaceDE w:val="0"/>
              <w:autoSpaceDN w:val="0"/>
              <w:adjustRightInd w:val="0"/>
              <w:ind w:left="-28"/>
              <w:rPr>
                <w:sz w:val="26"/>
                <w:szCs w:val="26"/>
              </w:rPr>
            </w:pPr>
          </w:p>
        </w:tc>
        <w:tc>
          <w:tcPr>
            <w:tcW w:w="1441" w:type="pct"/>
            <w:vMerge/>
          </w:tcPr>
          <w:p w:rsidR="00186A6B" w:rsidRPr="00A1577E" w:rsidRDefault="00186A6B" w:rsidP="00A1577E">
            <w:pPr>
              <w:ind w:left="84"/>
              <w:jc w:val="both"/>
              <w:rPr>
                <w:sz w:val="26"/>
                <w:szCs w:val="26"/>
              </w:rPr>
            </w:pPr>
          </w:p>
        </w:tc>
        <w:tc>
          <w:tcPr>
            <w:tcW w:w="1341" w:type="pct"/>
          </w:tcPr>
          <w:p w:rsidR="00186A6B" w:rsidRPr="009E4942" w:rsidRDefault="00186A6B" w:rsidP="009E4942">
            <w:pPr>
              <w:pStyle w:val="afe"/>
              <w:ind w:left="94" w:right="94"/>
              <w:jc w:val="both"/>
            </w:pPr>
            <w:r w:rsidRPr="009E4942">
              <w:t>Раздел Н транспортировка и хранение (49; 50; 51; 52; 53);</w:t>
            </w:r>
          </w:p>
          <w:p w:rsidR="00186A6B" w:rsidRPr="009E4942" w:rsidRDefault="00186A6B" w:rsidP="009E4942">
            <w:pPr>
              <w:pStyle w:val="afe"/>
              <w:ind w:left="94" w:right="94"/>
              <w:jc w:val="both"/>
            </w:pPr>
          </w:p>
          <w:p w:rsidR="00186A6B" w:rsidRPr="009E4942" w:rsidRDefault="00186A6B" w:rsidP="009E4942">
            <w:pPr>
              <w:ind w:left="56"/>
              <w:rPr>
                <w:sz w:val="24"/>
              </w:rPr>
            </w:pPr>
            <w:r w:rsidRPr="009E4942">
              <w:rPr>
                <w:sz w:val="24"/>
              </w:rPr>
              <w:t>Раздел М деятельность профессиональная, научная и техническая (71; 75)</w:t>
            </w:r>
          </w:p>
        </w:tc>
        <w:tc>
          <w:tcPr>
            <w:tcW w:w="571" w:type="pct"/>
          </w:tcPr>
          <w:p w:rsidR="00186A6B" w:rsidRPr="009E4942" w:rsidRDefault="00186A6B" w:rsidP="00A1577E">
            <w:pPr>
              <w:jc w:val="center"/>
              <w:rPr>
                <w:sz w:val="24"/>
              </w:rPr>
            </w:pPr>
            <w:r w:rsidRPr="009E4942">
              <w:rPr>
                <w:sz w:val="24"/>
              </w:rPr>
              <w:t>60</w:t>
            </w:r>
          </w:p>
        </w:tc>
      </w:tr>
      <w:tr w:rsidR="00186A6B" w:rsidRPr="00A1577E" w:rsidTr="00BE5E9F">
        <w:trPr>
          <w:cantSplit/>
          <w:trHeight w:val="427"/>
        </w:trPr>
        <w:tc>
          <w:tcPr>
            <w:tcW w:w="253" w:type="pct"/>
            <w:vMerge/>
          </w:tcPr>
          <w:p w:rsidR="00186A6B" w:rsidRPr="00A1577E" w:rsidRDefault="00186A6B" w:rsidP="00A1577E">
            <w:pPr>
              <w:autoSpaceDE w:val="0"/>
              <w:autoSpaceDN w:val="0"/>
              <w:adjustRightInd w:val="0"/>
              <w:rPr>
                <w:sz w:val="26"/>
                <w:szCs w:val="26"/>
              </w:rPr>
            </w:pPr>
          </w:p>
        </w:tc>
        <w:tc>
          <w:tcPr>
            <w:tcW w:w="1394" w:type="pct"/>
            <w:vMerge/>
          </w:tcPr>
          <w:p w:rsidR="00186A6B" w:rsidRPr="00A1577E" w:rsidRDefault="00186A6B" w:rsidP="00A1577E">
            <w:pPr>
              <w:autoSpaceDE w:val="0"/>
              <w:autoSpaceDN w:val="0"/>
              <w:adjustRightInd w:val="0"/>
              <w:ind w:left="-28"/>
              <w:rPr>
                <w:sz w:val="26"/>
                <w:szCs w:val="26"/>
              </w:rPr>
            </w:pPr>
          </w:p>
        </w:tc>
        <w:tc>
          <w:tcPr>
            <w:tcW w:w="1441" w:type="pct"/>
            <w:vMerge/>
          </w:tcPr>
          <w:p w:rsidR="00186A6B" w:rsidRPr="00A1577E" w:rsidRDefault="00186A6B" w:rsidP="00A1577E">
            <w:pPr>
              <w:ind w:left="84"/>
              <w:jc w:val="both"/>
              <w:rPr>
                <w:sz w:val="26"/>
                <w:szCs w:val="26"/>
              </w:rPr>
            </w:pPr>
          </w:p>
        </w:tc>
        <w:tc>
          <w:tcPr>
            <w:tcW w:w="1341" w:type="pct"/>
          </w:tcPr>
          <w:p w:rsidR="00186A6B" w:rsidRPr="009E4942" w:rsidRDefault="00186A6B" w:rsidP="009E4942">
            <w:pPr>
              <w:pStyle w:val="afe"/>
              <w:ind w:left="94" w:right="94"/>
              <w:jc w:val="both"/>
            </w:pPr>
            <w:r w:rsidRPr="009E4942">
              <w:t>Раздел А лесное хозяйство (02)</w:t>
            </w:r>
          </w:p>
          <w:p w:rsidR="00186A6B" w:rsidRPr="009E4942" w:rsidRDefault="00186A6B" w:rsidP="009E4942">
            <w:pPr>
              <w:pStyle w:val="afe"/>
              <w:ind w:left="94" w:right="94"/>
              <w:jc w:val="both"/>
            </w:pPr>
            <w:r w:rsidRPr="009E4942">
              <w:t>Раздел В добыча полезных ископаемых (05; 06; 07; 08; 09)</w:t>
            </w:r>
          </w:p>
        </w:tc>
        <w:tc>
          <w:tcPr>
            <w:tcW w:w="571" w:type="pct"/>
          </w:tcPr>
          <w:p w:rsidR="00186A6B" w:rsidRPr="009E4942" w:rsidRDefault="00186A6B" w:rsidP="00A1577E">
            <w:pPr>
              <w:jc w:val="center"/>
              <w:rPr>
                <w:sz w:val="24"/>
              </w:rPr>
            </w:pPr>
            <w:r w:rsidRPr="009E4942">
              <w:rPr>
                <w:sz w:val="24"/>
              </w:rPr>
              <w:t>30</w:t>
            </w:r>
          </w:p>
        </w:tc>
      </w:tr>
      <w:tr w:rsidR="00186A6B" w:rsidRPr="00A1577E" w:rsidTr="00BE5E9F">
        <w:trPr>
          <w:cantSplit/>
          <w:trHeight w:val="427"/>
        </w:trPr>
        <w:tc>
          <w:tcPr>
            <w:tcW w:w="253" w:type="pct"/>
            <w:vMerge/>
          </w:tcPr>
          <w:p w:rsidR="00186A6B" w:rsidRPr="00A1577E" w:rsidRDefault="00186A6B" w:rsidP="00A1577E">
            <w:pPr>
              <w:autoSpaceDE w:val="0"/>
              <w:autoSpaceDN w:val="0"/>
              <w:adjustRightInd w:val="0"/>
              <w:rPr>
                <w:sz w:val="26"/>
                <w:szCs w:val="26"/>
              </w:rPr>
            </w:pPr>
          </w:p>
        </w:tc>
        <w:tc>
          <w:tcPr>
            <w:tcW w:w="1394" w:type="pct"/>
            <w:vMerge/>
          </w:tcPr>
          <w:p w:rsidR="00186A6B" w:rsidRPr="00A1577E" w:rsidRDefault="00186A6B" w:rsidP="00A1577E">
            <w:pPr>
              <w:autoSpaceDE w:val="0"/>
              <w:autoSpaceDN w:val="0"/>
              <w:adjustRightInd w:val="0"/>
              <w:ind w:left="-28"/>
              <w:rPr>
                <w:sz w:val="26"/>
                <w:szCs w:val="26"/>
              </w:rPr>
            </w:pPr>
          </w:p>
        </w:tc>
        <w:tc>
          <w:tcPr>
            <w:tcW w:w="1441" w:type="pct"/>
            <w:vMerge/>
          </w:tcPr>
          <w:p w:rsidR="00186A6B" w:rsidRPr="00A1577E" w:rsidRDefault="00186A6B" w:rsidP="00A1577E">
            <w:pPr>
              <w:ind w:left="84"/>
              <w:jc w:val="both"/>
              <w:rPr>
                <w:sz w:val="26"/>
                <w:szCs w:val="26"/>
              </w:rPr>
            </w:pPr>
          </w:p>
        </w:tc>
        <w:tc>
          <w:tcPr>
            <w:tcW w:w="1341" w:type="pct"/>
          </w:tcPr>
          <w:p w:rsidR="00186A6B" w:rsidRPr="009E4942" w:rsidRDefault="00186A6B" w:rsidP="009E4942">
            <w:pPr>
              <w:pStyle w:val="afe"/>
              <w:ind w:left="94" w:right="94"/>
            </w:pPr>
            <w:r w:rsidRPr="009E4942">
              <w:t xml:space="preserve">Раздел D Обеспечение электрической энергией, газом и паром; кондиционирование воздуха (35), </w:t>
            </w:r>
          </w:p>
          <w:p w:rsidR="00186A6B" w:rsidRPr="009E4942" w:rsidRDefault="00186A6B" w:rsidP="009E4942">
            <w:pPr>
              <w:ind w:left="56"/>
              <w:rPr>
                <w:sz w:val="24"/>
              </w:rPr>
            </w:pPr>
            <w:r w:rsidRPr="009E4942">
              <w:rPr>
                <w:sz w:val="24"/>
              </w:rPr>
              <w:t>Раздел Е водоснабжение, водоотведение, организация сбора и утилизации отходов, деятельность по ликвидации загрязнений (36;37; 38; 39)</w:t>
            </w:r>
          </w:p>
        </w:tc>
        <w:tc>
          <w:tcPr>
            <w:tcW w:w="571" w:type="pct"/>
          </w:tcPr>
          <w:p w:rsidR="00186A6B" w:rsidRPr="009E4942" w:rsidRDefault="00186A6B" w:rsidP="00A1577E">
            <w:pPr>
              <w:jc w:val="center"/>
              <w:rPr>
                <w:sz w:val="24"/>
              </w:rPr>
            </w:pPr>
            <w:r w:rsidRPr="009E4942">
              <w:rPr>
                <w:sz w:val="24"/>
              </w:rPr>
              <w:t>30</w:t>
            </w:r>
          </w:p>
        </w:tc>
      </w:tr>
      <w:tr w:rsidR="00186A6B" w:rsidRPr="00A1577E" w:rsidTr="00BE5E9F">
        <w:trPr>
          <w:cantSplit/>
          <w:trHeight w:val="427"/>
        </w:trPr>
        <w:tc>
          <w:tcPr>
            <w:tcW w:w="253" w:type="pct"/>
            <w:vMerge/>
          </w:tcPr>
          <w:p w:rsidR="00186A6B" w:rsidRPr="00A1577E" w:rsidRDefault="00186A6B" w:rsidP="00A1577E">
            <w:pPr>
              <w:autoSpaceDE w:val="0"/>
              <w:autoSpaceDN w:val="0"/>
              <w:adjustRightInd w:val="0"/>
              <w:rPr>
                <w:sz w:val="26"/>
                <w:szCs w:val="26"/>
              </w:rPr>
            </w:pPr>
          </w:p>
        </w:tc>
        <w:tc>
          <w:tcPr>
            <w:tcW w:w="1394" w:type="pct"/>
            <w:vMerge/>
          </w:tcPr>
          <w:p w:rsidR="00186A6B" w:rsidRPr="00A1577E" w:rsidRDefault="00186A6B" w:rsidP="00A1577E">
            <w:pPr>
              <w:autoSpaceDE w:val="0"/>
              <w:autoSpaceDN w:val="0"/>
              <w:adjustRightInd w:val="0"/>
              <w:ind w:left="-28"/>
              <w:rPr>
                <w:sz w:val="26"/>
                <w:szCs w:val="26"/>
              </w:rPr>
            </w:pPr>
          </w:p>
        </w:tc>
        <w:tc>
          <w:tcPr>
            <w:tcW w:w="1441" w:type="pct"/>
            <w:vMerge/>
          </w:tcPr>
          <w:p w:rsidR="00186A6B" w:rsidRPr="00A1577E" w:rsidRDefault="00186A6B" w:rsidP="00A1577E">
            <w:pPr>
              <w:ind w:left="84"/>
              <w:jc w:val="both"/>
              <w:rPr>
                <w:sz w:val="26"/>
                <w:szCs w:val="26"/>
              </w:rPr>
            </w:pPr>
          </w:p>
        </w:tc>
        <w:tc>
          <w:tcPr>
            <w:tcW w:w="1341" w:type="pct"/>
          </w:tcPr>
          <w:p w:rsidR="00186A6B" w:rsidRPr="009E4942" w:rsidRDefault="00186A6B" w:rsidP="00A1577E">
            <w:pPr>
              <w:ind w:left="56"/>
              <w:jc w:val="both"/>
              <w:rPr>
                <w:sz w:val="24"/>
              </w:rPr>
            </w:pPr>
            <w:r>
              <w:rPr>
                <w:sz w:val="24"/>
              </w:rPr>
              <w:t>прочие</w:t>
            </w:r>
          </w:p>
        </w:tc>
        <w:tc>
          <w:tcPr>
            <w:tcW w:w="571" w:type="pct"/>
          </w:tcPr>
          <w:p w:rsidR="00186A6B" w:rsidRPr="00A1577E" w:rsidRDefault="00186A6B" w:rsidP="00A1577E">
            <w:pPr>
              <w:jc w:val="center"/>
              <w:rPr>
                <w:sz w:val="26"/>
                <w:szCs w:val="26"/>
              </w:rPr>
            </w:pPr>
            <w:r w:rsidRPr="00A1577E">
              <w:rPr>
                <w:sz w:val="26"/>
                <w:szCs w:val="26"/>
              </w:rPr>
              <w:t>0</w:t>
            </w:r>
          </w:p>
        </w:tc>
      </w:tr>
      <w:tr w:rsidR="00146582" w:rsidRPr="00A1577E" w:rsidTr="00BE5E9F">
        <w:trPr>
          <w:cantSplit/>
          <w:trHeight w:val="427"/>
        </w:trPr>
        <w:tc>
          <w:tcPr>
            <w:tcW w:w="253" w:type="pct"/>
            <w:vMerge w:val="restart"/>
          </w:tcPr>
          <w:p w:rsidR="00146582" w:rsidRPr="00CB2274" w:rsidRDefault="00146582" w:rsidP="00146582">
            <w:pPr>
              <w:autoSpaceDE w:val="0"/>
              <w:autoSpaceDN w:val="0"/>
              <w:adjustRightInd w:val="0"/>
              <w:rPr>
                <w:sz w:val="24"/>
              </w:rPr>
            </w:pPr>
            <w:r w:rsidRPr="00CB2274">
              <w:rPr>
                <w:sz w:val="24"/>
              </w:rPr>
              <w:t>2</w:t>
            </w:r>
          </w:p>
        </w:tc>
        <w:tc>
          <w:tcPr>
            <w:tcW w:w="1394" w:type="pct"/>
            <w:vMerge w:val="restart"/>
          </w:tcPr>
          <w:p w:rsidR="00146582" w:rsidRPr="00CB2274" w:rsidRDefault="00146582" w:rsidP="00146582">
            <w:pPr>
              <w:autoSpaceDE w:val="0"/>
              <w:autoSpaceDN w:val="0"/>
              <w:adjustRightInd w:val="0"/>
              <w:ind w:left="-28"/>
              <w:rPr>
                <w:sz w:val="24"/>
              </w:rPr>
            </w:pPr>
            <w:r w:rsidRPr="00CB2274">
              <w:rPr>
                <w:sz w:val="24"/>
              </w:rPr>
              <w:t>Среднемесячная заработная плата наемных работников</w:t>
            </w:r>
          </w:p>
        </w:tc>
        <w:tc>
          <w:tcPr>
            <w:tcW w:w="1441" w:type="pct"/>
            <w:vMerge w:val="restart"/>
          </w:tcPr>
          <w:p w:rsidR="00146582" w:rsidRPr="00CB2274" w:rsidRDefault="00146582" w:rsidP="00146582">
            <w:pPr>
              <w:autoSpaceDE w:val="0"/>
              <w:autoSpaceDN w:val="0"/>
              <w:adjustRightInd w:val="0"/>
              <w:ind w:left="84"/>
              <w:rPr>
                <w:sz w:val="24"/>
              </w:rPr>
            </w:pPr>
            <w:r w:rsidRPr="00CB2274">
              <w:rPr>
                <w:sz w:val="24"/>
              </w:rP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341" w:type="pct"/>
          </w:tcPr>
          <w:p w:rsidR="00146582" w:rsidRPr="00146582" w:rsidRDefault="00146582" w:rsidP="00146582">
            <w:pPr>
              <w:pStyle w:val="ConsPlusNormal"/>
              <w:spacing w:after="0" w:line="240" w:lineRule="auto"/>
              <w:ind w:firstLine="0"/>
              <w:jc w:val="both"/>
              <w:rPr>
                <w:rFonts w:ascii="Times New Roman" w:hAnsi="Times New Roman" w:cs="Times New Roman"/>
                <w:sz w:val="24"/>
                <w:szCs w:val="24"/>
              </w:rPr>
            </w:pPr>
            <w:r w:rsidRPr="00146582">
              <w:rPr>
                <w:rFonts w:ascii="Times New Roman" w:hAnsi="Times New Roman" w:cs="Times New Roman"/>
                <w:sz w:val="24"/>
                <w:szCs w:val="24"/>
              </w:rPr>
              <w:t xml:space="preserve">свыше 2,0 прожиточных минимумов </w:t>
            </w:r>
          </w:p>
        </w:tc>
        <w:tc>
          <w:tcPr>
            <w:tcW w:w="571" w:type="pct"/>
          </w:tcPr>
          <w:p w:rsidR="00146582" w:rsidRPr="00146582" w:rsidRDefault="00146582" w:rsidP="00146582">
            <w:pPr>
              <w:pStyle w:val="ConsPlusNormal"/>
              <w:spacing w:after="0" w:line="240" w:lineRule="auto"/>
              <w:ind w:firstLine="0"/>
              <w:jc w:val="center"/>
              <w:rPr>
                <w:rFonts w:ascii="Times New Roman" w:hAnsi="Times New Roman" w:cs="Times New Roman"/>
                <w:sz w:val="24"/>
                <w:szCs w:val="24"/>
              </w:rPr>
            </w:pPr>
            <w:r w:rsidRPr="00146582">
              <w:rPr>
                <w:rFonts w:ascii="Times New Roman" w:hAnsi="Times New Roman" w:cs="Times New Roman"/>
                <w:sz w:val="24"/>
                <w:szCs w:val="24"/>
              </w:rPr>
              <w:t>100 баллов</w:t>
            </w:r>
          </w:p>
        </w:tc>
      </w:tr>
      <w:tr w:rsidR="00146582" w:rsidRPr="00A1577E" w:rsidTr="00BE5E9F">
        <w:trPr>
          <w:cantSplit/>
          <w:trHeight w:val="427"/>
        </w:trPr>
        <w:tc>
          <w:tcPr>
            <w:tcW w:w="253" w:type="pct"/>
            <w:vMerge/>
          </w:tcPr>
          <w:p w:rsidR="00146582" w:rsidRPr="00CB2274" w:rsidRDefault="00146582" w:rsidP="00146582">
            <w:pPr>
              <w:autoSpaceDE w:val="0"/>
              <w:autoSpaceDN w:val="0"/>
              <w:adjustRightInd w:val="0"/>
              <w:rPr>
                <w:sz w:val="24"/>
              </w:rPr>
            </w:pPr>
          </w:p>
        </w:tc>
        <w:tc>
          <w:tcPr>
            <w:tcW w:w="1394" w:type="pct"/>
            <w:vMerge/>
          </w:tcPr>
          <w:p w:rsidR="00146582" w:rsidRPr="00CB2274" w:rsidRDefault="00146582" w:rsidP="00146582">
            <w:pPr>
              <w:autoSpaceDE w:val="0"/>
              <w:autoSpaceDN w:val="0"/>
              <w:adjustRightInd w:val="0"/>
              <w:ind w:left="-28"/>
              <w:rPr>
                <w:sz w:val="24"/>
              </w:rPr>
            </w:pPr>
          </w:p>
        </w:tc>
        <w:tc>
          <w:tcPr>
            <w:tcW w:w="1441" w:type="pct"/>
            <w:vMerge/>
          </w:tcPr>
          <w:p w:rsidR="00146582" w:rsidRPr="00CB2274" w:rsidRDefault="00146582" w:rsidP="00146582">
            <w:pPr>
              <w:autoSpaceDE w:val="0"/>
              <w:autoSpaceDN w:val="0"/>
              <w:adjustRightInd w:val="0"/>
              <w:ind w:left="84"/>
              <w:rPr>
                <w:sz w:val="24"/>
              </w:rPr>
            </w:pPr>
          </w:p>
        </w:tc>
        <w:tc>
          <w:tcPr>
            <w:tcW w:w="1341" w:type="pct"/>
          </w:tcPr>
          <w:p w:rsidR="00146582" w:rsidRPr="00146582" w:rsidRDefault="00146582" w:rsidP="00146582">
            <w:pPr>
              <w:pStyle w:val="ConsPlusNormal"/>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w:t>
            </w:r>
            <w:r w:rsidRPr="00146582">
              <w:rPr>
                <w:rFonts w:ascii="Times New Roman" w:hAnsi="Times New Roman" w:cs="Times New Roman"/>
                <w:sz w:val="24"/>
                <w:szCs w:val="24"/>
              </w:rPr>
              <w:t>т 1,51 до 2,0 прожиточных минимумов</w:t>
            </w:r>
          </w:p>
        </w:tc>
        <w:tc>
          <w:tcPr>
            <w:tcW w:w="571" w:type="pct"/>
          </w:tcPr>
          <w:p w:rsidR="00146582" w:rsidRPr="00146582" w:rsidRDefault="00146582" w:rsidP="00146582">
            <w:pPr>
              <w:pStyle w:val="ConsPlusNormal"/>
              <w:spacing w:after="0" w:line="240" w:lineRule="auto"/>
              <w:ind w:firstLine="0"/>
              <w:jc w:val="center"/>
              <w:rPr>
                <w:rFonts w:ascii="Times New Roman" w:hAnsi="Times New Roman" w:cs="Times New Roman"/>
                <w:sz w:val="24"/>
                <w:szCs w:val="24"/>
              </w:rPr>
            </w:pPr>
            <w:r w:rsidRPr="00146582">
              <w:rPr>
                <w:rFonts w:ascii="Times New Roman" w:hAnsi="Times New Roman" w:cs="Times New Roman"/>
                <w:sz w:val="24"/>
                <w:szCs w:val="24"/>
              </w:rPr>
              <w:t>50 баллов</w:t>
            </w:r>
          </w:p>
        </w:tc>
      </w:tr>
      <w:tr w:rsidR="00146582" w:rsidRPr="00A1577E" w:rsidTr="00BE5E9F">
        <w:trPr>
          <w:cantSplit/>
          <w:trHeight w:val="427"/>
        </w:trPr>
        <w:tc>
          <w:tcPr>
            <w:tcW w:w="253" w:type="pct"/>
            <w:vMerge/>
          </w:tcPr>
          <w:p w:rsidR="00146582" w:rsidRPr="00CB2274" w:rsidRDefault="00146582" w:rsidP="00146582">
            <w:pPr>
              <w:autoSpaceDE w:val="0"/>
              <w:autoSpaceDN w:val="0"/>
              <w:adjustRightInd w:val="0"/>
              <w:rPr>
                <w:sz w:val="24"/>
              </w:rPr>
            </w:pPr>
          </w:p>
        </w:tc>
        <w:tc>
          <w:tcPr>
            <w:tcW w:w="1394" w:type="pct"/>
            <w:vMerge/>
          </w:tcPr>
          <w:p w:rsidR="00146582" w:rsidRPr="00CB2274" w:rsidRDefault="00146582" w:rsidP="00146582">
            <w:pPr>
              <w:autoSpaceDE w:val="0"/>
              <w:autoSpaceDN w:val="0"/>
              <w:adjustRightInd w:val="0"/>
              <w:ind w:left="-28"/>
              <w:rPr>
                <w:sz w:val="24"/>
              </w:rPr>
            </w:pPr>
          </w:p>
        </w:tc>
        <w:tc>
          <w:tcPr>
            <w:tcW w:w="1441" w:type="pct"/>
            <w:vMerge/>
          </w:tcPr>
          <w:p w:rsidR="00146582" w:rsidRPr="00CB2274" w:rsidRDefault="00146582" w:rsidP="00146582">
            <w:pPr>
              <w:autoSpaceDE w:val="0"/>
              <w:autoSpaceDN w:val="0"/>
              <w:adjustRightInd w:val="0"/>
              <w:ind w:left="84"/>
              <w:rPr>
                <w:sz w:val="24"/>
              </w:rPr>
            </w:pPr>
          </w:p>
        </w:tc>
        <w:tc>
          <w:tcPr>
            <w:tcW w:w="1341" w:type="pct"/>
          </w:tcPr>
          <w:p w:rsidR="00146582" w:rsidRPr="00146582" w:rsidRDefault="00146582" w:rsidP="00146582">
            <w:pPr>
              <w:pStyle w:val="ConsPlusNormal"/>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w:t>
            </w:r>
            <w:r w:rsidRPr="00146582">
              <w:rPr>
                <w:rFonts w:ascii="Times New Roman" w:hAnsi="Times New Roman" w:cs="Times New Roman"/>
                <w:sz w:val="24"/>
                <w:szCs w:val="24"/>
              </w:rPr>
              <w:t>т 1,0 до 1,5 прожиточных минимумов</w:t>
            </w:r>
          </w:p>
        </w:tc>
        <w:tc>
          <w:tcPr>
            <w:tcW w:w="571" w:type="pct"/>
          </w:tcPr>
          <w:p w:rsidR="00146582" w:rsidRPr="00146582" w:rsidRDefault="00146582" w:rsidP="00146582">
            <w:pPr>
              <w:pStyle w:val="ConsPlusNormal"/>
              <w:spacing w:after="0" w:line="240" w:lineRule="auto"/>
              <w:ind w:firstLine="0"/>
              <w:jc w:val="center"/>
              <w:rPr>
                <w:rFonts w:ascii="Times New Roman" w:hAnsi="Times New Roman" w:cs="Times New Roman"/>
                <w:sz w:val="24"/>
                <w:szCs w:val="24"/>
              </w:rPr>
            </w:pPr>
            <w:r w:rsidRPr="00146582">
              <w:rPr>
                <w:rFonts w:ascii="Times New Roman" w:hAnsi="Times New Roman" w:cs="Times New Roman"/>
                <w:sz w:val="24"/>
                <w:szCs w:val="24"/>
              </w:rPr>
              <w:t>20 баллов</w:t>
            </w:r>
          </w:p>
        </w:tc>
      </w:tr>
      <w:tr w:rsidR="00146582" w:rsidRPr="00A1577E" w:rsidTr="00BE5E9F">
        <w:trPr>
          <w:cantSplit/>
          <w:trHeight w:val="427"/>
        </w:trPr>
        <w:tc>
          <w:tcPr>
            <w:tcW w:w="253" w:type="pct"/>
            <w:vMerge/>
          </w:tcPr>
          <w:p w:rsidR="00146582" w:rsidRPr="00CB2274" w:rsidRDefault="00146582" w:rsidP="00146582">
            <w:pPr>
              <w:autoSpaceDE w:val="0"/>
              <w:autoSpaceDN w:val="0"/>
              <w:adjustRightInd w:val="0"/>
              <w:rPr>
                <w:sz w:val="24"/>
              </w:rPr>
            </w:pPr>
          </w:p>
        </w:tc>
        <w:tc>
          <w:tcPr>
            <w:tcW w:w="1394" w:type="pct"/>
            <w:vMerge/>
          </w:tcPr>
          <w:p w:rsidR="00146582" w:rsidRPr="00CB2274" w:rsidRDefault="00146582" w:rsidP="00146582">
            <w:pPr>
              <w:autoSpaceDE w:val="0"/>
              <w:autoSpaceDN w:val="0"/>
              <w:adjustRightInd w:val="0"/>
              <w:ind w:left="-28"/>
              <w:rPr>
                <w:sz w:val="24"/>
              </w:rPr>
            </w:pPr>
          </w:p>
        </w:tc>
        <w:tc>
          <w:tcPr>
            <w:tcW w:w="1441" w:type="pct"/>
            <w:vMerge/>
          </w:tcPr>
          <w:p w:rsidR="00146582" w:rsidRPr="00CB2274" w:rsidRDefault="00146582" w:rsidP="00146582">
            <w:pPr>
              <w:autoSpaceDE w:val="0"/>
              <w:autoSpaceDN w:val="0"/>
              <w:adjustRightInd w:val="0"/>
              <w:ind w:left="84"/>
              <w:rPr>
                <w:sz w:val="24"/>
              </w:rPr>
            </w:pPr>
          </w:p>
        </w:tc>
        <w:tc>
          <w:tcPr>
            <w:tcW w:w="1341" w:type="pct"/>
          </w:tcPr>
          <w:p w:rsidR="00146582" w:rsidRPr="00146582" w:rsidRDefault="00146582" w:rsidP="00146582">
            <w:pPr>
              <w:pStyle w:val="ConsPlusNormal"/>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w:t>
            </w:r>
            <w:r w:rsidRPr="00146582">
              <w:rPr>
                <w:rFonts w:ascii="Times New Roman" w:hAnsi="Times New Roman" w:cs="Times New Roman"/>
                <w:sz w:val="24"/>
                <w:szCs w:val="24"/>
              </w:rPr>
              <w:t>т 1,0 до 1,5 прожиточных минимумов, в случае наличия в штате 1 работника, оформленного на неполный рабочий день</w:t>
            </w:r>
          </w:p>
        </w:tc>
        <w:tc>
          <w:tcPr>
            <w:tcW w:w="571" w:type="pct"/>
          </w:tcPr>
          <w:p w:rsidR="00146582" w:rsidRPr="00146582" w:rsidRDefault="00146582" w:rsidP="00146582">
            <w:pPr>
              <w:pStyle w:val="ConsPlusNormal"/>
              <w:spacing w:after="0" w:line="240" w:lineRule="auto"/>
              <w:ind w:firstLine="0"/>
              <w:jc w:val="center"/>
              <w:rPr>
                <w:rFonts w:ascii="Times New Roman" w:hAnsi="Times New Roman" w:cs="Times New Roman"/>
                <w:sz w:val="24"/>
                <w:szCs w:val="24"/>
              </w:rPr>
            </w:pPr>
            <w:r w:rsidRPr="00146582">
              <w:rPr>
                <w:rFonts w:ascii="Times New Roman" w:hAnsi="Times New Roman" w:cs="Times New Roman"/>
                <w:sz w:val="24"/>
                <w:szCs w:val="24"/>
              </w:rPr>
              <w:t>10 баллов</w:t>
            </w:r>
          </w:p>
        </w:tc>
      </w:tr>
      <w:tr w:rsidR="00146582" w:rsidRPr="00A1577E" w:rsidTr="00BE5E9F">
        <w:trPr>
          <w:cantSplit/>
          <w:trHeight w:val="427"/>
        </w:trPr>
        <w:tc>
          <w:tcPr>
            <w:tcW w:w="253" w:type="pct"/>
            <w:vMerge/>
          </w:tcPr>
          <w:p w:rsidR="00146582" w:rsidRPr="00CB2274" w:rsidRDefault="00146582" w:rsidP="00146582">
            <w:pPr>
              <w:autoSpaceDE w:val="0"/>
              <w:autoSpaceDN w:val="0"/>
              <w:adjustRightInd w:val="0"/>
              <w:rPr>
                <w:sz w:val="24"/>
              </w:rPr>
            </w:pPr>
          </w:p>
        </w:tc>
        <w:tc>
          <w:tcPr>
            <w:tcW w:w="1394" w:type="pct"/>
            <w:vMerge/>
          </w:tcPr>
          <w:p w:rsidR="00146582" w:rsidRPr="00CB2274" w:rsidRDefault="00146582" w:rsidP="00146582">
            <w:pPr>
              <w:autoSpaceDE w:val="0"/>
              <w:autoSpaceDN w:val="0"/>
              <w:adjustRightInd w:val="0"/>
              <w:ind w:left="-28"/>
              <w:rPr>
                <w:sz w:val="24"/>
              </w:rPr>
            </w:pPr>
          </w:p>
        </w:tc>
        <w:tc>
          <w:tcPr>
            <w:tcW w:w="1441" w:type="pct"/>
            <w:vMerge/>
          </w:tcPr>
          <w:p w:rsidR="00146582" w:rsidRPr="00CB2274" w:rsidRDefault="00146582" w:rsidP="00146582">
            <w:pPr>
              <w:autoSpaceDE w:val="0"/>
              <w:autoSpaceDN w:val="0"/>
              <w:adjustRightInd w:val="0"/>
              <w:ind w:left="84"/>
              <w:rPr>
                <w:sz w:val="24"/>
              </w:rPr>
            </w:pPr>
          </w:p>
        </w:tc>
        <w:tc>
          <w:tcPr>
            <w:tcW w:w="1341" w:type="pct"/>
          </w:tcPr>
          <w:p w:rsidR="00146582" w:rsidRPr="00146582" w:rsidRDefault="00146582" w:rsidP="00146582">
            <w:pPr>
              <w:pStyle w:val="ConsPlusNormal"/>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w:t>
            </w:r>
            <w:r w:rsidRPr="00146582">
              <w:rPr>
                <w:rFonts w:ascii="Times New Roman" w:hAnsi="Times New Roman" w:cs="Times New Roman"/>
                <w:sz w:val="24"/>
                <w:szCs w:val="24"/>
              </w:rPr>
              <w:t>тсутствие наемных работников</w:t>
            </w:r>
          </w:p>
        </w:tc>
        <w:tc>
          <w:tcPr>
            <w:tcW w:w="571" w:type="pct"/>
          </w:tcPr>
          <w:p w:rsidR="00146582" w:rsidRPr="00146582" w:rsidRDefault="00146582" w:rsidP="00146582">
            <w:pPr>
              <w:pStyle w:val="ConsPlusNormal"/>
              <w:spacing w:after="0" w:line="240" w:lineRule="auto"/>
              <w:ind w:firstLine="0"/>
              <w:jc w:val="center"/>
              <w:rPr>
                <w:rFonts w:ascii="Times New Roman" w:hAnsi="Times New Roman" w:cs="Times New Roman"/>
                <w:sz w:val="24"/>
                <w:szCs w:val="24"/>
              </w:rPr>
            </w:pPr>
            <w:r w:rsidRPr="00146582">
              <w:rPr>
                <w:rFonts w:ascii="Times New Roman" w:hAnsi="Times New Roman" w:cs="Times New Roman"/>
                <w:sz w:val="24"/>
                <w:szCs w:val="24"/>
              </w:rPr>
              <w:t>0 баллов</w:t>
            </w:r>
          </w:p>
        </w:tc>
      </w:tr>
      <w:tr w:rsidR="00186A6B" w:rsidRPr="00A1577E" w:rsidTr="00BE5E9F">
        <w:trPr>
          <w:cantSplit/>
          <w:trHeight w:val="427"/>
        </w:trPr>
        <w:tc>
          <w:tcPr>
            <w:tcW w:w="253" w:type="pct"/>
            <w:vMerge w:val="restart"/>
          </w:tcPr>
          <w:p w:rsidR="00186A6B" w:rsidRPr="00CB2274" w:rsidRDefault="00186A6B" w:rsidP="00A1577E">
            <w:pPr>
              <w:autoSpaceDE w:val="0"/>
              <w:autoSpaceDN w:val="0"/>
              <w:adjustRightInd w:val="0"/>
              <w:rPr>
                <w:sz w:val="24"/>
              </w:rPr>
            </w:pPr>
            <w:r w:rsidRPr="00CB2274">
              <w:rPr>
                <w:sz w:val="24"/>
              </w:rPr>
              <w:t>3</w:t>
            </w:r>
          </w:p>
        </w:tc>
        <w:tc>
          <w:tcPr>
            <w:tcW w:w="1394" w:type="pct"/>
            <w:vMerge w:val="restart"/>
          </w:tcPr>
          <w:p w:rsidR="00186A6B" w:rsidRPr="00CB2274" w:rsidRDefault="00186A6B" w:rsidP="00A1577E">
            <w:pPr>
              <w:autoSpaceDE w:val="0"/>
              <w:autoSpaceDN w:val="0"/>
              <w:adjustRightInd w:val="0"/>
              <w:ind w:left="-28"/>
              <w:rPr>
                <w:sz w:val="24"/>
              </w:rPr>
            </w:pPr>
            <w:r w:rsidRPr="00CB2274">
              <w:rPr>
                <w:sz w:val="24"/>
              </w:rPr>
              <w:t>Создано новых рабочих мест (наемные работники, проработавшие не менее 3-х месяцев)</w:t>
            </w:r>
          </w:p>
        </w:tc>
        <w:tc>
          <w:tcPr>
            <w:tcW w:w="1441" w:type="pct"/>
            <w:vMerge w:val="restart"/>
          </w:tcPr>
          <w:p w:rsidR="00186A6B" w:rsidRPr="00CB2274" w:rsidRDefault="00186A6B" w:rsidP="00A1577E">
            <w:pPr>
              <w:autoSpaceDE w:val="0"/>
              <w:autoSpaceDN w:val="0"/>
              <w:adjustRightInd w:val="0"/>
              <w:ind w:left="84"/>
              <w:rPr>
                <w:sz w:val="24"/>
              </w:rPr>
            </w:pPr>
            <w:r w:rsidRPr="00CB2274">
              <w:rPr>
                <w:sz w:val="24"/>
              </w:rP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341" w:type="pct"/>
          </w:tcPr>
          <w:p w:rsidR="00186A6B" w:rsidRPr="00CB2274" w:rsidRDefault="00186A6B" w:rsidP="00A1577E">
            <w:pPr>
              <w:autoSpaceDE w:val="0"/>
              <w:autoSpaceDN w:val="0"/>
              <w:adjustRightInd w:val="0"/>
              <w:ind w:left="84"/>
              <w:rPr>
                <w:sz w:val="24"/>
              </w:rPr>
            </w:pPr>
            <w:r w:rsidRPr="00CB2274">
              <w:rPr>
                <w:sz w:val="24"/>
              </w:rPr>
              <w:t>Свыше 3-х человек</w:t>
            </w:r>
          </w:p>
        </w:tc>
        <w:tc>
          <w:tcPr>
            <w:tcW w:w="571" w:type="pct"/>
          </w:tcPr>
          <w:p w:rsidR="00186A6B" w:rsidRPr="00CB2274" w:rsidRDefault="00186A6B" w:rsidP="00A1577E">
            <w:pPr>
              <w:autoSpaceDE w:val="0"/>
              <w:autoSpaceDN w:val="0"/>
              <w:adjustRightInd w:val="0"/>
              <w:ind w:left="84"/>
              <w:jc w:val="center"/>
              <w:rPr>
                <w:sz w:val="24"/>
              </w:rPr>
            </w:pPr>
            <w:r w:rsidRPr="00CB2274">
              <w:rPr>
                <w:sz w:val="24"/>
              </w:rPr>
              <w:t>100</w:t>
            </w:r>
          </w:p>
        </w:tc>
      </w:tr>
      <w:tr w:rsidR="00186A6B" w:rsidRPr="00A1577E" w:rsidTr="00BE5E9F">
        <w:trPr>
          <w:cantSplit/>
          <w:trHeight w:val="427"/>
        </w:trPr>
        <w:tc>
          <w:tcPr>
            <w:tcW w:w="253" w:type="pct"/>
            <w:vMerge/>
          </w:tcPr>
          <w:p w:rsidR="00186A6B" w:rsidRPr="00CB2274" w:rsidRDefault="00186A6B" w:rsidP="00A1577E">
            <w:pPr>
              <w:autoSpaceDE w:val="0"/>
              <w:autoSpaceDN w:val="0"/>
              <w:adjustRightInd w:val="0"/>
              <w:rPr>
                <w:sz w:val="24"/>
              </w:rPr>
            </w:pPr>
          </w:p>
        </w:tc>
        <w:tc>
          <w:tcPr>
            <w:tcW w:w="1394" w:type="pct"/>
            <w:vMerge/>
          </w:tcPr>
          <w:p w:rsidR="00186A6B" w:rsidRPr="00CB2274" w:rsidRDefault="00186A6B" w:rsidP="00A1577E">
            <w:pPr>
              <w:autoSpaceDE w:val="0"/>
              <w:autoSpaceDN w:val="0"/>
              <w:adjustRightInd w:val="0"/>
              <w:ind w:left="-28"/>
              <w:rPr>
                <w:sz w:val="24"/>
              </w:rPr>
            </w:pPr>
          </w:p>
        </w:tc>
        <w:tc>
          <w:tcPr>
            <w:tcW w:w="1441" w:type="pct"/>
            <w:vMerge/>
          </w:tcPr>
          <w:p w:rsidR="00186A6B" w:rsidRPr="00CB2274" w:rsidRDefault="00186A6B" w:rsidP="00A1577E">
            <w:pPr>
              <w:autoSpaceDE w:val="0"/>
              <w:autoSpaceDN w:val="0"/>
              <w:adjustRightInd w:val="0"/>
              <w:ind w:left="84"/>
              <w:rPr>
                <w:sz w:val="24"/>
              </w:rPr>
            </w:pPr>
          </w:p>
        </w:tc>
        <w:tc>
          <w:tcPr>
            <w:tcW w:w="1341" w:type="pct"/>
          </w:tcPr>
          <w:p w:rsidR="00186A6B" w:rsidRPr="00CB2274" w:rsidRDefault="00186A6B" w:rsidP="00A1577E">
            <w:pPr>
              <w:autoSpaceDE w:val="0"/>
              <w:autoSpaceDN w:val="0"/>
              <w:adjustRightInd w:val="0"/>
              <w:ind w:left="84"/>
              <w:rPr>
                <w:sz w:val="24"/>
              </w:rPr>
            </w:pPr>
            <w:r w:rsidRPr="00CB2274">
              <w:rPr>
                <w:sz w:val="24"/>
              </w:rPr>
              <w:t>От 1 до 3-х человек</w:t>
            </w:r>
          </w:p>
        </w:tc>
        <w:tc>
          <w:tcPr>
            <w:tcW w:w="571" w:type="pct"/>
          </w:tcPr>
          <w:p w:rsidR="00186A6B" w:rsidRPr="00CB2274" w:rsidRDefault="00186A6B" w:rsidP="00A1577E">
            <w:pPr>
              <w:autoSpaceDE w:val="0"/>
              <w:autoSpaceDN w:val="0"/>
              <w:adjustRightInd w:val="0"/>
              <w:ind w:left="84"/>
              <w:jc w:val="center"/>
              <w:rPr>
                <w:sz w:val="24"/>
              </w:rPr>
            </w:pPr>
            <w:r w:rsidRPr="00CB2274">
              <w:rPr>
                <w:sz w:val="24"/>
              </w:rPr>
              <w:t>50</w:t>
            </w:r>
          </w:p>
        </w:tc>
      </w:tr>
      <w:tr w:rsidR="002D25FF" w:rsidRPr="00A1577E" w:rsidTr="00BE5E9F">
        <w:trPr>
          <w:cantSplit/>
          <w:trHeight w:val="427"/>
        </w:trPr>
        <w:tc>
          <w:tcPr>
            <w:tcW w:w="253" w:type="pct"/>
            <w:vMerge w:val="restart"/>
          </w:tcPr>
          <w:p w:rsidR="002D25FF" w:rsidRPr="00A1577E" w:rsidRDefault="002D25FF" w:rsidP="002D25FF">
            <w:pPr>
              <w:autoSpaceDE w:val="0"/>
              <w:autoSpaceDN w:val="0"/>
              <w:adjustRightInd w:val="0"/>
              <w:rPr>
                <w:sz w:val="26"/>
                <w:szCs w:val="26"/>
              </w:rPr>
            </w:pPr>
            <w:r>
              <w:rPr>
                <w:sz w:val="26"/>
                <w:szCs w:val="26"/>
              </w:rPr>
              <w:t>4</w:t>
            </w:r>
          </w:p>
        </w:tc>
        <w:tc>
          <w:tcPr>
            <w:tcW w:w="1394" w:type="pct"/>
            <w:vMerge w:val="restart"/>
          </w:tcPr>
          <w:p w:rsidR="002D25FF" w:rsidRPr="00146582" w:rsidRDefault="002D25FF" w:rsidP="002D25FF">
            <w:pPr>
              <w:autoSpaceDE w:val="0"/>
              <w:autoSpaceDN w:val="0"/>
              <w:adjustRightInd w:val="0"/>
              <w:ind w:left="-28"/>
              <w:rPr>
                <w:sz w:val="24"/>
              </w:rPr>
            </w:pPr>
            <w:r w:rsidRPr="00146582">
              <w:rPr>
                <w:sz w:val="24"/>
              </w:rPr>
              <w:t>Планируется создание новых рабочих мест</w:t>
            </w:r>
          </w:p>
        </w:tc>
        <w:tc>
          <w:tcPr>
            <w:tcW w:w="1441" w:type="pct"/>
            <w:vMerge w:val="restart"/>
          </w:tcPr>
          <w:p w:rsidR="002D25FF" w:rsidRPr="00146582" w:rsidRDefault="002D25FF" w:rsidP="002D25FF">
            <w:pPr>
              <w:autoSpaceDE w:val="0"/>
              <w:autoSpaceDN w:val="0"/>
              <w:adjustRightInd w:val="0"/>
              <w:ind w:left="84"/>
              <w:rPr>
                <w:sz w:val="24"/>
              </w:rPr>
            </w:pPr>
            <w:r w:rsidRPr="00146582">
              <w:rPr>
                <w:sz w:val="24"/>
              </w:rPr>
              <w:t xml:space="preserve">Раздел «Общее описание проекта» </w:t>
            </w:r>
            <w:r w:rsidRPr="00146582">
              <w:rPr>
                <w:sz w:val="24"/>
              </w:rPr>
              <w:lastRenderedPageBreak/>
              <w:t>бизнес-плана (приложение 4 к настоящему Порядку)</w:t>
            </w:r>
          </w:p>
        </w:tc>
        <w:tc>
          <w:tcPr>
            <w:tcW w:w="134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lastRenderedPageBreak/>
              <w:t>свыше 20 человек</w:t>
            </w:r>
          </w:p>
        </w:tc>
        <w:tc>
          <w:tcPr>
            <w:tcW w:w="57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130 баллов</w:t>
            </w:r>
          </w:p>
        </w:tc>
      </w:tr>
      <w:tr w:rsidR="002D25FF" w:rsidRPr="00A1577E" w:rsidTr="00BE5E9F">
        <w:trPr>
          <w:cantSplit/>
          <w:trHeight w:val="427"/>
        </w:trPr>
        <w:tc>
          <w:tcPr>
            <w:tcW w:w="253" w:type="pct"/>
            <w:vMerge/>
          </w:tcPr>
          <w:p w:rsidR="002D25FF" w:rsidRDefault="002D25FF" w:rsidP="002D25FF">
            <w:pPr>
              <w:autoSpaceDE w:val="0"/>
              <w:autoSpaceDN w:val="0"/>
              <w:adjustRightInd w:val="0"/>
              <w:rPr>
                <w:sz w:val="26"/>
                <w:szCs w:val="26"/>
              </w:rPr>
            </w:pPr>
          </w:p>
        </w:tc>
        <w:tc>
          <w:tcPr>
            <w:tcW w:w="1394" w:type="pct"/>
            <w:vMerge/>
          </w:tcPr>
          <w:p w:rsidR="002D25FF" w:rsidRPr="00146582" w:rsidRDefault="002D25FF" w:rsidP="002D25FF">
            <w:pPr>
              <w:autoSpaceDE w:val="0"/>
              <w:autoSpaceDN w:val="0"/>
              <w:adjustRightInd w:val="0"/>
              <w:ind w:left="-28"/>
              <w:rPr>
                <w:sz w:val="24"/>
              </w:rPr>
            </w:pPr>
          </w:p>
        </w:tc>
        <w:tc>
          <w:tcPr>
            <w:tcW w:w="1441" w:type="pct"/>
            <w:vMerge/>
          </w:tcPr>
          <w:p w:rsidR="002D25FF" w:rsidRPr="00146582" w:rsidRDefault="002D25FF" w:rsidP="002D25FF">
            <w:pPr>
              <w:autoSpaceDE w:val="0"/>
              <w:autoSpaceDN w:val="0"/>
              <w:adjustRightInd w:val="0"/>
              <w:ind w:left="84"/>
              <w:rPr>
                <w:sz w:val="24"/>
              </w:rPr>
            </w:pPr>
          </w:p>
        </w:tc>
        <w:tc>
          <w:tcPr>
            <w:tcW w:w="134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От 11 до 20 человек</w:t>
            </w:r>
          </w:p>
        </w:tc>
        <w:tc>
          <w:tcPr>
            <w:tcW w:w="57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100 баллов</w:t>
            </w:r>
          </w:p>
        </w:tc>
      </w:tr>
      <w:tr w:rsidR="002D25FF" w:rsidRPr="00A1577E" w:rsidTr="00BE5E9F">
        <w:trPr>
          <w:cantSplit/>
          <w:trHeight w:val="427"/>
        </w:trPr>
        <w:tc>
          <w:tcPr>
            <w:tcW w:w="253" w:type="pct"/>
            <w:vMerge/>
          </w:tcPr>
          <w:p w:rsidR="002D25FF" w:rsidRDefault="002D25FF" w:rsidP="002D25FF">
            <w:pPr>
              <w:autoSpaceDE w:val="0"/>
              <w:autoSpaceDN w:val="0"/>
              <w:adjustRightInd w:val="0"/>
              <w:rPr>
                <w:sz w:val="26"/>
                <w:szCs w:val="26"/>
              </w:rPr>
            </w:pPr>
          </w:p>
        </w:tc>
        <w:tc>
          <w:tcPr>
            <w:tcW w:w="1394" w:type="pct"/>
            <w:vMerge/>
          </w:tcPr>
          <w:p w:rsidR="002D25FF" w:rsidRPr="00146582" w:rsidRDefault="002D25FF" w:rsidP="002D25FF">
            <w:pPr>
              <w:autoSpaceDE w:val="0"/>
              <w:autoSpaceDN w:val="0"/>
              <w:adjustRightInd w:val="0"/>
              <w:ind w:left="-28"/>
              <w:rPr>
                <w:sz w:val="24"/>
              </w:rPr>
            </w:pPr>
          </w:p>
        </w:tc>
        <w:tc>
          <w:tcPr>
            <w:tcW w:w="1441" w:type="pct"/>
            <w:vMerge/>
          </w:tcPr>
          <w:p w:rsidR="002D25FF" w:rsidRPr="00146582" w:rsidRDefault="002D25FF" w:rsidP="002D25FF">
            <w:pPr>
              <w:autoSpaceDE w:val="0"/>
              <w:autoSpaceDN w:val="0"/>
              <w:adjustRightInd w:val="0"/>
              <w:ind w:left="84"/>
              <w:rPr>
                <w:sz w:val="24"/>
              </w:rPr>
            </w:pPr>
          </w:p>
        </w:tc>
        <w:tc>
          <w:tcPr>
            <w:tcW w:w="134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от 6 до 10 человек</w:t>
            </w:r>
          </w:p>
        </w:tc>
        <w:tc>
          <w:tcPr>
            <w:tcW w:w="57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70 баллов</w:t>
            </w:r>
          </w:p>
        </w:tc>
      </w:tr>
      <w:tr w:rsidR="002D25FF" w:rsidRPr="00A1577E" w:rsidTr="00BE5E9F">
        <w:trPr>
          <w:cantSplit/>
          <w:trHeight w:val="354"/>
        </w:trPr>
        <w:tc>
          <w:tcPr>
            <w:tcW w:w="253" w:type="pct"/>
            <w:vMerge/>
          </w:tcPr>
          <w:p w:rsidR="002D25FF" w:rsidRPr="00A1577E" w:rsidRDefault="002D25FF" w:rsidP="002D25FF">
            <w:pPr>
              <w:autoSpaceDE w:val="0"/>
              <w:autoSpaceDN w:val="0"/>
              <w:adjustRightInd w:val="0"/>
              <w:rPr>
                <w:sz w:val="26"/>
                <w:szCs w:val="26"/>
              </w:rPr>
            </w:pPr>
          </w:p>
        </w:tc>
        <w:tc>
          <w:tcPr>
            <w:tcW w:w="1394" w:type="pct"/>
            <w:vMerge/>
          </w:tcPr>
          <w:p w:rsidR="002D25FF" w:rsidRPr="00146582" w:rsidRDefault="002D25FF" w:rsidP="002D25FF">
            <w:pPr>
              <w:autoSpaceDE w:val="0"/>
              <w:autoSpaceDN w:val="0"/>
              <w:adjustRightInd w:val="0"/>
              <w:ind w:left="-28"/>
              <w:rPr>
                <w:sz w:val="24"/>
              </w:rPr>
            </w:pPr>
          </w:p>
        </w:tc>
        <w:tc>
          <w:tcPr>
            <w:tcW w:w="1441" w:type="pct"/>
            <w:vMerge/>
          </w:tcPr>
          <w:p w:rsidR="002D25FF" w:rsidRPr="00146582" w:rsidRDefault="002D25FF" w:rsidP="002D25FF">
            <w:pPr>
              <w:autoSpaceDE w:val="0"/>
              <w:autoSpaceDN w:val="0"/>
              <w:adjustRightInd w:val="0"/>
              <w:ind w:left="84"/>
              <w:rPr>
                <w:sz w:val="24"/>
              </w:rPr>
            </w:pPr>
          </w:p>
        </w:tc>
        <w:tc>
          <w:tcPr>
            <w:tcW w:w="134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от 2 до 5 человек</w:t>
            </w:r>
          </w:p>
        </w:tc>
        <w:tc>
          <w:tcPr>
            <w:tcW w:w="57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50 баллов</w:t>
            </w:r>
          </w:p>
        </w:tc>
      </w:tr>
      <w:tr w:rsidR="002D25FF" w:rsidRPr="00A1577E" w:rsidTr="00BE5E9F">
        <w:trPr>
          <w:cantSplit/>
          <w:trHeight w:val="340"/>
        </w:trPr>
        <w:tc>
          <w:tcPr>
            <w:tcW w:w="253" w:type="pct"/>
            <w:vMerge/>
          </w:tcPr>
          <w:p w:rsidR="002D25FF" w:rsidRPr="00A1577E" w:rsidRDefault="002D25FF" w:rsidP="002D25FF">
            <w:pPr>
              <w:autoSpaceDE w:val="0"/>
              <w:autoSpaceDN w:val="0"/>
              <w:adjustRightInd w:val="0"/>
              <w:rPr>
                <w:sz w:val="26"/>
                <w:szCs w:val="26"/>
              </w:rPr>
            </w:pPr>
          </w:p>
        </w:tc>
        <w:tc>
          <w:tcPr>
            <w:tcW w:w="1394" w:type="pct"/>
            <w:vMerge/>
          </w:tcPr>
          <w:p w:rsidR="002D25FF" w:rsidRPr="00146582" w:rsidRDefault="002D25FF" w:rsidP="002D25FF">
            <w:pPr>
              <w:autoSpaceDE w:val="0"/>
              <w:autoSpaceDN w:val="0"/>
              <w:adjustRightInd w:val="0"/>
              <w:ind w:left="-28"/>
              <w:rPr>
                <w:sz w:val="24"/>
              </w:rPr>
            </w:pPr>
          </w:p>
        </w:tc>
        <w:tc>
          <w:tcPr>
            <w:tcW w:w="1441" w:type="pct"/>
            <w:vMerge/>
          </w:tcPr>
          <w:p w:rsidR="002D25FF" w:rsidRPr="00146582" w:rsidRDefault="002D25FF" w:rsidP="002D25FF">
            <w:pPr>
              <w:autoSpaceDE w:val="0"/>
              <w:autoSpaceDN w:val="0"/>
              <w:adjustRightInd w:val="0"/>
              <w:ind w:left="84"/>
              <w:rPr>
                <w:sz w:val="24"/>
              </w:rPr>
            </w:pPr>
          </w:p>
        </w:tc>
        <w:tc>
          <w:tcPr>
            <w:tcW w:w="134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1 человек</w:t>
            </w:r>
          </w:p>
        </w:tc>
        <w:tc>
          <w:tcPr>
            <w:tcW w:w="571" w:type="pct"/>
          </w:tcPr>
          <w:p w:rsidR="002D25FF" w:rsidRPr="00D550BD" w:rsidRDefault="002D25FF" w:rsidP="002D25FF">
            <w:pPr>
              <w:pStyle w:val="ConsPlusNormal"/>
              <w:spacing w:after="120" w:line="240" w:lineRule="auto"/>
              <w:ind w:firstLine="0"/>
              <w:jc w:val="both"/>
              <w:rPr>
                <w:rFonts w:ascii="Times New Roman" w:hAnsi="Times New Roman" w:cs="Times New Roman"/>
                <w:sz w:val="24"/>
                <w:szCs w:val="24"/>
              </w:rPr>
            </w:pPr>
            <w:r w:rsidRPr="00D550BD">
              <w:rPr>
                <w:rFonts w:ascii="Times New Roman" w:hAnsi="Times New Roman" w:cs="Times New Roman"/>
                <w:sz w:val="24"/>
                <w:szCs w:val="24"/>
              </w:rPr>
              <w:t>30 баллов</w:t>
            </w:r>
          </w:p>
        </w:tc>
      </w:tr>
      <w:tr w:rsidR="00186A6B" w:rsidRPr="00A1577E" w:rsidTr="00BE5E9F">
        <w:trPr>
          <w:cantSplit/>
          <w:trHeight w:val="1525"/>
        </w:trPr>
        <w:tc>
          <w:tcPr>
            <w:tcW w:w="253" w:type="pct"/>
          </w:tcPr>
          <w:p w:rsidR="00186A6B" w:rsidRPr="00A1577E" w:rsidRDefault="00186A6B" w:rsidP="00A1577E">
            <w:pPr>
              <w:autoSpaceDE w:val="0"/>
              <w:autoSpaceDN w:val="0"/>
              <w:adjustRightInd w:val="0"/>
              <w:rPr>
                <w:sz w:val="26"/>
                <w:szCs w:val="26"/>
              </w:rPr>
            </w:pPr>
            <w:r>
              <w:rPr>
                <w:sz w:val="26"/>
                <w:szCs w:val="26"/>
              </w:rPr>
              <w:t>5</w:t>
            </w:r>
          </w:p>
        </w:tc>
        <w:tc>
          <w:tcPr>
            <w:tcW w:w="1394" w:type="pct"/>
          </w:tcPr>
          <w:p w:rsidR="00186A6B" w:rsidRPr="00146582" w:rsidRDefault="00186A6B" w:rsidP="00A1577E">
            <w:pPr>
              <w:autoSpaceDE w:val="0"/>
              <w:autoSpaceDN w:val="0"/>
              <w:adjustRightInd w:val="0"/>
              <w:ind w:hanging="28"/>
              <w:rPr>
                <w:sz w:val="24"/>
              </w:rPr>
            </w:pPr>
            <w:r w:rsidRPr="00146582">
              <w:rPr>
                <w:sz w:val="24"/>
              </w:rPr>
              <w:t>Предприниматели, 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и включившие данный проект в бизнес-план, заявленный в рамках настоящего конкурсного отбора</w:t>
            </w:r>
          </w:p>
        </w:tc>
        <w:tc>
          <w:tcPr>
            <w:tcW w:w="1441" w:type="pct"/>
          </w:tcPr>
          <w:p w:rsidR="00186A6B" w:rsidRPr="00146582" w:rsidRDefault="00186A6B" w:rsidP="00A1577E">
            <w:pPr>
              <w:autoSpaceDE w:val="0"/>
              <w:autoSpaceDN w:val="0"/>
              <w:adjustRightInd w:val="0"/>
              <w:ind w:left="85"/>
              <w:rPr>
                <w:sz w:val="24"/>
              </w:rPr>
            </w:pPr>
            <w:r w:rsidRPr="00146582">
              <w:rPr>
                <w:sz w:val="24"/>
              </w:rPr>
              <w:t>Раздел «Общая информация» Анкеты субъекта малого предпринимательства (приложение 3 к настоящему Порядку)</w:t>
            </w:r>
          </w:p>
        </w:tc>
        <w:tc>
          <w:tcPr>
            <w:tcW w:w="1341" w:type="pct"/>
          </w:tcPr>
          <w:p w:rsidR="00186A6B" w:rsidRPr="00146582" w:rsidRDefault="00186A6B" w:rsidP="00A1577E">
            <w:pPr>
              <w:autoSpaceDE w:val="0"/>
              <w:autoSpaceDN w:val="0"/>
              <w:adjustRightInd w:val="0"/>
              <w:ind w:left="84"/>
              <w:rPr>
                <w:sz w:val="24"/>
              </w:rPr>
            </w:pPr>
          </w:p>
        </w:tc>
        <w:tc>
          <w:tcPr>
            <w:tcW w:w="571" w:type="pct"/>
          </w:tcPr>
          <w:p w:rsidR="00186A6B" w:rsidRPr="00146582" w:rsidRDefault="00186A6B" w:rsidP="00A1577E">
            <w:pPr>
              <w:autoSpaceDE w:val="0"/>
              <w:autoSpaceDN w:val="0"/>
              <w:adjustRightInd w:val="0"/>
              <w:ind w:left="84"/>
              <w:jc w:val="center"/>
              <w:rPr>
                <w:sz w:val="24"/>
              </w:rPr>
            </w:pPr>
            <w:r w:rsidRPr="00146582">
              <w:rPr>
                <w:sz w:val="24"/>
              </w:rPr>
              <w:t>50</w:t>
            </w:r>
          </w:p>
        </w:tc>
      </w:tr>
      <w:tr w:rsidR="00186A6B" w:rsidRPr="00A1577E" w:rsidTr="00BE5E9F">
        <w:trPr>
          <w:cantSplit/>
          <w:trHeight w:val="1525"/>
        </w:trPr>
        <w:tc>
          <w:tcPr>
            <w:tcW w:w="253" w:type="pct"/>
          </w:tcPr>
          <w:p w:rsidR="00186A6B" w:rsidRPr="00A1577E" w:rsidRDefault="00186A6B" w:rsidP="00A1577E">
            <w:pPr>
              <w:autoSpaceDE w:val="0"/>
              <w:autoSpaceDN w:val="0"/>
              <w:adjustRightInd w:val="0"/>
              <w:rPr>
                <w:sz w:val="26"/>
                <w:szCs w:val="26"/>
              </w:rPr>
            </w:pPr>
            <w:r>
              <w:rPr>
                <w:sz w:val="26"/>
                <w:szCs w:val="26"/>
              </w:rPr>
              <w:t>6</w:t>
            </w:r>
          </w:p>
        </w:tc>
        <w:tc>
          <w:tcPr>
            <w:tcW w:w="1394" w:type="pct"/>
          </w:tcPr>
          <w:p w:rsidR="00186A6B" w:rsidRPr="00146582" w:rsidRDefault="00186A6B" w:rsidP="002D25FF">
            <w:pPr>
              <w:autoSpaceDE w:val="0"/>
              <w:autoSpaceDN w:val="0"/>
              <w:adjustRightInd w:val="0"/>
              <w:ind w:hanging="28"/>
              <w:rPr>
                <w:sz w:val="24"/>
              </w:rPr>
            </w:pPr>
            <w:r w:rsidRPr="00146582">
              <w:rPr>
                <w:sz w:val="24"/>
              </w:rPr>
              <w:t>Субъекты малого предпринимательства, входящие в одну из приоритетных групп (п.1.</w:t>
            </w:r>
            <w:r w:rsidR="002D25FF">
              <w:rPr>
                <w:sz w:val="24"/>
              </w:rPr>
              <w:t>9</w:t>
            </w:r>
            <w:r w:rsidRPr="00146582">
              <w:rPr>
                <w:sz w:val="24"/>
              </w:rPr>
              <w:t>.2.- 1.</w:t>
            </w:r>
            <w:r w:rsidR="002D25FF">
              <w:rPr>
                <w:sz w:val="24"/>
              </w:rPr>
              <w:t>9</w:t>
            </w:r>
            <w:r w:rsidRPr="00146582">
              <w:rPr>
                <w:sz w:val="24"/>
              </w:rPr>
              <w:t>.10 Порядка)</w:t>
            </w:r>
          </w:p>
        </w:tc>
        <w:tc>
          <w:tcPr>
            <w:tcW w:w="1441" w:type="pct"/>
          </w:tcPr>
          <w:p w:rsidR="00186A6B" w:rsidRPr="00146582" w:rsidRDefault="00186A6B" w:rsidP="00A1577E">
            <w:pPr>
              <w:autoSpaceDE w:val="0"/>
              <w:autoSpaceDN w:val="0"/>
              <w:adjustRightInd w:val="0"/>
              <w:ind w:left="85"/>
              <w:rPr>
                <w:sz w:val="24"/>
              </w:rPr>
            </w:pPr>
            <w:r w:rsidRPr="00146582">
              <w:rPr>
                <w:sz w:val="24"/>
              </w:rPr>
              <w:t>Раздел «Общая информация» Анкеты субъекта малого предпринимательства (приложение 3 к настоящему Порядку)</w:t>
            </w:r>
          </w:p>
        </w:tc>
        <w:tc>
          <w:tcPr>
            <w:tcW w:w="1341" w:type="pct"/>
          </w:tcPr>
          <w:p w:rsidR="00186A6B" w:rsidRPr="00146582" w:rsidRDefault="00186A6B" w:rsidP="00A1577E">
            <w:pPr>
              <w:autoSpaceDE w:val="0"/>
              <w:autoSpaceDN w:val="0"/>
              <w:adjustRightInd w:val="0"/>
              <w:ind w:left="84"/>
              <w:rPr>
                <w:sz w:val="24"/>
              </w:rPr>
            </w:pPr>
          </w:p>
        </w:tc>
        <w:tc>
          <w:tcPr>
            <w:tcW w:w="571" w:type="pct"/>
          </w:tcPr>
          <w:p w:rsidR="00186A6B" w:rsidRPr="00146582" w:rsidRDefault="002D25FF" w:rsidP="00A1577E">
            <w:pPr>
              <w:autoSpaceDE w:val="0"/>
              <w:autoSpaceDN w:val="0"/>
              <w:adjustRightInd w:val="0"/>
              <w:ind w:left="84"/>
              <w:jc w:val="center"/>
              <w:rPr>
                <w:sz w:val="24"/>
              </w:rPr>
            </w:pPr>
            <w:r>
              <w:rPr>
                <w:sz w:val="24"/>
              </w:rPr>
              <w:t>5</w:t>
            </w:r>
            <w:r w:rsidR="00186A6B" w:rsidRPr="00146582">
              <w:rPr>
                <w:sz w:val="24"/>
              </w:rPr>
              <w:t>0</w:t>
            </w:r>
          </w:p>
        </w:tc>
      </w:tr>
      <w:tr w:rsidR="00186A6B" w:rsidRPr="00A1577E" w:rsidTr="00BE5E9F">
        <w:trPr>
          <w:cantSplit/>
          <w:trHeight w:val="808"/>
        </w:trPr>
        <w:tc>
          <w:tcPr>
            <w:tcW w:w="253" w:type="pct"/>
          </w:tcPr>
          <w:p w:rsidR="00186A6B" w:rsidRPr="00A1577E" w:rsidRDefault="00186A6B" w:rsidP="00A1577E">
            <w:pPr>
              <w:autoSpaceDE w:val="0"/>
              <w:autoSpaceDN w:val="0"/>
              <w:adjustRightInd w:val="0"/>
              <w:jc w:val="center"/>
              <w:rPr>
                <w:sz w:val="26"/>
                <w:szCs w:val="26"/>
              </w:rPr>
            </w:pPr>
            <w:r>
              <w:rPr>
                <w:sz w:val="26"/>
                <w:szCs w:val="26"/>
              </w:rPr>
              <w:t>7</w:t>
            </w:r>
          </w:p>
        </w:tc>
        <w:tc>
          <w:tcPr>
            <w:tcW w:w="1394" w:type="pct"/>
          </w:tcPr>
          <w:p w:rsidR="00186A6B" w:rsidRPr="00146582" w:rsidRDefault="00186A6B" w:rsidP="00A1577E">
            <w:pPr>
              <w:autoSpaceDE w:val="0"/>
              <w:autoSpaceDN w:val="0"/>
              <w:adjustRightInd w:val="0"/>
              <w:rPr>
                <w:sz w:val="24"/>
              </w:rPr>
            </w:pPr>
            <w:r w:rsidRPr="00146582">
              <w:rPr>
                <w:sz w:val="24"/>
              </w:rPr>
              <w:t>Субъекты малого предпринимательства, осуществляющие производственную деятельность на условиях лицензионного договора с объектами народных художественных промыслов</w:t>
            </w:r>
          </w:p>
        </w:tc>
        <w:tc>
          <w:tcPr>
            <w:tcW w:w="1441" w:type="pct"/>
          </w:tcPr>
          <w:p w:rsidR="00186A6B" w:rsidRPr="00146582" w:rsidRDefault="00186A6B" w:rsidP="00A1577E">
            <w:pPr>
              <w:ind w:left="40" w:firstLine="8"/>
              <w:jc w:val="both"/>
              <w:rPr>
                <w:sz w:val="24"/>
              </w:rPr>
            </w:pPr>
            <w:r w:rsidRPr="00146582">
              <w:rPr>
                <w:sz w:val="24"/>
              </w:rPr>
              <w:t>Раздел «Общая информация» Анкеты субъекта малого предпринимательства (приложение 3 к настоящему Порядку)</w:t>
            </w:r>
          </w:p>
        </w:tc>
        <w:tc>
          <w:tcPr>
            <w:tcW w:w="1341" w:type="pct"/>
          </w:tcPr>
          <w:p w:rsidR="00186A6B" w:rsidRPr="00146582" w:rsidRDefault="00186A6B" w:rsidP="00A1577E">
            <w:pPr>
              <w:autoSpaceDE w:val="0"/>
              <w:autoSpaceDN w:val="0"/>
              <w:adjustRightInd w:val="0"/>
              <w:ind w:left="90"/>
              <w:rPr>
                <w:sz w:val="24"/>
              </w:rPr>
            </w:pPr>
          </w:p>
        </w:tc>
        <w:tc>
          <w:tcPr>
            <w:tcW w:w="571" w:type="pct"/>
          </w:tcPr>
          <w:p w:rsidR="00186A6B" w:rsidRPr="00146582" w:rsidRDefault="002D25FF" w:rsidP="00A1577E">
            <w:pPr>
              <w:autoSpaceDE w:val="0"/>
              <w:autoSpaceDN w:val="0"/>
              <w:adjustRightInd w:val="0"/>
              <w:jc w:val="center"/>
              <w:rPr>
                <w:sz w:val="24"/>
              </w:rPr>
            </w:pPr>
            <w:r>
              <w:rPr>
                <w:sz w:val="24"/>
              </w:rPr>
              <w:t>5</w:t>
            </w:r>
            <w:r w:rsidR="00186A6B" w:rsidRPr="00146582">
              <w:rPr>
                <w:sz w:val="24"/>
              </w:rPr>
              <w:t>0</w:t>
            </w:r>
          </w:p>
        </w:tc>
      </w:tr>
      <w:tr w:rsidR="00186A6B" w:rsidRPr="00A1577E" w:rsidTr="00BE5E9F">
        <w:trPr>
          <w:cantSplit/>
          <w:trHeight w:val="808"/>
        </w:trPr>
        <w:tc>
          <w:tcPr>
            <w:tcW w:w="253" w:type="pct"/>
          </w:tcPr>
          <w:p w:rsidR="00186A6B" w:rsidRPr="00A1577E" w:rsidRDefault="00186A6B" w:rsidP="00A1577E">
            <w:pPr>
              <w:autoSpaceDE w:val="0"/>
              <w:autoSpaceDN w:val="0"/>
              <w:adjustRightInd w:val="0"/>
              <w:jc w:val="center"/>
              <w:rPr>
                <w:sz w:val="26"/>
                <w:szCs w:val="26"/>
              </w:rPr>
            </w:pPr>
            <w:r>
              <w:rPr>
                <w:sz w:val="26"/>
                <w:szCs w:val="26"/>
              </w:rPr>
              <w:t>8</w:t>
            </w:r>
          </w:p>
        </w:tc>
        <w:tc>
          <w:tcPr>
            <w:tcW w:w="1394" w:type="pct"/>
          </w:tcPr>
          <w:p w:rsidR="00186A6B" w:rsidRPr="00146582" w:rsidRDefault="00186A6B" w:rsidP="00A1577E">
            <w:pPr>
              <w:autoSpaceDE w:val="0"/>
              <w:autoSpaceDN w:val="0"/>
              <w:adjustRightInd w:val="0"/>
              <w:rPr>
                <w:sz w:val="24"/>
                <w:highlight w:val="green"/>
              </w:rPr>
            </w:pPr>
            <w:r w:rsidRPr="00146582">
              <w:rPr>
                <w:sz w:val="24"/>
              </w:rPr>
              <w:t>Субъекты малого предпринимательства, относящиеся к социальному предпринимательству</w:t>
            </w:r>
          </w:p>
        </w:tc>
        <w:tc>
          <w:tcPr>
            <w:tcW w:w="1441" w:type="pct"/>
          </w:tcPr>
          <w:p w:rsidR="00186A6B" w:rsidRPr="00146582" w:rsidRDefault="00186A6B" w:rsidP="00A1577E">
            <w:pPr>
              <w:ind w:left="40" w:firstLine="8"/>
              <w:jc w:val="both"/>
              <w:rPr>
                <w:sz w:val="24"/>
              </w:rPr>
            </w:pPr>
            <w:r w:rsidRPr="00146582">
              <w:rPr>
                <w:sz w:val="24"/>
              </w:rPr>
              <w:t>Раздел «Общая информация» Анкеты субъекта малого предпринимательства (приложение 3 к настоящему Порядку)</w:t>
            </w:r>
          </w:p>
        </w:tc>
        <w:tc>
          <w:tcPr>
            <w:tcW w:w="1341" w:type="pct"/>
          </w:tcPr>
          <w:p w:rsidR="00186A6B" w:rsidRPr="00146582" w:rsidRDefault="00186A6B" w:rsidP="00A1577E">
            <w:pPr>
              <w:autoSpaceDE w:val="0"/>
              <w:autoSpaceDN w:val="0"/>
              <w:adjustRightInd w:val="0"/>
              <w:ind w:left="90"/>
              <w:rPr>
                <w:sz w:val="24"/>
              </w:rPr>
            </w:pPr>
          </w:p>
        </w:tc>
        <w:tc>
          <w:tcPr>
            <w:tcW w:w="571" w:type="pct"/>
          </w:tcPr>
          <w:p w:rsidR="00186A6B" w:rsidRPr="00146582" w:rsidRDefault="00186A6B" w:rsidP="00A1577E">
            <w:pPr>
              <w:autoSpaceDE w:val="0"/>
              <w:autoSpaceDN w:val="0"/>
              <w:adjustRightInd w:val="0"/>
              <w:jc w:val="center"/>
              <w:rPr>
                <w:sz w:val="24"/>
              </w:rPr>
            </w:pPr>
            <w:r w:rsidRPr="00146582">
              <w:rPr>
                <w:sz w:val="24"/>
              </w:rPr>
              <w:t>50</w:t>
            </w:r>
          </w:p>
        </w:tc>
      </w:tr>
    </w:tbl>
    <w:p w:rsidR="00186A6B" w:rsidRPr="008263CC" w:rsidRDefault="00186A6B" w:rsidP="00A1577E">
      <w:pPr>
        <w:rPr>
          <w:szCs w:val="28"/>
        </w:rPr>
      </w:pPr>
    </w:p>
    <w:p w:rsidR="00186A6B" w:rsidRDefault="00186A6B" w:rsidP="00E41242">
      <w:pPr>
        <w:ind w:hanging="100"/>
        <w:jc w:val="center"/>
        <w:rPr>
          <w:b/>
          <w:szCs w:val="28"/>
        </w:rPr>
      </w:pPr>
      <w:r w:rsidRPr="008263CC">
        <w:rPr>
          <w:b/>
          <w:szCs w:val="28"/>
        </w:rPr>
        <w:t>Результат оценки заявки</w:t>
      </w:r>
    </w:p>
    <w:p w:rsidR="00186A6B" w:rsidRPr="008263CC" w:rsidRDefault="00186A6B" w:rsidP="00E41242">
      <w:pPr>
        <w:ind w:hanging="100"/>
        <w:jc w:val="center"/>
        <w:rPr>
          <w:b/>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709"/>
        <w:gridCol w:w="567"/>
        <w:gridCol w:w="567"/>
        <w:gridCol w:w="708"/>
        <w:gridCol w:w="567"/>
        <w:gridCol w:w="709"/>
        <w:gridCol w:w="567"/>
        <w:gridCol w:w="1701"/>
      </w:tblGrid>
      <w:tr w:rsidR="00186A6B" w:rsidRPr="008263CC">
        <w:trPr>
          <w:trHeight w:val="250"/>
        </w:trPr>
        <w:tc>
          <w:tcPr>
            <w:tcW w:w="3119" w:type="dxa"/>
            <w:vMerge w:val="restart"/>
          </w:tcPr>
          <w:p w:rsidR="00186A6B" w:rsidRDefault="00186A6B" w:rsidP="00024D56">
            <w:pPr>
              <w:jc w:val="center"/>
              <w:rPr>
                <w:b/>
                <w:szCs w:val="28"/>
              </w:rPr>
            </w:pPr>
            <w:r w:rsidRPr="002C2990">
              <w:rPr>
                <w:sz w:val="24"/>
              </w:rPr>
              <w:t>Наименование субъекта малого предпринимательства</w:t>
            </w:r>
          </w:p>
        </w:tc>
        <w:tc>
          <w:tcPr>
            <w:tcW w:w="4961" w:type="dxa"/>
            <w:gridSpan w:val="8"/>
          </w:tcPr>
          <w:p w:rsidR="00186A6B" w:rsidRPr="00F36676" w:rsidRDefault="00186A6B" w:rsidP="00024D56">
            <w:pPr>
              <w:jc w:val="center"/>
              <w:rPr>
                <w:b/>
                <w:sz w:val="24"/>
              </w:rPr>
            </w:pPr>
            <w:r w:rsidRPr="00F36676">
              <w:rPr>
                <w:b/>
                <w:sz w:val="24"/>
              </w:rPr>
              <w:t>Результат оценки критериев</w:t>
            </w:r>
          </w:p>
        </w:tc>
        <w:tc>
          <w:tcPr>
            <w:tcW w:w="1701" w:type="dxa"/>
            <w:vMerge w:val="restart"/>
          </w:tcPr>
          <w:p w:rsidR="00186A6B" w:rsidRPr="00F36676" w:rsidRDefault="00186A6B" w:rsidP="00024D56">
            <w:pPr>
              <w:jc w:val="center"/>
              <w:rPr>
                <w:b/>
                <w:sz w:val="24"/>
              </w:rPr>
            </w:pPr>
            <w:r w:rsidRPr="00F36676">
              <w:rPr>
                <w:b/>
                <w:sz w:val="24"/>
              </w:rPr>
              <w:t>Итоговый суммарный балл по заявке</w:t>
            </w:r>
          </w:p>
        </w:tc>
      </w:tr>
      <w:tr w:rsidR="00186A6B" w:rsidRPr="008263CC">
        <w:trPr>
          <w:trHeight w:val="253"/>
        </w:trPr>
        <w:tc>
          <w:tcPr>
            <w:tcW w:w="3119" w:type="dxa"/>
            <w:vMerge/>
          </w:tcPr>
          <w:p w:rsidR="00186A6B" w:rsidRPr="008263CC" w:rsidRDefault="00186A6B" w:rsidP="00F36676">
            <w:pPr>
              <w:rPr>
                <w:b/>
                <w:szCs w:val="28"/>
              </w:rPr>
            </w:pPr>
          </w:p>
        </w:tc>
        <w:tc>
          <w:tcPr>
            <w:tcW w:w="567" w:type="dxa"/>
          </w:tcPr>
          <w:p w:rsidR="00186A6B" w:rsidRPr="00F36676" w:rsidRDefault="00186A6B" w:rsidP="00F36676">
            <w:pPr>
              <w:rPr>
                <w:b/>
                <w:sz w:val="24"/>
              </w:rPr>
            </w:pPr>
            <w:r w:rsidRPr="00F36676">
              <w:rPr>
                <w:b/>
                <w:sz w:val="24"/>
              </w:rPr>
              <w:t>1</w:t>
            </w:r>
          </w:p>
        </w:tc>
        <w:tc>
          <w:tcPr>
            <w:tcW w:w="709" w:type="dxa"/>
          </w:tcPr>
          <w:p w:rsidR="00186A6B" w:rsidRPr="00F36676" w:rsidRDefault="00186A6B" w:rsidP="00024D56">
            <w:pPr>
              <w:jc w:val="center"/>
              <w:rPr>
                <w:b/>
                <w:sz w:val="24"/>
              </w:rPr>
            </w:pPr>
            <w:r w:rsidRPr="00F36676">
              <w:rPr>
                <w:b/>
                <w:sz w:val="24"/>
              </w:rPr>
              <w:t>2</w:t>
            </w:r>
          </w:p>
        </w:tc>
        <w:tc>
          <w:tcPr>
            <w:tcW w:w="567" w:type="dxa"/>
          </w:tcPr>
          <w:p w:rsidR="00186A6B" w:rsidRPr="00F36676" w:rsidRDefault="00186A6B" w:rsidP="00024D56">
            <w:pPr>
              <w:jc w:val="center"/>
              <w:rPr>
                <w:b/>
                <w:sz w:val="24"/>
              </w:rPr>
            </w:pPr>
            <w:r w:rsidRPr="00F36676">
              <w:rPr>
                <w:b/>
                <w:sz w:val="24"/>
              </w:rPr>
              <w:t>3</w:t>
            </w:r>
          </w:p>
        </w:tc>
        <w:tc>
          <w:tcPr>
            <w:tcW w:w="567" w:type="dxa"/>
          </w:tcPr>
          <w:p w:rsidR="00186A6B" w:rsidRPr="00F36676" w:rsidRDefault="00186A6B" w:rsidP="00024D56">
            <w:pPr>
              <w:jc w:val="center"/>
              <w:rPr>
                <w:b/>
                <w:sz w:val="24"/>
              </w:rPr>
            </w:pPr>
            <w:r w:rsidRPr="00F36676">
              <w:rPr>
                <w:b/>
                <w:sz w:val="24"/>
              </w:rPr>
              <w:t>4</w:t>
            </w:r>
          </w:p>
        </w:tc>
        <w:tc>
          <w:tcPr>
            <w:tcW w:w="708" w:type="dxa"/>
          </w:tcPr>
          <w:p w:rsidR="00186A6B" w:rsidRPr="00F36676" w:rsidRDefault="00186A6B" w:rsidP="00024D56">
            <w:pPr>
              <w:jc w:val="center"/>
              <w:rPr>
                <w:b/>
                <w:sz w:val="24"/>
              </w:rPr>
            </w:pPr>
            <w:r w:rsidRPr="00F36676">
              <w:rPr>
                <w:b/>
                <w:sz w:val="24"/>
              </w:rPr>
              <w:t>5</w:t>
            </w:r>
          </w:p>
        </w:tc>
        <w:tc>
          <w:tcPr>
            <w:tcW w:w="567" w:type="dxa"/>
          </w:tcPr>
          <w:p w:rsidR="00186A6B" w:rsidRPr="00F36676" w:rsidRDefault="00186A6B" w:rsidP="00024D56">
            <w:pPr>
              <w:jc w:val="center"/>
              <w:rPr>
                <w:b/>
                <w:sz w:val="24"/>
              </w:rPr>
            </w:pPr>
            <w:r w:rsidRPr="00F36676">
              <w:rPr>
                <w:b/>
                <w:sz w:val="24"/>
              </w:rPr>
              <w:t>6</w:t>
            </w:r>
          </w:p>
        </w:tc>
        <w:tc>
          <w:tcPr>
            <w:tcW w:w="709" w:type="dxa"/>
          </w:tcPr>
          <w:p w:rsidR="00186A6B" w:rsidRPr="00F36676" w:rsidRDefault="00186A6B" w:rsidP="00024D56">
            <w:pPr>
              <w:jc w:val="center"/>
              <w:rPr>
                <w:b/>
                <w:sz w:val="24"/>
              </w:rPr>
            </w:pPr>
            <w:r w:rsidRPr="00F36676">
              <w:rPr>
                <w:b/>
                <w:sz w:val="24"/>
              </w:rPr>
              <w:t>7</w:t>
            </w:r>
          </w:p>
        </w:tc>
        <w:tc>
          <w:tcPr>
            <w:tcW w:w="567" w:type="dxa"/>
          </w:tcPr>
          <w:p w:rsidR="00186A6B" w:rsidRPr="00F36676" w:rsidRDefault="00186A6B" w:rsidP="00024D56">
            <w:pPr>
              <w:jc w:val="center"/>
              <w:rPr>
                <w:b/>
                <w:sz w:val="24"/>
              </w:rPr>
            </w:pPr>
            <w:r w:rsidRPr="00F36676">
              <w:rPr>
                <w:b/>
                <w:sz w:val="24"/>
              </w:rPr>
              <w:t>8</w:t>
            </w:r>
          </w:p>
        </w:tc>
        <w:tc>
          <w:tcPr>
            <w:tcW w:w="1701" w:type="dxa"/>
            <w:vMerge/>
          </w:tcPr>
          <w:p w:rsidR="00186A6B" w:rsidRPr="008263CC" w:rsidRDefault="00186A6B" w:rsidP="00024D56">
            <w:pPr>
              <w:jc w:val="center"/>
              <w:rPr>
                <w:szCs w:val="28"/>
              </w:rPr>
            </w:pPr>
          </w:p>
        </w:tc>
      </w:tr>
      <w:tr w:rsidR="00186A6B" w:rsidRPr="008263CC">
        <w:trPr>
          <w:trHeight w:val="320"/>
        </w:trPr>
        <w:tc>
          <w:tcPr>
            <w:tcW w:w="3119" w:type="dxa"/>
          </w:tcPr>
          <w:p w:rsidR="00186A6B" w:rsidRPr="008263CC" w:rsidRDefault="00186A6B" w:rsidP="00024D56">
            <w:pPr>
              <w:jc w:val="center"/>
              <w:rPr>
                <w:szCs w:val="28"/>
              </w:rPr>
            </w:pPr>
          </w:p>
        </w:tc>
        <w:tc>
          <w:tcPr>
            <w:tcW w:w="567" w:type="dxa"/>
          </w:tcPr>
          <w:p w:rsidR="00186A6B" w:rsidRPr="008263CC" w:rsidRDefault="00186A6B" w:rsidP="00024D56">
            <w:pPr>
              <w:jc w:val="center"/>
              <w:rPr>
                <w:szCs w:val="28"/>
              </w:rPr>
            </w:pPr>
          </w:p>
        </w:tc>
        <w:tc>
          <w:tcPr>
            <w:tcW w:w="709" w:type="dxa"/>
          </w:tcPr>
          <w:p w:rsidR="00186A6B" w:rsidRPr="008263CC" w:rsidRDefault="00186A6B" w:rsidP="00024D56">
            <w:pPr>
              <w:jc w:val="center"/>
              <w:rPr>
                <w:szCs w:val="28"/>
              </w:rPr>
            </w:pPr>
          </w:p>
        </w:tc>
        <w:tc>
          <w:tcPr>
            <w:tcW w:w="567" w:type="dxa"/>
          </w:tcPr>
          <w:p w:rsidR="00186A6B" w:rsidRPr="008263CC" w:rsidRDefault="00186A6B" w:rsidP="00024D56">
            <w:pPr>
              <w:jc w:val="center"/>
              <w:rPr>
                <w:szCs w:val="28"/>
              </w:rPr>
            </w:pPr>
          </w:p>
        </w:tc>
        <w:tc>
          <w:tcPr>
            <w:tcW w:w="567" w:type="dxa"/>
          </w:tcPr>
          <w:p w:rsidR="00186A6B" w:rsidRPr="008263CC" w:rsidRDefault="00186A6B" w:rsidP="00024D56">
            <w:pPr>
              <w:jc w:val="center"/>
              <w:rPr>
                <w:szCs w:val="28"/>
              </w:rPr>
            </w:pPr>
          </w:p>
        </w:tc>
        <w:tc>
          <w:tcPr>
            <w:tcW w:w="708" w:type="dxa"/>
          </w:tcPr>
          <w:p w:rsidR="00186A6B" w:rsidRPr="008263CC" w:rsidRDefault="00186A6B" w:rsidP="00024D56">
            <w:pPr>
              <w:jc w:val="center"/>
              <w:rPr>
                <w:szCs w:val="28"/>
              </w:rPr>
            </w:pPr>
          </w:p>
        </w:tc>
        <w:tc>
          <w:tcPr>
            <w:tcW w:w="567" w:type="dxa"/>
          </w:tcPr>
          <w:p w:rsidR="00186A6B" w:rsidRPr="008263CC" w:rsidRDefault="00186A6B" w:rsidP="00024D56">
            <w:pPr>
              <w:jc w:val="center"/>
              <w:rPr>
                <w:szCs w:val="28"/>
              </w:rPr>
            </w:pPr>
          </w:p>
        </w:tc>
        <w:tc>
          <w:tcPr>
            <w:tcW w:w="709" w:type="dxa"/>
          </w:tcPr>
          <w:p w:rsidR="00186A6B" w:rsidRPr="008263CC" w:rsidRDefault="00186A6B" w:rsidP="00024D56">
            <w:pPr>
              <w:jc w:val="center"/>
              <w:rPr>
                <w:szCs w:val="28"/>
              </w:rPr>
            </w:pPr>
          </w:p>
        </w:tc>
        <w:tc>
          <w:tcPr>
            <w:tcW w:w="567" w:type="dxa"/>
          </w:tcPr>
          <w:p w:rsidR="00186A6B" w:rsidRPr="008263CC" w:rsidRDefault="00186A6B" w:rsidP="00024D56">
            <w:pPr>
              <w:jc w:val="center"/>
              <w:rPr>
                <w:szCs w:val="28"/>
              </w:rPr>
            </w:pPr>
          </w:p>
        </w:tc>
        <w:tc>
          <w:tcPr>
            <w:tcW w:w="1701" w:type="dxa"/>
          </w:tcPr>
          <w:p w:rsidR="00186A6B" w:rsidRPr="008263CC" w:rsidRDefault="00186A6B" w:rsidP="00024D56">
            <w:pPr>
              <w:jc w:val="center"/>
              <w:rPr>
                <w:szCs w:val="28"/>
              </w:rPr>
            </w:pPr>
          </w:p>
        </w:tc>
      </w:tr>
    </w:tbl>
    <w:p w:rsidR="00186A6B" w:rsidRPr="008263CC" w:rsidRDefault="00186A6B" w:rsidP="00E41242">
      <w:pPr>
        <w:jc w:val="center"/>
        <w:rPr>
          <w:szCs w:val="28"/>
        </w:rPr>
      </w:pPr>
    </w:p>
    <w:p w:rsidR="00186A6B" w:rsidRPr="008263CC" w:rsidRDefault="00186A6B" w:rsidP="00E41242">
      <w:pPr>
        <w:jc w:val="center"/>
        <w:rPr>
          <w:szCs w:val="28"/>
        </w:rPr>
      </w:pPr>
    </w:p>
    <w:p w:rsidR="00BE5E9F" w:rsidRDefault="00186A6B" w:rsidP="00BE5E9F">
      <w:pPr>
        <w:pStyle w:val="ConsPlusNormal"/>
        <w:spacing w:after="0"/>
        <w:ind w:left="142" w:firstLine="0"/>
        <w:jc w:val="both"/>
        <w:outlineLvl w:val="1"/>
        <w:rPr>
          <w:szCs w:val="28"/>
        </w:rPr>
      </w:pPr>
      <w:r>
        <w:rPr>
          <w:rFonts w:ascii="Times New Roman" w:hAnsi="Times New Roman" w:cs="Times New Roman"/>
          <w:sz w:val="28"/>
          <w:szCs w:val="28"/>
        </w:rPr>
        <w:t>Ч</w:t>
      </w:r>
      <w:r w:rsidRPr="008263CC">
        <w:rPr>
          <w:rFonts w:ascii="Times New Roman" w:hAnsi="Times New Roman" w:cs="Times New Roman"/>
          <w:sz w:val="28"/>
          <w:szCs w:val="28"/>
        </w:rPr>
        <w:t xml:space="preserve">лен комиссии        _______________  </w:t>
      </w:r>
      <w:r>
        <w:rPr>
          <w:rFonts w:ascii="Times New Roman" w:hAnsi="Times New Roman" w:cs="Times New Roman"/>
          <w:sz w:val="28"/>
          <w:szCs w:val="28"/>
        </w:rPr>
        <w:t xml:space="preserve">            </w:t>
      </w:r>
      <w:r w:rsidRPr="008263CC">
        <w:rPr>
          <w:rFonts w:ascii="Times New Roman" w:hAnsi="Times New Roman" w:cs="Times New Roman"/>
          <w:sz w:val="28"/>
          <w:szCs w:val="28"/>
        </w:rPr>
        <w:t xml:space="preserve"> ______________________</w:t>
      </w:r>
      <w:r w:rsidRPr="008263CC">
        <w:rPr>
          <w:szCs w:val="28"/>
        </w:rPr>
        <w:t xml:space="preserve">   </w:t>
      </w:r>
    </w:p>
    <w:p w:rsidR="002D25FF" w:rsidRDefault="00186A6B" w:rsidP="00BE5E9F">
      <w:pPr>
        <w:pStyle w:val="ConsPlusNormal"/>
        <w:spacing w:after="0"/>
        <w:ind w:left="708" w:firstLine="0"/>
        <w:jc w:val="both"/>
        <w:outlineLvl w:val="1"/>
        <w:rPr>
          <w:szCs w:val="28"/>
        </w:rPr>
      </w:pPr>
      <w:r w:rsidRPr="008263CC">
        <w:rPr>
          <w:szCs w:val="28"/>
        </w:rPr>
        <w:t xml:space="preserve">                </w:t>
      </w:r>
      <w:r w:rsidRPr="00A1577E">
        <w:rPr>
          <w:sz w:val="24"/>
        </w:rPr>
        <w:t xml:space="preserve">  </w:t>
      </w:r>
      <w:r w:rsidR="00BE5E9F">
        <w:rPr>
          <w:sz w:val="24"/>
        </w:rPr>
        <w:t xml:space="preserve">                     </w:t>
      </w:r>
      <w:r w:rsidRPr="00BE5E9F">
        <w:rPr>
          <w:rFonts w:ascii="Times New Roman" w:hAnsi="Times New Roman" w:cs="Times New Roman"/>
          <w:sz w:val="24"/>
        </w:rPr>
        <w:t>(подпись)                                (расшифровка подписи)</w:t>
      </w:r>
      <w:r w:rsidRPr="008263CC">
        <w:rPr>
          <w:szCs w:val="28"/>
        </w:rPr>
        <w:t xml:space="preserve"> </w:t>
      </w:r>
    </w:p>
    <w:p w:rsidR="00186A6B" w:rsidRDefault="002D25FF" w:rsidP="002D25FF">
      <w:pPr>
        <w:rPr>
          <w:b/>
          <w:sz w:val="24"/>
        </w:rPr>
      </w:pPr>
      <w:r>
        <w:rPr>
          <w:szCs w:val="28"/>
        </w:rPr>
        <w:br w:type="page"/>
      </w:r>
    </w:p>
    <w:p w:rsidR="00186A6B" w:rsidRPr="002D25FF" w:rsidRDefault="002D25FF" w:rsidP="00E41242">
      <w:pPr>
        <w:pStyle w:val="ConsPlusTitle"/>
        <w:spacing w:after="0" w:line="240" w:lineRule="auto"/>
        <w:jc w:val="right"/>
        <w:rPr>
          <w:rFonts w:ascii="Times New Roman" w:hAnsi="Times New Roman" w:cs="Times New Roman"/>
          <w:b w:val="0"/>
          <w:sz w:val="28"/>
          <w:szCs w:val="28"/>
        </w:rPr>
      </w:pPr>
      <w:r w:rsidRPr="002D25FF">
        <w:rPr>
          <w:rFonts w:ascii="Times New Roman" w:hAnsi="Times New Roman" w:cs="Times New Roman"/>
          <w:b w:val="0"/>
          <w:sz w:val="28"/>
          <w:szCs w:val="28"/>
        </w:rPr>
        <w:lastRenderedPageBreak/>
        <w:t>Приложение 8 к Порядку</w:t>
      </w:r>
    </w:p>
    <w:p w:rsidR="00D03311" w:rsidRDefault="00D03311" w:rsidP="00D03311">
      <w:pPr>
        <w:pStyle w:val="ConsPlusNormal"/>
        <w:spacing w:after="0" w:line="240" w:lineRule="auto"/>
        <w:jc w:val="center"/>
        <w:rPr>
          <w:rFonts w:ascii="Times New Roman" w:hAnsi="Times New Roman" w:cs="Times New Roman"/>
          <w:sz w:val="24"/>
          <w:szCs w:val="24"/>
        </w:rPr>
      </w:pPr>
    </w:p>
    <w:p w:rsidR="00D03311" w:rsidRPr="00D03311" w:rsidRDefault="00D03311" w:rsidP="00D03311">
      <w:pPr>
        <w:pStyle w:val="ConsPlusNormal"/>
        <w:spacing w:after="0" w:line="240" w:lineRule="auto"/>
        <w:jc w:val="center"/>
        <w:rPr>
          <w:rFonts w:ascii="Times New Roman" w:hAnsi="Times New Roman" w:cs="Times New Roman"/>
          <w:sz w:val="24"/>
          <w:szCs w:val="24"/>
        </w:rPr>
      </w:pPr>
      <w:r w:rsidRPr="00D03311">
        <w:rPr>
          <w:rFonts w:ascii="Times New Roman" w:hAnsi="Times New Roman" w:cs="Times New Roman"/>
          <w:sz w:val="24"/>
          <w:szCs w:val="24"/>
        </w:rPr>
        <w:t>ПЕРЕЧЕНЬ ДОКУМЕНТОВ,</w:t>
      </w:r>
    </w:p>
    <w:p w:rsidR="00D03311" w:rsidRPr="00D03311" w:rsidRDefault="00D03311" w:rsidP="00D03311">
      <w:pPr>
        <w:pStyle w:val="ConsPlusNormal"/>
        <w:spacing w:after="0" w:line="240" w:lineRule="auto"/>
        <w:jc w:val="center"/>
        <w:rPr>
          <w:rFonts w:ascii="Times New Roman" w:hAnsi="Times New Roman" w:cs="Times New Roman"/>
          <w:sz w:val="24"/>
          <w:szCs w:val="24"/>
        </w:rPr>
      </w:pPr>
      <w:r w:rsidRPr="00D03311">
        <w:rPr>
          <w:rFonts w:ascii="Times New Roman" w:hAnsi="Times New Roman" w:cs="Times New Roman"/>
          <w:sz w:val="24"/>
          <w:szCs w:val="24"/>
        </w:rPr>
        <w:t>ПОДТВЕРЖДАЮЩИХ ЦЕЛЕВОЕ РАСХОДОВАНИЕ СУБСИДИИ</w:t>
      </w:r>
    </w:p>
    <w:p w:rsidR="00D03311" w:rsidRPr="00D03311" w:rsidRDefault="00D03311" w:rsidP="00D03311">
      <w:pPr>
        <w:pStyle w:val="ConsPlusNormal"/>
        <w:spacing w:after="0" w:line="240" w:lineRule="auto"/>
        <w:jc w:val="both"/>
        <w:rPr>
          <w:rFonts w:ascii="Times New Roman" w:hAnsi="Times New Roman" w:cs="Times New Roman"/>
          <w:sz w:val="24"/>
          <w:szCs w:val="24"/>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3156"/>
        <w:gridCol w:w="5580"/>
      </w:tblGrid>
      <w:tr w:rsidR="00D03311" w:rsidRPr="00D03311" w:rsidTr="007F380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center"/>
              <w:rPr>
                <w:rFonts w:ascii="Times New Roman" w:hAnsi="Times New Roman" w:cs="Times New Roman"/>
                <w:sz w:val="24"/>
                <w:szCs w:val="24"/>
              </w:rPr>
            </w:pPr>
            <w:r w:rsidRPr="00D03311">
              <w:rPr>
                <w:rFonts w:ascii="Times New Roman" w:hAnsi="Times New Roman" w:cs="Times New Roman"/>
                <w:sz w:val="24"/>
                <w:szCs w:val="24"/>
              </w:rPr>
              <w:t>№ п/п</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center"/>
              <w:rPr>
                <w:rFonts w:ascii="Times New Roman" w:hAnsi="Times New Roman" w:cs="Times New Roman"/>
                <w:sz w:val="24"/>
                <w:szCs w:val="24"/>
              </w:rPr>
            </w:pPr>
            <w:r w:rsidRPr="00D03311">
              <w:rPr>
                <w:rFonts w:ascii="Times New Roman" w:hAnsi="Times New Roman" w:cs="Times New Roman"/>
                <w:sz w:val="24"/>
                <w:szCs w:val="24"/>
              </w:rPr>
              <w:t>Перечень направлений использования Субсидии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center"/>
              <w:rPr>
                <w:rFonts w:ascii="Times New Roman" w:hAnsi="Times New Roman" w:cs="Times New Roman"/>
                <w:sz w:val="24"/>
                <w:szCs w:val="24"/>
              </w:rPr>
            </w:pPr>
            <w:r w:rsidRPr="00D03311">
              <w:rPr>
                <w:rFonts w:ascii="Times New Roman" w:hAnsi="Times New Roman" w:cs="Times New Roman"/>
                <w:sz w:val="24"/>
                <w:szCs w:val="24"/>
              </w:rPr>
              <w:t>Перечень документов, подтверждающих целевое расходование Субсидии</w:t>
            </w:r>
          </w:p>
        </w:tc>
      </w:tr>
      <w:tr w:rsidR="00D03311" w:rsidRPr="00D03311" w:rsidTr="007F3803">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rPr>
                <w:rFonts w:ascii="Times New Roman" w:hAnsi="Times New Roman" w:cs="Times New Roman"/>
                <w:sz w:val="24"/>
                <w:szCs w:val="24"/>
              </w:rPr>
            </w:pPr>
          </w:p>
        </w:tc>
        <w:tc>
          <w:tcPr>
            <w:tcW w:w="3156" w:type="dxa"/>
            <w:tcBorders>
              <w:top w:val="single" w:sz="4" w:space="0" w:color="auto"/>
              <w:left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both"/>
              <w:rPr>
                <w:rFonts w:ascii="Times New Roman" w:hAnsi="Times New Roman" w:cs="Times New Roman"/>
                <w:sz w:val="24"/>
                <w:szCs w:val="24"/>
              </w:rPr>
            </w:pPr>
            <w:r w:rsidRPr="00D03311">
              <w:rPr>
                <w:rFonts w:ascii="Times New Roman" w:hAnsi="Times New Roman" w:cs="Times New Roman"/>
                <w:sz w:val="24"/>
                <w:szCs w:val="24"/>
              </w:rPr>
              <w:t xml:space="preserve">Приобретение: </w:t>
            </w:r>
          </w:p>
          <w:p w:rsidR="00D03311" w:rsidRPr="00D03311" w:rsidRDefault="00D03311" w:rsidP="00D03311">
            <w:pPr>
              <w:pStyle w:val="ConsPlusNormal"/>
              <w:spacing w:after="0" w:line="240" w:lineRule="auto"/>
              <w:jc w:val="both"/>
              <w:rPr>
                <w:rFonts w:ascii="Times New Roman" w:hAnsi="Times New Roman" w:cs="Times New Roman"/>
                <w:sz w:val="24"/>
                <w:szCs w:val="24"/>
              </w:rPr>
            </w:pPr>
            <w:r w:rsidRPr="00D03311">
              <w:rPr>
                <w:rFonts w:ascii="Times New Roman" w:hAnsi="Times New Roman" w:cs="Times New Roman"/>
                <w:sz w:val="24"/>
                <w:szCs w:val="24"/>
              </w:rPr>
              <w:t>основных средств, за исключением транспортных средств</w:t>
            </w:r>
          </w:p>
        </w:tc>
        <w:tc>
          <w:tcPr>
            <w:tcW w:w="5580" w:type="dxa"/>
            <w:tcBorders>
              <w:top w:val="single" w:sz="4" w:space="0" w:color="auto"/>
              <w:left w:val="single" w:sz="4" w:space="0" w:color="auto"/>
              <w:right w:val="single" w:sz="4" w:space="0" w:color="auto"/>
            </w:tcBorders>
            <w:tcMar>
              <w:top w:w="102" w:type="dxa"/>
              <w:left w:w="62" w:type="dxa"/>
              <w:bottom w:w="102" w:type="dxa"/>
              <w:right w:w="62" w:type="dxa"/>
            </w:tcMar>
          </w:tcPr>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договор купли-продажи (поставки) и (или) счет;</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свидетельство о государственной регистрации права собственности;</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товарная накладная и (или) акт приема-передачи основного средства;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платежное поручение и (или) вексель банка с отметкой банка;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xml:space="preserve">- </w:t>
            </w:r>
            <w:proofErr w:type="spellStart"/>
            <w:r w:rsidRPr="00D03311">
              <w:rPr>
                <w:rFonts w:ascii="Times New Roman" w:hAnsi="Times New Roman" w:cs="Times New Roman"/>
                <w:sz w:val="24"/>
                <w:szCs w:val="24"/>
              </w:rPr>
              <w:t>приходно</w:t>
            </w:r>
            <w:proofErr w:type="spellEnd"/>
            <w:r w:rsidRPr="00D03311">
              <w:rPr>
                <w:rFonts w:ascii="Times New Roman" w:hAnsi="Times New Roman" w:cs="Times New Roman"/>
                <w:sz w:val="24"/>
                <w:szCs w:val="24"/>
              </w:rPr>
              <w:t xml:space="preserve"> – кассовый ордер;</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товарный чек;</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кассовый чек.</w:t>
            </w:r>
          </w:p>
        </w:tc>
      </w:tr>
      <w:tr w:rsidR="00D03311" w:rsidRPr="00D03311" w:rsidTr="007F3803">
        <w:trPr>
          <w:trHeight w:val="523"/>
        </w:trPr>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rPr>
                <w:rFonts w:ascii="Times New Roman" w:hAnsi="Times New Roman" w:cs="Times New Roman"/>
                <w:sz w:val="24"/>
                <w:szCs w:val="24"/>
              </w:rPr>
            </w:pPr>
          </w:p>
        </w:tc>
        <w:tc>
          <w:tcPr>
            <w:tcW w:w="3156" w:type="dxa"/>
            <w:tcBorders>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both"/>
              <w:rPr>
                <w:rFonts w:ascii="Times New Roman" w:hAnsi="Times New Roman" w:cs="Times New Roman"/>
                <w:sz w:val="24"/>
                <w:szCs w:val="24"/>
              </w:rPr>
            </w:pPr>
            <w:r w:rsidRPr="00D03311">
              <w:rPr>
                <w:rFonts w:ascii="Times New Roman" w:hAnsi="Times New Roman" w:cs="Times New Roman"/>
                <w:sz w:val="24"/>
                <w:szCs w:val="24"/>
              </w:rPr>
              <w:t>транспортных средств</w:t>
            </w:r>
          </w:p>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Pr="00D03311" w:rsidRDefault="00D03311" w:rsidP="00D03311">
            <w:pPr>
              <w:pStyle w:val="ConsPlusNormal"/>
              <w:spacing w:after="0" w:line="240" w:lineRule="auto"/>
              <w:jc w:val="both"/>
              <w:rPr>
                <w:rFonts w:ascii="Times New Roman" w:hAnsi="Times New Roman" w:cs="Times New Roman"/>
                <w:sz w:val="24"/>
                <w:szCs w:val="24"/>
              </w:rPr>
            </w:pPr>
            <w:r w:rsidRPr="00D03311">
              <w:rPr>
                <w:rFonts w:ascii="Times New Roman" w:hAnsi="Times New Roman" w:cs="Times New Roman"/>
                <w:sz w:val="24"/>
                <w:szCs w:val="24"/>
              </w:rPr>
              <w:t>транспортное средство на базе шасси, произведенной на территории Нижегородской области, ранее не бывшее в эксплуатации</w:t>
            </w:r>
          </w:p>
        </w:tc>
        <w:tc>
          <w:tcPr>
            <w:tcW w:w="5580" w:type="dxa"/>
            <w:tcBorders>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договор купли-продажи;</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паспорт транспортного средства;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свидетельство о регистрации транспортного средства;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платежное поручение;</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договор купли-продажи;</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паспорт транспортного средства;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xml:space="preserve">- паспорт шасси транспортного средства; </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свидетельство о регистрации транспортного средства;</w:t>
            </w:r>
          </w:p>
          <w:p w:rsidR="00D03311" w:rsidRPr="00D03311" w:rsidRDefault="00D03311" w:rsidP="008C0D0F">
            <w:pPr>
              <w:pStyle w:val="ConsPlusNormal"/>
              <w:spacing w:after="0" w:line="240" w:lineRule="auto"/>
              <w:ind w:firstLine="269"/>
              <w:jc w:val="both"/>
              <w:rPr>
                <w:rFonts w:ascii="Times New Roman" w:hAnsi="Times New Roman" w:cs="Times New Roman"/>
                <w:sz w:val="24"/>
                <w:szCs w:val="24"/>
              </w:rPr>
            </w:pPr>
            <w:r w:rsidRPr="00D03311">
              <w:rPr>
                <w:rFonts w:ascii="Times New Roman" w:hAnsi="Times New Roman" w:cs="Times New Roman"/>
                <w:sz w:val="24"/>
                <w:szCs w:val="24"/>
              </w:rPr>
              <w:t>- платежное поручение.</w:t>
            </w:r>
          </w:p>
        </w:tc>
      </w:tr>
      <w:tr w:rsidR="00D03311" w:rsidRPr="00D03311" w:rsidTr="007F380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rPr>
                <w:rFonts w:ascii="Times New Roman" w:hAnsi="Times New Roman" w:cs="Times New Roman"/>
                <w:sz w:val="24"/>
                <w:szCs w:val="24"/>
              </w:rPr>
            </w:pPr>
            <w:r w:rsidRPr="00D03311">
              <w:rPr>
                <w:rFonts w:ascii="Times New Roman" w:hAnsi="Times New Roman" w:cs="Times New Roman"/>
                <w:sz w:val="24"/>
                <w:szCs w:val="24"/>
              </w:rPr>
              <w:t>2</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D03311">
            <w:pPr>
              <w:pStyle w:val="ConsPlusNormal"/>
              <w:spacing w:after="0" w:line="240" w:lineRule="auto"/>
              <w:jc w:val="both"/>
              <w:rPr>
                <w:rFonts w:ascii="Times New Roman" w:hAnsi="Times New Roman" w:cs="Times New Roman"/>
                <w:sz w:val="24"/>
                <w:szCs w:val="24"/>
              </w:rPr>
            </w:pPr>
            <w:r w:rsidRPr="00D03311">
              <w:rPr>
                <w:rFonts w:ascii="Times New Roman" w:hAnsi="Times New Roman" w:cs="Times New Roman"/>
                <w:sz w:val="24"/>
                <w:szCs w:val="24"/>
              </w:rPr>
              <w:t>Возмещение расходов по передаче прав на франшизу (паушальный взнос) и на приобретение основных средств при заключении договора коммерческой концессии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D03311" w:rsidRDefault="00D03311" w:rsidP="008C0D0F">
            <w:pPr>
              <w:pStyle w:val="ConsPlusNormal"/>
              <w:spacing w:after="0" w:line="240" w:lineRule="auto"/>
              <w:ind w:firstLine="411"/>
              <w:jc w:val="both"/>
              <w:rPr>
                <w:rFonts w:ascii="Times New Roman" w:hAnsi="Times New Roman" w:cs="Times New Roman"/>
                <w:sz w:val="24"/>
                <w:szCs w:val="24"/>
              </w:rPr>
            </w:pPr>
            <w:r w:rsidRPr="00D03311">
              <w:rPr>
                <w:rFonts w:ascii="Times New Roman" w:hAnsi="Times New Roman" w:cs="Times New Roman"/>
                <w:sz w:val="24"/>
                <w:szCs w:val="24"/>
              </w:rPr>
              <w:t>- договор коммерческой концессии, зарегистрированный в Федеральной службе по интеллектуальной собственности, патентам и товарным знакам и (или) договор по передаче прав на франшизу и (или) счет на оплату;</w:t>
            </w:r>
          </w:p>
          <w:p w:rsidR="00D03311" w:rsidRPr="00D03311" w:rsidRDefault="00D03311" w:rsidP="008C0D0F">
            <w:pPr>
              <w:pStyle w:val="ConsPlusNormal"/>
              <w:spacing w:after="0" w:line="240" w:lineRule="auto"/>
              <w:ind w:firstLine="411"/>
              <w:jc w:val="both"/>
              <w:rPr>
                <w:rFonts w:ascii="Times New Roman" w:hAnsi="Times New Roman" w:cs="Times New Roman"/>
                <w:sz w:val="24"/>
                <w:szCs w:val="24"/>
              </w:rPr>
            </w:pPr>
            <w:r w:rsidRPr="00D03311">
              <w:rPr>
                <w:rFonts w:ascii="Times New Roman" w:hAnsi="Times New Roman" w:cs="Times New Roman"/>
                <w:sz w:val="24"/>
                <w:szCs w:val="24"/>
              </w:rPr>
              <w:t>- платежное поручение и (или) вексель банка с отметкой банка;</w:t>
            </w:r>
          </w:p>
          <w:p w:rsidR="00D03311" w:rsidRPr="00D03311" w:rsidRDefault="00D03311" w:rsidP="008C0D0F">
            <w:pPr>
              <w:pStyle w:val="ConsPlusNormal"/>
              <w:spacing w:after="0" w:line="240" w:lineRule="auto"/>
              <w:ind w:firstLine="411"/>
              <w:jc w:val="both"/>
              <w:rPr>
                <w:rFonts w:ascii="Times New Roman" w:hAnsi="Times New Roman" w:cs="Times New Roman"/>
                <w:sz w:val="24"/>
                <w:szCs w:val="24"/>
              </w:rPr>
            </w:pPr>
            <w:r w:rsidRPr="00D03311">
              <w:rPr>
                <w:rFonts w:ascii="Times New Roman" w:hAnsi="Times New Roman" w:cs="Times New Roman"/>
                <w:sz w:val="24"/>
                <w:szCs w:val="24"/>
              </w:rPr>
              <w:t>- товарная накладная и (или) акт приема-передачи основного средства</w:t>
            </w:r>
          </w:p>
        </w:tc>
      </w:tr>
    </w:tbl>
    <w:p w:rsidR="00D03311" w:rsidRPr="00D03311" w:rsidRDefault="00D03311" w:rsidP="00D03311">
      <w:pPr>
        <w:pStyle w:val="ConsPlusNormal"/>
        <w:spacing w:after="0" w:line="240" w:lineRule="auto"/>
        <w:jc w:val="both"/>
        <w:rPr>
          <w:rFonts w:ascii="Times New Roman" w:hAnsi="Times New Roman" w:cs="Times New Roman"/>
          <w:sz w:val="24"/>
          <w:szCs w:val="24"/>
        </w:rPr>
      </w:pPr>
    </w:p>
    <w:p w:rsidR="00D03311" w:rsidRDefault="00D03311" w:rsidP="00D03311">
      <w:pPr>
        <w:jc w:val="both"/>
      </w:pPr>
    </w:p>
    <w:p w:rsidR="00D03311" w:rsidRDefault="00D03311" w:rsidP="00D03311">
      <w:pPr>
        <w:jc w:val="both"/>
      </w:pPr>
    </w:p>
    <w:p w:rsidR="00D03311" w:rsidRDefault="00BE5E9F" w:rsidP="00D03311">
      <w:pPr>
        <w:jc w:val="both"/>
      </w:pPr>
      <w:r>
        <w:br w:type="page"/>
      </w:r>
    </w:p>
    <w:p w:rsidR="00D03311" w:rsidRPr="00D03311" w:rsidRDefault="00D03311" w:rsidP="00D03311">
      <w:pPr>
        <w:pStyle w:val="ConsPlusTitle"/>
        <w:jc w:val="right"/>
        <w:rPr>
          <w:rFonts w:ascii="Times New Roman" w:hAnsi="Times New Roman" w:cs="Times New Roman"/>
          <w:b w:val="0"/>
          <w:sz w:val="28"/>
          <w:szCs w:val="28"/>
        </w:rPr>
      </w:pPr>
      <w:r w:rsidRPr="00D03311">
        <w:rPr>
          <w:rFonts w:ascii="Times New Roman" w:hAnsi="Times New Roman" w:cs="Times New Roman"/>
          <w:b w:val="0"/>
          <w:sz w:val="28"/>
          <w:szCs w:val="28"/>
        </w:rPr>
        <w:lastRenderedPageBreak/>
        <w:t xml:space="preserve">Приложение </w:t>
      </w:r>
      <w:r w:rsidR="00FE3157">
        <w:rPr>
          <w:rFonts w:ascii="Times New Roman" w:hAnsi="Times New Roman" w:cs="Times New Roman"/>
          <w:b w:val="0"/>
          <w:sz w:val="28"/>
          <w:szCs w:val="28"/>
        </w:rPr>
        <w:t>9</w:t>
      </w:r>
      <w:r w:rsidRPr="00D03311">
        <w:rPr>
          <w:rFonts w:ascii="Times New Roman" w:hAnsi="Times New Roman" w:cs="Times New Roman"/>
          <w:b w:val="0"/>
          <w:sz w:val="28"/>
          <w:szCs w:val="28"/>
        </w:rPr>
        <w:t xml:space="preserve"> к Порядку</w:t>
      </w:r>
    </w:p>
    <w:p w:rsidR="00D03311" w:rsidRPr="003B4792" w:rsidRDefault="00D03311" w:rsidP="003B4792">
      <w:pPr>
        <w:pStyle w:val="ConsPlusNormal"/>
        <w:spacing w:after="0"/>
        <w:ind w:firstLine="0"/>
        <w:jc w:val="center"/>
        <w:outlineLvl w:val="1"/>
        <w:rPr>
          <w:rFonts w:ascii="Times New Roman" w:hAnsi="Times New Roman" w:cs="Times New Roman"/>
          <w:sz w:val="24"/>
          <w:szCs w:val="24"/>
        </w:rPr>
      </w:pPr>
    </w:p>
    <w:p w:rsidR="00BE5E9F"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___________________________________________________________________________</w:t>
      </w: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Наименование субъекта малого предпринимательства</w:t>
      </w:r>
    </w:p>
    <w:p w:rsidR="00D03311" w:rsidRPr="003B4792" w:rsidRDefault="00D03311" w:rsidP="003B4792">
      <w:pPr>
        <w:pStyle w:val="ConsPlusNormal"/>
        <w:spacing w:after="0"/>
        <w:ind w:firstLine="0"/>
        <w:jc w:val="center"/>
        <w:rPr>
          <w:rFonts w:ascii="Times New Roman" w:hAnsi="Times New Roman" w:cs="Times New Roman"/>
          <w:sz w:val="24"/>
          <w:szCs w:val="24"/>
        </w:rPr>
      </w:pP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ОТЧЕТ</w:t>
      </w: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 xml:space="preserve">ОБ ИСПОЛЬЗОВАНИИ СУБСИДИИ, </w:t>
      </w: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 xml:space="preserve">ПРЕДОСТАВЛЕННОЙ ПО СОГЛАШЕНИЮ </w:t>
      </w: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от «__» __________ 20__ года № _____</w:t>
      </w:r>
    </w:p>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по состоянию на «__» __________ 20__ года</w:t>
      </w:r>
    </w:p>
    <w:p w:rsidR="00D03311" w:rsidRPr="008C0D0F" w:rsidRDefault="00D03311" w:rsidP="003B4792">
      <w:pPr>
        <w:pStyle w:val="ConsPlusNormal"/>
        <w:spacing w:after="0"/>
        <w:ind w:firstLine="0"/>
        <w:jc w:val="center"/>
        <w:rPr>
          <w:rFonts w:ascii="Times New Roman" w:hAnsi="Times New Roman" w:cs="Times New Roman"/>
          <w:sz w:val="20"/>
          <w:szCs w:val="20"/>
        </w:rPr>
      </w:pPr>
      <w:r w:rsidRPr="008C0D0F">
        <w:rPr>
          <w:rFonts w:ascii="Times New Roman" w:hAnsi="Times New Roman" w:cs="Times New Roman"/>
          <w:sz w:val="20"/>
          <w:szCs w:val="20"/>
        </w:rPr>
        <w:t>(заполняется нарастающим итогом)</w:t>
      </w: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2700"/>
        <w:gridCol w:w="1440"/>
        <w:gridCol w:w="1440"/>
        <w:gridCol w:w="1440"/>
        <w:gridCol w:w="1800"/>
      </w:tblGrid>
      <w:tr w:rsidR="00D03311" w:rsidRPr="003B4792" w:rsidTr="007F3803">
        <w:trPr>
          <w:trHeight w:val="1369"/>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 п/п</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Наименование затрат по смете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Сумма по смете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Израсходованная сумма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Остаток средств субсидии (тыс. руб.)</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Подтверждающие документы (реквизиты)</w:t>
            </w:r>
          </w:p>
        </w:tc>
      </w:tr>
      <w:tr w:rsidR="00D03311" w:rsidRPr="003B4792" w:rsidTr="007F380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6</w:t>
            </w:r>
          </w:p>
        </w:tc>
      </w:tr>
      <w:tr w:rsidR="00D03311" w:rsidRPr="003B4792" w:rsidTr="007F3803">
        <w:trPr>
          <w:trHeight w:val="356"/>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r>
      <w:tr w:rsidR="00D03311" w:rsidRPr="003B4792" w:rsidTr="007F380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r w:rsidRPr="003B4792">
              <w:rPr>
                <w:rFonts w:ascii="Times New Roman" w:hAnsi="Times New Roman" w:cs="Times New Roman"/>
                <w:sz w:val="24"/>
                <w:szCs w:val="24"/>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3B4792">
            <w:pPr>
              <w:pStyle w:val="ConsPlusNormal"/>
              <w:spacing w:after="0"/>
              <w:ind w:firstLine="0"/>
              <w:jc w:val="center"/>
              <w:rPr>
                <w:rFonts w:ascii="Times New Roman" w:hAnsi="Times New Roman" w:cs="Times New Roman"/>
                <w:sz w:val="24"/>
                <w:szCs w:val="24"/>
              </w:rPr>
            </w:pPr>
          </w:p>
        </w:tc>
      </w:tr>
    </w:tbl>
    <w:p w:rsidR="00D03311" w:rsidRPr="003B4792" w:rsidRDefault="00D03311" w:rsidP="003B4792">
      <w:pPr>
        <w:pStyle w:val="ConsPlusNormal"/>
        <w:spacing w:after="0"/>
        <w:ind w:firstLine="0"/>
        <w:rPr>
          <w:rFonts w:ascii="Times New Roman" w:hAnsi="Times New Roman" w:cs="Times New Roman"/>
          <w:sz w:val="24"/>
          <w:szCs w:val="24"/>
        </w:rPr>
      </w:pPr>
      <w:r w:rsidRPr="003B4792">
        <w:rPr>
          <w:rFonts w:ascii="Times New Roman" w:hAnsi="Times New Roman" w:cs="Times New Roman"/>
          <w:sz w:val="24"/>
          <w:szCs w:val="24"/>
        </w:rPr>
        <w:t>Целевое использование средств в сумме ____________________ подтверждаю.</w:t>
      </w:r>
    </w:p>
    <w:p w:rsidR="003B4792" w:rsidRDefault="00D03311" w:rsidP="003B4792">
      <w:pPr>
        <w:spacing w:line="20" w:lineRule="atLeast"/>
        <w:ind w:right="-57"/>
        <w:rPr>
          <w:sz w:val="24"/>
        </w:rPr>
      </w:pPr>
      <w:r w:rsidRPr="00C66236">
        <w:rPr>
          <w:sz w:val="24"/>
        </w:rPr>
        <w:t xml:space="preserve">Приложение. </w:t>
      </w:r>
    </w:p>
    <w:p w:rsidR="00D03311" w:rsidRPr="00C66236" w:rsidRDefault="00D03311" w:rsidP="003B4792">
      <w:pPr>
        <w:spacing w:line="20" w:lineRule="atLeast"/>
        <w:ind w:right="-57"/>
        <w:rPr>
          <w:sz w:val="24"/>
        </w:rPr>
      </w:pPr>
      <w:r w:rsidRPr="00C66236">
        <w:rPr>
          <w:sz w:val="24"/>
        </w:rPr>
        <w:t>1. Копии документов, подтверждающих целевое использование средств, на ______ листах прилагаем;</w:t>
      </w:r>
    </w:p>
    <w:p w:rsidR="00D03311" w:rsidRPr="00C66236" w:rsidRDefault="00D03311" w:rsidP="003B4792">
      <w:pPr>
        <w:spacing w:line="20" w:lineRule="atLeast"/>
        <w:ind w:right="-57"/>
        <w:rPr>
          <w:sz w:val="24"/>
        </w:rPr>
      </w:pPr>
      <w:r w:rsidRPr="00C66236">
        <w:rPr>
          <w:sz w:val="24"/>
        </w:rPr>
        <w:t>2. Сведения о среднесписочной численности работников за отчетный период;</w:t>
      </w:r>
    </w:p>
    <w:p w:rsidR="00D03311" w:rsidRPr="00C66236" w:rsidRDefault="00D03311" w:rsidP="003B4792">
      <w:pPr>
        <w:spacing w:line="20" w:lineRule="atLeast"/>
        <w:ind w:right="-57"/>
        <w:rPr>
          <w:sz w:val="24"/>
        </w:rPr>
      </w:pPr>
      <w:r w:rsidRPr="00C66236">
        <w:rPr>
          <w:sz w:val="24"/>
        </w:rPr>
        <w:t>3. Справку о величине среднемесячной заработной платы работников за отчетный период.</w:t>
      </w:r>
    </w:p>
    <w:p w:rsidR="00D03311" w:rsidRPr="00C66236" w:rsidRDefault="00D03311" w:rsidP="003B4792">
      <w:pPr>
        <w:spacing w:line="20" w:lineRule="atLeast"/>
        <w:ind w:right="-57"/>
        <w:rPr>
          <w:sz w:val="24"/>
        </w:rPr>
      </w:pPr>
      <w:r w:rsidRPr="00C66236">
        <w:rPr>
          <w:sz w:val="24"/>
        </w:rPr>
        <w:t>4. Справка об уплате налоговых платежей и страховых взносов в бюджет и внебюджетные фонды за отчетный период.</w:t>
      </w:r>
    </w:p>
    <w:p w:rsidR="003B4792" w:rsidRDefault="003B4792" w:rsidP="003B4792">
      <w:pPr>
        <w:pStyle w:val="ConsPlusNonformat"/>
        <w:numPr>
          <w:ilvl w:val="0"/>
          <w:numId w:val="0"/>
        </w:numPr>
        <w:rPr>
          <w:rFonts w:ascii="Times New Roman" w:hAnsi="Times New Roman" w:cs="Times New Roman"/>
          <w:sz w:val="24"/>
          <w:szCs w:val="24"/>
        </w:rPr>
      </w:pP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малого</w:t>
      </w:r>
      <w:r w:rsidRPr="00EE73F9">
        <w:rPr>
          <w:rFonts w:ascii="Times New Roman" w:hAnsi="Times New Roman" w:cs="Times New Roman"/>
          <w:sz w:val="24"/>
          <w:szCs w:val="24"/>
        </w:rPr>
        <w:t xml:space="preserve"> предприниматель</w:t>
      </w:r>
      <w:r>
        <w:rPr>
          <w:rFonts w:ascii="Times New Roman" w:hAnsi="Times New Roman" w:cs="Times New Roman"/>
          <w:sz w:val="24"/>
          <w:szCs w:val="24"/>
        </w:rPr>
        <w:t>ства</w:t>
      </w:r>
      <w:r w:rsidRPr="00EE73F9">
        <w:rPr>
          <w:rFonts w:ascii="Times New Roman" w:hAnsi="Times New Roman" w:cs="Times New Roman"/>
          <w:sz w:val="24"/>
          <w:szCs w:val="24"/>
        </w:rPr>
        <w:t xml:space="preserve">    </w:t>
      </w:r>
      <w:r w:rsidR="003B4792">
        <w:rPr>
          <w:rFonts w:ascii="Times New Roman" w:hAnsi="Times New Roman" w:cs="Times New Roman"/>
          <w:sz w:val="24"/>
          <w:szCs w:val="24"/>
        </w:rPr>
        <w:t xml:space="preserve">      </w:t>
      </w:r>
      <w:r w:rsidRPr="00EE73F9">
        <w:rPr>
          <w:rFonts w:ascii="Times New Roman" w:hAnsi="Times New Roman" w:cs="Times New Roman"/>
          <w:sz w:val="24"/>
          <w:szCs w:val="24"/>
        </w:rPr>
        <w:t xml:space="preserve"> ___________     ______________________</w:t>
      </w:r>
    </w:p>
    <w:p w:rsidR="00D03311" w:rsidRPr="00EE73F9" w:rsidRDefault="00D03311" w:rsidP="003B4792">
      <w:pPr>
        <w:pStyle w:val="ConsPlusNonformat"/>
        <w:numPr>
          <w:ilvl w:val="0"/>
          <w:numId w:val="0"/>
        </w:numPr>
        <w:rPr>
          <w:rFonts w:ascii="Times New Roman" w:hAnsi="Times New Roman" w:cs="Times New Roman"/>
          <w:sz w:val="24"/>
          <w:szCs w:val="24"/>
        </w:rPr>
      </w:pPr>
      <w:r w:rsidRPr="00EE73F9">
        <w:rPr>
          <w:rFonts w:ascii="Times New Roman" w:hAnsi="Times New Roman" w:cs="Times New Roman"/>
          <w:sz w:val="24"/>
          <w:szCs w:val="24"/>
        </w:rPr>
        <w:t xml:space="preserve">                                                        </w:t>
      </w:r>
      <w:r w:rsidR="003B4792">
        <w:rPr>
          <w:rFonts w:ascii="Times New Roman" w:hAnsi="Times New Roman" w:cs="Times New Roman"/>
          <w:sz w:val="24"/>
          <w:szCs w:val="24"/>
        </w:rPr>
        <w:t xml:space="preserve">         </w:t>
      </w:r>
      <w:r w:rsidRPr="00EE73F9">
        <w:rPr>
          <w:rFonts w:ascii="Times New Roman" w:hAnsi="Times New Roman" w:cs="Times New Roman"/>
          <w:sz w:val="24"/>
          <w:szCs w:val="24"/>
        </w:rPr>
        <w:t xml:space="preserve">  (подпись)                (расшифровка)</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М.П.</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Ф.И.О. исполнителя, телефон _________________________________________</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дата сдачи «___» «________________» 20___ г.</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Отчет п</w:t>
      </w:r>
      <w:r>
        <w:rPr>
          <w:rFonts w:ascii="Times New Roman" w:hAnsi="Times New Roman" w:cs="Times New Roman"/>
          <w:sz w:val="24"/>
          <w:szCs w:val="24"/>
        </w:rPr>
        <w:t>ринят_____________________</w:t>
      </w:r>
      <w:r w:rsidRPr="00EE73F9">
        <w:rPr>
          <w:rFonts w:ascii="Times New Roman" w:hAnsi="Times New Roman" w:cs="Times New Roman"/>
          <w:sz w:val="24"/>
          <w:szCs w:val="24"/>
        </w:rPr>
        <w:t xml:space="preserve">     ___________________    __________________</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 xml:space="preserve">                      (должность ответственного    (расшифровка подписи)          (подпись) </w:t>
      </w:r>
    </w:p>
    <w:p w:rsidR="00D03311" w:rsidRDefault="003B4792" w:rsidP="003B4792">
      <w:pPr>
        <w:pStyle w:val="ConsPlusNonformat"/>
        <w:numPr>
          <w:ilvl w:val="0"/>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3311">
        <w:rPr>
          <w:rFonts w:ascii="Times New Roman" w:hAnsi="Times New Roman" w:cs="Times New Roman"/>
          <w:sz w:val="24"/>
          <w:szCs w:val="24"/>
        </w:rPr>
        <w:t xml:space="preserve">     </w:t>
      </w:r>
      <w:r w:rsidR="00D03311" w:rsidRPr="00EE73F9">
        <w:rPr>
          <w:rFonts w:ascii="Times New Roman" w:hAnsi="Times New Roman" w:cs="Times New Roman"/>
          <w:sz w:val="24"/>
          <w:szCs w:val="24"/>
        </w:rPr>
        <w:t xml:space="preserve">                 представителя </w:t>
      </w:r>
      <w:r w:rsidR="00D03311">
        <w:rPr>
          <w:rFonts w:ascii="Times New Roman" w:hAnsi="Times New Roman" w:cs="Times New Roman"/>
          <w:sz w:val="24"/>
          <w:szCs w:val="24"/>
        </w:rPr>
        <w:t>администрации</w:t>
      </w:r>
      <w:r w:rsidR="00D03311" w:rsidRPr="00EE73F9">
        <w:rPr>
          <w:rFonts w:ascii="Times New Roman" w:hAnsi="Times New Roman" w:cs="Times New Roman"/>
          <w:sz w:val="24"/>
          <w:szCs w:val="24"/>
        </w:rPr>
        <w:t xml:space="preserve">) </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«___» «_______________» 20__ г.</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 xml:space="preserve">Отчет проверен </w:t>
      </w:r>
      <w:r>
        <w:rPr>
          <w:rFonts w:ascii="Times New Roman" w:hAnsi="Times New Roman" w:cs="Times New Roman"/>
          <w:sz w:val="24"/>
          <w:szCs w:val="24"/>
        </w:rPr>
        <w:t>___________________</w:t>
      </w: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___________________    _______________</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 xml:space="preserve">                       (должность ответственного</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(расшифровка подписи)          (подпись) </w:t>
      </w:r>
    </w:p>
    <w:p w:rsidR="00D03311" w:rsidRPr="00EE73F9"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w:t>
      </w:r>
    </w:p>
    <w:p w:rsidR="003B4792" w:rsidRDefault="00D03311" w:rsidP="003B4792">
      <w:pPr>
        <w:pStyle w:val="ConsPlusNonformat"/>
        <w:numPr>
          <w:ilvl w:val="0"/>
          <w:numId w:val="0"/>
        </w:numPr>
        <w:spacing w:after="0" w:line="240" w:lineRule="auto"/>
        <w:rPr>
          <w:rFonts w:ascii="Times New Roman" w:hAnsi="Times New Roman" w:cs="Times New Roman"/>
          <w:sz w:val="24"/>
          <w:szCs w:val="24"/>
        </w:rPr>
      </w:pPr>
      <w:r w:rsidRPr="00EE73F9">
        <w:rPr>
          <w:rFonts w:ascii="Times New Roman" w:hAnsi="Times New Roman" w:cs="Times New Roman"/>
          <w:sz w:val="24"/>
          <w:szCs w:val="24"/>
        </w:rPr>
        <w:t>«___» «________________» 20___ г.</w:t>
      </w:r>
    </w:p>
    <w:p w:rsidR="00D03311" w:rsidRPr="00851589" w:rsidRDefault="003B4792" w:rsidP="00851589">
      <w:pPr>
        <w:pStyle w:val="ConsPlusNonformat"/>
        <w:numPr>
          <w:ilvl w:val="0"/>
          <w:numId w:val="0"/>
        </w:numPr>
        <w:spacing w:after="0" w:line="240" w:lineRule="auto"/>
        <w:jc w:val="right"/>
        <w:rPr>
          <w:rFonts w:ascii="Times New Roman" w:hAnsi="Times New Roman" w:cs="Times New Roman"/>
          <w:sz w:val="28"/>
          <w:szCs w:val="28"/>
        </w:rPr>
      </w:pPr>
      <w:r>
        <w:rPr>
          <w:rFonts w:ascii="Times New Roman" w:hAnsi="Times New Roman" w:cs="Times New Roman"/>
          <w:sz w:val="24"/>
          <w:szCs w:val="24"/>
        </w:rPr>
        <w:br w:type="page"/>
      </w:r>
      <w:r w:rsidRPr="00851589">
        <w:rPr>
          <w:rFonts w:ascii="Times New Roman" w:hAnsi="Times New Roman" w:cs="Times New Roman"/>
          <w:sz w:val="28"/>
          <w:szCs w:val="28"/>
        </w:rPr>
        <w:lastRenderedPageBreak/>
        <w:t>Приложение 1</w:t>
      </w:r>
      <w:r w:rsidR="00FE3157" w:rsidRPr="00851589">
        <w:rPr>
          <w:rFonts w:ascii="Times New Roman" w:hAnsi="Times New Roman" w:cs="Times New Roman"/>
          <w:sz w:val="28"/>
          <w:szCs w:val="28"/>
        </w:rPr>
        <w:t>0</w:t>
      </w:r>
      <w:r w:rsidRPr="00851589">
        <w:rPr>
          <w:rFonts w:ascii="Times New Roman" w:hAnsi="Times New Roman" w:cs="Times New Roman"/>
          <w:sz w:val="28"/>
          <w:szCs w:val="28"/>
        </w:rPr>
        <w:t xml:space="preserve"> к Порядку</w:t>
      </w:r>
    </w:p>
    <w:p w:rsidR="00D03311" w:rsidRPr="003B4792" w:rsidRDefault="00D03311" w:rsidP="003B4792">
      <w:pPr>
        <w:pStyle w:val="ConsPlusNormal"/>
        <w:spacing w:after="0" w:line="240" w:lineRule="auto"/>
        <w:jc w:val="center"/>
        <w:rPr>
          <w:rFonts w:ascii="Times New Roman" w:hAnsi="Times New Roman" w:cs="Times New Roman"/>
          <w:b/>
          <w:sz w:val="24"/>
          <w:szCs w:val="24"/>
        </w:rPr>
      </w:pPr>
      <w:r w:rsidRPr="003B4792">
        <w:rPr>
          <w:rFonts w:ascii="Times New Roman" w:hAnsi="Times New Roman" w:cs="Times New Roman"/>
          <w:b/>
          <w:sz w:val="24"/>
          <w:szCs w:val="24"/>
        </w:rPr>
        <w:t>АНКЕТА</w:t>
      </w:r>
    </w:p>
    <w:p w:rsidR="00D03311" w:rsidRPr="003B4792" w:rsidRDefault="00D03311" w:rsidP="003B4792">
      <w:pPr>
        <w:pStyle w:val="ConsPlusNormal"/>
        <w:pBdr>
          <w:bottom w:val="single" w:sz="12" w:space="1" w:color="auto"/>
        </w:pBdr>
        <w:spacing w:after="0" w:line="240" w:lineRule="auto"/>
        <w:jc w:val="center"/>
        <w:rPr>
          <w:rFonts w:ascii="Times New Roman" w:hAnsi="Times New Roman" w:cs="Times New Roman"/>
          <w:b/>
          <w:sz w:val="24"/>
          <w:szCs w:val="24"/>
        </w:rPr>
      </w:pPr>
      <w:r w:rsidRPr="003B4792">
        <w:rPr>
          <w:rFonts w:ascii="Times New Roman" w:hAnsi="Times New Roman" w:cs="Times New Roman"/>
          <w:b/>
          <w:sz w:val="24"/>
          <w:szCs w:val="24"/>
        </w:rPr>
        <w:t xml:space="preserve">получателя поддержки </w:t>
      </w:r>
    </w:p>
    <w:p w:rsidR="00D03311" w:rsidRPr="003B4792" w:rsidRDefault="00D03311" w:rsidP="003B4792">
      <w:pPr>
        <w:pStyle w:val="ConsPlusNormal"/>
        <w:pBdr>
          <w:bottom w:val="single" w:sz="12" w:space="1" w:color="auto"/>
        </w:pBdr>
        <w:spacing w:after="0" w:line="240" w:lineRule="auto"/>
        <w:jc w:val="center"/>
        <w:rPr>
          <w:rFonts w:ascii="Times New Roman" w:hAnsi="Times New Roman" w:cs="Times New Roman"/>
          <w:sz w:val="24"/>
          <w:szCs w:val="24"/>
        </w:rPr>
      </w:pPr>
      <w:r w:rsidRPr="003B4792">
        <w:rPr>
          <w:rFonts w:ascii="Times New Roman" w:hAnsi="Times New Roman" w:cs="Times New Roman"/>
          <w:sz w:val="24"/>
          <w:szCs w:val="24"/>
        </w:rPr>
        <w:t>по состоянию на «__» __________ 20__ г.</w:t>
      </w:r>
    </w:p>
    <w:p w:rsidR="00D03311" w:rsidRPr="003B4792" w:rsidRDefault="00D03311" w:rsidP="003B4792">
      <w:pPr>
        <w:pStyle w:val="ConsPlusNormal"/>
        <w:pBdr>
          <w:bottom w:val="single" w:sz="12" w:space="1" w:color="auto"/>
        </w:pBdr>
        <w:spacing w:after="0" w:line="240" w:lineRule="auto"/>
        <w:jc w:val="center"/>
        <w:rPr>
          <w:rFonts w:ascii="Times New Roman" w:hAnsi="Times New Roman" w:cs="Times New Roman"/>
          <w:sz w:val="24"/>
          <w:szCs w:val="24"/>
        </w:rPr>
      </w:pPr>
    </w:p>
    <w:p w:rsidR="00D03311" w:rsidRPr="003B4792" w:rsidRDefault="00D03311" w:rsidP="003B4792">
      <w:pPr>
        <w:pStyle w:val="ConsPlusNormal"/>
        <w:spacing w:after="0" w:line="240" w:lineRule="auto"/>
        <w:jc w:val="center"/>
        <w:rPr>
          <w:rFonts w:ascii="Times New Roman" w:hAnsi="Times New Roman" w:cs="Times New Roman"/>
          <w:sz w:val="24"/>
          <w:szCs w:val="24"/>
        </w:rPr>
      </w:pPr>
      <w:r w:rsidRPr="003B4792">
        <w:rPr>
          <w:rFonts w:ascii="Times New Roman" w:hAnsi="Times New Roman" w:cs="Times New Roman"/>
          <w:sz w:val="24"/>
          <w:szCs w:val="24"/>
        </w:rPr>
        <w:t>(наименование субъекта малого предпринимательства)</w:t>
      </w:r>
    </w:p>
    <w:p w:rsidR="00D03311" w:rsidRPr="003B4792" w:rsidRDefault="00D03311" w:rsidP="003B4792">
      <w:pPr>
        <w:pStyle w:val="ConsPlusNormal"/>
        <w:spacing w:after="0" w:line="240" w:lineRule="auto"/>
        <w:jc w:val="center"/>
        <w:outlineLvl w:val="3"/>
        <w:rPr>
          <w:rFonts w:ascii="Times New Roman" w:hAnsi="Times New Roman" w:cs="Times New Roman"/>
          <w:sz w:val="24"/>
          <w:szCs w:val="24"/>
        </w:rPr>
      </w:pPr>
    </w:p>
    <w:p w:rsidR="00D03311" w:rsidRPr="003B4792" w:rsidRDefault="00D03311" w:rsidP="003B4792">
      <w:pPr>
        <w:pStyle w:val="ConsPlusNormal"/>
        <w:spacing w:after="0" w:line="240" w:lineRule="auto"/>
        <w:jc w:val="center"/>
        <w:outlineLvl w:val="3"/>
        <w:rPr>
          <w:rFonts w:ascii="Times New Roman" w:hAnsi="Times New Roman" w:cs="Times New Roman"/>
          <w:sz w:val="24"/>
          <w:szCs w:val="24"/>
        </w:rPr>
      </w:pPr>
      <w:r w:rsidRPr="003B4792">
        <w:rPr>
          <w:rFonts w:ascii="Times New Roman" w:hAnsi="Times New Roman" w:cs="Times New Roman"/>
          <w:sz w:val="24"/>
          <w:szCs w:val="24"/>
        </w:rPr>
        <w:t>Сведения о выполнении показателей эффективности</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7020"/>
        <w:gridCol w:w="1627"/>
        <w:gridCol w:w="1276"/>
      </w:tblGrid>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center"/>
              <w:rPr>
                <w:rFonts w:ascii="Times New Roman" w:hAnsi="Times New Roman" w:cs="Times New Roman"/>
                <w:sz w:val="24"/>
                <w:szCs w:val="24"/>
              </w:rPr>
            </w:pPr>
            <w:r w:rsidRPr="003B4792">
              <w:rPr>
                <w:rFonts w:ascii="Times New Roman" w:hAnsi="Times New Roman" w:cs="Times New Roman"/>
                <w:sz w:val="24"/>
                <w:szCs w:val="24"/>
              </w:rPr>
              <w:t>Наименование показателя</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proofErr w:type="spellStart"/>
            <w:r w:rsidRPr="003B4792">
              <w:rPr>
                <w:rFonts w:ascii="Times New Roman" w:hAnsi="Times New Roman" w:cs="Times New Roman"/>
                <w:sz w:val="24"/>
                <w:szCs w:val="24"/>
              </w:rPr>
              <w:t>Ед.изм</w:t>
            </w:r>
            <w:proofErr w:type="spellEnd"/>
            <w:r w:rsidRPr="003B4792">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jc w:val="both"/>
              <w:rPr>
                <w:rFonts w:ascii="Times New Roman" w:hAnsi="Times New Roman" w:cs="Times New Roman"/>
                <w:sz w:val="24"/>
                <w:szCs w:val="24"/>
              </w:rPr>
            </w:pPr>
            <w:r w:rsidRPr="003B4792">
              <w:rPr>
                <w:rFonts w:ascii="Times New Roman" w:hAnsi="Times New Roman" w:cs="Times New Roman"/>
                <w:sz w:val="24"/>
                <w:szCs w:val="24"/>
              </w:rPr>
              <w:t xml:space="preserve">Значение </w:t>
            </w:r>
          </w:p>
        </w:tc>
      </w:tr>
      <w:tr w:rsidR="00D03311" w:rsidRPr="003B4792" w:rsidTr="007F3803">
        <w:trPr>
          <w:trHeight w:val="503"/>
        </w:trPr>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Выручка от реализации товаров (работ, услуг) без учета налога на добавленную стоимость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rPr>
          <w:trHeight w:val="524"/>
        </w:trPr>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География поставок (количество субъектов Р Ф, в которые осуществляются поставки товаров, работ, услуг)</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Номенклатура производимой продукции (работ, услуг)</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Среднесписочная численность работников (без внешних совместителей)</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Среднемесячная начисленная заработная плата на одного работника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Система налогообложения</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Инвестиции в основной капитал, всего, в том числе:</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привлеченные заемные (кредитные) средства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привлечено в рамках программ государственной поддержки</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r w:rsidR="00D03311" w:rsidRPr="003B4792" w:rsidTr="007F3803">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80"/>
              <w:jc w:val="both"/>
              <w:rPr>
                <w:rFonts w:ascii="Times New Roman" w:hAnsi="Times New Roman" w:cs="Times New Roman"/>
                <w:sz w:val="24"/>
                <w:szCs w:val="24"/>
              </w:rPr>
            </w:pPr>
            <w:r w:rsidRPr="003B4792">
              <w:rPr>
                <w:rFonts w:ascii="Times New Roman" w:hAnsi="Times New Roman" w:cs="Times New Roman"/>
                <w:sz w:val="24"/>
                <w:szCs w:val="24"/>
              </w:rPr>
              <w:t>привлеченные собственные средства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6"/>
              <w:jc w:val="center"/>
              <w:rPr>
                <w:rFonts w:ascii="Times New Roman" w:hAnsi="Times New Roman" w:cs="Times New Roman"/>
                <w:sz w:val="24"/>
                <w:szCs w:val="24"/>
              </w:rPr>
            </w:pPr>
            <w:r w:rsidRPr="003B4792">
              <w:rPr>
                <w:rFonts w:ascii="Times New Roman" w:hAnsi="Times New Roman" w:cs="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311" w:rsidRPr="003B4792" w:rsidRDefault="00D03311" w:rsidP="00BE5E9F">
            <w:pPr>
              <w:pStyle w:val="ConsPlusNormal"/>
              <w:spacing w:after="0" w:line="240" w:lineRule="auto"/>
              <w:ind w:firstLine="0"/>
              <w:rPr>
                <w:rFonts w:ascii="Times New Roman" w:hAnsi="Times New Roman" w:cs="Times New Roman"/>
                <w:sz w:val="24"/>
                <w:szCs w:val="24"/>
              </w:rPr>
            </w:pPr>
          </w:p>
        </w:tc>
      </w:tr>
    </w:tbl>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Руководитель субъекта</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малого предпринимательства     ___________     ______________________</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 xml:space="preserve">                                                      (подпись)                (расшифровка)</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М.П.</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«__» ____________ 20__ г.</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 xml:space="preserve">Анкета принята ______________________         ___________________    ____________ </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 xml:space="preserve">                         (должность ответственного         (расшифровка подписи)           (подпись) </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 xml:space="preserve">                          представителя администрации) </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«___» «_______________» 20__ г.</w:t>
      </w:r>
    </w:p>
    <w:p w:rsidR="00D03311" w:rsidRPr="003B4792"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Анкета проверена _______________________      ___________________  ______________</w:t>
      </w:r>
    </w:p>
    <w:p w:rsidR="00D03311" w:rsidRPr="003B4792" w:rsidRDefault="00D03311" w:rsidP="00BE5E9F">
      <w:pPr>
        <w:pStyle w:val="ConsPlusNonformat"/>
        <w:numPr>
          <w:ilvl w:val="0"/>
          <w:numId w:val="0"/>
        </w:numPr>
        <w:spacing w:after="0" w:line="240" w:lineRule="auto"/>
        <w:rPr>
          <w:rFonts w:ascii="Times New Roman" w:hAnsi="Times New Roman" w:cs="Times New Roman"/>
          <w:sz w:val="24"/>
          <w:szCs w:val="24"/>
        </w:rPr>
      </w:pPr>
      <w:r w:rsidRPr="003B4792">
        <w:rPr>
          <w:rFonts w:ascii="Times New Roman" w:hAnsi="Times New Roman" w:cs="Times New Roman"/>
          <w:sz w:val="24"/>
          <w:szCs w:val="24"/>
        </w:rPr>
        <w:t xml:space="preserve">                         (должность ответственного    </w:t>
      </w:r>
      <w:r w:rsidR="00BE5E9F">
        <w:rPr>
          <w:rFonts w:ascii="Times New Roman" w:hAnsi="Times New Roman" w:cs="Times New Roman"/>
          <w:sz w:val="24"/>
          <w:szCs w:val="24"/>
        </w:rPr>
        <w:t xml:space="preserve">    </w:t>
      </w:r>
      <w:r w:rsidRPr="003B4792">
        <w:rPr>
          <w:rFonts w:ascii="Times New Roman" w:hAnsi="Times New Roman" w:cs="Times New Roman"/>
          <w:sz w:val="24"/>
          <w:szCs w:val="24"/>
        </w:rPr>
        <w:t xml:space="preserve">  (расшифровка подписи)       (подпись) </w:t>
      </w:r>
    </w:p>
    <w:p w:rsidR="00D03311" w:rsidRPr="003B4792" w:rsidRDefault="00D03311" w:rsidP="00BE5E9F">
      <w:pPr>
        <w:pStyle w:val="ConsPlusNonformat"/>
        <w:numPr>
          <w:ilvl w:val="0"/>
          <w:numId w:val="0"/>
        </w:numPr>
        <w:spacing w:after="0" w:line="240" w:lineRule="auto"/>
        <w:rPr>
          <w:rFonts w:ascii="Times New Roman" w:hAnsi="Times New Roman" w:cs="Times New Roman"/>
          <w:sz w:val="24"/>
          <w:szCs w:val="24"/>
        </w:rPr>
      </w:pPr>
      <w:r w:rsidRPr="003B4792">
        <w:rPr>
          <w:rFonts w:ascii="Times New Roman" w:hAnsi="Times New Roman" w:cs="Times New Roman"/>
          <w:sz w:val="24"/>
          <w:szCs w:val="24"/>
        </w:rPr>
        <w:t xml:space="preserve">                     представителя администрации) </w:t>
      </w:r>
    </w:p>
    <w:p w:rsidR="00BE5E9F" w:rsidRDefault="00D03311" w:rsidP="00BE5E9F">
      <w:pPr>
        <w:pStyle w:val="ConsPlusNonformat"/>
        <w:numPr>
          <w:ilvl w:val="0"/>
          <w:numId w:val="0"/>
        </w:numPr>
        <w:spacing w:after="0" w:line="240" w:lineRule="auto"/>
        <w:ind w:left="-360"/>
        <w:rPr>
          <w:rFonts w:ascii="Times New Roman" w:hAnsi="Times New Roman" w:cs="Times New Roman"/>
          <w:sz w:val="24"/>
          <w:szCs w:val="24"/>
        </w:rPr>
      </w:pPr>
      <w:r w:rsidRPr="003B4792">
        <w:rPr>
          <w:rFonts w:ascii="Times New Roman" w:hAnsi="Times New Roman" w:cs="Times New Roman"/>
          <w:sz w:val="24"/>
          <w:szCs w:val="24"/>
        </w:rPr>
        <w:t>«___» «________________» 20___ г.</w:t>
      </w:r>
    </w:p>
    <w:p w:rsidR="00D03311" w:rsidRPr="003B4792" w:rsidRDefault="00BE5E9F" w:rsidP="00BE5E9F">
      <w:pPr>
        <w:pStyle w:val="ConsPlusNonformat"/>
        <w:numPr>
          <w:ilvl w:val="0"/>
          <w:numId w:val="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br w:type="page"/>
      </w:r>
    </w:p>
    <w:tbl>
      <w:tblPr>
        <w:tblW w:w="9853" w:type="dxa"/>
        <w:jc w:val="center"/>
        <w:tblLook w:val="01E0" w:firstRow="1" w:lastRow="1" w:firstColumn="1" w:lastColumn="1" w:noHBand="0" w:noVBand="0"/>
      </w:tblPr>
      <w:tblGrid>
        <w:gridCol w:w="9853"/>
      </w:tblGrid>
      <w:tr w:rsidR="00186A6B">
        <w:trPr>
          <w:jc w:val="center"/>
        </w:trPr>
        <w:tc>
          <w:tcPr>
            <w:tcW w:w="9853" w:type="dxa"/>
          </w:tcPr>
          <w:p w:rsidR="00472AF9" w:rsidRDefault="00472AF9" w:rsidP="00472AF9">
            <w:pPr>
              <w:ind w:left="4680"/>
              <w:jc w:val="center"/>
            </w:pPr>
            <w:r>
              <w:lastRenderedPageBreak/>
              <w:t>ПРИЛОЖЕНИЕ 2</w:t>
            </w:r>
          </w:p>
          <w:p w:rsidR="00472AF9" w:rsidRDefault="00472AF9" w:rsidP="00472AF9">
            <w:pPr>
              <w:ind w:left="4680"/>
              <w:jc w:val="center"/>
            </w:pPr>
            <w:r>
              <w:t>к постановлению администрации</w:t>
            </w:r>
          </w:p>
          <w:p w:rsidR="00472AF9" w:rsidRDefault="00472AF9" w:rsidP="00472AF9">
            <w:pPr>
              <w:ind w:left="4680"/>
              <w:jc w:val="center"/>
            </w:pPr>
            <w:r>
              <w:t>городского округа город Кулебаки</w:t>
            </w:r>
          </w:p>
          <w:p w:rsidR="00472AF9" w:rsidRDefault="00472AF9" w:rsidP="00472AF9">
            <w:pPr>
              <w:ind w:left="4680"/>
              <w:jc w:val="center"/>
            </w:pPr>
            <w:r>
              <w:t>№</w:t>
            </w:r>
          </w:p>
          <w:p w:rsidR="00186A6B" w:rsidRDefault="00186A6B" w:rsidP="00045E64"/>
          <w:tbl>
            <w:tblPr>
              <w:tblW w:w="0" w:type="auto"/>
              <w:tblLook w:val="01E0" w:firstRow="1" w:lastRow="1" w:firstColumn="1" w:lastColumn="1" w:noHBand="0" w:noVBand="0"/>
            </w:tblPr>
            <w:tblGrid>
              <w:gridCol w:w="9558"/>
              <w:gridCol w:w="79"/>
            </w:tblGrid>
            <w:tr w:rsidR="00186A6B" w:rsidTr="00B34CB9">
              <w:trPr>
                <w:gridAfter w:val="1"/>
                <w:wAfter w:w="86" w:type="dxa"/>
              </w:trPr>
              <w:tc>
                <w:tcPr>
                  <w:tcW w:w="9622" w:type="dxa"/>
                </w:tcPr>
                <w:p w:rsidR="00186A6B" w:rsidRPr="008263CC" w:rsidRDefault="00186A6B" w:rsidP="00DE2BA4">
                  <w:pPr>
                    <w:jc w:val="center"/>
                    <w:rPr>
                      <w:b/>
                      <w:szCs w:val="28"/>
                    </w:rPr>
                  </w:pPr>
                  <w:r w:rsidRPr="008263CC">
                    <w:rPr>
                      <w:b/>
                      <w:szCs w:val="28"/>
                    </w:rPr>
                    <w:t xml:space="preserve">Состав комиссии </w:t>
                  </w:r>
                </w:p>
                <w:p w:rsidR="00186A6B" w:rsidRPr="007A7367" w:rsidRDefault="00A83A7A" w:rsidP="00851589">
                  <w:pPr>
                    <w:pStyle w:val="ConsPlusNormal"/>
                    <w:spacing w:after="0" w:line="240" w:lineRule="auto"/>
                    <w:ind w:firstLine="709"/>
                    <w:jc w:val="center"/>
                    <w:rPr>
                      <w:b/>
                    </w:rPr>
                  </w:pPr>
                  <w:r w:rsidRPr="00A83A7A">
                    <w:rPr>
                      <w:rFonts w:ascii="Times New Roman" w:hAnsi="Times New Roman" w:cs="Times New Roman"/>
                      <w:b/>
                      <w:sz w:val="28"/>
                      <w:szCs w:val="28"/>
                    </w:rPr>
                    <w:t>по отбору субъектов малого и среднего предпринимательства городского округа город Кулебаки для предоставления грантов в форме субсидий, связанных с началом предпринимательской деятельности</w:t>
                  </w:r>
                  <w:r w:rsidR="00186A6B" w:rsidRPr="007A7367">
                    <w:rPr>
                      <w:b/>
                    </w:rPr>
                    <w:t xml:space="preserve"> </w:t>
                  </w:r>
                </w:p>
              </w:tc>
            </w:tr>
            <w:tr w:rsidR="00186A6B" w:rsidTr="00B34CB9">
              <w:tc>
                <w:tcPr>
                  <w:tcW w:w="9708" w:type="dxa"/>
                  <w:gridSpan w:val="2"/>
                </w:tcPr>
                <w:tbl>
                  <w:tblPr>
                    <w:tblW w:w="8880" w:type="dxa"/>
                    <w:tblLook w:val="00A0" w:firstRow="1" w:lastRow="0" w:firstColumn="1" w:lastColumn="0" w:noHBand="0" w:noVBand="0"/>
                  </w:tblPr>
                  <w:tblGrid>
                    <w:gridCol w:w="2591"/>
                    <w:gridCol w:w="6289"/>
                  </w:tblGrid>
                  <w:tr w:rsidR="00880E4C" w:rsidTr="00880E4C">
                    <w:tc>
                      <w:tcPr>
                        <w:tcW w:w="2591" w:type="dxa"/>
                        <w:tcBorders>
                          <w:top w:val="nil"/>
                          <w:left w:val="nil"/>
                          <w:right w:val="nil"/>
                        </w:tcBorders>
                      </w:tcPr>
                      <w:p w:rsidR="00880E4C" w:rsidRPr="008C07D4" w:rsidRDefault="00880E4C" w:rsidP="00914230">
                        <w:pPr>
                          <w:rPr>
                            <w:sz w:val="27"/>
                            <w:szCs w:val="27"/>
                          </w:rPr>
                        </w:pPr>
                      </w:p>
                    </w:tc>
                    <w:tc>
                      <w:tcPr>
                        <w:tcW w:w="6289" w:type="dxa"/>
                        <w:tcBorders>
                          <w:top w:val="nil"/>
                          <w:left w:val="nil"/>
                          <w:right w:val="nil"/>
                        </w:tcBorders>
                      </w:tcPr>
                      <w:p w:rsidR="00880E4C" w:rsidRPr="008C07D4" w:rsidRDefault="00880E4C" w:rsidP="00E2133F">
                        <w:pPr>
                          <w:jc w:val="center"/>
                          <w:rPr>
                            <w:sz w:val="27"/>
                            <w:szCs w:val="27"/>
                          </w:rPr>
                        </w:pPr>
                      </w:p>
                    </w:tc>
                  </w:tr>
                  <w:tr w:rsidR="00880E4C" w:rsidTr="00880E4C">
                    <w:tc>
                      <w:tcPr>
                        <w:tcW w:w="2591" w:type="dxa"/>
                      </w:tcPr>
                      <w:p w:rsidR="00880E4C" w:rsidRPr="008C07D4" w:rsidRDefault="00880E4C" w:rsidP="00914230">
                        <w:pPr>
                          <w:rPr>
                            <w:sz w:val="27"/>
                            <w:szCs w:val="27"/>
                          </w:rPr>
                        </w:pPr>
                        <w:r w:rsidRPr="008C07D4">
                          <w:rPr>
                            <w:sz w:val="27"/>
                            <w:szCs w:val="27"/>
                          </w:rPr>
                          <w:t>Узякова Людмила Александровна</w:t>
                        </w:r>
                      </w:p>
                    </w:tc>
                    <w:tc>
                      <w:tcPr>
                        <w:tcW w:w="6289" w:type="dxa"/>
                      </w:tcPr>
                      <w:p w:rsidR="00880E4C" w:rsidRPr="008C07D4" w:rsidRDefault="00880E4C" w:rsidP="008C07D4">
                        <w:pPr>
                          <w:jc w:val="both"/>
                          <w:rPr>
                            <w:sz w:val="27"/>
                            <w:szCs w:val="27"/>
                          </w:rPr>
                        </w:pPr>
                        <w:r w:rsidRPr="008C07D4">
                          <w:rPr>
                            <w:sz w:val="27"/>
                            <w:szCs w:val="27"/>
                          </w:rPr>
                          <w:t>- глава администрации городского округа город Кулебаки, председатель комиссии;</w:t>
                        </w:r>
                      </w:p>
                    </w:tc>
                  </w:tr>
                  <w:tr w:rsidR="00880E4C" w:rsidTr="00880E4C">
                    <w:tc>
                      <w:tcPr>
                        <w:tcW w:w="2591" w:type="dxa"/>
                      </w:tcPr>
                      <w:p w:rsidR="00880E4C" w:rsidRPr="008C07D4" w:rsidRDefault="00880E4C" w:rsidP="00914230">
                        <w:pPr>
                          <w:rPr>
                            <w:sz w:val="27"/>
                            <w:szCs w:val="27"/>
                          </w:rPr>
                        </w:pPr>
                      </w:p>
                    </w:tc>
                    <w:tc>
                      <w:tcPr>
                        <w:tcW w:w="6289" w:type="dxa"/>
                      </w:tcPr>
                      <w:p w:rsidR="00880E4C" w:rsidRPr="008C07D4" w:rsidRDefault="00880E4C" w:rsidP="008C07D4">
                        <w:pPr>
                          <w:jc w:val="both"/>
                          <w:rPr>
                            <w:sz w:val="27"/>
                            <w:szCs w:val="27"/>
                          </w:rPr>
                        </w:pPr>
                      </w:p>
                    </w:tc>
                  </w:tr>
                  <w:tr w:rsidR="00880E4C" w:rsidTr="00880E4C">
                    <w:tc>
                      <w:tcPr>
                        <w:tcW w:w="2591" w:type="dxa"/>
                      </w:tcPr>
                      <w:p w:rsidR="00880E4C" w:rsidRPr="008C07D4" w:rsidRDefault="00A83A7A" w:rsidP="00914230">
                        <w:pPr>
                          <w:rPr>
                            <w:sz w:val="27"/>
                            <w:szCs w:val="27"/>
                          </w:rPr>
                        </w:pPr>
                        <w:r>
                          <w:rPr>
                            <w:sz w:val="27"/>
                            <w:szCs w:val="27"/>
                          </w:rPr>
                          <w:t>Зуева Ольга Викторовна</w:t>
                        </w:r>
                      </w:p>
                    </w:tc>
                    <w:tc>
                      <w:tcPr>
                        <w:tcW w:w="6289" w:type="dxa"/>
                      </w:tcPr>
                      <w:p w:rsidR="00880E4C" w:rsidRDefault="00880E4C" w:rsidP="008C07D4">
                        <w:pPr>
                          <w:jc w:val="both"/>
                          <w:rPr>
                            <w:sz w:val="27"/>
                            <w:szCs w:val="27"/>
                          </w:rPr>
                        </w:pPr>
                        <w:r w:rsidRPr="008C07D4">
                          <w:rPr>
                            <w:sz w:val="27"/>
                            <w:szCs w:val="27"/>
                          </w:rPr>
                          <w:t>- начальник сектора развития потребительского рынка отдела экономики управления экономики администрации городского округа город Кулебаки, секретарь комиссии.</w:t>
                        </w:r>
                      </w:p>
                      <w:p w:rsidR="00EE02E6" w:rsidRPr="008C07D4" w:rsidRDefault="00EE02E6" w:rsidP="008C07D4">
                        <w:pPr>
                          <w:jc w:val="both"/>
                          <w:rPr>
                            <w:sz w:val="27"/>
                            <w:szCs w:val="27"/>
                          </w:rPr>
                        </w:pPr>
                      </w:p>
                    </w:tc>
                  </w:tr>
                  <w:tr w:rsidR="00880E4C" w:rsidTr="00880E4C">
                    <w:tc>
                      <w:tcPr>
                        <w:tcW w:w="2591" w:type="dxa"/>
                      </w:tcPr>
                      <w:p w:rsidR="00880E4C" w:rsidRPr="008C07D4" w:rsidRDefault="00880E4C" w:rsidP="00FE5AB6">
                        <w:pPr>
                          <w:rPr>
                            <w:sz w:val="27"/>
                            <w:szCs w:val="27"/>
                          </w:rPr>
                        </w:pPr>
                        <w:r w:rsidRPr="008C07D4">
                          <w:rPr>
                            <w:sz w:val="27"/>
                            <w:szCs w:val="27"/>
                          </w:rPr>
                          <w:t>Бисерова Светлана Александровна</w:t>
                        </w:r>
                      </w:p>
                    </w:tc>
                    <w:tc>
                      <w:tcPr>
                        <w:tcW w:w="6289" w:type="dxa"/>
                      </w:tcPr>
                      <w:p w:rsidR="00880E4C" w:rsidRDefault="00880E4C" w:rsidP="00FE5AB6">
                        <w:pPr>
                          <w:jc w:val="both"/>
                          <w:rPr>
                            <w:sz w:val="27"/>
                            <w:szCs w:val="27"/>
                          </w:rPr>
                        </w:pPr>
                        <w:r w:rsidRPr="008C07D4">
                          <w:rPr>
                            <w:sz w:val="27"/>
                            <w:szCs w:val="27"/>
                          </w:rPr>
                          <w:t xml:space="preserve">- </w:t>
                        </w:r>
                        <w:r w:rsidR="00A83A7A">
                          <w:rPr>
                            <w:sz w:val="27"/>
                            <w:szCs w:val="27"/>
                          </w:rPr>
                          <w:t xml:space="preserve">заместитель главы администрации, </w:t>
                        </w:r>
                        <w:r w:rsidRPr="008C07D4">
                          <w:rPr>
                            <w:sz w:val="27"/>
                            <w:szCs w:val="27"/>
                          </w:rPr>
                          <w:t>начальник управления экономики администрации городского округа город Кулебаки, заместитель председателя комиссии;</w:t>
                        </w:r>
                      </w:p>
                      <w:p w:rsidR="00EE02E6" w:rsidRPr="008C07D4" w:rsidRDefault="00EE02E6" w:rsidP="00FE5AB6">
                        <w:pPr>
                          <w:jc w:val="both"/>
                          <w:rPr>
                            <w:sz w:val="27"/>
                            <w:szCs w:val="27"/>
                          </w:rPr>
                        </w:pPr>
                      </w:p>
                    </w:tc>
                  </w:tr>
                  <w:tr w:rsidR="00880E4C" w:rsidTr="00880E4C">
                    <w:tc>
                      <w:tcPr>
                        <w:tcW w:w="2591" w:type="dxa"/>
                      </w:tcPr>
                      <w:p w:rsidR="00880E4C" w:rsidRPr="008C07D4" w:rsidRDefault="00880E4C" w:rsidP="00914230">
                        <w:pPr>
                          <w:rPr>
                            <w:sz w:val="27"/>
                            <w:szCs w:val="27"/>
                          </w:rPr>
                        </w:pPr>
                        <w:r w:rsidRPr="008C07D4">
                          <w:rPr>
                            <w:sz w:val="27"/>
                            <w:szCs w:val="27"/>
                          </w:rPr>
                          <w:t>Соколова Елена Валентиновна</w:t>
                        </w:r>
                      </w:p>
                    </w:tc>
                    <w:tc>
                      <w:tcPr>
                        <w:tcW w:w="6289" w:type="dxa"/>
                      </w:tcPr>
                      <w:p w:rsidR="00880E4C" w:rsidRDefault="00880E4C" w:rsidP="008C07D4">
                        <w:pPr>
                          <w:jc w:val="both"/>
                          <w:rPr>
                            <w:sz w:val="27"/>
                            <w:szCs w:val="27"/>
                          </w:rPr>
                        </w:pPr>
                        <w:r w:rsidRPr="008C07D4">
                          <w:rPr>
                            <w:sz w:val="27"/>
                            <w:szCs w:val="27"/>
                          </w:rPr>
                          <w:t>- начальник отдела экономики управления экономики администрации городского округа город Кулебаки;</w:t>
                        </w:r>
                      </w:p>
                      <w:p w:rsidR="00EE02E6" w:rsidRPr="008C07D4" w:rsidRDefault="00EE02E6" w:rsidP="008C07D4">
                        <w:pPr>
                          <w:jc w:val="both"/>
                          <w:rPr>
                            <w:sz w:val="27"/>
                            <w:szCs w:val="27"/>
                          </w:rPr>
                        </w:pPr>
                      </w:p>
                    </w:tc>
                  </w:tr>
                  <w:tr w:rsidR="00880E4C" w:rsidTr="00880E4C">
                    <w:tc>
                      <w:tcPr>
                        <w:tcW w:w="2591" w:type="dxa"/>
                      </w:tcPr>
                      <w:p w:rsidR="00880E4C" w:rsidRPr="008C07D4" w:rsidRDefault="00880E4C" w:rsidP="00914230">
                        <w:pPr>
                          <w:rPr>
                            <w:sz w:val="27"/>
                            <w:szCs w:val="27"/>
                          </w:rPr>
                        </w:pPr>
                        <w:r w:rsidRPr="008C07D4">
                          <w:rPr>
                            <w:sz w:val="27"/>
                            <w:szCs w:val="27"/>
                          </w:rPr>
                          <w:t xml:space="preserve">Куприянова Юлия Юрьевна </w:t>
                        </w:r>
                      </w:p>
                    </w:tc>
                    <w:tc>
                      <w:tcPr>
                        <w:tcW w:w="6289" w:type="dxa"/>
                      </w:tcPr>
                      <w:p w:rsidR="00880E4C" w:rsidRDefault="00880E4C" w:rsidP="008C07D4">
                        <w:pPr>
                          <w:jc w:val="both"/>
                          <w:rPr>
                            <w:sz w:val="27"/>
                            <w:szCs w:val="27"/>
                          </w:rPr>
                        </w:pPr>
                        <w:r w:rsidRPr="008C07D4">
                          <w:rPr>
                            <w:sz w:val="27"/>
                            <w:szCs w:val="27"/>
                          </w:rPr>
                          <w:t>- начальник юридического отдела администрации городского округа город Кулебаки;</w:t>
                        </w:r>
                      </w:p>
                      <w:p w:rsidR="00BE5E9F" w:rsidRPr="008C07D4" w:rsidRDefault="00BE5E9F" w:rsidP="008C07D4">
                        <w:pPr>
                          <w:jc w:val="both"/>
                          <w:rPr>
                            <w:sz w:val="27"/>
                            <w:szCs w:val="27"/>
                          </w:rPr>
                        </w:pPr>
                      </w:p>
                    </w:tc>
                  </w:tr>
                  <w:tr w:rsidR="00880E4C" w:rsidTr="00880E4C">
                    <w:tc>
                      <w:tcPr>
                        <w:tcW w:w="2591" w:type="dxa"/>
                      </w:tcPr>
                      <w:p w:rsidR="00880E4C" w:rsidRPr="008C07D4" w:rsidRDefault="00880E4C" w:rsidP="00914230">
                        <w:pPr>
                          <w:rPr>
                            <w:sz w:val="27"/>
                            <w:szCs w:val="27"/>
                          </w:rPr>
                        </w:pPr>
                        <w:r w:rsidRPr="008C07D4">
                          <w:rPr>
                            <w:sz w:val="27"/>
                            <w:szCs w:val="27"/>
                          </w:rPr>
                          <w:t>Щукина Юлия Александровна</w:t>
                        </w:r>
                      </w:p>
                    </w:tc>
                    <w:tc>
                      <w:tcPr>
                        <w:tcW w:w="6289" w:type="dxa"/>
                      </w:tcPr>
                      <w:p w:rsidR="00880E4C" w:rsidRDefault="00880E4C" w:rsidP="008C07D4">
                        <w:pPr>
                          <w:jc w:val="both"/>
                          <w:rPr>
                            <w:sz w:val="27"/>
                            <w:szCs w:val="27"/>
                          </w:rPr>
                        </w:pPr>
                        <w:r w:rsidRPr="008C07D4">
                          <w:rPr>
                            <w:sz w:val="27"/>
                            <w:szCs w:val="27"/>
                          </w:rPr>
                          <w:t>- начальник финансовое управление администрации городского округа город Кулебаки;</w:t>
                        </w:r>
                      </w:p>
                      <w:p w:rsidR="00BE5E9F" w:rsidRPr="008C07D4" w:rsidRDefault="00BE5E9F" w:rsidP="008C07D4">
                        <w:pPr>
                          <w:jc w:val="both"/>
                          <w:rPr>
                            <w:sz w:val="27"/>
                            <w:szCs w:val="27"/>
                          </w:rPr>
                        </w:pPr>
                      </w:p>
                    </w:tc>
                  </w:tr>
                  <w:tr w:rsidR="00880E4C" w:rsidTr="00880E4C">
                    <w:tc>
                      <w:tcPr>
                        <w:tcW w:w="2591" w:type="dxa"/>
                      </w:tcPr>
                      <w:p w:rsidR="00880E4C" w:rsidRPr="008C07D4" w:rsidRDefault="00594740" w:rsidP="00914230">
                        <w:pPr>
                          <w:rPr>
                            <w:sz w:val="27"/>
                            <w:szCs w:val="27"/>
                          </w:rPr>
                        </w:pPr>
                        <w:proofErr w:type="spellStart"/>
                        <w:r>
                          <w:rPr>
                            <w:sz w:val="27"/>
                            <w:szCs w:val="27"/>
                          </w:rPr>
                          <w:t>Ч</w:t>
                        </w:r>
                        <w:r w:rsidR="00A83A7A">
                          <w:rPr>
                            <w:sz w:val="27"/>
                            <w:szCs w:val="27"/>
                          </w:rPr>
                          <w:t>миленко</w:t>
                        </w:r>
                        <w:proofErr w:type="spellEnd"/>
                        <w:r w:rsidR="00A83A7A">
                          <w:rPr>
                            <w:sz w:val="27"/>
                            <w:szCs w:val="27"/>
                          </w:rPr>
                          <w:t xml:space="preserve"> Валентина Аркадьевна</w:t>
                        </w:r>
                      </w:p>
                    </w:tc>
                    <w:tc>
                      <w:tcPr>
                        <w:tcW w:w="6289" w:type="dxa"/>
                      </w:tcPr>
                      <w:p w:rsidR="00880E4C" w:rsidRDefault="00880E4C" w:rsidP="008C07D4">
                        <w:pPr>
                          <w:jc w:val="both"/>
                          <w:rPr>
                            <w:sz w:val="27"/>
                            <w:szCs w:val="27"/>
                          </w:rPr>
                        </w:pPr>
                        <w:r w:rsidRPr="008C07D4">
                          <w:rPr>
                            <w:sz w:val="27"/>
                            <w:szCs w:val="27"/>
                          </w:rPr>
                          <w:t>- директор автономной некоммерческой организации «Кулебакский центр поддержки предпринимательства» (по согласованию)</w:t>
                        </w:r>
                      </w:p>
                      <w:p w:rsidR="00BE5E9F" w:rsidRPr="008C07D4" w:rsidRDefault="00BE5E9F" w:rsidP="008C07D4">
                        <w:pPr>
                          <w:jc w:val="both"/>
                          <w:rPr>
                            <w:sz w:val="27"/>
                            <w:szCs w:val="27"/>
                          </w:rPr>
                        </w:pPr>
                      </w:p>
                    </w:tc>
                  </w:tr>
                  <w:tr w:rsidR="00880E4C" w:rsidTr="00880E4C">
                    <w:tc>
                      <w:tcPr>
                        <w:tcW w:w="2591" w:type="dxa"/>
                      </w:tcPr>
                      <w:p w:rsidR="00880E4C" w:rsidRPr="008C07D4" w:rsidRDefault="00880E4C" w:rsidP="00914230">
                        <w:pPr>
                          <w:rPr>
                            <w:sz w:val="27"/>
                            <w:szCs w:val="27"/>
                          </w:rPr>
                        </w:pPr>
                        <w:r>
                          <w:rPr>
                            <w:sz w:val="27"/>
                            <w:szCs w:val="27"/>
                          </w:rPr>
                          <w:t>Сабурова Лариса Алексеевна</w:t>
                        </w:r>
                      </w:p>
                    </w:tc>
                    <w:tc>
                      <w:tcPr>
                        <w:tcW w:w="6289" w:type="dxa"/>
                      </w:tcPr>
                      <w:p w:rsidR="00880E4C" w:rsidRDefault="00880E4C" w:rsidP="008C07D4">
                        <w:pPr>
                          <w:jc w:val="both"/>
                          <w:rPr>
                            <w:sz w:val="27"/>
                            <w:szCs w:val="27"/>
                          </w:rPr>
                        </w:pPr>
                        <w:r>
                          <w:rPr>
                            <w:sz w:val="27"/>
                            <w:szCs w:val="27"/>
                          </w:rPr>
                          <w:t xml:space="preserve">- депутат Совета депутатов городского округа город Кулебаки, член Совета предпринимателей при администрации </w:t>
                        </w:r>
                        <w:proofErr w:type="spellStart"/>
                        <w:r>
                          <w:rPr>
                            <w:sz w:val="27"/>
                            <w:szCs w:val="27"/>
                          </w:rPr>
                          <w:t>г.о.г</w:t>
                        </w:r>
                        <w:proofErr w:type="spellEnd"/>
                        <w:r>
                          <w:rPr>
                            <w:sz w:val="27"/>
                            <w:szCs w:val="27"/>
                          </w:rPr>
                          <w:t>. Кулебаки (по согласованию);</w:t>
                        </w:r>
                      </w:p>
                      <w:p w:rsidR="00BE5E9F" w:rsidRPr="008C07D4" w:rsidRDefault="00BE5E9F" w:rsidP="008C07D4">
                        <w:pPr>
                          <w:jc w:val="both"/>
                          <w:rPr>
                            <w:sz w:val="27"/>
                            <w:szCs w:val="27"/>
                          </w:rPr>
                        </w:pPr>
                      </w:p>
                    </w:tc>
                  </w:tr>
                  <w:tr w:rsidR="00880E4C" w:rsidTr="00880E4C">
                    <w:tc>
                      <w:tcPr>
                        <w:tcW w:w="2591" w:type="dxa"/>
                      </w:tcPr>
                      <w:p w:rsidR="00880E4C" w:rsidRPr="008C07D4" w:rsidRDefault="00880E4C" w:rsidP="00FE5AB6">
                        <w:pPr>
                          <w:rPr>
                            <w:sz w:val="27"/>
                            <w:szCs w:val="27"/>
                          </w:rPr>
                        </w:pPr>
                        <w:r>
                          <w:rPr>
                            <w:sz w:val="27"/>
                            <w:szCs w:val="27"/>
                          </w:rPr>
                          <w:t>Баранов Андрей Александрович</w:t>
                        </w:r>
                      </w:p>
                    </w:tc>
                    <w:tc>
                      <w:tcPr>
                        <w:tcW w:w="6289" w:type="dxa"/>
                      </w:tcPr>
                      <w:p w:rsidR="00880E4C" w:rsidRPr="008C07D4" w:rsidRDefault="00880E4C" w:rsidP="00FE5AB6">
                        <w:pPr>
                          <w:jc w:val="both"/>
                          <w:rPr>
                            <w:sz w:val="27"/>
                            <w:szCs w:val="27"/>
                          </w:rPr>
                        </w:pPr>
                        <w:r>
                          <w:rPr>
                            <w:sz w:val="27"/>
                            <w:szCs w:val="27"/>
                          </w:rPr>
                          <w:t xml:space="preserve">- председатель Совета предпринимателей при администрации </w:t>
                        </w:r>
                        <w:proofErr w:type="spellStart"/>
                        <w:r>
                          <w:rPr>
                            <w:sz w:val="27"/>
                            <w:szCs w:val="27"/>
                          </w:rPr>
                          <w:t>г.о.г</w:t>
                        </w:r>
                        <w:proofErr w:type="spellEnd"/>
                        <w:r>
                          <w:rPr>
                            <w:sz w:val="27"/>
                            <w:szCs w:val="27"/>
                          </w:rPr>
                          <w:t>. Кулебаки (по согласованию);</w:t>
                        </w:r>
                      </w:p>
                    </w:tc>
                  </w:tr>
                </w:tbl>
                <w:p w:rsidR="00186A6B" w:rsidRDefault="00186A6B" w:rsidP="007A7367">
                  <w:pPr>
                    <w:spacing w:line="360" w:lineRule="auto"/>
                    <w:ind w:firstLine="726"/>
                    <w:jc w:val="both"/>
                  </w:pPr>
                </w:p>
              </w:tc>
            </w:tr>
          </w:tbl>
          <w:p w:rsidR="00186A6B" w:rsidRDefault="00F30CE3" w:rsidP="00045E64">
            <w:r>
              <w:rPr>
                <w:noProof/>
              </w:rPr>
              <mc:AlternateContent>
                <mc:Choice Requires="wpc">
                  <w:drawing>
                    <wp:inline distT="0" distB="0" distL="0" distR="0">
                      <wp:extent cx="4690745" cy="88265"/>
                      <wp:effectExtent l="0" t="12700" r="0" b="381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6"/>
                              <wps:cNvCnPr>
                                <a:cxnSpLocks noChangeShapeType="1"/>
                              </wps:cNvCnPr>
                              <wps:spPr bwMode="auto">
                                <a:xfrm>
                                  <a:off x="2362311" y="0"/>
                                  <a:ext cx="1447616" cy="6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E2039C4" id="Полотно 4" o:spid="_x0000_s1026" editas="canvas" style="width:369.35pt;height:6.95pt;mso-position-horizontal-relative:char;mso-position-vertical-relative:line" coordsize="4690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07;height:882;visibility:visible;mso-wrap-style:square">
                        <v:fill o:detectmouseclick="t"/>
                        <v:path o:connecttype="none"/>
                      </v:shape>
                      <v:line id="Line 6" o:spid="_x0000_s1028" style="position:absolute;visibility:visible;mso-wrap-style:square" from="23623,0" to="38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tc>
      </w:tr>
    </w:tbl>
    <w:p w:rsidR="00186A6B" w:rsidRDefault="00186A6B" w:rsidP="00415B5D">
      <w:pPr>
        <w:jc w:val="both"/>
        <w:rPr>
          <w:sz w:val="16"/>
          <w:szCs w:val="16"/>
        </w:rPr>
      </w:pPr>
    </w:p>
    <w:sectPr w:rsidR="00186A6B" w:rsidSect="00A81411">
      <w:headerReference w:type="even" r:id="rId34"/>
      <w:headerReference w:type="default" r:id="rId35"/>
      <w:pgSz w:w="11906" w:h="16838"/>
      <w:pgMar w:top="340" w:right="851" w:bottom="1134" w:left="1418" w:header="720"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EA" w:rsidRDefault="00007EEA">
      <w:r>
        <w:separator/>
      </w:r>
    </w:p>
  </w:endnote>
  <w:endnote w:type="continuationSeparator" w:id="0">
    <w:p w:rsidR="00007EEA" w:rsidRDefault="0000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EA" w:rsidRDefault="00007EEA">
      <w:r>
        <w:separator/>
      </w:r>
    </w:p>
  </w:footnote>
  <w:footnote w:type="continuationSeparator" w:id="0">
    <w:p w:rsidR="00007EEA" w:rsidRDefault="0000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11" w:rsidRDefault="00A81411" w:rsidP="00470CE6">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1411" w:rsidRDefault="00A8141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11" w:rsidRDefault="00A81411" w:rsidP="00470CE6">
    <w:pPr>
      <w:pStyle w:val="aa"/>
      <w:framePr w:wrap="auto" w:vAnchor="text" w:hAnchor="margin" w:xAlign="center" w:y="1"/>
      <w:rPr>
        <w:rStyle w:val="ac"/>
      </w:rPr>
    </w:pPr>
  </w:p>
  <w:p w:rsidR="00A81411" w:rsidRDefault="00A81411" w:rsidP="00470CE6">
    <w:pPr>
      <w:pStyle w:val="aa"/>
      <w:framePr w:wrap="auto" w:vAnchor="text" w:hAnchor="margin" w:xAlign="center" w:y="1"/>
      <w:rPr>
        <w:rStyle w:val="ac"/>
      </w:rPr>
    </w:pPr>
    <w:r>
      <w:rPr>
        <w:rStyle w:val="ac"/>
      </w:rPr>
      <w:tab/>
    </w:r>
    <w:r>
      <w:rPr>
        <w:rStyle w:val="ac"/>
      </w:rPr>
      <w:fldChar w:fldCharType="begin"/>
    </w:r>
    <w:r>
      <w:rPr>
        <w:rStyle w:val="ac"/>
      </w:rPr>
      <w:instrText xml:space="preserve">PAGE  </w:instrText>
    </w:r>
    <w:r>
      <w:rPr>
        <w:rStyle w:val="ac"/>
      </w:rPr>
      <w:fldChar w:fldCharType="separate"/>
    </w:r>
    <w:r w:rsidR="00FD05DE">
      <w:rPr>
        <w:rStyle w:val="ac"/>
        <w:noProof/>
      </w:rPr>
      <w:t>2</w:t>
    </w:r>
    <w:r>
      <w:rPr>
        <w:rStyle w:val="ac"/>
      </w:rPr>
      <w:fldChar w:fldCharType="end"/>
    </w:r>
  </w:p>
  <w:p w:rsidR="00A81411" w:rsidRDefault="00A8141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11" w:rsidRDefault="00A81411" w:rsidP="00024D56">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1411" w:rsidRDefault="00A8141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11" w:rsidRDefault="00A81411">
    <w:pPr>
      <w:pStyle w:val="aa"/>
      <w:jc w:val="center"/>
    </w:pPr>
    <w:r>
      <w:fldChar w:fldCharType="begin"/>
    </w:r>
    <w:r>
      <w:instrText>PAGE   \* MERGEFORMAT</w:instrText>
    </w:r>
    <w:r>
      <w:fldChar w:fldCharType="separate"/>
    </w:r>
    <w:r w:rsidR="00FD05DE">
      <w:rPr>
        <w:noProof/>
      </w:rPr>
      <w:t>21</w:t>
    </w:r>
    <w:r>
      <w:fldChar w:fldCharType="end"/>
    </w:r>
  </w:p>
  <w:p w:rsidR="00A81411" w:rsidRDefault="00A814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CBC"/>
    <w:multiLevelType w:val="hybridMultilevel"/>
    <w:tmpl w:val="850ECAB4"/>
    <w:lvl w:ilvl="0" w:tplc="2E723C3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6E64BA9"/>
    <w:multiLevelType w:val="hybridMultilevel"/>
    <w:tmpl w:val="C07E2E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57393A"/>
    <w:multiLevelType w:val="multilevel"/>
    <w:tmpl w:val="2E36245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E607BEA"/>
    <w:multiLevelType w:val="multilevel"/>
    <w:tmpl w:val="9834B06A"/>
    <w:lvl w:ilvl="0">
      <w:start w:val="1"/>
      <w:numFmt w:val="decimal"/>
      <w:pStyle w:val="ConsPlusNonformat"/>
      <w:lvlText w:val="%1."/>
      <w:lvlJc w:val="left"/>
      <w:pPr>
        <w:tabs>
          <w:tab w:val="num" w:pos="240"/>
        </w:tabs>
        <w:ind w:left="600" w:hanging="360"/>
      </w:pPr>
      <w:rPr>
        <w:rFonts w:cs="Times New Roman" w:hint="default"/>
        <w:b/>
        <w:i w:val="0"/>
        <w:color w:val="auto"/>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nsid w:val="296838DA"/>
    <w:multiLevelType w:val="multilevel"/>
    <w:tmpl w:val="9B38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CF1788"/>
    <w:multiLevelType w:val="hybridMultilevel"/>
    <w:tmpl w:val="E1E26054"/>
    <w:lvl w:ilvl="0" w:tplc="54F0E5BC">
      <w:start w:val="1"/>
      <w:numFmt w:val="decimal"/>
      <w:lvlText w:val="%1."/>
      <w:lvlJc w:val="left"/>
      <w:pPr>
        <w:ind w:left="1890" w:hanging="117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3632A18"/>
    <w:multiLevelType w:val="hybridMultilevel"/>
    <w:tmpl w:val="F39065AC"/>
    <w:lvl w:ilvl="0" w:tplc="DA825F6E">
      <w:start w:val="1"/>
      <w:numFmt w:val="decimal"/>
      <w:lvlText w:val="%1."/>
      <w:lvlJc w:val="left"/>
      <w:pPr>
        <w:ind w:left="786" w:hanging="360"/>
      </w:pPr>
      <w:rPr>
        <w:rFonts w:ascii="Times New Roman" w:eastAsia="Times New Roman" w:hAnsi="Times New Roman" w:cs="Times New Roman"/>
        <w:b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8">
    <w:nsid w:val="39827744"/>
    <w:multiLevelType w:val="hybridMultilevel"/>
    <w:tmpl w:val="EA36C688"/>
    <w:lvl w:ilvl="0" w:tplc="D2C67FB0">
      <w:start w:val="1"/>
      <w:numFmt w:val="decimal"/>
      <w:lvlText w:val="%1."/>
      <w:lvlJc w:val="left"/>
      <w:pPr>
        <w:tabs>
          <w:tab w:val="num" w:pos="76"/>
        </w:tabs>
        <w:ind w:left="76" w:hanging="360"/>
      </w:pPr>
      <w:rPr>
        <w:rFonts w:cs="Times New Roman" w:hint="default"/>
      </w:rPr>
    </w:lvl>
    <w:lvl w:ilvl="1" w:tplc="04190019">
      <w:start w:val="1"/>
      <w:numFmt w:val="lowerLetter"/>
      <w:lvlText w:val="%2."/>
      <w:lvlJc w:val="left"/>
      <w:pPr>
        <w:tabs>
          <w:tab w:val="num" w:pos="796"/>
        </w:tabs>
        <w:ind w:left="796" w:hanging="360"/>
      </w:pPr>
      <w:rPr>
        <w:rFonts w:cs="Times New Roman"/>
      </w:rPr>
    </w:lvl>
    <w:lvl w:ilvl="2" w:tplc="0419001B">
      <w:start w:val="1"/>
      <w:numFmt w:val="lowerRoman"/>
      <w:lvlText w:val="%3."/>
      <w:lvlJc w:val="right"/>
      <w:pPr>
        <w:tabs>
          <w:tab w:val="num" w:pos="1516"/>
        </w:tabs>
        <w:ind w:left="1516" w:hanging="180"/>
      </w:pPr>
      <w:rPr>
        <w:rFonts w:cs="Times New Roman"/>
      </w:rPr>
    </w:lvl>
    <w:lvl w:ilvl="3" w:tplc="0419000F">
      <w:start w:val="1"/>
      <w:numFmt w:val="decimal"/>
      <w:lvlText w:val="%4."/>
      <w:lvlJc w:val="left"/>
      <w:pPr>
        <w:tabs>
          <w:tab w:val="num" w:pos="2236"/>
        </w:tabs>
        <w:ind w:left="2236" w:hanging="360"/>
      </w:pPr>
      <w:rPr>
        <w:rFonts w:cs="Times New Roman"/>
      </w:rPr>
    </w:lvl>
    <w:lvl w:ilvl="4" w:tplc="04190019">
      <w:start w:val="1"/>
      <w:numFmt w:val="lowerLetter"/>
      <w:lvlText w:val="%5."/>
      <w:lvlJc w:val="left"/>
      <w:pPr>
        <w:tabs>
          <w:tab w:val="num" w:pos="2956"/>
        </w:tabs>
        <w:ind w:left="2956" w:hanging="360"/>
      </w:pPr>
      <w:rPr>
        <w:rFonts w:cs="Times New Roman"/>
      </w:rPr>
    </w:lvl>
    <w:lvl w:ilvl="5" w:tplc="0419001B">
      <w:start w:val="1"/>
      <w:numFmt w:val="lowerRoman"/>
      <w:lvlText w:val="%6."/>
      <w:lvlJc w:val="right"/>
      <w:pPr>
        <w:tabs>
          <w:tab w:val="num" w:pos="3676"/>
        </w:tabs>
        <w:ind w:left="3676" w:hanging="180"/>
      </w:pPr>
      <w:rPr>
        <w:rFonts w:cs="Times New Roman"/>
      </w:rPr>
    </w:lvl>
    <w:lvl w:ilvl="6" w:tplc="0419000F">
      <w:start w:val="1"/>
      <w:numFmt w:val="decimal"/>
      <w:lvlText w:val="%7."/>
      <w:lvlJc w:val="left"/>
      <w:pPr>
        <w:tabs>
          <w:tab w:val="num" w:pos="4396"/>
        </w:tabs>
        <w:ind w:left="4396" w:hanging="360"/>
      </w:pPr>
      <w:rPr>
        <w:rFonts w:cs="Times New Roman"/>
      </w:rPr>
    </w:lvl>
    <w:lvl w:ilvl="7" w:tplc="04190019">
      <w:start w:val="1"/>
      <w:numFmt w:val="lowerLetter"/>
      <w:lvlText w:val="%8."/>
      <w:lvlJc w:val="left"/>
      <w:pPr>
        <w:tabs>
          <w:tab w:val="num" w:pos="5116"/>
        </w:tabs>
        <w:ind w:left="5116" w:hanging="360"/>
      </w:pPr>
      <w:rPr>
        <w:rFonts w:cs="Times New Roman"/>
      </w:rPr>
    </w:lvl>
    <w:lvl w:ilvl="8" w:tplc="0419001B">
      <w:start w:val="1"/>
      <w:numFmt w:val="lowerRoman"/>
      <w:lvlText w:val="%9."/>
      <w:lvlJc w:val="right"/>
      <w:pPr>
        <w:tabs>
          <w:tab w:val="num" w:pos="5836"/>
        </w:tabs>
        <w:ind w:left="5836" w:hanging="180"/>
      </w:pPr>
      <w:rPr>
        <w:rFonts w:cs="Times New Roman"/>
      </w:rPr>
    </w:lvl>
  </w:abstractNum>
  <w:abstractNum w:abstractNumId="9">
    <w:nsid w:val="3EC1434F"/>
    <w:multiLevelType w:val="hybridMultilevel"/>
    <w:tmpl w:val="013CBB4A"/>
    <w:lvl w:ilvl="0" w:tplc="A74821AC">
      <w:start w:val="1"/>
      <w:numFmt w:val="decimal"/>
      <w:lvlText w:val="%1."/>
      <w:lvlJc w:val="left"/>
      <w:pPr>
        <w:tabs>
          <w:tab w:val="num" w:pos="900"/>
        </w:tabs>
        <w:ind w:left="900" w:hanging="360"/>
      </w:pPr>
      <w:rPr>
        <w:rFonts w:cs="Times New Roman" w:hint="default"/>
      </w:rPr>
    </w:lvl>
    <w:lvl w:ilvl="1" w:tplc="302EAF26">
      <w:start w:val="1"/>
      <w:numFmt w:val="lowerLetter"/>
      <w:lvlText w:val="%2."/>
      <w:lvlJc w:val="left"/>
      <w:pPr>
        <w:tabs>
          <w:tab w:val="num" w:pos="1620"/>
        </w:tabs>
        <w:ind w:left="1620" w:hanging="360"/>
      </w:pPr>
      <w:rPr>
        <w:rFonts w:cs="Times New Roman"/>
      </w:rPr>
    </w:lvl>
    <w:lvl w:ilvl="2" w:tplc="D4488A5C">
      <w:start w:val="1"/>
      <w:numFmt w:val="lowerRoman"/>
      <w:lvlText w:val="%3."/>
      <w:lvlJc w:val="right"/>
      <w:pPr>
        <w:tabs>
          <w:tab w:val="num" w:pos="2340"/>
        </w:tabs>
        <w:ind w:left="2340" w:hanging="180"/>
      </w:pPr>
      <w:rPr>
        <w:rFonts w:cs="Times New Roman"/>
      </w:rPr>
    </w:lvl>
    <w:lvl w:ilvl="3" w:tplc="4E6259F0">
      <w:start w:val="1"/>
      <w:numFmt w:val="decimal"/>
      <w:lvlText w:val="%4."/>
      <w:lvlJc w:val="left"/>
      <w:pPr>
        <w:tabs>
          <w:tab w:val="num" w:pos="3060"/>
        </w:tabs>
        <w:ind w:left="3060" w:hanging="360"/>
      </w:pPr>
      <w:rPr>
        <w:rFonts w:cs="Times New Roman"/>
      </w:rPr>
    </w:lvl>
    <w:lvl w:ilvl="4" w:tplc="A06618A4">
      <w:start w:val="1"/>
      <w:numFmt w:val="lowerLetter"/>
      <w:lvlText w:val="%5."/>
      <w:lvlJc w:val="left"/>
      <w:pPr>
        <w:tabs>
          <w:tab w:val="num" w:pos="3780"/>
        </w:tabs>
        <w:ind w:left="3780" w:hanging="360"/>
      </w:pPr>
      <w:rPr>
        <w:rFonts w:cs="Times New Roman"/>
      </w:rPr>
    </w:lvl>
    <w:lvl w:ilvl="5" w:tplc="BCAC99CA">
      <w:start w:val="1"/>
      <w:numFmt w:val="lowerRoman"/>
      <w:lvlText w:val="%6."/>
      <w:lvlJc w:val="right"/>
      <w:pPr>
        <w:tabs>
          <w:tab w:val="num" w:pos="4500"/>
        </w:tabs>
        <w:ind w:left="4500" w:hanging="180"/>
      </w:pPr>
      <w:rPr>
        <w:rFonts w:cs="Times New Roman"/>
      </w:rPr>
    </w:lvl>
    <w:lvl w:ilvl="6" w:tplc="7D744786">
      <w:start w:val="1"/>
      <w:numFmt w:val="decimal"/>
      <w:lvlText w:val="%7."/>
      <w:lvlJc w:val="left"/>
      <w:pPr>
        <w:tabs>
          <w:tab w:val="num" w:pos="5220"/>
        </w:tabs>
        <w:ind w:left="5220" w:hanging="360"/>
      </w:pPr>
      <w:rPr>
        <w:rFonts w:cs="Times New Roman"/>
      </w:rPr>
    </w:lvl>
    <w:lvl w:ilvl="7" w:tplc="73B0A5A4">
      <w:start w:val="1"/>
      <w:numFmt w:val="lowerLetter"/>
      <w:lvlText w:val="%8."/>
      <w:lvlJc w:val="left"/>
      <w:pPr>
        <w:tabs>
          <w:tab w:val="num" w:pos="5940"/>
        </w:tabs>
        <w:ind w:left="5940" w:hanging="360"/>
      </w:pPr>
      <w:rPr>
        <w:rFonts w:cs="Times New Roman"/>
      </w:rPr>
    </w:lvl>
    <w:lvl w:ilvl="8" w:tplc="38903DC4">
      <w:start w:val="1"/>
      <w:numFmt w:val="lowerRoman"/>
      <w:lvlText w:val="%9."/>
      <w:lvlJc w:val="right"/>
      <w:pPr>
        <w:tabs>
          <w:tab w:val="num" w:pos="6660"/>
        </w:tabs>
        <w:ind w:left="6660" w:hanging="180"/>
      </w:pPr>
      <w:rPr>
        <w:rFonts w:cs="Times New Roman"/>
      </w:rPr>
    </w:lvl>
  </w:abstractNum>
  <w:abstractNum w:abstractNumId="10">
    <w:nsid w:val="45DC4915"/>
    <w:multiLevelType w:val="multilevel"/>
    <w:tmpl w:val="2E36245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2B0B62"/>
    <w:multiLevelType w:val="hybridMultilevel"/>
    <w:tmpl w:val="3D240EF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A816A37"/>
    <w:multiLevelType w:val="hybridMultilevel"/>
    <w:tmpl w:val="A32E8DE8"/>
    <w:lvl w:ilvl="0" w:tplc="5A8E77F0">
      <w:start w:val="1"/>
      <w:numFmt w:val="decimal"/>
      <w:lvlText w:val="%1."/>
      <w:lvlJc w:val="left"/>
      <w:pPr>
        <w:tabs>
          <w:tab w:val="num" w:pos="470"/>
        </w:tabs>
        <w:ind w:left="470" w:hanging="360"/>
      </w:pPr>
      <w:rPr>
        <w:rFonts w:cs="Times New Roman" w:hint="default"/>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13">
    <w:nsid w:val="5B9362F2"/>
    <w:multiLevelType w:val="hybridMultilevel"/>
    <w:tmpl w:val="C8F4F5B0"/>
    <w:lvl w:ilvl="0" w:tplc="07242DC6">
      <w:start w:val="1"/>
      <w:numFmt w:val="decimal"/>
      <w:lvlText w:val="%1."/>
      <w:lvlJc w:val="left"/>
      <w:pPr>
        <w:tabs>
          <w:tab w:val="num" w:pos="720"/>
        </w:tabs>
        <w:ind w:left="720" w:hanging="360"/>
      </w:pPr>
      <w:rPr>
        <w:rFonts w:cs="Times New Roman"/>
      </w:rPr>
    </w:lvl>
    <w:lvl w:ilvl="1" w:tplc="589A9112">
      <w:numFmt w:val="none"/>
      <w:lvlText w:val=""/>
      <w:lvlJc w:val="left"/>
      <w:pPr>
        <w:tabs>
          <w:tab w:val="num" w:pos="360"/>
        </w:tabs>
      </w:pPr>
      <w:rPr>
        <w:rFonts w:cs="Times New Roman"/>
      </w:rPr>
    </w:lvl>
    <w:lvl w:ilvl="2" w:tplc="FABC9F7E">
      <w:numFmt w:val="none"/>
      <w:lvlText w:val=""/>
      <w:lvlJc w:val="left"/>
      <w:pPr>
        <w:tabs>
          <w:tab w:val="num" w:pos="360"/>
        </w:tabs>
      </w:pPr>
      <w:rPr>
        <w:rFonts w:cs="Times New Roman"/>
      </w:rPr>
    </w:lvl>
    <w:lvl w:ilvl="3" w:tplc="23B4FC0C">
      <w:numFmt w:val="none"/>
      <w:lvlText w:val=""/>
      <w:lvlJc w:val="left"/>
      <w:pPr>
        <w:tabs>
          <w:tab w:val="num" w:pos="360"/>
        </w:tabs>
      </w:pPr>
      <w:rPr>
        <w:rFonts w:cs="Times New Roman"/>
      </w:rPr>
    </w:lvl>
    <w:lvl w:ilvl="4" w:tplc="E6A6EFCE">
      <w:numFmt w:val="none"/>
      <w:lvlText w:val=""/>
      <w:lvlJc w:val="left"/>
      <w:pPr>
        <w:tabs>
          <w:tab w:val="num" w:pos="360"/>
        </w:tabs>
      </w:pPr>
      <w:rPr>
        <w:rFonts w:cs="Times New Roman"/>
      </w:rPr>
    </w:lvl>
    <w:lvl w:ilvl="5" w:tplc="51F218B2">
      <w:numFmt w:val="none"/>
      <w:lvlText w:val=""/>
      <w:lvlJc w:val="left"/>
      <w:pPr>
        <w:tabs>
          <w:tab w:val="num" w:pos="360"/>
        </w:tabs>
      </w:pPr>
      <w:rPr>
        <w:rFonts w:cs="Times New Roman"/>
      </w:rPr>
    </w:lvl>
    <w:lvl w:ilvl="6" w:tplc="E4CC0342">
      <w:numFmt w:val="none"/>
      <w:lvlText w:val=""/>
      <w:lvlJc w:val="left"/>
      <w:pPr>
        <w:tabs>
          <w:tab w:val="num" w:pos="360"/>
        </w:tabs>
      </w:pPr>
      <w:rPr>
        <w:rFonts w:cs="Times New Roman"/>
      </w:rPr>
    </w:lvl>
    <w:lvl w:ilvl="7" w:tplc="4EDA75D4">
      <w:numFmt w:val="none"/>
      <w:lvlText w:val=""/>
      <w:lvlJc w:val="left"/>
      <w:pPr>
        <w:tabs>
          <w:tab w:val="num" w:pos="360"/>
        </w:tabs>
      </w:pPr>
      <w:rPr>
        <w:rFonts w:cs="Times New Roman"/>
      </w:rPr>
    </w:lvl>
    <w:lvl w:ilvl="8" w:tplc="B0E4C264">
      <w:numFmt w:val="none"/>
      <w:lvlText w:val=""/>
      <w:lvlJc w:val="left"/>
      <w:pPr>
        <w:tabs>
          <w:tab w:val="num" w:pos="360"/>
        </w:tabs>
      </w:pPr>
      <w:rPr>
        <w:rFonts w:cs="Times New Roman"/>
      </w:rPr>
    </w:lvl>
  </w:abstractNum>
  <w:abstractNum w:abstractNumId="14">
    <w:nsid w:val="707A5787"/>
    <w:multiLevelType w:val="hybridMultilevel"/>
    <w:tmpl w:val="0E38F61A"/>
    <w:lvl w:ilvl="0" w:tplc="C736203C">
      <w:start w:val="1"/>
      <w:numFmt w:val="decimal"/>
      <w:lvlText w:val="%1."/>
      <w:lvlJc w:val="left"/>
      <w:pPr>
        <w:tabs>
          <w:tab w:val="num" w:pos="720"/>
        </w:tabs>
        <w:ind w:left="720" w:hanging="360"/>
      </w:pPr>
      <w:rPr>
        <w:rFonts w:cs="Times New Roman" w:hint="default"/>
      </w:rPr>
    </w:lvl>
    <w:lvl w:ilvl="1" w:tplc="F60CBECE">
      <w:numFmt w:val="none"/>
      <w:lvlText w:val=""/>
      <w:lvlJc w:val="left"/>
      <w:pPr>
        <w:tabs>
          <w:tab w:val="num" w:pos="360"/>
        </w:tabs>
      </w:pPr>
      <w:rPr>
        <w:rFonts w:cs="Times New Roman"/>
      </w:rPr>
    </w:lvl>
    <w:lvl w:ilvl="2" w:tplc="7DE63E5C">
      <w:numFmt w:val="none"/>
      <w:lvlText w:val=""/>
      <w:lvlJc w:val="left"/>
      <w:pPr>
        <w:tabs>
          <w:tab w:val="num" w:pos="360"/>
        </w:tabs>
      </w:pPr>
      <w:rPr>
        <w:rFonts w:cs="Times New Roman"/>
      </w:rPr>
    </w:lvl>
    <w:lvl w:ilvl="3" w:tplc="9B8A7EC0">
      <w:numFmt w:val="none"/>
      <w:lvlText w:val=""/>
      <w:lvlJc w:val="left"/>
      <w:pPr>
        <w:tabs>
          <w:tab w:val="num" w:pos="360"/>
        </w:tabs>
      </w:pPr>
      <w:rPr>
        <w:rFonts w:cs="Times New Roman"/>
      </w:rPr>
    </w:lvl>
    <w:lvl w:ilvl="4" w:tplc="ECC01BBE">
      <w:numFmt w:val="none"/>
      <w:lvlText w:val=""/>
      <w:lvlJc w:val="left"/>
      <w:pPr>
        <w:tabs>
          <w:tab w:val="num" w:pos="360"/>
        </w:tabs>
      </w:pPr>
      <w:rPr>
        <w:rFonts w:cs="Times New Roman"/>
      </w:rPr>
    </w:lvl>
    <w:lvl w:ilvl="5" w:tplc="8B965E4E">
      <w:numFmt w:val="none"/>
      <w:lvlText w:val=""/>
      <w:lvlJc w:val="left"/>
      <w:pPr>
        <w:tabs>
          <w:tab w:val="num" w:pos="360"/>
        </w:tabs>
      </w:pPr>
      <w:rPr>
        <w:rFonts w:cs="Times New Roman"/>
      </w:rPr>
    </w:lvl>
    <w:lvl w:ilvl="6" w:tplc="40009118">
      <w:numFmt w:val="none"/>
      <w:lvlText w:val=""/>
      <w:lvlJc w:val="left"/>
      <w:pPr>
        <w:tabs>
          <w:tab w:val="num" w:pos="360"/>
        </w:tabs>
      </w:pPr>
      <w:rPr>
        <w:rFonts w:cs="Times New Roman"/>
      </w:rPr>
    </w:lvl>
    <w:lvl w:ilvl="7" w:tplc="D6D6829E">
      <w:numFmt w:val="none"/>
      <w:lvlText w:val=""/>
      <w:lvlJc w:val="left"/>
      <w:pPr>
        <w:tabs>
          <w:tab w:val="num" w:pos="360"/>
        </w:tabs>
      </w:pPr>
      <w:rPr>
        <w:rFonts w:cs="Times New Roman"/>
      </w:rPr>
    </w:lvl>
    <w:lvl w:ilvl="8" w:tplc="8D8A848E">
      <w:numFmt w:val="none"/>
      <w:lvlText w:val=""/>
      <w:lvlJc w:val="left"/>
      <w:pPr>
        <w:tabs>
          <w:tab w:val="num" w:pos="360"/>
        </w:tabs>
      </w:pPr>
      <w:rPr>
        <w:rFonts w:cs="Times New Roman"/>
      </w:rPr>
    </w:lvl>
  </w:abstractNum>
  <w:abstractNum w:abstractNumId="15">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4"/>
  </w:num>
  <w:num w:numId="4">
    <w:abstractNumId w:val="10"/>
  </w:num>
  <w:num w:numId="5">
    <w:abstractNumId w:val="13"/>
  </w:num>
  <w:num w:numId="6">
    <w:abstractNumId w:val="2"/>
  </w:num>
  <w:num w:numId="7">
    <w:abstractNumId w:val="1"/>
  </w:num>
  <w:num w:numId="8">
    <w:abstractNumId w:val="3"/>
  </w:num>
  <w:num w:numId="9">
    <w:abstractNumId w:val="5"/>
  </w:num>
  <w:num w:numId="10">
    <w:abstractNumId w:val="0"/>
  </w:num>
  <w:num w:numId="11">
    <w:abstractNumId w:val="9"/>
  </w:num>
  <w:num w:numId="12">
    <w:abstractNumId w:val="12"/>
  </w:num>
  <w:num w:numId="13">
    <w:abstractNumId w:val="6"/>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1D3E"/>
    <w:rsid w:val="00002333"/>
    <w:rsid w:val="000024EF"/>
    <w:rsid w:val="00003D47"/>
    <w:rsid w:val="00007EEA"/>
    <w:rsid w:val="00011789"/>
    <w:rsid w:val="00013AAB"/>
    <w:rsid w:val="00015343"/>
    <w:rsid w:val="00015DA0"/>
    <w:rsid w:val="00024D56"/>
    <w:rsid w:val="00031BF2"/>
    <w:rsid w:val="00043A68"/>
    <w:rsid w:val="00045E64"/>
    <w:rsid w:val="00050618"/>
    <w:rsid w:val="000567C8"/>
    <w:rsid w:val="000633E2"/>
    <w:rsid w:val="000639FF"/>
    <w:rsid w:val="00066618"/>
    <w:rsid w:val="00071171"/>
    <w:rsid w:val="00077464"/>
    <w:rsid w:val="00090827"/>
    <w:rsid w:val="000A0223"/>
    <w:rsid w:val="000A13F4"/>
    <w:rsid w:val="000A67C7"/>
    <w:rsid w:val="000B0646"/>
    <w:rsid w:val="000B23BD"/>
    <w:rsid w:val="000C340F"/>
    <w:rsid w:val="000C6C9A"/>
    <w:rsid w:val="000C7520"/>
    <w:rsid w:val="000D04CB"/>
    <w:rsid w:val="000D0661"/>
    <w:rsid w:val="000D3A50"/>
    <w:rsid w:val="000D6B7B"/>
    <w:rsid w:val="000D7498"/>
    <w:rsid w:val="000D784A"/>
    <w:rsid w:val="000D7E0E"/>
    <w:rsid w:val="000E080A"/>
    <w:rsid w:val="000E312F"/>
    <w:rsid w:val="000E3448"/>
    <w:rsid w:val="000E7E25"/>
    <w:rsid w:val="000F116E"/>
    <w:rsid w:val="000F5771"/>
    <w:rsid w:val="00102463"/>
    <w:rsid w:val="00110B88"/>
    <w:rsid w:val="00111C2B"/>
    <w:rsid w:val="00113F56"/>
    <w:rsid w:val="00114128"/>
    <w:rsid w:val="0011421A"/>
    <w:rsid w:val="00114A2B"/>
    <w:rsid w:val="001154F3"/>
    <w:rsid w:val="0012068D"/>
    <w:rsid w:val="00122470"/>
    <w:rsid w:val="00133B61"/>
    <w:rsid w:val="00134680"/>
    <w:rsid w:val="00136562"/>
    <w:rsid w:val="001371E0"/>
    <w:rsid w:val="00144BD9"/>
    <w:rsid w:val="00146582"/>
    <w:rsid w:val="0015070D"/>
    <w:rsid w:val="001561AA"/>
    <w:rsid w:val="0016593E"/>
    <w:rsid w:val="00170639"/>
    <w:rsid w:val="001861E8"/>
    <w:rsid w:val="00186A6B"/>
    <w:rsid w:val="001877F9"/>
    <w:rsid w:val="00194122"/>
    <w:rsid w:val="001971F8"/>
    <w:rsid w:val="001A4B23"/>
    <w:rsid w:val="001A514A"/>
    <w:rsid w:val="001A561A"/>
    <w:rsid w:val="001A6515"/>
    <w:rsid w:val="001B18FC"/>
    <w:rsid w:val="001C0F43"/>
    <w:rsid w:val="001C163D"/>
    <w:rsid w:val="001C78C5"/>
    <w:rsid w:val="001C7AEE"/>
    <w:rsid w:val="001D0D98"/>
    <w:rsid w:val="001D5AC5"/>
    <w:rsid w:val="001E56C4"/>
    <w:rsid w:val="001E63F9"/>
    <w:rsid w:val="001F7508"/>
    <w:rsid w:val="00200A8C"/>
    <w:rsid w:val="00211BA2"/>
    <w:rsid w:val="00212107"/>
    <w:rsid w:val="00212D45"/>
    <w:rsid w:val="00213F17"/>
    <w:rsid w:val="00214658"/>
    <w:rsid w:val="00217B04"/>
    <w:rsid w:val="00220B47"/>
    <w:rsid w:val="00226599"/>
    <w:rsid w:val="0022710F"/>
    <w:rsid w:val="00234F03"/>
    <w:rsid w:val="002411AB"/>
    <w:rsid w:val="002440FA"/>
    <w:rsid w:val="00246EF8"/>
    <w:rsid w:val="002475E1"/>
    <w:rsid w:val="00251EDD"/>
    <w:rsid w:val="0025380B"/>
    <w:rsid w:val="0025692A"/>
    <w:rsid w:val="00261E77"/>
    <w:rsid w:val="002650F1"/>
    <w:rsid w:val="002707F8"/>
    <w:rsid w:val="00271E35"/>
    <w:rsid w:val="00271F81"/>
    <w:rsid w:val="00277825"/>
    <w:rsid w:val="0028365B"/>
    <w:rsid w:val="00291468"/>
    <w:rsid w:val="00292DAA"/>
    <w:rsid w:val="00297213"/>
    <w:rsid w:val="002A03D4"/>
    <w:rsid w:val="002A0944"/>
    <w:rsid w:val="002A140E"/>
    <w:rsid w:val="002B6AFC"/>
    <w:rsid w:val="002C2990"/>
    <w:rsid w:val="002C2A26"/>
    <w:rsid w:val="002C2F73"/>
    <w:rsid w:val="002C672F"/>
    <w:rsid w:val="002D0040"/>
    <w:rsid w:val="002D139F"/>
    <w:rsid w:val="002D155B"/>
    <w:rsid w:val="002D25FF"/>
    <w:rsid w:val="002D41FB"/>
    <w:rsid w:val="002D638B"/>
    <w:rsid w:val="002D6AAA"/>
    <w:rsid w:val="002D7518"/>
    <w:rsid w:val="002E3F16"/>
    <w:rsid w:val="002E744A"/>
    <w:rsid w:val="00303570"/>
    <w:rsid w:val="00303997"/>
    <w:rsid w:val="00304725"/>
    <w:rsid w:val="003110C8"/>
    <w:rsid w:val="00314C26"/>
    <w:rsid w:val="00316E83"/>
    <w:rsid w:val="003171AA"/>
    <w:rsid w:val="003219DB"/>
    <w:rsid w:val="00325E2A"/>
    <w:rsid w:val="00325FB9"/>
    <w:rsid w:val="00334354"/>
    <w:rsid w:val="00336076"/>
    <w:rsid w:val="003450DC"/>
    <w:rsid w:val="003466C6"/>
    <w:rsid w:val="003509EE"/>
    <w:rsid w:val="00354EA7"/>
    <w:rsid w:val="00356B4A"/>
    <w:rsid w:val="00357445"/>
    <w:rsid w:val="003607B1"/>
    <w:rsid w:val="003614EF"/>
    <w:rsid w:val="0036223F"/>
    <w:rsid w:val="00363268"/>
    <w:rsid w:val="0036485F"/>
    <w:rsid w:val="00377C11"/>
    <w:rsid w:val="0038172B"/>
    <w:rsid w:val="00384ABE"/>
    <w:rsid w:val="00386B55"/>
    <w:rsid w:val="00394DF9"/>
    <w:rsid w:val="003A1950"/>
    <w:rsid w:val="003A1AC3"/>
    <w:rsid w:val="003A3F6D"/>
    <w:rsid w:val="003A4A14"/>
    <w:rsid w:val="003A777B"/>
    <w:rsid w:val="003B2BB7"/>
    <w:rsid w:val="003B4792"/>
    <w:rsid w:val="003B4C26"/>
    <w:rsid w:val="003B647E"/>
    <w:rsid w:val="003C029B"/>
    <w:rsid w:val="003D061C"/>
    <w:rsid w:val="003D7069"/>
    <w:rsid w:val="003E1235"/>
    <w:rsid w:val="003E4015"/>
    <w:rsid w:val="003E407C"/>
    <w:rsid w:val="003E5039"/>
    <w:rsid w:val="003E7CB7"/>
    <w:rsid w:val="003F1F80"/>
    <w:rsid w:val="003F2A2C"/>
    <w:rsid w:val="003F6E55"/>
    <w:rsid w:val="003F7E67"/>
    <w:rsid w:val="004006E1"/>
    <w:rsid w:val="004028ED"/>
    <w:rsid w:val="004030FD"/>
    <w:rsid w:val="00407C7F"/>
    <w:rsid w:val="00410FD5"/>
    <w:rsid w:val="0041254E"/>
    <w:rsid w:val="00415B5D"/>
    <w:rsid w:val="00431D0E"/>
    <w:rsid w:val="00432F77"/>
    <w:rsid w:val="00434E86"/>
    <w:rsid w:val="0043776D"/>
    <w:rsid w:val="00437C9B"/>
    <w:rsid w:val="00437F1A"/>
    <w:rsid w:val="004444B6"/>
    <w:rsid w:val="00450F50"/>
    <w:rsid w:val="00470608"/>
    <w:rsid w:val="00470CE6"/>
    <w:rsid w:val="00471967"/>
    <w:rsid w:val="00472AF9"/>
    <w:rsid w:val="004736D3"/>
    <w:rsid w:val="00475175"/>
    <w:rsid w:val="00481CCD"/>
    <w:rsid w:val="00492724"/>
    <w:rsid w:val="00493FF4"/>
    <w:rsid w:val="00495BEB"/>
    <w:rsid w:val="00495FBE"/>
    <w:rsid w:val="004965DC"/>
    <w:rsid w:val="00497CF1"/>
    <w:rsid w:val="004A27CC"/>
    <w:rsid w:val="004A6EB5"/>
    <w:rsid w:val="004C1A50"/>
    <w:rsid w:val="004C4431"/>
    <w:rsid w:val="004C6435"/>
    <w:rsid w:val="004D191B"/>
    <w:rsid w:val="004D2043"/>
    <w:rsid w:val="004D5700"/>
    <w:rsid w:val="004D7EA5"/>
    <w:rsid w:val="004E07FF"/>
    <w:rsid w:val="004E3259"/>
    <w:rsid w:val="004E49F1"/>
    <w:rsid w:val="004F01FC"/>
    <w:rsid w:val="004F0F1B"/>
    <w:rsid w:val="004F24B1"/>
    <w:rsid w:val="004F6AF1"/>
    <w:rsid w:val="004F7175"/>
    <w:rsid w:val="004F7E3E"/>
    <w:rsid w:val="004F7EF5"/>
    <w:rsid w:val="00514828"/>
    <w:rsid w:val="00521035"/>
    <w:rsid w:val="00525D36"/>
    <w:rsid w:val="00530176"/>
    <w:rsid w:val="00533880"/>
    <w:rsid w:val="005451EE"/>
    <w:rsid w:val="00547252"/>
    <w:rsid w:val="00551720"/>
    <w:rsid w:val="005554A9"/>
    <w:rsid w:val="00556184"/>
    <w:rsid w:val="00563EFC"/>
    <w:rsid w:val="005657F6"/>
    <w:rsid w:val="00566BD5"/>
    <w:rsid w:val="00571935"/>
    <w:rsid w:val="005725DA"/>
    <w:rsid w:val="00577A55"/>
    <w:rsid w:val="0058142E"/>
    <w:rsid w:val="005820E8"/>
    <w:rsid w:val="005921D7"/>
    <w:rsid w:val="00593FFC"/>
    <w:rsid w:val="00594740"/>
    <w:rsid w:val="00596C09"/>
    <w:rsid w:val="00596D0F"/>
    <w:rsid w:val="005A24BA"/>
    <w:rsid w:val="005A288A"/>
    <w:rsid w:val="005A42D3"/>
    <w:rsid w:val="005A67A7"/>
    <w:rsid w:val="005B0B07"/>
    <w:rsid w:val="005B4868"/>
    <w:rsid w:val="005B6566"/>
    <w:rsid w:val="005C04D5"/>
    <w:rsid w:val="005C2287"/>
    <w:rsid w:val="005C2C6D"/>
    <w:rsid w:val="005C311B"/>
    <w:rsid w:val="005C514C"/>
    <w:rsid w:val="005C72F6"/>
    <w:rsid w:val="005C7C46"/>
    <w:rsid w:val="005D2631"/>
    <w:rsid w:val="005E18F2"/>
    <w:rsid w:val="005E6228"/>
    <w:rsid w:val="005E75FB"/>
    <w:rsid w:val="005F0C62"/>
    <w:rsid w:val="005F26DD"/>
    <w:rsid w:val="005F2733"/>
    <w:rsid w:val="0060226B"/>
    <w:rsid w:val="006070A9"/>
    <w:rsid w:val="0060728F"/>
    <w:rsid w:val="006125E3"/>
    <w:rsid w:val="0061468E"/>
    <w:rsid w:val="0061566A"/>
    <w:rsid w:val="0061680C"/>
    <w:rsid w:val="00622D10"/>
    <w:rsid w:val="00623CBB"/>
    <w:rsid w:val="00624031"/>
    <w:rsid w:val="006266CD"/>
    <w:rsid w:val="006410A4"/>
    <w:rsid w:val="006415E0"/>
    <w:rsid w:val="00647E3A"/>
    <w:rsid w:val="00651A88"/>
    <w:rsid w:val="006525BA"/>
    <w:rsid w:val="006531FD"/>
    <w:rsid w:val="00653C76"/>
    <w:rsid w:val="00660513"/>
    <w:rsid w:val="00661E1D"/>
    <w:rsid w:val="00663F8B"/>
    <w:rsid w:val="00666692"/>
    <w:rsid w:val="00670627"/>
    <w:rsid w:val="00672752"/>
    <w:rsid w:val="00673821"/>
    <w:rsid w:val="0069206D"/>
    <w:rsid w:val="006965E5"/>
    <w:rsid w:val="006B3DE9"/>
    <w:rsid w:val="006B7C22"/>
    <w:rsid w:val="006C02A3"/>
    <w:rsid w:val="006C5EB8"/>
    <w:rsid w:val="006D64B8"/>
    <w:rsid w:val="006D7E1B"/>
    <w:rsid w:val="006E0BA5"/>
    <w:rsid w:val="006E1F57"/>
    <w:rsid w:val="006E592F"/>
    <w:rsid w:val="006E612D"/>
    <w:rsid w:val="006E6319"/>
    <w:rsid w:val="007004A7"/>
    <w:rsid w:val="00700B41"/>
    <w:rsid w:val="007016DD"/>
    <w:rsid w:val="00704778"/>
    <w:rsid w:val="00707FA7"/>
    <w:rsid w:val="00712F69"/>
    <w:rsid w:val="00712F6D"/>
    <w:rsid w:val="00714C7B"/>
    <w:rsid w:val="00726BF9"/>
    <w:rsid w:val="00726DA2"/>
    <w:rsid w:val="007273D5"/>
    <w:rsid w:val="007341BE"/>
    <w:rsid w:val="00743F92"/>
    <w:rsid w:val="00750BFF"/>
    <w:rsid w:val="00765623"/>
    <w:rsid w:val="00766A33"/>
    <w:rsid w:val="007678E4"/>
    <w:rsid w:val="00770564"/>
    <w:rsid w:val="00770F51"/>
    <w:rsid w:val="00776D79"/>
    <w:rsid w:val="00790288"/>
    <w:rsid w:val="00794A50"/>
    <w:rsid w:val="00796543"/>
    <w:rsid w:val="0079725D"/>
    <w:rsid w:val="00797850"/>
    <w:rsid w:val="007A0C08"/>
    <w:rsid w:val="007A215E"/>
    <w:rsid w:val="007A2CDF"/>
    <w:rsid w:val="007A3963"/>
    <w:rsid w:val="007A7367"/>
    <w:rsid w:val="007B3D25"/>
    <w:rsid w:val="007B56AC"/>
    <w:rsid w:val="007C20B2"/>
    <w:rsid w:val="007C2F46"/>
    <w:rsid w:val="007C3144"/>
    <w:rsid w:val="007C39F7"/>
    <w:rsid w:val="007D1AEF"/>
    <w:rsid w:val="007D1D66"/>
    <w:rsid w:val="007D1ECA"/>
    <w:rsid w:val="007D1FB7"/>
    <w:rsid w:val="007D5D5E"/>
    <w:rsid w:val="007E05E8"/>
    <w:rsid w:val="007E4BDD"/>
    <w:rsid w:val="007F3650"/>
    <w:rsid w:val="007F3803"/>
    <w:rsid w:val="007F5278"/>
    <w:rsid w:val="007F609B"/>
    <w:rsid w:val="007F79C2"/>
    <w:rsid w:val="008021E0"/>
    <w:rsid w:val="00803B18"/>
    <w:rsid w:val="00814883"/>
    <w:rsid w:val="0081507D"/>
    <w:rsid w:val="0081603A"/>
    <w:rsid w:val="00822607"/>
    <w:rsid w:val="00822893"/>
    <w:rsid w:val="008263CC"/>
    <w:rsid w:val="00831452"/>
    <w:rsid w:val="00831D9B"/>
    <w:rsid w:val="0083475D"/>
    <w:rsid w:val="00842496"/>
    <w:rsid w:val="00851589"/>
    <w:rsid w:val="0085328B"/>
    <w:rsid w:val="008542C6"/>
    <w:rsid w:val="008558E3"/>
    <w:rsid w:val="00856B9D"/>
    <w:rsid w:val="00863097"/>
    <w:rsid w:val="00863979"/>
    <w:rsid w:val="0086660B"/>
    <w:rsid w:val="00872409"/>
    <w:rsid w:val="00880E4C"/>
    <w:rsid w:val="00887FAF"/>
    <w:rsid w:val="008955EB"/>
    <w:rsid w:val="0089769F"/>
    <w:rsid w:val="008A04C9"/>
    <w:rsid w:val="008A122E"/>
    <w:rsid w:val="008A13D5"/>
    <w:rsid w:val="008A1E7D"/>
    <w:rsid w:val="008A26AF"/>
    <w:rsid w:val="008A28F4"/>
    <w:rsid w:val="008A38AC"/>
    <w:rsid w:val="008A4C37"/>
    <w:rsid w:val="008A5E35"/>
    <w:rsid w:val="008B3D5F"/>
    <w:rsid w:val="008C0386"/>
    <w:rsid w:val="008C07D4"/>
    <w:rsid w:val="008C0D0F"/>
    <w:rsid w:val="008C44C2"/>
    <w:rsid w:val="008C6186"/>
    <w:rsid w:val="008D2C1A"/>
    <w:rsid w:val="008D630E"/>
    <w:rsid w:val="008E626A"/>
    <w:rsid w:val="008E678B"/>
    <w:rsid w:val="008E6964"/>
    <w:rsid w:val="008F02F7"/>
    <w:rsid w:val="008F1C5B"/>
    <w:rsid w:val="008F1E47"/>
    <w:rsid w:val="008F75B3"/>
    <w:rsid w:val="00904C3F"/>
    <w:rsid w:val="00910973"/>
    <w:rsid w:val="009141EC"/>
    <w:rsid w:val="00914230"/>
    <w:rsid w:val="009221E8"/>
    <w:rsid w:val="00930887"/>
    <w:rsid w:val="009376D1"/>
    <w:rsid w:val="00950247"/>
    <w:rsid w:val="00950510"/>
    <w:rsid w:val="00955C5B"/>
    <w:rsid w:val="00957AF2"/>
    <w:rsid w:val="009612C8"/>
    <w:rsid w:val="00965A19"/>
    <w:rsid w:val="009667F1"/>
    <w:rsid w:val="0096780E"/>
    <w:rsid w:val="009742B5"/>
    <w:rsid w:val="0097508D"/>
    <w:rsid w:val="009773F3"/>
    <w:rsid w:val="00980E3F"/>
    <w:rsid w:val="00982455"/>
    <w:rsid w:val="00983077"/>
    <w:rsid w:val="00984470"/>
    <w:rsid w:val="0099513A"/>
    <w:rsid w:val="009955C3"/>
    <w:rsid w:val="00995C64"/>
    <w:rsid w:val="009967E7"/>
    <w:rsid w:val="009A0348"/>
    <w:rsid w:val="009A0A9B"/>
    <w:rsid w:val="009A1597"/>
    <w:rsid w:val="009A3555"/>
    <w:rsid w:val="009A3B95"/>
    <w:rsid w:val="009A6E08"/>
    <w:rsid w:val="009B08D5"/>
    <w:rsid w:val="009B2A55"/>
    <w:rsid w:val="009B363C"/>
    <w:rsid w:val="009B6589"/>
    <w:rsid w:val="009C2EA0"/>
    <w:rsid w:val="009C42E3"/>
    <w:rsid w:val="009C45E4"/>
    <w:rsid w:val="009C4878"/>
    <w:rsid w:val="009D19D1"/>
    <w:rsid w:val="009D2C9D"/>
    <w:rsid w:val="009D33FE"/>
    <w:rsid w:val="009D50BD"/>
    <w:rsid w:val="009D73AB"/>
    <w:rsid w:val="009D7409"/>
    <w:rsid w:val="009D7A26"/>
    <w:rsid w:val="009E026B"/>
    <w:rsid w:val="009E0B97"/>
    <w:rsid w:val="009E1246"/>
    <w:rsid w:val="009E3BBB"/>
    <w:rsid w:val="009E4428"/>
    <w:rsid w:val="009E4942"/>
    <w:rsid w:val="009E4BC9"/>
    <w:rsid w:val="009F1575"/>
    <w:rsid w:val="009F56BA"/>
    <w:rsid w:val="009F5EAF"/>
    <w:rsid w:val="00A067B3"/>
    <w:rsid w:val="00A06A9B"/>
    <w:rsid w:val="00A109F9"/>
    <w:rsid w:val="00A11D53"/>
    <w:rsid w:val="00A1577E"/>
    <w:rsid w:val="00A24F1D"/>
    <w:rsid w:val="00A460FA"/>
    <w:rsid w:val="00A4736F"/>
    <w:rsid w:val="00A51B44"/>
    <w:rsid w:val="00A57EE7"/>
    <w:rsid w:val="00A6031E"/>
    <w:rsid w:val="00A60E2B"/>
    <w:rsid w:val="00A66F0C"/>
    <w:rsid w:val="00A81411"/>
    <w:rsid w:val="00A83A7A"/>
    <w:rsid w:val="00A8485C"/>
    <w:rsid w:val="00A93A2D"/>
    <w:rsid w:val="00A957F1"/>
    <w:rsid w:val="00A966DB"/>
    <w:rsid w:val="00A96A11"/>
    <w:rsid w:val="00AA1068"/>
    <w:rsid w:val="00AA1B66"/>
    <w:rsid w:val="00AA218E"/>
    <w:rsid w:val="00AA5A2C"/>
    <w:rsid w:val="00AA6267"/>
    <w:rsid w:val="00AA650F"/>
    <w:rsid w:val="00AB2E70"/>
    <w:rsid w:val="00AB3300"/>
    <w:rsid w:val="00AD63C2"/>
    <w:rsid w:val="00AD6A82"/>
    <w:rsid w:val="00AE095A"/>
    <w:rsid w:val="00AE0F58"/>
    <w:rsid w:val="00AE60B4"/>
    <w:rsid w:val="00AE78CB"/>
    <w:rsid w:val="00AF2230"/>
    <w:rsid w:val="00AF4024"/>
    <w:rsid w:val="00B0706B"/>
    <w:rsid w:val="00B21EC7"/>
    <w:rsid w:val="00B24D5B"/>
    <w:rsid w:val="00B30075"/>
    <w:rsid w:val="00B30642"/>
    <w:rsid w:val="00B30E63"/>
    <w:rsid w:val="00B3211E"/>
    <w:rsid w:val="00B32465"/>
    <w:rsid w:val="00B337A1"/>
    <w:rsid w:val="00B34CB9"/>
    <w:rsid w:val="00B409FE"/>
    <w:rsid w:val="00B51BB1"/>
    <w:rsid w:val="00B71517"/>
    <w:rsid w:val="00B73742"/>
    <w:rsid w:val="00B80E53"/>
    <w:rsid w:val="00B81AFF"/>
    <w:rsid w:val="00B81D0F"/>
    <w:rsid w:val="00B9053D"/>
    <w:rsid w:val="00B91ED1"/>
    <w:rsid w:val="00B9485C"/>
    <w:rsid w:val="00B9665C"/>
    <w:rsid w:val="00BA04F6"/>
    <w:rsid w:val="00BA1819"/>
    <w:rsid w:val="00BA2589"/>
    <w:rsid w:val="00BA264A"/>
    <w:rsid w:val="00BA66D9"/>
    <w:rsid w:val="00BA7E03"/>
    <w:rsid w:val="00BB3FA1"/>
    <w:rsid w:val="00BB77DD"/>
    <w:rsid w:val="00BC0C2B"/>
    <w:rsid w:val="00BC0FAB"/>
    <w:rsid w:val="00BC4413"/>
    <w:rsid w:val="00BC51CB"/>
    <w:rsid w:val="00BC5A13"/>
    <w:rsid w:val="00BC5F5B"/>
    <w:rsid w:val="00BD1BF3"/>
    <w:rsid w:val="00BD4744"/>
    <w:rsid w:val="00BE36AB"/>
    <w:rsid w:val="00BE5E9F"/>
    <w:rsid w:val="00BF06EE"/>
    <w:rsid w:val="00BF1DE1"/>
    <w:rsid w:val="00BF376B"/>
    <w:rsid w:val="00BF6A6A"/>
    <w:rsid w:val="00C03DFE"/>
    <w:rsid w:val="00C07910"/>
    <w:rsid w:val="00C10084"/>
    <w:rsid w:val="00C13123"/>
    <w:rsid w:val="00C14652"/>
    <w:rsid w:val="00C20400"/>
    <w:rsid w:val="00C25C45"/>
    <w:rsid w:val="00C31754"/>
    <w:rsid w:val="00C33F31"/>
    <w:rsid w:val="00C40270"/>
    <w:rsid w:val="00C41313"/>
    <w:rsid w:val="00C42986"/>
    <w:rsid w:val="00C444EC"/>
    <w:rsid w:val="00C446AC"/>
    <w:rsid w:val="00C4653B"/>
    <w:rsid w:val="00C53329"/>
    <w:rsid w:val="00C540E6"/>
    <w:rsid w:val="00C61B8F"/>
    <w:rsid w:val="00C630D1"/>
    <w:rsid w:val="00C65383"/>
    <w:rsid w:val="00C6579C"/>
    <w:rsid w:val="00C66236"/>
    <w:rsid w:val="00C7118F"/>
    <w:rsid w:val="00C7398B"/>
    <w:rsid w:val="00C755B0"/>
    <w:rsid w:val="00C83969"/>
    <w:rsid w:val="00C84A59"/>
    <w:rsid w:val="00C86EDD"/>
    <w:rsid w:val="00C90256"/>
    <w:rsid w:val="00C902EB"/>
    <w:rsid w:val="00C97DFE"/>
    <w:rsid w:val="00CA1E0E"/>
    <w:rsid w:val="00CA30B4"/>
    <w:rsid w:val="00CA6FF4"/>
    <w:rsid w:val="00CB1AA2"/>
    <w:rsid w:val="00CB2274"/>
    <w:rsid w:val="00CC385A"/>
    <w:rsid w:val="00CC6729"/>
    <w:rsid w:val="00CE5F35"/>
    <w:rsid w:val="00CE609C"/>
    <w:rsid w:val="00CF11B0"/>
    <w:rsid w:val="00CF3C38"/>
    <w:rsid w:val="00CF5EC8"/>
    <w:rsid w:val="00CF702D"/>
    <w:rsid w:val="00D025DA"/>
    <w:rsid w:val="00D03311"/>
    <w:rsid w:val="00D158D7"/>
    <w:rsid w:val="00D25234"/>
    <w:rsid w:val="00D30B71"/>
    <w:rsid w:val="00D3386D"/>
    <w:rsid w:val="00D354A9"/>
    <w:rsid w:val="00D35924"/>
    <w:rsid w:val="00D374D5"/>
    <w:rsid w:val="00D43627"/>
    <w:rsid w:val="00D468D8"/>
    <w:rsid w:val="00D528EC"/>
    <w:rsid w:val="00D53441"/>
    <w:rsid w:val="00D550BD"/>
    <w:rsid w:val="00D56573"/>
    <w:rsid w:val="00D67DDD"/>
    <w:rsid w:val="00D70C0F"/>
    <w:rsid w:val="00D71A99"/>
    <w:rsid w:val="00D8285E"/>
    <w:rsid w:val="00D83017"/>
    <w:rsid w:val="00D83893"/>
    <w:rsid w:val="00D92434"/>
    <w:rsid w:val="00D92B68"/>
    <w:rsid w:val="00DA1380"/>
    <w:rsid w:val="00DA1801"/>
    <w:rsid w:val="00DA4DE4"/>
    <w:rsid w:val="00DB441D"/>
    <w:rsid w:val="00DB69CF"/>
    <w:rsid w:val="00DB6CC9"/>
    <w:rsid w:val="00DC1CFB"/>
    <w:rsid w:val="00DC43E0"/>
    <w:rsid w:val="00DC4BAD"/>
    <w:rsid w:val="00DD16FA"/>
    <w:rsid w:val="00DD2273"/>
    <w:rsid w:val="00DD4CA0"/>
    <w:rsid w:val="00DD7688"/>
    <w:rsid w:val="00DE122C"/>
    <w:rsid w:val="00DE2BA4"/>
    <w:rsid w:val="00DF1BD3"/>
    <w:rsid w:val="00E0482B"/>
    <w:rsid w:val="00E14C5F"/>
    <w:rsid w:val="00E2132B"/>
    <w:rsid w:val="00E2133F"/>
    <w:rsid w:val="00E24286"/>
    <w:rsid w:val="00E324B3"/>
    <w:rsid w:val="00E341D2"/>
    <w:rsid w:val="00E41242"/>
    <w:rsid w:val="00E4260F"/>
    <w:rsid w:val="00E42CEF"/>
    <w:rsid w:val="00E46CB9"/>
    <w:rsid w:val="00E478E8"/>
    <w:rsid w:val="00E50E58"/>
    <w:rsid w:val="00E51468"/>
    <w:rsid w:val="00E60B32"/>
    <w:rsid w:val="00E65537"/>
    <w:rsid w:val="00E66FD8"/>
    <w:rsid w:val="00E67F11"/>
    <w:rsid w:val="00E67F24"/>
    <w:rsid w:val="00E75DC4"/>
    <w:rsid w:val="00E925F2"/>
    <w:rsid w:val="00E9265D"/>
    <w:rsid w:val="00E93A5B"/>
    <w:rsid w:val="00E93E6F"/>
    <w:rsid w:val="00E96EA8"/>
    <w:rsid w:val="00EA44EF"/>
    <w:rsid w:val="00EA4D7F"/>
    <w:rsid w:val="00EA7594"/>
    <w:rsid w:val="00EB252A"/>
    <w:rsid w:val="00EB2CD1"/>
    <w:rsid w:val="00EB3F76"/>
    <w:rsid w:val="00EB5D4C"/>
    <w:rsid w:val="00EC17E4"/>
    <w:rsid w:val="00ED2CDD"/>
    <w:rsid w:val="00ED4B30"/>
    <w:rsid w:val="00ED6297"/>
    <w:rsid w:val="00EE02E6"/>
    <w:rsid w:val="00EE73F9"/>
    <w:rsid w:val="00EF3911"/>
    <w:rsid w:val="00EF46FC"/>
    <w:rsid w:val="00F0169A"/>
    <w:rsid w:val="00F03603"/>
    <w:rsid w:val="00F03620"/>
    <w:rsid w:val="00F053AD"/>
    <w:rsid w:val="00F06561"/>
    <w:rsid w:val="00F06770"/>
    <w:rsid w:val="00F12B95"/>
    <w:rsid w:val="00F13DB6"/>
    <w:rsid w:val="00F1400B"/>
    <w:rsid w:val="00F17B7C"/>
    <w:rsid w:val="00F21486"/>
    <w:rsid w:val="00F30256"/>
    <w:rsid w:val="00F30CE3"/>
    <w:rsid w:val="00F30D8A"/>
    <w:rsid w:val="00F341C8"/>
    <w:rsid w:val="00F365D8"/>
    <w:rsid w:val="00F36676"/>
    <w:rsid w:val="00F4090D"/>
    <w:rsid w:val="00F435C5"/>
    <w:rsid w:val="00F527D9"/>
    <w:rsid w:val="00F54856"/>
    <w:rsid w:val="00F5642A"/>
    <w:rsid w:val="00F61033"/>
    <w:rsid w:val="00F61858"/>
    <w:rsid w:val="00F65E7E"/>
    <w:rsid w:val="00F6690E"/>
    <w:rsid w:val="00F66F6E"/>
    <w:rsid w:val="00F70D6F"/>
    <w:rsid w:val="00F80471"/>
    <w:rsid w:val="00F80DBC"/>
    <w:rsid w:val="00F828E1"/>
    <w:rsid w:val="00F90132"/>
    <w:rsid w:val="00F90332"/>
    <w:rsid w:val="00F9173F"/>
    <w:rsid w:val="00F95359"/>
    <w:rsid w:val="00F97CF8"/>
    <w:rsid w:val="00FB2AD1"/>
    <w:rsid w:val="00FB5034"/>
    <w:rsid w:val="00FC210D"/>
    <w:rsid w:val="00FC59AD"/>
    <w:rsid w:val="00FD05DE"/>
    <w:rsid w:val="00FD0C77"/>
    <w:rsid w:val="00FD10AD"/>
    <w:rsid w:val="00FD6866"/>
    <w:rsid w:val="00FE0B7B"/>
    <w:rsid w:val="00FE1F6C"/>
    <w:rsid w:val="00FE3157"/>
    <w:rsid w:val="00FE4CF0"/>
    <w:rsid w:val="00FE5AB6"/>
    <w:rsid w:val="00FF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7F9D7D-F259-4D5F-8FA2-7A5E107D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2"/>
    <w:rPr>
      <w:sz w:val="28"/>
      <w:szCs w:val="24"/>
    </w:rPr>
  </w:style>
  <w:style w:type="paragraph" w:styleId="1">
    <w:name w:val="heading 1"/>
    <w:basedOn w:val="a"/>
    <w:next w:val="a"/>
    <w:link w:val="10"/>
    <w:uiPriority w:val="99"/>
    <w:qFormat/>
    <w:rsid w:val="008C44C2"/>
    <w:pPr>
      <w:keepNext/>
      <w:jc w:val="both"/>
      <w:outlineLvl w:val="0"/>
    </w:pPr>
    <w:rPr>
      <w:sz w:val="24"/>
      <w:szCs w:val="20"/>
    </w:rPr>
  </w:style>
  <w:style w:type="paragraph" w:styleId="2">
    <w:name w:val="heading 2"/>
    <w:basedOn w:val="a"/>
    <w:next w:val="a"/>
    <w:link w:val="20"/>
    <w:uiPriority w:val="99"/>
    <w:qFormat/>
    <w:rsid w:val="008C44C2"/>
    <w:pPr>
      <w:keepNext/>
      <w:ind w:left="-284"/>
      <w:outlineLvl w:val="1"/>
    </w:pPr>
    <w:rPr>
      <w:sz w:val="24"/>
      <w:szCs w:val="20"/>
    </w:rPr>
  </w:style>
  <w:style w:type="paragraph" w:styleId="3">
    <w:name w:val="heading 3"/>
    <w:basedOn w:val="a"/>
    <w:next w:val="a"/>
    <w:link w:val="30"/>
    <w:uiPriority w:val="99"/>
    <w:qFormat/>
    <w:rsid w:val="008C44C2"/>
    <w:pPr>
      <w:keepNext/>
      <w:jc w:val="center"/>
      <w:outlineLvl w:val="2"/>
    </w:pPr>
    <w:rPr>
      <w:sz w:val="24"/>
      <w:szCs w:val="20"/>
    </w:rPr>
  </w:style>
  <w:style w:type="paragraph" w:styleId="4">
    <w:name w:val="heading 4"/>
    <w:basedOn w:val="a"/>
    <w:next w:val="a"/>
    <w:link w:val="40"/>
    <w:uiPriority w:val="99"/>
    <w:qFormat/>
    <w:rsid w:val="00E41242"/>
    <w:pPr>
      <w:keepNext/>
      <w:spacing w:before="240" w:after="60"/>
      <w:outlineLvl w:val="3"/>
    </w:pPr>
    <w:rPr>
      <w:rFonts w:ascii="Calibri" w:hAnsi="Calibri"/>
      <w:b/>
      <w:bCs/>
      <w:szCs w:val="28"/>
    </w:rPr>
  </w:style>
  <w:style w:type="paragraph" w:styleId="5">
    <w:name w:val="heading 5"/>
    <w:basedOn w:val="a"/>
    <w:next w:val="a"/>
    <w:link w:val="50"/>
    <w:uiPriority w:val="99"/>
    <w:qFormat/>
    <w:rsid w:val="00E41242"/>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E41242"/>
    <w:pPr>
      <w:spacing w:before="240" w:after="60"/>
      <w:outlineLvl w:val="5"/>
    </w:pPr>
    <w:rPr>
      <w:rFonts w:ascii="Calibri" w:hAnsi="Calibri"/>
      <w:b/>
      <w:bCs/>
      <w:sz w:val="20"/>
      <w:szCs w:val="20"/>
    </w:rPr>
  </w:style>
  <w:style w:type="paragraph" w:styleId="7">
    <w:name w:val="heading 7"/>
    <w:basedOn w:val="a"/>
    <w:next w:val="a"/>
    <w:link w:val="70"/>
    <w:uiPriority w:val="99"/>
    <w:qFormat/>
    <w:rsid w:val="00E41242"/>
    <w:pPr>
      <w:spacing w:before="240" w:after="60"/>
      <w:outlineLvl w:val="6"/>
    </w:pPr>
    <w:rPr>
      <w:rFonts w:ascii="Calibri" w:hAnsi="Calibri"/>
      <w:sz w:val="24"/>
    </w:rPr>
  </w:style>
  <w:style w:type="paragraph" w:styleId="8">
    <w:name w:val="heading 8"/>
    <w:basedOn w:val="a"/>
    <w:next w:val="a"/>
    <w:link w:val="80"/>
    <w:uiPriority w:val="99"/>
    <w:qFormat/>
    <w:rsid w:val="00E41242"/>
    <w:pPr>
      <w:spacing w:before="240" w:after="60"/>
      <w:outlineLvl w:val="7"/>
    </w:pPr>
    <w:rPr>
      <w:rFonts w:ascii="Calibri" w:hAnsi="Calibri"/>
      <w:i/>
      <w:iCs/>
      <w:sz w:val="24"/>
    </w:rPr>
  </w:style>
  <w:style w:type="paragraph" w:styleId="9">
    <w:name w:val="heading 9"/>
    <w:basedOn w:val="a"/>
    <w:next w:val="a"/>
    <w:link w:val="90"/>
    <w:uiPriority w:val="99"/>
    <w:qFormat/>
    <w:rsid w:val="00E41242"/>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1242"/>
    <w:rPr>
      <w:sz w:val="24"/>
    </w:rPr>
  </w:style>
  <w:style w:type="character" w:customStyle="1" w:styleId="20">
    <w:name w:val="Заголовок 2 Знак"/>
    <w:basedOn w:val="a0"/>
    <w:link w:val="2"/>
    <w:uiPriority w:val="99"/>
    <w:locked/>
    <w:rsid w:val="00E41242"/>
    <w:rPr>
      <w:sz w:val="24"/>
    </w:rPr>
  </w:style>
  <w:style w:type="character" w:customStyle="1" w:styleId="30">
    <w:name w:val="Заголовок 3 Знак"/>
    <w:basedOn w:val="a0"/>
    <w:link w:val="3"/>
    <w:uiPriority w:val="99"/>
    <w:locked/>
    <w:rsid w:val="00E41242"/>
    <w:rPr>
      <w:sz w:val="24"/>
    </w:rPr>
  </w:style>
  <w:style w:type="character" w:customStyle="1" w:styleId="40">
    <w:name w:val="Заголовок 4 Знак"/>
    <w:basedOn w:val="a0"/>
    <w:link w:val="4"/>
    <w:uiPriority w:val="99"/>
    <w:locked/>
    <w:rsid w:val="00E41242"/>
    <w:rPr>
      <w:rFonts w:ascii="Calibri" w:hAnsi="Calibri"/>
      <w:b/>
      <w:sz w:val="28"/>
    </w:rPr>
  </w:style>
  <w:style w:type="character" w:customStyle="1" w:styleId="50">
    <w:name w:val="Заголовок 5 Знак"/>
    <w:basedOn w:val="a0"/>
    <w:link w:val="5"/>
    <w:uiPriority w:val="99"/>
    <w:locked/>
    <w:rsid w:val="00E41242"/>
    <w:rPr>
      <w:rFonts w:ascii="Calibri" w:hAnsi="Calibri"/>
      <w:b/>
      <w:i/>
      <w:sz w:val="26"/>
    </w:rPr>
  </w:style>
  <w:style w:type="character" w:customStyle="1" w:styleId="60">
    <w:name w:val="Заголовок 6 Знак"/>
    <w:basedOn w:val="a0"/>
    <w:link w:val="6"/>
    <w:uiPriority w:val="99"/>
    <w:locked/>
    <w:rsid w:val="00E41242"/>
    <w:rPr>
      <w:rFonts w:ascii="Calibri" w:hAnsi="Calibri"/>
      <w:b/>
    </w:rPr>
  </w:style>
  <w:style w:type="character" w:customStyle="1" w:styleId="70">
    <w:name w:val="Заголовок 7 Знак"/>
    <w:basedOn w:val="a0"/>
    <w:link w:val="7"/>
    <w:uiPriority w:val="99"/>
    <w:locked/>
    <w:rsid w:val="00E41242"/>
    <w:rPr>
      <w:rFonts w:ascii="Calibri" w:hAnsi="Calibri"/>
      <w:sz w:val="24"/>
    </w:rPr>
  </w:style>
  <w:style w:type="character" w:customStyle="1" w:styleId="80">
    <w:name w:val="Заголовок 8 Знак"/>
    <w:basedOn w:val="a0"/>
    <w:link w:val="8"/>
    <w:uiPriority w:val="99"/>
    <w:locked/>
    <w:rsid w:val="00E41242"/>
    <w:rPr>
      <w:rFonts w:ascii="Calibri" w:hAnsi="Calibri"/>
      <w:i/>
      <w:sz w:val="24"/>
    </w:rPr>
  </w:style>
  <w:style w:type="character" w:customStyle="1" w:styleId="90">
    <w:name w:val="Заголовок 9 Знак"/>
    <w:basedOn w:val="a0"/>
    <w:link w:val="9"/>
    <w:uiPriority w:val="99"/>
    <w:locked/>
    <w:rsid w:val="00E41242"/>
    <w:rPr>
      <w:rFonts w:ascii="Cambria" w:hAnsi="Cambria"/>
    </w:rPr>
  </w:style>
  <w:style w:type="character" w:customStyle="1" w:styleId="a3">
    <w:name w:val="Текст выноски Знак"/>
    <w:link w:val="a4"/>
    <w:uiPriority w:val="99"/>
    <w:semiHidden/>
    <w:locked/>
    <w:rsid w:val="00E41242"/>
    <w:rPr>
      <w:rFonts w:ascii="Tahoma" w:hAnsi="Tahoma"/>
      <w:sz w:val="16"/>
    </w:rPr>
  </w:style>
  <w:style w:type="character" w:customStyle="1" w:styleId="a5">
    <w:name w:val="Название Знак"/>
    <w:link w:val="a6"/>
    <w:uiPriority w:val="99"/>
    <w:locked/>
    <w:rsid w:val="00E41242"/>
    <w:rPr>
      <w:sz w:val="24"/>
      <w:u w:val="single"/>
    </w:rPr>
  </w:style>
  <w:style w:type="paragraph" w:styleId="a6">
    <w:name w:val="Title"/>
    <w:basedOn w:val="a"/>
    <w:link w:val="a5"/>
    <w:uiPriority w:val="99"/>
    <w:qFormat/>
    <w:rsid w:val="008C44C2"/>
    <w:pPr>
      <w:jc w:val="center"/>
    </w:pPr>
    <w:rPr>
      <w:sz w:val="24"/>
      <w:szCs w:val="20"/>
      <w:u w:val="single"/>
    </w:rPr>
  </w:style>
  <w:style w:type="character" w:customStyle="1" w:styleId="11">
    <w:name w:val="Название Знак1"/>
    <w:basedOn w:val="a0"/>
    <w:uiPriority w:val="10"/>
    <w:rPr>
      <w:rFonts w:asciiTheme="majorHAnsi" w:eastAsiaTheme="majorEastAsia" w:hAnsiTheme="majorHAnsi" w:cstheme="majorBidi"/>
      <w:b/>
      <w:bCs/>
      <w:kern w:val="28"/>
      <w:sz w:val="32"/>
      <w:szCs w:val="32"/>
    </w:rPr>
  </w:style>
  <w:style w:type="character" w:customStyle="1" w:styleId="116">
    <w:name w:val="Название Знак116"/>
    <w:uiPriority w:val="10"/>
    <w:rPr>
      <w:rFonts w:ascii="Calibri Light" w:hAnsi="Calibri Light"/>
      <w:b/>
      <w:kern w:val="28"/>
      <w:sz w:val="32"/>
    </w:rPr>
  </w:style>
  <w:style w:type="character" w:customStyle="1" w:styleId="115">
    <w:name w:val="Название Знак115"/>
    <w:uiPriority w:val="10"/>
    <w:rPr>
      <w:rFonts w:ascii="Calibri Light" w:hAnsi="Calibri Light"/>
      <w:b/>
      <w:kern w:val="28"/>
      <w:sz w:val="32"/>
    </w:rPr>
  </w:style>
  <w:style w:type="character" w:customStyle="1" w:styleId="114">
    <w:name w:val="Название Знак114"/>
    <w:uiPriority w:val="10"/>
    <w:rPr>
      <w:rFonts w:ascii="Calibri Light" w:hAnsi="Calibri Light"/>
      <w:b/>
      <w:kern w:val="28"/>
      <w:sz w:val="32"/>
    </w:rPr>
  </w:style>
  <w:style w:type="character" w:customStyle="1" w:styleId="113">
    <w:name w:val="Название Знак113"/>
    <w:uiPriority w:val="10"/>
    <w:rPr>
      <w:rFonts w:ascii="Calibri Light" w:hAnsi="Calibri Light"/>
      <w:b/>
      <w:kern w:val="28"/>
      <w:sz w:val="32"/>
    </w:rPr>
  </w:style>
  <w:style w:type="character" w:customStyle="1" w:styleId="112">
    <w:name w:val="Название Знак112"/>
    <w:uiPriority w:val="10"/>
    <w:rPr>
      <w:rFonts w:ascii="Calibri Light" w:hAnsi="Calibri Light"/>
      <w:b/>
      <w:kern w:val="28"/>
      <w:sz w:val="32"/>
    </w:rPr>
  </w:style>
  <w:style w:type="character" w:customStyle="1" w:styleId="111">
    <w:name w:val="Название Знак111"/>
    <w:uiPriority w:val="10"/>
    <w:rPr>
      <w:rFonts w:ascii="Calibri Light" w:hAnsi="Calibri Light"/>
      <w:b/>
      <w:kern w:val="28"/>
      <w:sz w:val="32"/>
    </w:rPr>
  </w:style>
  <w:style w:type="character" w:customStyle="1" w:styleId="110">
    <w:name w:val="Название Знак110"/>
    <w:uiPriority w:val="10"/>
    <w:rPr>
      <w:rFonts w:ascii="Calibri Light" w:hAnsi="Calibri Light"/>
      <w:b/>
      <w:kern w:val="28"/>
      <w:sz w:val="32"/>
    </w:rPr>
  </w:style>
  <w:style w:type="character" w:customStyle="1" w:styleId="19">
    <w:name w:val="Название Знак19"/>
    <w:uiPriority w:val="10"/>
    <w:rPr>
      <w:rFonts w:ascii="Calibri Light" w:hAnsi="Calibri Light"/>
      <w:b/>
      <w:kern w:val="28"/>
      <w:sz w:val="32"/>
    </w:rPr>
  </w:style>
  <w:style w:type="character" w:customStyle="1" w:styleId="18">
    <w:name w:val="Название Знак18"/>
    <w:uiPriority w:val="10"/>
    <w:rPr>
      <w:rFonts w:ascii="Calibri Light" w:hAnsi="Calibri Light"/>
      <w:b/>
      <w:kern w:val="28"/>
      <w:sz w:val="32"/>
    </w:rPr>
  </w:style>
  <w:style w:type="character" w:customStyle="1" w:styleId="17">
    <w:name w:val="Название Знак17"/>
    <w:uiPriority w:val="10"/>
    <w:rPr>
      <w:rFonts w:ascii="Calibri Light" w:hAnsi="Calibri Light"/>
      <w:b/>
      <w:kern w:val="28"/>
      <w:sz w:val="32"/>
    </w:rPr>
  </w:style>
  <w:style w:type="character" w:customStyle="1" w:styleId="16">
    <w:name w:val="Название Знак16"/>
    <w:uiPriority w:val="10"/>
    <w:rPr>
      <w:rFonts w:ascii="Calibri Light" w:hAnsi="Calibri Light"/>
      <w:b/>
      <w:kern w:val="28"/>
      <w:sz w:val="32"/>
    </w:rPr>
  </w:style>
  <w:style w:type="character" w:customStyle="1" w:styleId="15">
    <w:name w:val="Название Знак15"/>
    <w:uiPriority w:val="10"/>
    <w:rPr>
      <w:rFonts w:ascii="Calibri Light" w:hAnsi="Calibri Light"/>
      <w:b/>
      <w:kern w:val="28"/>
      <w:sz w:val="32"/>
    </w:rPr>
  </w:style>
  <w:style w:type="character" w:customStyle="1" w:styleId="14">
    <w:name w:val="Название Знак14"/>
    <w:uiPriority w:val="10"/>
    <w:rPr>
      <w:rFonts w:ascii="Calibri Light" w:hAnsi="Calibri Light"/>
      <w:b/>
      <w:kern w:val="28"/>
      <w:sz w:val="32"/>
    </w:rPr>
  </w:style>
  <w:style w:type="character" w:customStyle="1" w:styleId="13">
    <w:name w:val="Название Знак13"/>
    <w:uiPriority w:val="10"/>
    <w:rPr>
      <w:rFonts w:ascii="Calibri Light" w:hAnsi="Calibri Light"/>
      <w:b/>
      <w:kern w:val="28"/>
      <w:sz w:val="32"/>
    </w:rPr>
  </w:style>
  <w:style w:type="character" w:customStyle="1" w:styleId="12">
    <w:name w:val="Название Знак12"/>
    <w:uiPriority w:val="10"/>
    <w:rPr>
      <w:rFonts w:ascii="Calibri Light" w:hAnsi="Calibri Light"/>
      <w:b/>
      <w:kern w:val="28"/>
      <w:sz w:val="32"/>
    </w:rPr>
  </w:style>
  <w:style w:type="character" w:customStyle="1" w:styleId="117">
    <w:name w:val="Название Знак11"/>
    <w:uiPriority w:val="10"/>
    <w:rPr>
      <w:rFonts w:ascii="Calibri Light" w:hAnsi="Calibri Light"/>
      <w:b/>
      <w:kern w:val="28"/>
      <w:sz w:val="32"/>
    </w:rPr>
  </w:style>
  <w:style w:type="character" w:customStyle="1" w:styleId="a7">
    <w:name w:val="Подзаголовок Знак"/>
    <w:link w:val="a8"/>
    <w:uiPriority w:val="99"/>
    <w:locked/>
    <w:rsid w:val="00E41242"/>
    <w:rPr>
      <w:b/>
      <w:sz w:val="24"/>
    </w:rPr>
  </w:style>
  <w:style w:type="paragraph" w:styleId="a8">
    <w:name w:val="Subtitle"/>
    <w:basedOn w:val="a"/>
    <w:link w:val="a7"/>
    <w:uiPriority w:val="99"/>
    <w:qFormat/>
    <w:rsid w:val="008C44C2"/>
    <w:pPr>
      <w:jc w:val="center"/>
    </w:pPr>
    <w:rPr>
      <w:b/>
      <w:sz w:val="24"/>
      <w:szCs w:val="20"/>
    </w:rPr>
  </w:style>
  <w:style w:type="character" w:customStyle="1" w:styleId="1a">
    <w:name w:val="Подзаголовок Знак1"/>
    <w:basedOn w:val="a0"/>
    <w:uiPriority w:val="11"/>
    <w:rPr>
      <w:rFonts w:asciiTheme="majorHAnsi" w:eastAsiaTheme="majorEastAsia" w:hAnsiTheme="majorHAnsi" w:cstheme="majorBidi"/>
      <w:sz w:val="24"/>
      <w:szCs w:val="24"/>
    </w:rPr>
  </w:style>
  <w:style w:type="character" w:customStyle="1" w:styleId="1160">
    <w:name w:val="Подзаголовок Знак116"/>
    <w:uiPriority w:val="11"/>
    <w:rPr>
      <w:rFonts w:ascii="Calibri Light" w:hAnsi="Calibri Light"/>
      <w:sz w:val="24"/>
    </w:rPr>
  </w:style>
  <w:style w:type="character" w:customStyle="1" w:styleId="1150">
    <w:name w:val="Подзаголовок Знак115"/>
    <w:uiPriority w:val="11"/>
    <w:rPr>
      <w:rFonts w:ascii="Calibri Light" w:hAnsi="Calibri Light"/>
      <w:sz w:val="24"/>
    </w:rPr>
  </w:style>
  <w:style w:type="character" w:customStyle="1" w:styleId="1140">
    <w:name w:val="Подзаголовок Знак114"/>
    <w:uiPriority w:val="11"/>
    <w:rPr>
      <w:rFonts w:ascii="Calibri Light" w:hAnsi="Calibri Light"/>
      <w:sz w:val="24"/>
    </w:rPr>
  </w:style>
  <w:style w:type="character" w:customStyle="1" w:styleId="1130">
    <w:name w:val="Подзаголовок Знак113"/>
    <w:uiPriority w:val="11"/>
    <w:rPr>
      <w:rFonts w:ascii="Calibri Light" w:hAnsi="Calibri Light"/>
      <w:sz w:val="24"/>
    </w:rPr>
  </w:style>
  <w:style w:type="character" w:customStyle="1" w:styleId="1120">
    <w:name w:val="Подзаголовок Знак112"/>
    <w:uiPriority w:val="11"/>
    <w:rPr>
      <w:rFonts w:ascii="Calibri Light" w:hAnsi="Calibri Light"/>
      <w:sz w:val="24"/>
    </w:rPr>
  </w:style>
  <w:style w:type="character" w:customStyle="1" w:styleId="1110">
    <w:name w:val="Подзаголовок Знак111"/>
    <w:uiPriority w:val="11"/>
    <w:rPr>
      <w:rFonts w:ascii="Calibri Light" w:hAnsi="Calibri Light"/>
      <w:sz w:val="24"/>
    </w:rPr>
  </w:style>
  <w:style w:type="character" w:customStyle="1" w:styleId="1100">
    <w:name w:val="Подзаголовок Знак110"/>
    <w:uiPriority w:val="11"/>
    <w:rPr>
      <w:rFonts w:ascii="Calibri Light" w:hAnsi="Calibri Light"/>
      <w:sz w:val="24"/>
    </w:rPr>
  </w:style>
  <w:style w:type="character" w:customStyle="1" w:styleId="190">
    <w:name w:val="Подзаголовок Знак19"/>
    <w:uiPriority w:val="11"/>
    <w:rPr>
      <w:rFonts w:ascii="Calibri Light" w:hAnsi="Calibri Light"/>
      <w:sz w:val="24"/>
    </w:rPr>
  </w:style>
  <w:style w:type="character" w:customStyle="1" w:styleId="180">
    <w:name w:val="Подзаголовок Знак18"/>
    <w:uiPriority w:val="11"/>
    <w:rPr>
      <w:rFonts w:ascii="Calibri Light" w:hAnsi="Calibri Light"/>
      <w:sz w:val="24"/>
    </w:rPr>
  </w:style>
  <w:style w:type="character" w:customStyle="1" w:styleId="170">
    <w:name w:val="Подзаголовок Знак17"/>
    <w:uiPriority w:val="11"/>
    <w:rPr>
      <w:rFonts w:ascii="Calibri Light" w:hAnsi="Calibri Light"/>
      <w:sz w:val="24"/>
    </w:rPr>
  </w:style>
  <w:style w:type="character" w:customStyle="1" w:styleId="160">
    <w:name w:val="Подзаголовок Знак16"/>
    <w:uiPriority w:val="11"/>
    <w:rPr>
      <w:rFonts w:ascii="Calibri Light" w:hAnsi="Calibri Light"/>
      <w:sz w:val="24"/>
    </w:rPr>
  </w:style>
  <w:style w:type="character" w:customStyle="1" w:styleId="150">
    <w:name w:val="Подзаголовок Знак15"/>
    <w:uiPriority w:val="11"/>
    <w:rPr>
      <w:rFonts w:ascii="Calibri Light" w:hAnsi="Calibri Light"/>
      <w:sz w:val="24"/>
    </w:rPr>
  </w:style>
  <w:style w:type="character" w:customStyle="1" w:styleId="140">
    <w:name w:val="Подзаголовок Знак14"/>
    <w:uiPriority w:val="11"/>
    <w:rPr>
      <w:rFonts w:ascii="Calibri Light" w:hAnsi="Calibri Light"/>
      <w:sz w:val="24"/>
    </w:rPr>
  </w:style>
  <w:style w:type="character" w:customStyle="1" w:styleId="130">
    <w:name w:val="Подзаголовок Знак13"/>
    <w:uiPriority w:val="11"/>
    <w:rPr>
      <w:rFonts w:ascii="Calibri Light" w:hAnsi="Calibri Light"/>
      <w:sz w:val="24"/>
    </w:rPr>
  </w:style>
  <w:style w:type="character" w:customStyle="1" w:styleId="120">
    <w:name w:val="Подзаголовок Знак12"/>
    <w:uiPriority w:val="11"/>
    <w:rPr>
      <w:rFonts w:ascii="Calibri Light" w:hAnsi="Calibri Light"/>
      <w:sz w:val="24"/>
    </w:rPr>
  </w:style>
  <w:style w:type="character" w:customStyle="1" w:styleId="118">
    <w:name w:val="Подзаголовок Знак11"/>
    <w:uiPriority w:val="11"/>
    <w:rPr>
      <w:rFonts w:ascii="Calibri Light" w:hAnsi="Calibri Light"/>
      <w:sz w:val="24"/>
    </w:rPr>
  </w:style>
  <w:style w:type="character" w:styleId="a9">
    <w:name w:val="Strong"/>
    <w:basedOn w:val="a0"/>
    <w:uiPriority w:val="99"/>
    <w:qFormat/>
    <w:rsid w:val="00E41242"/>
    <w:rPr>
      <w:b/>
    </w:rPr>
  </w:style>
  <w:style w:type="paragraph" w:styleId="aa">
    <w:name w:val="header"/>
    <w:basedOn w:val="a"/>
    <w:link w:val="ab"/>
    <w:uiPriority w:val="99"/>
    <w:rsid w:val="008C44C2"/>
    <w:pPr>
      <w:tabs>
        <w:tab w:val="center" w:pos="4677"/>
        <w:tab w:val="right" w:pos="9355"/>
      </w:tabs>
    </w:pPr>
    <w:rPr>
      <w:sz w:val="24"/>
      <w:szCs w:val="20"/>
    </w:rPr>
  </w:style>
  <w:style w:type="character" w:customStyle="1" w:styleId="ab">
    <w:name w:val="Верхний колонтитул Знак"/>
    <w:basedOn w:val="a0"/>
    <w:link w:val="aa"/>
    <w:uiPriority w:val="99"/>
    <w:locked/>
    <w:rsid w:val="00E41242"/>
    <w:rPr>
      <w:sz w:val="24"/>
    </w:rPr>
  </w:style>
  <w:style w:type="paragraph" w:customStyle="1" w:styleId="1b">
    <w:name w:val="Абзац списка1"/>
    <w:basedOn w:val="a"/>
    <w:uiPriority w:val="99"/>
    <w:rsid w:val="00E41242"/>
    <w:pPr>
      <w:ind w:left="720"/>
    </w:pPr>
    <w:rPr>
      <w:rFonts w:ascii="Calibri" w:hAnsi="Calibri"/>
      <w:sz w:val="24"/>
      <w:lang w:val="en-US" w:eastAsia="en-US"/>
    </w:rPr>
  </w:style>
  <w:style w:type="character" w:styleId="ac">
    <w:name w:val="page number"/>
    <w:basedOn w:val="a0"/>
    <w:uiPriority w:val="99"/>
    <w:rsid w:val="008C44C2"/>
  </w:style>
  <w:style w:type="paragraph" w:styleId="ad">
    <w:name w:val="Body Text"/>
    <w:basedOn w:val="a"/>
    <w:link w:val="ae"/>
    <w:uiPriority w:val="99"/>
    <w:rsid w:val="008C44C2"/>
    <w:pPr>
      <w:spacing w:line="360" w:lineRule="auto"/>
    </w:pPr>
    <w:rPr>
      <w:sz w:val="24"/>
      <w:szCs w:val="20"/>
    </w:rPr>
  </w:style>
  <w:style w:type="character" w:customStyle="1" w:styleId="ae">
    <w:name w:val="Основной текст Знак"/>
    <w:basedOn w:val="a0"/>
    <w:link w:val="ad"/>
    <w:uiPriority w:val="99"/>
    <w:locked/>
    <w:rsid w:val="00E41242"/>
    <w:rPr>
      <w:sz w:val="24"/>
    </w:rPr>
  </w:style>
  <w:style w:type="paragraph" w:styleId="af">
    <w:name w:val="Body Text Indent"/>
    <w:basedOn w:val="a"/>
    <w:link w:val="af0"/>
    <w:uiPriority w:val="99"/>
    <w:rsid w:val="008C44C2"/>
    <w:pPr>
      <w:spacing w:line="360" w:lineRule="auto"/>
      <w:ind w:firstLine="708"/>
    </w:pPr>
    <w:rPr>
      <w:sz w:val="24"/>
      <w:szCs w:val="20"/>
    </w:rPr>
  </w:style>
  <w:style w:type="character" w:customStyle="1" w:styleId="af0">
    <w:name w:val="Основной текст с отступом Знак"/>
    <w:basedOn w:val="a0"/>
    <w:link w:val="af"/>
    <w:uiPriority w:val="99"/>
    <w:locked/>
    <w:rsid w:val="00E41242"/>
    <w:rPr>
      <w:sz w:val="24"/>
    </w:rPr>
  </w:style>
  <w:style w:type="character" w:customStyle="1" w:styleId="review-h5">
    <w:name w:val="review-h5"/>
    <w:uiPriority w:val="99"/>
    <w:rsid w:val="00E41242"/>
  </w:style>
  <w:style w:type="paragraph" w:styleId="21">
    <w:name w:val="Body Text 2"/>
    <w:basedOn w:val="a"/>
    <w:link w:val="22"/>
    <w:uiPriority w:val="99"/>
    <w:rsid w:val="008C44C2"/>
    <w:pPr>
      <w:spacing w:line="360" w:lineRule="auto"/>
      <w:jc w:val="both"/>
    </w:pPr>
    <w:rPr>
      <w:sz w:val="24"/>
      <w:szCs w:val="20"/>
    </w:rPr>
  </w:style>
  <w:style w:type="character" w:customStyle="1" w:styleId="22">
    <w:name w:val="Основной текст 2 Знак"/>
    <w:basedOn w:val="a0"/>
    <w:link w:val="21"/>
    <w:uiPriority w:val="99"/>
    <w:locked/>
    <w:rsid w:val="00E41242"/>
    <w:rPr>
      <w:sz w:val="24"/>
    </w:rPr>
  </w:style>
  <w:style w:type="paragraph" w:customStyle="1" w:styleId="ConsNormal">
    <w:name w:val="ConsNormal"/>
    <w:uiPriority w:val="99"/>
    <w:rsid w:val="00E41242"/>
    <w:pPr>
      <w:widowControl w:val="0"/>
      <w:autoSpaceDE w:val="0"/>
      <w:autoSpaceDN w:val="0"/>
      <w:adjustRightInd w:val="0"/>
      <w:ind w:firstLine="720"/>
    </w:pPr>
    <w:rPr>
      <w:rFonts w:ascii="Arial" w:hAnsi="Arial" w:cs="Arial"/>
    </w:rPr>
  </w:style>
  <w:style w:type="paragraph" w:styleId="a4">
    <w:name w:val="Balloon Text"/>
    <w:basedOn w:val="a"/>
    <w:link w:val="a3"/>
    <w:uiPriority w:val="99"/>
    <w:semiHidden/>
    <w:rsid w:val="00770F51"/>
    <w:rPr>
      <w:rFonts w:ascii="Tahoma" w:hAnsi="Tahoma"/>
      <w:sz w:val="16"/>
      <w:szCs w:val="20"/>
    </w:rPr>
  </w:style>
  <w:style w:type="character" w:customStyle="1" w:styleId="1c">
    <w:name w:val="Текст выноски Знак1"/>
    <w:basedOn w:val="a0"/>
    <w:uiPriority w:val="99"/>
    <w:semiHidden/>
    <w:rPr>
      <w:rFonts w:ascii="Segoe UI" w:hAnsi="Segoe UI" w:cs="Segoe UI"/>
      <w:sz w:val="18"/>
      <w:szCs w:val="18"/>
    </w:rPr>
  </w:style>
  <w:style w:type="character" w:customStyle="1" w:styleId="1161">
    <w:name w:val="Текст выноски Знак116"/>
    <w:uiPriority w:val="99"/>
    <w:semiHidden/>
    <w:rPr>
      <w:rFonts w:ascii="Segoe UI" w:hAnsi="Segoe UI"/>
      <w:sz w:val="18"/>
    </w:rPr>
  </w:style>
  <w:style w:type="character" w:customStyle="1" w:styleId="1151">
    <w:name w:val="Текст выноски Знак115"/>
    <w:uiPriority w:val="99"/>
    <w:semiHidden/>
    <w:rPr>
      <w:rFonts w:ascii="Segoe UI" w:hAnsi="Segoe UI"/>
      <w:sz w:val="18"/>
    </w:rPr>
  </w:style>
  <w:style w:type="character" w:customStyle="1" w:styleId="1141">
    <w:name w:val="Текст выноски Знак114"/>
    <w:uiPriority w:val="99"/>
    <w:semiHidden/>
    <w:rPr>
      <w:rFonts w:ascii="Segoe UI" w:hAnsi="Segoe UI"/>
      <w:sz w:val="18"/>
    </w:rPr>
  </w:style>
  <w:style w:type="character" w:customStyle="1" w:styleId="1131">
    <w:name w:val="Текст выноски Знак113"/>
    <w:uiPriority w:val="99"/>
    <w:semiHidden/>
    <w:rPr>
      <w:rFonts w:ascii="Segoe UI" w:hAnsi="Segoe UI"/>
      <w:sz w:val="18"/>
    </w:rPr>
  </w:style>
  <w:style w:type="character" w:customStyle="1" w:styleId="1121">
    <w:name w:val="Текст выноски Знак112"/>
    <w:uiPriority w:val="99"/>
    <w:semiHidden/>
    <w:rPr>
      <w:rFonts w:ascii="Segoe UI" w:hAnsi="Segoe UI"/>
      <w:sz w:val="18"/>
    </w:rPr>
  </w:style>
  <w:style w:type="character" w:customStyle="1" w:styleId="1111">
    <w:name w:val="Текст выноски Знак111"/>
    <w:uiPriority w:val="99"/>
    <w:semiHidden/>
    <w:rPr>
      <w:rFonts w:ascii="Segoe UI" w:hAnsi="Segoe UI"/>
      <w:sz w:val="18"/>
    </w:rPr>
  </w:style>
  <w:style w:type="character" w:customStyle="1" w:styleId="1101">
    <w:name w:val="Текст выноски Знак110"/>
    <w:uiPriority w:val="99"/>
    <w:semiHidden/>
    <w:rPr>
      <w:rFonts w:ascii="Segoe UI" w:hAnsi="Segoe UI"/>
      <w:sz w:val="18"/>
    </w:rPr>
  </w:style>
  <w:style w:type="character" w:customStyle="1" w:styleId="191">
    <w:name w:val="Текст выноски Знак19"/>
    <w:uiPriority w:val="99"/>
    <w:semiHidden/>
    <w:rPr>
      <w:rFonts w:ascii="Segoe UI" w:hAnsi="Segoe UI"/>
      <w:sz w:val="18"/>
    </w:rPr>
  </w:style>
  <w:style w:type="character" w:customStyle="1" w:styleId="181">
    <w:name w:val="Текст выноски Знак18"/>
    <w:uiPriority w:val="99"/>
    <w:semiHidden/>
    <w:rPr>
      <w:rFonts w:ascii="Segoe UI" w:hAnsi="Segoe UI"/>
      <w:sz w:val="18"/>
    </w:rPr>
  </w:style>
  <w:style w:type="character" w:customStyle="1" w:styleId="171">
    <w:name w:val="Текст выноски Знак17"/>
    <w:uiPriority w:val="99"/>
    <w:semiHidden/>
    <w:rPr>
      <w:rFonts w:ascii="Segoe UI" w:hAnsi="Segoe UI"/>
      <w:sz w:val="18"/>
    </w:rPr>
  </w:style>
  <w:style w:type="character" w:customStyle="1" w:styleId="161">
    <w:name w:val="Текст выноски Знак16"/>
    <w:uiPriority w:val="99"/>
    <w:semiHidden/>
    <w:rPr>
      <w:rFonts w:ascii="Segoe UI" w:hAnsi="Segoe UI"/>
      <w:sz w:val="18"/>
    </w:rPr>
  </w:style>
  <w:style w:type="character" w:customStyle="1" w:styleId="151">
    <w:name w:val="Текст выноски Знак15"/>
    <w:uiPriority w:val="99"/>
    <w:semiHidden/>
    <w:rPr>
      <w:rFonts w:ascii="Segoe UI" w:hAnsi="Segoe UI"/>
      <w:sz w:val="18"/>
    </w:rPr>
  </w:style>
  <w:style w:type="character" w:customStyle="1" w:styleId="141">
    <w:name w:val="Текст выноски Знак14"/>
    <w:uiPriority w:val="99"/>
    <w:semiHidden/>
    <w:rPr>
      <w:rFonts w:ascii="Segoe UI" w:hAnsi="Segoe UI"/>
      <w:sz w:val="18"/>
    </w:rPr>
  </w:style>
  <w:style w:type="character" w:customStyle="1" w:styleId="131">
    <w:name w:val="Текст выноски Знак13"/>
    <w:uiPriority w:val="99"/>
    <w:semiHidden/>
    <w:rPr>
      <w:rFonts w:ascii="Segoe UI" w:hAnsi="Segoe UI"/>
      <w:sz w:val="18"/>
    </w:rPr>
  </w:style>
  <w:style w:type="character" w:customStyle="1" w:styleId="121">
    <w:name w:val="Текст выноски Знак12"/>
    <w:uiPriority w:val="99"/>
    <w:semiHidden/>
    <w:rPr>
      <w:rFonts w:ascii="Segoe UI" w:hAnsi="Segoe UI"/>
      <w:sz w:val="18"/>
    </w:rPr>
  </w:style>
  <w:style w:type="character" w:customStyle="1" w:styleId="119">
    <w:name w:val="Текст выноски Знак11"/>
    <w:uiPriority w:val="99"/>
    <w:semiHidden/>
    <w:rPr>
      <w:rFonts w:ascii="Segoe UI" w:hAnsi="Segoe UI"/>
      <w:sz w:val="18"/>
    </w:rPr>
  </w:style>
  <w:style w:type="paragraph" w:customStyle="1" w:styleId="ConsPlusNonformat">
    <w:name w:val="ConsPlusNonformat"/>
    <w:rsid w:val="00E41242"/>
    <w:pPr>
      <w:numPr>
        <w:numId w:val="8"/>
      </w:numPr>
      <w:autoSpaceDE w:val="0"/>
      <w:autoSpaceDN w:val="0"/>
      <w:adjustRightInd w:val="0"/>
      <w:spacing w:after="200" w:line="276" w:lineRule="auto"/>
    </w:pPr>
    <w:rPr>
      <w:rFonts w:ascii="Courier New" w:hAnsi="Courier New" w:cs="Courier New"/>
      <w:sz w:val="22"/>
      <w:szCs w:val="22"/>
    </w:rPr>
  </w:style>
  <w:style w:type="table" w:styleId="af1">
    <w:name w:val="Table Grid"/>
    <w:basedOn w:val="a1"/>
    <w:uiPriority w:val="99"/>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16E83"/>
    <w:pPr>
      <w:tabs>
        <w:tab w:val="center" w:pos="4677"/>
        <w:tab w:val="right" w:pos="9355"/>
      </w:tabs>
    </w:pPr>
    <w:rPr>
      <w:sz w:val="24"/>
      <w:szCs w:val="20"/>
    </w:rPr>
  </w:style>
  <w:style w:type="character" w:customStyle="1" w:styleId="af3">
    <w:name w:val="Нижний колонтитул Знак"/>
    <w:basedOn w:val="a0"/>
    <w:link w:val="af2"/>
    <w:uiPriority w:val="99"/>
    <w:locked/>
    <w:rsid w:val="00E41242"/>
    <w:rPr>
      <w:sz w:val="24"/>
    </w:rPr>
  </w:style>
  <w:style w:type="paragraph" w:customStyle="1" w:styleId="ConsPlusTitle">
    <w:name w:val="ConsPlusTitle"/>
    <w:uiPriority w:val="99"/>
    <w:rsid w:val="00D30B71"/>
    <w:pPr>
      <w:autoSpaceDE w:val="0"/>
      <w:autoSpaceDN w:val="0"/>
      <w:adjustRightInd w:val="0"/>
      <w:spacing w:after="200" w:line="276" w:lineRule="auto"/>
    </w:pPr>
    <w:rPr>
      <w:rFonts w:ascii="Arial" w:hAnsi="Arial" w:cs="Arial"/>
      <w:b/>
      <w:bCs/>
      <w:sz w:val="22"/>
      <w:szCs w:val="22"/>
    </w:rPr>
  </w:style>
  <w:style w:type="paragraph" w:customStyle="1" w:styleId="ConsPlusNormal">
    <w:name w:val="ConsPlusNormal"/>
    <w:rsid w:val="00D30B71"/>
    <w:pPr>
      <w:autoSpaceDE w:val="0"/>
      <w:autoSpaceDN w:val="0"/>
      <w:adjustRightInd w:val="0"/>
      <w:spacing w:after="200" w:line="276" w:lineRule="auto"/>
      <w:ind w:firstLine="720"/>
    </w:pPr>
    <w:rPr>
      <w:rFonts w:ascii="Arial" w:hAnsi="Arial" w:cs="Arial"/>
      <w:sz w:val="22"/>
      <w:szCs w:val="22"/>
    </w:rPr>
  </w:style>
  <w:style w:type="character" w:styleId="af4">
    <w:name w:val="Hyperlink"/>
    <w:basedOn w:val="a0"/>
    <w:uiPriority w:val="99"/>
    <w:rsid w:val="00E41242"/>
    <w:rPr>
      <w:color w:val="0000FF"/>
      <w:u w:val="single"/>
    </w:rPr>
  </w:style>
  <w:style w:type="paragraph" w:customStyle="1" w:styleId="af5">
    <w:name w:val="Текст ТД"/>
    <w:basedOn w:val="a"/>
    <w:link w:val="af6"/>
    <w:uiPriority w:val="99"/>
    <w:rsid w:val="00E41242"/>
    <w:pPr>
      <w:tabs>
        <w:tab w:val="num" w:pos="76"/>
      </w:tabs>
      <w:autoSpaceDE w:val="0"/>
      <w:autoSpaceDN w:val="0"/>
      <w:adjustRightInd w:val="0"/>
      <w:spacing w:after="200"/>
      <w:ind w:left="76" w:hanging="360"/>
      <w:jc w:val="both"/>
    </w:pPr>
    <w:rPr>
      <w:rFonts w:ascii="Calibri" w:hAnsi="Calibri"/>
      <w:sz w:val="24"/>
      <w:szCs w:val="20"/>
      <w:lang w:eastAsia="en-US"/>
    </w:rPr>
  </w:style>
  <w:style w:type="character" w:customStyle="1" w:styleId="af6">
    <w:name w:val="Текст ТД Знак"/>
    <w:link w:val="af5"/>
    <w:uiPriority w:val="99"/>
    <w:locked/>
    <w:rsid w:val="00E41242"/>
    <w:rPr>
      <w:rFonts w:ascii="Calibri" w:hAnsi="Calibri"/>
      <w:sz w:val="24"/>
      <w:lang w:val="x-none" w:eastAsia="en-US"/>
    </w:rPr>
  </w:style>
  <w:style w:type="paragraph" w:styleId="af7">
    <w:name w:val="Normal (Web)"/>
    <w:basedOn w:val="a"/>
    <w:uiPriority w:val="99"/>
    <w:rsid w:val="00E41242"/>
    <w:pPr>
      <w:spacing w:before="100" w:beforeAutospacing="1" w:after="100" w:afterAutospacing="1"/>
    </w:pPr>
    <w:rPr>
      <w:rFonts w:ascii="Calibri" w:hAnsi="Calibri"/>
      <w:sz w:val="24"/>
      <w:lang w:val="en-US" w:eastAsia="en-US"/>
    </w:rPr>
  </w:style>
  <w:style w:type="paragraph" w:styleId="af8">
    <w:name w:val="Document Map"/>
    <w:basedOn w:val="a"/>
    <w:link w:val="af9"/>
    <w:uiPriority w:val="99"/>
    <w:semiHidden/>
    <w:rsid w:val="00E41242"/>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locked/>
    <w:rsid w:val="00E41242"/>
    <w:rPr>
      <w:rFonts w:ascii="Tahoma" w:hAnsi="Tahoma"/>
      <w:shd w:val="clear" w:color="auto" w:fill="000080"/>
    </w:rPr>
  </w:style>
  <w:style w:type="paragraph" w:customStyle="1" w:styleId="textreview">
    <w:name w:val="text_review"/>
    <w:basedOn w:val="a"/>
    <w:uiPriority w:val="99"/>
    <w:rsid w:val="00E41242"/>
    <w:pPr>
      <w:spacing w:before="100" w:beforeAutospacing="1" w:after="100" w:afterAutospacing="1"/>
    </w:pPr>
    <w:rPr>
      <w:rFonts w:ascii="Calibri" w:hAnsi="Calibri"/>
      <w:sz w:val="24"/>
      <w:lang w:val="en-US" w:eastAsia="en-US"/>
    </w:rPr>
  </w:style>
  <w:style w:type="character" w:styleId="afa">
    <w:name w:val="Emphasis"/>
    <w:basedOn w:val="a0"/>
    <w:uiPriority w:val="99"/>
    <w:qFormat/>
    <w:rsid w:val="00E41242"/>
    <w:rPr>
      <w:rFonts w:ascii="Calibri" w:hAnsi="Calibri"/>
      <w:b/>
      <w:i/>
    </w:rPr>
  </w:style>
  <w:style w:type="paragraph" w:customStyle="1" w:styleId="1d">
    <w:name w:val="Без интервала1"/>
    <w:basedOn w:val="a"/>
    <w:uiPriority w:val="99"/>
    <w:rsid w:val="00E41242"/>
    <w:rPr>
      <w:rFonts w:ascii="Calibri" w:hAnsi="Calibri"/>
      <w:sz w:val="24"/>
      <w:szCs w:val="32"/>
      <w:lang w:val="en-US" w:eastAsia="en-US"/>
    </w:rPr>
  </w:style>
  <w:style w:type="paragraph" w:customStyle="1" w:styleId="210">
    <w:name w:val="Цитата 21"/>
    <w:basedOn w:val="a"/>
    <w:next w:val="a"/>
    <w:link w:val="QuoteChar"/>
    <w:rsid w:val="00E41242"/>
    <w:rPr>
      <w:rFonts w:ascii="Calibri" w:hAnsi="Calibri"/>
      <w:i/>
      <w:sz w:val="24"/>
    </w:rPr>
  </w:style>
  <w:style w:type="character" w:customStyle="1" w:styleId="QuoteChar">
    <w:name w:val="Quote Char"/>
    <w:link w:val="210"/>
    <w:locked/>
    <w:rsid w:val="00E41242"/>
    <w:rPr>
      <w:rFonts w:ascii="Calibri" w:hAnsi="Calibri"/>
      <w:i/>
      <w:sz w:val="24"/>
    </w:rPr>
  </w:style>
  <w:style w:type="paragraph" w:customStyle="1" w:styleId="1e">
    <w:name w:val="Выделенная цитата1"/>
    <w:basedOn w:val="a"/>
    <w:next w:val="a"/>
    <w:link w:val="IntenseQuoteChar"/>
    <w:uiPriority w:val="99"/>
    <w:rsid w:val="00E41242"/>
    <w:pPr>
      <w:ind w:left="720" w:right="720"/>
    </w:pPr>
    <w:rPr>
      <w:rFonts w:ascii="Calibri" w:hAnsi="Calibri"/>
      <w:b/>
      <w:i/>
      <w:sz w:val="24"/>
      <w:szCs w:val="20"/>
    </w:rPr>
  </w:style>
  <w:style w:type="character" w:customStyle="1" w:styleId="IntenseQuoteChar">
    <w:name w:val="Intense Quote Char"/>
    <w:link w:val="1e"/>
    <w:uiPriority w:val="99"/>
    <w:locked/>
    <w:rsid w:val="00E41242"/>
    <w:rPr>
      <w:rFonts w:ascii="Calibri" w:hAnsi="Calibri"/>
      <w:b/>
      <w:i/>
      <w:sz w:val="24"/>
    </w:rPr>
  </w:style>
  <w:style w:type="character" w:customStyle="1" w:styleId="1f">
    <w:name w:val="Слабое выделение1"/>
    <w:uiPriority w:val="99"/>
    <w:rsid w:val="00E41242"/>
    <w:rPr>
      <w:i/>
      <w:color w:val="5A5A5A"/>
    </w:rPr>
  </w:style>
  <w:style w:type="character" w:customStyle="1" w:styleId="1f0">
    <w:name w:val="Сильное выделение1"/>
    <w:uiPriority w:val="99"/>
    <w:rsid w:val="00E41242"/>
    <w:rPr>
      <w:b/>
      <w:i/>
      <w:sz w:val="24"/>
      <w:u w:val="single"/>
    </w:rPr>
  </w:style>
  <w:style w:type="character" w:customStyle="1" w:styleId="1f1">
    <w:name w:val="Слабая ссылка1"/>
    <w:uiPriority w:val="99"/>
    <w:rsid w:val="00E41242"/>
    <w:rPr>
      <w:sz w:val="24"/>
      <w:u w:val="single"/>
    </w:rPr>
  </w:style>
  <w:style w:type="character" w:customStyle="1" w:styleId="1f2">
    <w:name w:val="Сильная ссылка1"/>
    <w:uiPriority w:val="99"/>
    <w:rsid w:val="00E41242"/>
    <w:rPr>
      <w:b/>
      <w:sz w:val="24"/>
      <w:u w:val="single"/>
    </w:rPr>
  </w:style>
  <w:style w:type="character" w:customStyle="1" w:styleId="1f3">
    <w:name w:val="Название книги1"/>
    <w:uiPriority w:val="99"/>
    <w:rsid w:val="00E41242"/>
    <w:rPr>
      <w:rFonts w:ascii="Cambria" w:hAnsi="Cambria"/>
      <w:b/>
      <w:i/>
      <w:sz w:val="24"/>
    </w:rPr>
  </w:style>
  <w:style w:type="paragraph" w:customStyle="1" w:styleId="1f4">
    <w:name w:val="Заголовок оглавления1"/>
    <w:basedOn w:val="1"/>
    <w:next w:val="a"/>
    <w:uiPriority w:val="99"/>
    <w:rsid w:val="00E41242"/>
    <w:pPr>
      <w:spacing w:before="240" w:after="60"/>
      <w:jc w:val="left"/>
      <w:outlineLvl w:val="9"/>
    </w:pPr>
    <w:rPr>
      <w:rFonts w:ascii="Cambria" w:hAnsi="Cambria"/>
      <w:b/>
      <w:bCs/>
      <w:kern w:val="32"/>
      <w:sz w:val="32"/>
      <w:szCs w:val="32"/>
    </w:rPr>
  </w:style>
  <w:style w:type="paragraph" w:customStyle="1" w:styleId="ConsPlusCell">
    <w:name w:val="ConsPlusCell"/>
    <w:uiPriority w:val="99"/>
    <w:rsid w:val="00E41242"/>
    <w:pPr>
      <w:widowControl w:val="0"/>
      <w:autoSpaceDE w:val="0"/>
      <w:autoSpaceDN w:val="0"/>
      <w:adjustRightInd w:val="0"/>
    </w:pPr>
    <w:rPr>
      <w:sz w:val="24"/>
      <w:szCs w:val="24"/>
    </w:rPr>
  </w:style>
  <w:style w:type="paragraph" w:customStyle="1" w:styleId="11a">
    <w:name w:val="Обычный + 11 пт"/>
    <w:basedOn w:val="a"/>
    <w:link w:val="11b"/>
    <w:uiPriority w:val="99"/>
    <w:rsid w:val="00E41242"/>
    <w:pPr>
      <w:jc w:val="both"/>
    </w:pPr>
    <w:rPr>
      <w:sz w:val="24"/>
      <w:szCs w:val="20"/>
    </w:rPr>
  </w:style>
  <w:style w:type="character" w:customStyle="1" w:styleId="11b">
    <w:name w:val="Обычный + 11 пт Знак"/>
    <w:link w:val="11a"/>
    <w:uiPriority w:val="99"/>
    <w:locked/>
    <w:rsid w:val="00E41242"/>
    <w:rPr>
      <w:sz w:val="24"/>
    </w:rPr>
  </w:style>
  <w:style w:type="paragraph" w:customStyle="1" w:styleId="afb">
    <w:name w:val="Прижатый влево"/>
    <w:basedOn w:val="a"/>
    <w:next w:val="a"/>
    <w:rsid w:val="00E41242"/>
    <w:pPr>
      <w:widowControl w:val="0"/>
      <w:autoSpaceDE w:val="0"/>
      <w:autoSpaceDN w:val="0"/>
      <w:adjustRightInd w:val="0"/>
    </w:pPr>
    <w:rPr>
      <w:rFonts w:ascii="Arial" w:hAnsi="Arial"/>
      <w:sz w:val="24"/>
    </w:rPr>
  </w:style>
  <w:style w:type="paragraph" w:customStyle="1" w:styleId="71">
    <w:name w:val="Знак7"/>
    <w:basedOn w:val="a"/>
    <w:uiPriority w:val="99"/>
    <w:rsid w:val="00E4124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c">
    <w:name w:val="Знак Знак"/>
    <w:basedOn w:val="a"/>
    <w:uiPriority w:val="99"/>
    <w:rsid w:val="00E41242"/>
    <w:pPr>
      <w:spacing w:before="100" w:beforeAutospacing="1" w:after="100" w:afterAutospacing="1"/>
    </w:pPr>
    <w:rPr>
      <w:rFonts w:ascii="Tahoma" w:hAnsi="Tahoma" w:cs="Tahoma"/>
      <w:sz w:val="20"/>
      <w:szCs w:val="20"/>
      <w:lang w:val="en-US" w:eastAsia="en-US"/>
    </w:rPr>
  </w:style>
  <w:style w:type="character" w:customStyle="1" w:styleId="w">
    <w:name w:val="w"/>
    <w:uiPriority w:val="99"/>
    <w:rsid w:val="00E41242"/>
  </w:style>
  <w:style w:type="paragraph" w:customStyle="1" w:styleId="ConsPlusDocList">
    <w:name w:val="ConsPlusDocList"/>
    <w:uiPriority w:val="99"/>
    <w:rsid w:val="00E41242"/>
    <w:pPr>
      <w:widowControl w:val="0"/>
      <w:autoSpaceDE w:val="0"/>
      <w:autoSpaceDN w:val="0"/>
    </w:pPr>
    <w:rPr>
      <w:rFonts w:ascii="Courier New" w:hAnsi="Courier New" w:cs="Courier New"/>
    </w:rPr>
  </w:style>
  <w:style w:type="paragraph" w:customStyle="1" w:styleId="ConsPlusTitlePage">
    <w:name w:val="ConsPlusTitlePage"/>
    <w:uiPriority w:val="99"/>
    <w:rsid w:val="00E41242"/>
    <w:pPr>
      <w:widowControl w:val="0"/>
      <w:autoSpaceDE w:val="0"/>
      <w:autoSpaceDN w:val="0"/>
    </w:pPr>
    <w:rPr>
      <w:rFonts w:ascii="Tahoma" w:hAnsi="Tahoma" w:cs="Tahoma"/>
    </w:rPr>
  </w:style>
  <w:style w:type="paragraph" w:customStyle="1" w:styleId="ConsPlusJurTerm">
    <w:name w:val="ConsPlusJurTerm"/>
    <w:uiPriority w:val="99"/>
    <w:rsid w:val="00E41242"/>
    <w:pPr>
      <w:widowControl w:val="0"/>
      <w:autoSpaceDE w:val="0"/>
      <w:autoSpaceDN w:val="0"/>
    </w:pPr>
    <w:rPr>
      <w:rFonts w:ascii="Tahoma" w:hAnsi="Tahoma" w:cs="Tahoma"/>
      <w:sz w:val="26"/>
    </w:rPr>
  </w:style>
  <w:style w:type="character" w:styleId="afd">
    <w:name w:val="FollowedHyperlink"/>
    <w:basedOn w:val="a0"/>
    <w:uiPriority w:val="99"/>
    <w:rsid w:val="00E41242"/>
    <w:rPr>
      <w:color w:val="800080"/>
      <w:u w:val="single"/>
    </w:rPr>
  </w:style>
  <w:style w:type="paragraph" w:customStyle="1" w:styleId="710">
    <w:name w:val="Знак71"/>
    <w:basedOn w:val="a"/>
    <w:uiPriority w:val="99"/>
    <w:rsid w:val="00D53441"/>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3">
    <w:name w:val="Знак73"/>
    <w:basedOn w:val="a"/>
    <w:uiPriority w:val="99"/>
    <w:rsid w:val="004F717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2">
    <w:name w:val="Знак72"/>
    <w:basedOn w:val="a"/>
    <w:uiPriority w:val="99"/>
    <w:rsid w:val="0085328B"/>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e">
    <w:name w:val="Нормальный"/>
    <w:rsid w:val="000E312F"/>
    <w:pPr>
      <w:widowControl w:val="0"/>
      <w:autoSpaceDE w:val="0"/>
      <w:autoSpaceDN w:val="0"/>
      <w:adjustRightInd w:val="0"/>
    </w:pPr>
    <w:rPr>
      <w:color w:val="000000"/>
      <w:sz w:val="24"/>
      <w:szCs w:val="24"/>
    </w:rPr>
  </w:style>
  <w:style w:type="paragraph" w:customStyle="1" w:styleId="75">
    <w:name w:val="Знак75"/>
    <w:basedOn w:val="a"/>
    <w:uiPriority w:val="99"/>
    <w:rsid w:val="00F053AD"/>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4">
    <w:name w:val="Знак74"/>
    <w:basedOn w:val="a"/>
    <w:uiPriority w:val="99"/>
    <w:rsid w:val="00F36676"/>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pt-a-000040">
    <w:name w:val="pt-a-000040"/>
    <w:basedOn w:val="a"/>
    <w:rsid w:val="00D158D7"/>
    <w:pPr>
      <w:spacing w:before="100" w:beforeAutospacing="1" w:after="100" w:afterAutospacing="1"/>
    </w:pPr>
    <w:rPr>
      <w:sz w:val="24"/>
    </w:rPr>
  </w:style>
  <w:style w:type="character" w:customStyle="1" w:styleId="pt-a0-000025">
    <w:name w:val="pt-a0-000025"/>
    <w:rsid w:val="00D158D7"/>
  </w:style>
  <w:style w:type="character" w:customStyle="1" w:styleId="pt-a0-000041">
    <w:name w:val="pt-a0-000041"/>
    <w:rsid w:val="00D158D7"/>
  </w:style>
  <w:style w:type="paragraph" w:customStyle="1" w:styleId="pt-consplusnormal-000039">
    <w:name w:val="pt-consplusnormal-000039"/>
    <w:basedOn w:val="a"/>
    <w:rsid w:val="00D158D7"/>
    <w:pPr>
      <w:spacing w:before="100" w:beforeAutospacing="1" w:after="100" w:afterAutospacing="1"/>
    </w:pPr>
    <w:rPr>
      <w:sz w:val="24"/>
    </w:rPr>
  </w:style>
  <w:style w:type="paragraph" w:customStyle="1" w:styleId="pt-formattext">
    <w:name w:val="pt-formattext"/>
    <w:basedOn w:val="a"/>
    <w:rsid w:val="00CA1E0E"/>
    <w:pPr>
      <w:spacing w:before="100" w:beforeAutospacing="1" w:after="100" w:afterAutospacing="1"/>
    </w:pPr>
    <w:rPr>
      <w:sz w:val="24"/>
    </w:rPr>
  </w:style>
  <w:style w:type="character" w:customStyle="1" w:styleId="pt-a0-000042">
    <w:name w:val="pt-a0-000042"/>
    <w:rsid w:val="00CA1E0E"/>
  </w:style>
  <w:style w:type="character" w:styleId="aff">
    <w:name w:val="line number"/>
    <w:basedOn w:val="a0"/>
    <w:uiPriority w:val="99"/>
    <w:semiHidden/>
    <w:unhideWhenUsed/>
    <w:rsid w:val="00A8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23433">
      <w:marLeft w:val="0"/>
      <w:marRight w:val="0"/>
      <w:marTop w:val="0"/>
      <w:marBottom w:val="0"/>
      <w:divBdr>
        <w:top w:val="none" w:sz="0" w:space="0" w:color="auto"/>
        <w:left w:val="none" w:sz="0" w:space="0" w:color="auto"/>
        <w:bottom w:val="none" w:sz="0" w:space="0" w:color="auto"/>
        <w:right w:val="none" w:sz="0" w:space="0" w:color="auto"/>
      </w:divBdr>
      <w:divsChild>
        <w:div w:id="570123435">
          <w:marLeft w:val="0"/>
          <w:marRight w:val="0"/>
          <w:marTop w:val="0"/>
          <w:marBottom w:val="0"/>
          <w:divBdr>
            <w:top w:val="none" w:sz="0" w:space="0" w:color="auto"/>
            <w:left w:val="none" w:sz="0" w:space="0" w:color="auto"/>
            <w:bottom w:val="none" w:sz="0" w:space="0" w:color="auto"/>
            <w:right w:val="none" w:sz="0" w:space="0" w:color="auto"/>
          </w:divBdr>
          <w:divsChild>
            <w:div w:id="570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434">
      <w:marLeft w:val="0"/>
      <w:marRight w:val="0"/>
      <w:marTop w:val="0"/>
      <w:marBottom w:val="0"/>
      <w:divBdr>
        <w:top w:val="none" w:sz="0" w:space="0" w:color="auto"/>
        <w:left w:val="none" w:sz="0" w:space="0" w:color="auto"/>
        <w:bottom w:val="none" w:sz="0" w:space="0" w:color="auto"/>
        <w:right w:val="none" w:sz="0" w:space="0" w:color="auto"/>
      </w:divBdr>
      <w:divsChild>
        <w:div w:id="570123436">
          <w:marLeft w:val="0"/>
          <w:marRight w:val="0"/>
          <w:marTop w:val="0"/>
          <w:marBottom w:val="0"/>
          <w:divBdr>
            <w:top w:val="none" w:sz="0" w:space="0" w:color="auto"/>
            <w:left w:val="none" w:sz="0" w:space="0" w:color="auto"/>
            <w:bottom w:val="none" w:sz="0" w:space="0" w:color="auto"/>
            <w:right w:val="none" w:sz="0" w:space="0" w:color="auto"/>
          </w:divBdr>
          <w:divsChild>
            <w:div w:id="5701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437">
      <w:marLeft w:val="0"/>
      <w:marRight w:val="0"/>
      <w:marTop w:val="0"/>
      <w:marBottom w:val="0"/>
      <w:divBdr>
        <w:top w:val="none" w:sz="0" w:space="0" w:color="auto"/>
        <w:left w:val="none" w:sz="0" w:space="0" w:color="auto"/>
        <w:bottom w:val="none" w:sz="0" w:space="0" w:color="auto"/>
        <w:right w:val="none" w:sz="0" w:space="0" w:color="auto"/>
      </w:divBdr>
      <w:divsChild>
        <w:div w:id="570123456">
          <w:marLeft w:val="0"/>
          <w:marRight w:val="0"/>
          <w:marTop w:val="0"/>
          <w:marBottom w:val="0"/>
          <w:divBdr>
            <w:top w:val="none" w:sz="0" w:space="0" w:color="auto"/>
            <w:left w:val="none" w:sz="0" w:space="0" w:color="auto"/>
            <w:bottom w:val="none" w:sz="0" w:space="0" w:color="auto"/>
            <w:right w:val="none" w:sz="0" w:space="0" w:color="auto"/>
          </w:divBdr>
          <w:divsChild>
            <w:div w:id="570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438">
      <w:marLeft w:val="0"/>
      <w:marRight w:val="0"/>
      <w:marTop w:val="0"/>
      <w:marBottom w:val="0"/>
      <w:divBdr>
        <w:top w:val="none" w:sz="0" w:space="0" w:color="auto"/>
        <w:left w:val="none" w:sz="0" w:space="0" w:color="auto"/>
        <w:bottom w:val="none" w:sz="0" w:space="0" w:color="auto"/>
        <w:right w:val="none" w:sz="0" w:space="0" w:color="auto"/>
      </w:divBdr>
    </w:div>
    <w:div w:id="570123439">
      <w:marLeft w:val="0"/>
      <w:marRight w:val="0"/>
      <w:marTop w:val="0"/>
      <w:marBottom w:val="0"/>
      <w:divBdr>
        <w:top w:val="none" w:sz="0" w:space="0" w:color="auto"/>
        <w:left w:val="none" w:sz="0" w:space="0" w:color="auto"/>
        <w:bottom w:val="none" w:sz="0" w:space="0" w:color="auto"/>
        <w:right w:val="none" w:sz="0" w:space="0" w:color="auto"/>
      </w:divBdr>
    </w:div>
    <w:div w:id="570123441">
      <w:marLeft w:val="0"/>
      <w:marRight w:val="0"/>
      <w:marTop w:val="0"/>
      <w:marBottom w:val="0"/>
      <w:divBdr>
        <w:top w:val="none" w:sz="0" w:space="0" w:color="auto"/>
        <w:left w:val="none" w:sz="0" w:space="0" w:color="auto"/>
        <w:bottom w:val="none" w:sz="0" w:space="0" w:color="auto"/>
        <w:right w:val="none" w:sz="0" w:space="0" w:color="auto"/>
      </w:divBdr>
      <w:divsChild>
        <w:div w:id="570123449">
          <w:marLeft w:val="0"/>
          <w:marRight w:val="0"/>
          <w:marTop w:val="0"/>
          <w:marBottom w:val="0"/>
          <w:divBdr>
            <w:top w:val="none" w:sz="0" w:space="0" w:color="auto"/>
            <w:left w:val="none" w:sz="0" w:space="0" w:color="auto"/>
            <w:bottom w:val="none" w:sz="0" w:space="0" w:color="auto"/>
            <w:right w:val="none" w:sz="0" w:space="0" w:color="auto"/>
          </w:divBdr>
        </w:div>
        <w:div w:id="570123452">
          <w:marLeft w:val="0"/>
          <w:marRight w:val="0"/>
          <w:marTop w:val="0"/>
          <w:marBottom w:val="0"/>
          <w:divBdr>
            <w:top w:val="none" w:sz="0" w:space="0" w:color="auto"/>
            <w:left w:val="none" w:sz="0" w:space="0" w:color="auto"/>
            <w:bottom w:val="none" w:sz="0" w:space="0" w:color="auto"/>
            <w:right w:val="none" w:sz="0" w:space="0" w:color="auto"/>
          </w:divBdr>
        </w:div>
      </w:divsChild>
    </w:div>
    <w:div w:id="570123442">
      <w:marLeft w:val="0"/>
      <w:marRight w:val="0"/>
      <w:marTop w:val="0"/>
      <w:marBottom w:val="0"/>
      <w:divBdr>
        <w:top w:val="none" w:sz="0" w:space="0" w:color="auto"/>
        <w:left w:val="none" w:sz="0" w:space="0" w:color="auto"/>
        <w:bottom w:val="none" w:sz="0" w:space="0" w:color="auto"/>
        <w:right w:val="none" w:sz="0" w:space="0" w:color="auto"/>
      </w:divBdr>
    </w:div>
    <w:div w:id="570123443">
      <w:marLeft w:val="0"/>
      <w:marRight w:val="0"/>
      <w:marTop w:val="0"/>
      <w:marBottom w:val="0"/>
      <w:divBdr>
        <w:top w:val="none" w:sz="0" w:space="0" w:color="auto"/>
        <w:left w:val="none" w:sz="0" w:space="0" w:color="auto"/>
        <w:bottom w:val="none" w:sz="0" w:space="0" w:color="auto"/>
        <w:right w:val="none" w:sz="0" w:space="0" w:color="auto"/>
      </w:divBdr>
    </w:div>
    <w:div w:id="570123446">
      <w:marLeft w:val="720"/>
      <w:marRight w:val="720"/>
      <w:marTop w:val="480"/>
      <w:marBottom w:val="240"/>
      <w:divBdr>
        <w:top w:val="none" w:sz="0" w:space="0" w:color="auto"/>
        <w:left w:val="none" w:sz="0" w:space="0" w:color="auto"/>
        <w:bottom w:val="none" w:sz="0" w:space="0" w:color="auto"/>
        <w:right w:val="none" w:sz="0" w:space="0" w:color="auto"/>
      </w:divBdr>
      <w:divsChild>
        <w:div w:id="570123440">
          <w:marLeft w:val="0"/>
          <w:marRight w:val="0"/>
          <w:marTop w:val="0"/>
          <w:marBottom w:val="0"/>
          <w:divBdr>
            <w:top w:val="none" w:sz="0" w:space="0" w:color="auto"/>
            <w:left w:val="none" w:sz="0" w:space="0" w:color="auto"/>
            <w:bottom w:val="none" w:sz="0" w:space="0" w:color="auto"/>
            <w:right w:val="none" w:sz="0" w:space="0" w:color="auto"/>
          </w:divBdr>
          <w:divsChild>
            <w:div w:id="570123444">
              <w:marLeft w:val="0"/>
              <w:marRight w:val="0"/>
              <w:marTop w:val="0"/>
              <w:marBottom w:val="0"/>
              <w:divBdr>
                <w:top w:val="none" w:sz="0" w:space="0" w:color="auto"/>
                <w:left w:val="none" w:sz="0" w:space="0" w:color="auto"/>
                <w:bottom w:val="none" w:sz="0" w:space="0" w:color="auto"/>
                <w:right w:val="none" w:sz="0" w:space="0" w:color="auto"/>
              </w:divBdr>
              <w:divsChild>
                <w:div w:id="5701234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70123447">
      <w:marLeft w:val="0"/>
      <w:marRight w:val="0"/>
      <w:marTop w:val="0"/>
      <w:marBottom w:val="0"/>
      <w:divBdr>
        <w:top w:val="none" w:sz="0" w:space="0" w:color="auto"/>
        <w:left w:val="none" w:sz="0" w:space="0" w:color="auto"/>
        <w:bottom w:val="none" w:sz="0" w:space="0" w:color="auto"/>
        <w:right w:val="none" w:sz="0" w:space="0" w:color="auto"/>
      </w:divBdr>
    </w:div>
    <w:div w:id="570123450">
      <w:marLeft w:val="0"/>
      <w:marRight w:val="0"/>
      <w:marTop w:val="0"/>
      <w:marBottom w:val="0"/>
      <w:divBdr>
        <w:top w:val="none" w:sz="0" w:space="0" w:color="auto"/>
        <w:left w:val="none" w:sz="0" w:space="0" w:color="auto"/>
        <w:bottom w:val="none" w:sz="0" w:space="0" w:color="auto"/>
        <w:right w:val="none" w:sz="0" w:space="0" w:color="auto"/>
      </w:divBdr>
    </w:div>
    <w:div w:id="570123451">
      <w:marLeft w:val="0"/>
      <w:marRight w:val="0"/>
      <w:marTop w:val="0"/>
      <w:marBottom w:val="0"/>
      <w:divBdr>
        <w:top w:val="none" w:sz="0" w:space="0" w:color="auto"/>
        <w:left w:val="none" w:sz="0" w:space="0" w:color="auto"/>
        <w:bottom w:val="none" w:sz="0" w:space="0" w:color="auto"/>
        <w:right w:val="none" w:sz="0" w:space="0" w:color="auto"/>
      </w:divBdr>
      <w:divsChild>
        <w:div w:id="570123445">
          <w:marLeft w:val="0"/>
          <w:marRight w:val="0"/>
          <w:marTop w:val="0"/>
          <w:marBottom w:val="0"/>
          <w:divBdr>
            <w:top w:val="none" w:sz="0" w:space="0" w:color="auto"/>
            <w:left w:val="none" w:sz="0" w:space="0" w:color="auto"/>
            <w:bottom w:val="none" w:sz="0" w:space="0" w:color="auto"/>
            <w:right w:val="none" w:sz="0" w:space="0" w:color="auto"/>
          </w:divBdr>
        </w:div>
        <w:div w:id="570123453">
          <w:marLeft w:val="0"/>
          <w:marRight w:val="0"/>
          <w:marTop w:val="0"/>
          <w:marBottom w:val="0"/>
          <w:divBdr>
            <w:top w:val="none" w:sz="0" w:space="0" w:color="auto"/>
            <w:left w:val="none" w:sz="0" w:space="0" w:color="auto"/>
            <w:bottom w:val="none" w:sz="0" w:space="0" w:color="auto"/>
            <w:right w:val="none" w:sz="0" w:space="0" w:color="auto"/>
          </w:divBdr>
        </w:div>
      </w:divsChild>
    </w:div>
    <w:div w:id="570123458">
      <w:marLeft w:val="0"/>
      <w:marRight w:val="0"/>
      <w:marTop w:val="0"/>
      <w:marBottom w:val="0"/>
      <w:divBdr>
        <w:top w:val="none" w:sz="0" w:space="0" w:color="auto"/>
        <w:left w:val="none" w:sz="0" w:space="0" w:color="auto"/>
        <w:bottom w:val="none" w:sz="0" w:space="0" w:color="auto"/>
        <w:right w:val="none" w:sz="0" w:space="0" w:color="auto"/>
      </w:divBdr>
      <w:divsChild>
        <w:div w:id="570123432">
          <w:marLeft w:val="0"/>
          <w:marRight w:val="0"/>
          <w:marTop w:val="0"/>
          <w:marBottom w:val="0"/>
          <w:divBdr>
            <w:top w:val="none" w:sz="0" w:space="0" w:color="auto"/>
            <w:left w:val="none" w:sz="0" w:space="0" w:color="auto"/>
            <w:bottom w:val="none" w:sz="0" w:space="0" w:color="auto"/>
            <w:right w:val="none" w:sz="0" w:space="0" w:color="auto"/>
          </w:divBdr>
          <w:divsChild>
            <w:div w:id="5701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AC388E931CA0AEDC8BC91DDC549DA5ECF711F769EBD546C08D7FEE57CF5EB57A8610B26796E97B04b1M" TargetMode="External"/><Relationship Id="rId18" Type="http://schemas.openxmlformats.org/officeDocument/2006/relationships/hyperlink" Target="consultantplus://offline/ref=8AAC388E931CA0AEDC8BC91DDC549DA5ECF711F769EBD546C08D7FEE57CF5EB57A8610B26791E17804bFM" TargetMode="External"/><Relationship Id="rId26" Type="http://schemas.openxmlformats.org/officeDocument/2006/relationships/hyperlink" Target="consultantplus://offline/ref=8AAC388E931CA0AEDC8BC91DDC549DA5ECF711F769EBD546C08D7FEE57CF5EB57A8610B26790EF7804b1M" TargetMode="External"/><Relationship Id="rId3" Type="http://schemas.openxmlformats.org/officeDocument/2006/relationships/styles" Target="styles.xml"/><Relationship Id="rId21" Type="http://schemas.openxmlformats.org/officeDocument/2006/relationships/hyperlink" Target="consultantplus://offline/ref=8AAC388E931CA0AEDC8BC91DDC549DA5ECF711F769EBD546C08D7FEE57CF5EB57A8610B26790EB7B04b7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8CE5885E9A9288FCE1BE173344CCA4AFC3CC7A648624CBFFCAFCAB9AB3093015FF48974CB30CC14M9s3G" TargetMode="External"/><Relationship Id="rId17" Type="http://schemas.openxmlformats.org/officeDocument/2006/relationships/hyperlink" Target="consultantplus://offline/ref=8AAC388E931CA0AEDC8BC91DDC549DA5ECF711F769EBD546C08D7FEE57CF5EB57A8610B26791EE7304b5M" TargetMode="External"/><Relationship Id="rId25" Type="http://schemas.openxmlformats.org/officeDocument/2006/relationships/hyperlink" Target="consultantplus://offline/ref=8AAC388E931CA0AEDC8BC91DDC549DA5ECF711F769EBD546C08D7FEE57CF5EB57A8610B26790EF7A04b0M" TargetMode="External"/><Relationship Id="rId33" Type="http://schemas.openxmlformats.org/officeDocument/2006/relationships/hyperlink" Target="consultantplus://offline/ref=414C9128D3EB2BDD85178309AF4BE7B2711CC6CF60CCF3DA478BB11B01W0MAH" TargetMode="External"/><Relationship Id="rId2" Type="http://schemas.openxmlformats.org/officeDocument/2006/relationships/numbering" Target="numbering.xml"/><Relationship Id="rId16" Type="http://schemas.openxmlformats.org/officeDocument/2006/relationships/hyperlink" Target="consultantplus://offline/ref=8AAC388E931CA0AEDC8BC91DDC549DA5ECF711F769EBD546C08D7FEE57CF5EB57A8610B26791EE7804b6M" TargetMode="External"/><Relationship Id="rId20" Type="http://schemas.openxmlformats.org/officeDocument/2006/relationships/hyperlink" Target="consultantplus://offline/ref=8AAC388E931CA0AEDC8BC91DDC549DA5ECF711F769EBD546C08D7FEE57CF5EB57A8610B26790E97804b0M" TargetMode="External"/><Relationship Id="rId29" Type="http://schemas.openxmlformats.org/officeDocument/2006/relationships/hyperlink" Target="consultantplus://offline/ref=414C9128D3EB2BDD85178309AF4BE7B2711DC1C366CDF3DA478BB11B010AD6E041EE8C76581427EEW7M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5A5649EA2122C6C2748F546C4A457712308E0BDD397E0527145C9F96m9V8N" TargetMode="External"/><Relationship Id="rId24" Type="http://schemas.openxmlformats.org/officeDocument/2006/relationships/hyperlink" Target="consultantplus://offline/ref=8AAC388E931CA0AEDC8BC91DDC549DA5ECF711F769EBD546C08D7FEE57CF5EB57A8610B26790EC7304b5M" TargetMode="External"/><Relationship Id="rId32" Type="http://schemas.openxmlformats.org/officeDocument/2006/relationships/hyperlink" Target="consultantplus://offline/ref=FA00D35D56306BD812AD52E822DC1A22BED93D034E5C958410114D1ED0F2ED139F6D1E82739303835Eb9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AC388E931CA0AEDC8BC91DDC549DA5ECF711F769EBD546C08D7FEE57CF5EB57A8610B26791EC7F04b2M" TargetMode="External"/><Relationship Id="rId23" Type="http://schemas.openxmlformats.org/officeDocument/2006/relationships/hyperlink" Target="consultantplus://offline/ref=8AAC388E931CA0AEDC8BC91DDC549DA5ECF711F769EBD546C08D7FEE57CF5EB57A8610B26790EC7F04b2M" TargetMode="External"/><Relationship Id="rId28" Type="http://schemas.openxmlformats.org/officeDocument/2006/relationships/hyperlink" Target="consultantplus://offline/ref=414C9128D3EB2BDD85178309AF4BE7B2711FC8CF67C6F3DA478BB11B010AD6E041EE8C76581427E8W7M8H"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AAC388E931CA0AEDC8BC91DDC549DA5ECF711F769EBD546C08D7FEE57CF5EB57A8610B26790E97B04b1M" TargetMode="External"/><Relationship Id="rId31" Type="http://schemas.openxmlformats.org/officeDocument/2006/relationships/hyperlink" Target="consultantplus://offline/ref=FA00D35D56306BD812AD52E822DC1A22BED731024F5F958410114D1ED0F2ED139F6D1E82739303835Eb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AC388E931CA0AEDC8BC91DDC549DA5ECF711F769EBD546C08D7FEE57CF5EB57A8610B26796E97B04bEM" TargetMode="External"/><Relationship Id="rId22" Type="http://schemas.openxmlformats.org/officeDocument/2006/relationships/hyperlink" Target="consultantplus://offline/ref=8AAC388E931CA0AEDC8BC91DDC549DA5ECF711F769EBD546C08D7FEE57CF5EB57A8610B26790EC7904b5M" TargetMode="External"/><Relationship Id="rId27" Type="http://schemas.openxmlformats.org/officeDocument/2006/relationships/hyperlink" Target="consultantplus://offline/ref=FA00D35D56306BD812AD4CE534B04527B8DA670B4E599CD14F444B498FA2EB46DF52bDL" TargetMode="External"/><Relationship Id="rId30" Type="http://schemas.openxmlformats.org/officeDocument/2006/relationships/hyperlink" Target="consultantplus://offline/ref=FA00D35D56306BD812AD52E822DC1A22B9D631034C50C88E1848411CD7FDB2049824128373930258b7L"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7DA4-09E7-4F41-8196-4F47FD96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14684</Words>
  <Characters>83701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98189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user</cp:lastModifiedBy>
  <cp:revision>2</cp:revision>
  <cp:lastPrinted>2020-09-10T12:43:00Z</cp:lastPrinted>
  <dcterms:created xsi:type="dcterms:W3CDTF">2020-10-02T11:23:00Z</dcterms:created>
  <dcterms:modified xsi:type="dcterms:W3CDTF">2020-10-02T11:23:00Z</dcterms:modified>
</cp:coreProperties>
</file>