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241CE3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="00241CE3">
        <w:rPr>
          <w:rFonts w:ascii="Times New Roman" w:hAnsi="Times New Roman" w:cs="Times New Roman"/>
          <w:sz w:val="28"/>
          <w:szCs w:val="28"/>
        </w:rPr>
        <w:t xml:space="preserve">имущественным вопросам </w:t>
      </w:r>
      <w:r w:rsidR="0017118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A41EF7" w:rsidRPr="00241CE3">
        <w:rPr>
          <w:rFonts w:ascii="Times New Roman" w:hAnsi="Times New Roman" w:cs="Times New Roman"/>
          <w:b/>
          <w:sz w:val="28"/>
          <w:szCs w:val="28"/>
        </w:rPr>
        <w:t>«</w:t>
      </w:r>
      <w:r w:rsidR="00E53E91" w:rsidRPr="00E53E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постановление  администрации городского округа город Кулебаки Нижегородской области от 17.08.2016г. №1710 (в редакции Постановления администрации г.о. г. Кулебаки Нижегородской области  от 27.11.2018г. №2876) «Об утверждении </w:t>
      </w:r>
      <w:hyperlink r:id="rId5" w:history="1">
        <w:r w:rsidR="00E53E91" w:rsidRPr="00E53E91">
          <w:rPr>
            <w:rFonts w:ascii="Times New Roman" w:hAnsi="Times New Roman" w:cs="Times New Roman"/>
            <w:b/>
            <w:sz w:val="28"/>
            <w:szCs w:val="28"/>
          </w:rPr>
          <w:t>Перечня</w:t>
        </w:r>
      </w:hyperlink>
      <w:r w:rsidR="00E53E91" w:rsidRPr="00E53E91">
        <w:rPr>
          <w:rFonts w:ascii="Times New Roman" w:hAnsi="Times New Roman" w:cs="Times New Roman"/>
          <w:b/>
          <w:sz w:val="28"/>
          <w:szCs w:val="28"/>
        </w:rPr>
        <w:t xml:space="preserve">  муниципального имущества городского округа город Кулебаки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241CE3">
        <w:rPr>
          <w:rFonts w:ascii="Times New Roman" w:hAnsi="Times New Roman" w:cs="Times New Roman"/>
          <w:b/>
          <w:sz w:val="28"/>
          <w:szCs w:val="28"/>
        </w:rPr>
        <w:t>.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53E91">
        <w:rPr>
          <w:sz w:val="28"/>
          <w:szCs w:val="28"/>
        </w:rPr>
        <w:t>11 февраля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E53E91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E53E91">
        <w:rPr>
          <w:sz w:val="28"/>
          <w:szCs w:val="28"/>
        </w:rPr>
        <w:t>11 марта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E53E91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6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7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ru</w:t>
        </w:r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>ул. Воровского, д.49, каб.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71180"/>
    <w:rsid w:val="00241CE3"/>
    <w:rsid w:val="00257530"/>
    <w:rsid w:val="00323E10"/>
    <w:rsid w:val="00333FEF"/>
    <w:rsid w:val="00361EC7"/>
    <w:rsid w:val="003B18A1"/>
    <w:rsid w:val="004127DF"/>
    <w:rsid w:val="004A25B8"/>
    <w:rsid w:val="004D2541"/>
    <w:rsid w:val="005226AC"/>
    <w:rsid w:val="00527092"/>
    <w:rsid w:val="00537F41"/>
    <w:rsid w:val="005D36E3"/>
    <w:rsid w:val="00622595"/>
    <w:rsid w:val="00653BDC"/>
    <w:rsid w:val="006B0A67"/>
    <w:rsid w:val="007277F9"/>
    <w:rsid w:val="00737D74"/>
    <w:rsid w:val="007A1926"/>
    <w:rsid w:val="00854A47"/>
    <w:rsid w:val="00895907"/>
    <w:rsid w:val="008A119B"/>
    <w:rsid w:val="008E75DC"/>
    <w:rsid w:val="00910F9E"/>
    <w:rsid w:val="00973754"/>
    <w:rsid w:val="0098755B"/>
    <w:rsid w:val="00A41EF7"/>
    <w:rsid w:val="00A47AF1"/>
    <w:rsid w:val="00AB08C4"/>
    <w:rsid w:val="00B31650"/>
    <w:rsid w:val="00BB7776"/>
    <w:rsid w:val="00C76897"/>
    <w:rsid w:val="00C97BD2"/>
    <w:rsid w:val="00D6601A"/>
    <w:rsid w:val="00D67310"/>
    <w:rsid w:val="00D82E4A"/>
    <w:rsid w:val="00DB65FF"/>
    <w:rsid w:val="00E35917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ial@adm.klb.nn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tnikova.ss@adm.klb.nnov.ru" TargetMode="External"/><Relationship Id="rId5" Type="http://schemas.openxmlformats.org/officeDocument/2006/relationships/hyperlink" Target="consultantplus://offline/main?base=RLAW187;n=53076;fld=134;dst=100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2019-02-11T12:06:00Z</cp:lastPrinted>
  <dcterms:created xsi:type="dcterms:W3CDTF">2019-02-12T13:08:00Z</dcterms:created>
  <dcterms:modified xsi:type="dcterms:W3CDTF">2019-02-12T13:08:00Z</dcterms:modified>
</cp:coreProperties>
</file>