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05" w:rsidRDefault="00096C05">
      <w:permStart w:id="0" w:edGrp="everyone"/>
    </w:p>
    <w:p w:rsidR="00096C05" w:rsidRDefault="00096C05"/>
    <w:tbl>
      <w:tblPr>
        <w:tblW w:w="10348" w:type="dxa"/>
        <w:tblInd w:w="-601" w:type="dxa"/>
        <w:tblLayout w:type="fixed"/>
        <w:tblLook w:val="01E0"/>
      </w:tblPr>
      <w:tblGrid>
        <w:gridCol w:w="10348"/>
      </w:tblGrid>
      <w:tr w:rsidR="00137922" w:rsidRPr="00096C05" w:rsidTr="00096C05">
        <w:tc>
          <w:tcPr>
            <w:tcW w:w="10348" w:type="dxa"/>
          </w:tcPr>
          <w:p w:rsidR="0064507B" w:rsidRDefault="0064507B" w:rsidP="00096C05">
            <w:pPr>
              <w:ind w:firstLine="708"/>
              <w:jc w:val="center"/>
              <w:rPr>
                <w:b/>
                <w:szCs w:val="28"/>
              </w:rPr>
            </w:pPr>
            <w:bookmarkStart w:id="0" w:name="_GoBack"/>
            <w:bookmarkEnd w:id="0"/>
            <w:r w:rsidRPr="00096C05">
              <w:rPr>
                <w:b/>
                <w:szCs w:val="28"/>
              </w:rPr>
              <w:t>«</w:t>
            </w:r>
            <w:r w:rsidR="00500724" w:rsidRPr="00096C05">
              <w:rPr>
                <w:b/>
                <w:bCs/>
                <w:szCs w:val="28"/>
              </w:rPr>
              <w:t>Бесхозяйные объект</w:t>
            </w:r>
            <w:r w:rsidR="00F14639" w:rsidRPr="00096C05">
              <w:rPr>
                <w:b/>
                <w:bCs/>
                <w:szCs w:val="28"/>
              </w:rPr>
              <w:t>ы</w:t>
            </w:r>
            <w:r w:rsidR="00500724" w:rsidRPr="00096C05">
              <w:rPr>
                <w:b/>
                <w:bCs/>
                <w:szCs w:val="28"/>
              </w:rPr>
              <w:t xml:space="preserve"> коммунальной инфраструктуры</w:t>
            </w:r>
            <w:proofErr w:type="gramStart"/>
            <w:r w:rsidR="00500724" w:rsidRPr="00096C05">
              <w:rPr>
                <w:b/>
                <w:bCs/>
                <w:szCs w:val="28"/>
              </w:rPr>
              <w:t>.</w:t>
            </w:r>
            <w:r w:rsidR="00500724" w:rsidRPr="00096C05">
              <w:rPr>
                <w:b/>
                <w:szCs w:val="28"/>
              </w:rPr>
              <w:t>»</w:t>
            </w:r>
            <w:proofErr w:type="gramEnd"/>
          </w:p>
          <w:p w:rsidR="00096C05" w:rsidRPr="00096C05" w:rsidRDefault="00096C05" w:rsidP="00096C05">
            <w:pPr>
              <w:ind w:firstLine="708"/>
              <w:jc w:val="center"/>
              <w:rPr>
                <w:b/>
                <w:szCs w:val="28"/>
              </w:rPr>
            </w:pPr>
          </w:p>
          <w:p w:rsidR="00500724" w:rsidRPr="00096C05" w:rsidRDefault="00500724" w:rsidP="00096C05">
            <w:pPr>
              <w:ind w:firstLine="743"/>
              <w:jc w:val="both"/>
              <w:rPr>
                <w:szCs w:val="28"/>
              </w:rPr>
            </w:pPr>
            <w:r w:rsidRPr="00096C05">
              <w:rPr>
                <w:szCs w:val="28"/>
              </w:rPr>
              <w:t>Комитет по управлению муниципальным имуществом администрации городского округа город Кулебаки Нижегородской области сообщает, что на территории городского округа расположены следующие бесхозяйные объекты коммунальной инфраструктуры:</w:t>
            </w:r>
          </w:p>
          <w:p w:rsidR="00500724" w:rsidRPr="00096C05" w:rsidRDefault="00500724" w:rsidP="00096C05">
            <w:pPr>
              <w:ind w:firstLine="709"/>
              <w:jc w:val="both"/>
              <w:rPr>
                <w:szCs w:val="28"/>
              </w:rPr>
            </w:pPr>
            <w:r w:rsidRPr="00096C05">
              <w:rPr>
                <w:szCs w:val="28"/>
              </w:rPr>
              <w:t>- газопровод низкого давления, протяженностью 89,5 м. (Ф89-38,1 м. (</w:t>
            </w:r>
            <w:proofErr w:type="spellStart"/>
            <w:r w:rsidRPr="00096C05">
              <w:rPr>
                <w:szCs w:val="28"/>
              </w:rPr>
              <w:t>подз</w:t>
            </w:r>
            <w:proofErr w:type="spellEnd"/>
            <w:r w:rsidRPr="00096C05">
              <w:rPr>
                <w:szCs w:val="28"/>
              </w:rPr>
              <w:t>.), Ф76-20,5 м. (</w:t>
            </w:r>
            <w:proofErr w:type="spellStart"/>
            <w:r w:rsidRPr="00096C05">
              <w:rPr>
                <w:szCs w:val="28"/>
              </w:rPr>
              <w:t>надз</w:t>
            </w:r>
            <w:proofErr w:type="spellEnd"/>
            <w:r w:rsidRPr="00096C05">
              <w:rPr>
                <w:szCs w:val="28"/>
              </w:rPr>
              <w:t>.), Ф89-14,7 м. (</w:t>
            </w:r>
            <w:proofErr w:type="spellStart"/>
            <w:r w:rsidRPr="00096C05">
              <w:rPr>
                <w:szCs w:val="28"/>
              </w:rPr>
              <w:t>надз</w:t>
            </w:r>
            <w:proofErr w:type="spellEnd"/>
            <w:r w:rsidRPr="00096C05">
              <w:rPr>
                <w:szCs w:val="28"/>
              </w:rPr>
              <w:t>.), Ф57-16,2 м. (</w:t>
            </w:r>
            <w:proofErr w:type="spellStart"/>
            <w:r w:rsidRPr="00096C05">
              <w:rPr>
                <w:szCs w:val="28"/>
              </w:rPr>
              <w:t>надз</w:t>
            </w:r>
            <w:proofErr w:type="spellEnd"/>
            <w:r w:rsidRPr="00096C05">
              <w:rPr>
                <w:szCs w:val="28"/>
              </w:rPr>
              <w:t xml:space="preserve">.)), год ввода 1970, расположенный по адресу: Нижегородская область, </w:t>
            </w:r>
            <w:proofErr w:type="gramStart"/>
            <w:r w:rsidRPr="00096C05">
              <w:rPr>
                <w:szCs w:val="28"/>
              </w:rPr>
              <w:t>г</w:t>
            </w:r>
            <w:proofErr w:type="gramEnd"/>
            <w:r w:rsidRPr="00096C05">
              <w:rPr>
                <w:szCs w:val="28"/>
              </w:rPr>
              <w:t>. Кулебаки, ул. Воровского, д. 68;</w:t>
            </w:r>
          </w:p>
          <w:p w:rsidR="00500724" w:rsidRPr="00096C05" w:rsidRDefault="00500724" w:rsidP="00096C05">
            <w:pPr>
              <w:ind w:firstLine="709"/>
              <w:jc w:val="both"/>
              <w:rPr>
                <w:szCs w:val="28"/>
              </w:rPr>
            </w:pPr>
            <w:r w:rsidRPr="00096C05">
              <w:rPr>
                <w:szCs w:val="28"/>
              </w:rPr>
              <w:t>- газопровод низкого давления, протяженностью 161,2 м. (Ф57-161,2 м. (</w:t>
            </w:r>
            <w:proofErr w:type="spellStart"/>
            <w:r w:rsidRPr="00096C05">
              <w:rPr>
                <w:szCs w:val="28"/>
              </w:rPr>
              <w:t>подз</w:t>
            </w:r>
            <w:proofErr w:type="spellEnd"/>
            <w:r w:rsidRPr="00096C05">
              <w:rPr>
                <w:szCs w:val="28"/>
              </w:rPr>
              <w:t xml:space="preserve">.)), год ввода 1980, расположенный по адресу: </w:t>
            </w:r>
            <w:proofErr w:type="gramStart"/>
            <w:r w:rsidRPr="00096C05">
              <w:rPr>
                <w:szCs w:val="28"/>
              </w:rPr>
              <w:t>Нижегородская область, г. Кулебаки, пл. Лесорубов, д.39, 40;</w:t>
            </w:r>
            <w:proofErr w:type="gramEnd"/>
          </w:p>
          <w:p w:rsidR="00500724" w:rsidRPr="00096C05" w:rsidRDefault="00500724" w:rsidP="00096C05">
            <w:pPr>
              <w:ind w:firstLine="709"/>
              <w:jc w:val="both"/>
              <w:rPr>
                <w:szCs w:val="28"/>
              </w:rPr>
            </w:pPr>
            <w:r w:rsidRPr="00096C05">
              <w:rPr>
                <w:szCs w:val="28"/>
              </w:rPr>
              <w:t>- газопровод низкого давления, протяженностью 128 м. (Ф 89-86 м. (</w:t>
            </w:r>
            <w:proofErr w:type="spellStart"/>
            <w:r w:rsidRPr="00096C05">
              <w:rPr>
                <w:szCs w:val="28"/>
              </w:rPr>
              <w:t>надз</w:t>
            </w:r>
            <w:proofErr w:type="spellEnd"/>
            <w:r w:rsidRPr="00096C05">
              <w:rPr>
                <w:szCs w:val="28"/>
              </w:rPr>
              <w:t>.), Ф114-5 м. (</w:t>
            </w:r>
            <w:proofErr w:type="spellStart"/>
            <w:r w:rsidRPr="00096C05">
              <w:rPr>
                <w:szCs w:val="28"/>
              </w:rPr>
              <w:t>надз</w:t>
            </w:r>
            <w:proofErr w:type="spellEnd"/>
            <w:r w:rsidRPr="00096C05">
              <w:rPr>
                <w:szCs w:val="28"/>
              </w:rPr>
              <w:t>.), Ф114-6 м. (</w:t>
            </w:r>
            <w:proofErr w:type="spellStart"/>
            <w:r w:rsidRPr="00096C05">
              <w:rPr>
                <w:szCs w:val="28"/>
              </w:rPr>
              <w:t>подз</w:t>
            </w:r>
            <w:proofErr w:type="spellEnd"/>
            <w:r w:rsidRPr="00096C05">
              <w:rPr>
                <w:szCs w:val="28"/>
              </w:rPr>
              <w:t xml:space="preserve">.), Ф40-31 м. (наст.)), год ввода 1991, расположенный по адресу: </w:t>
            </w:r>
            <w:proofErr w:type="gramStart"/>
            <w:r w:rsidRPr="00096C05">
              <w:rPr>
                <w:szCs w:val="28"/>
              </w:rPr>
              <w:t>Нижегородская область, г. Кулебаки, ул. Суворова, д.1А;</w:t>
            </w:r>
            <w:proofErr w:type="gramEnd"/>
          </w:p>
          <w:p w:rsidR="00500724" w:rsidRPr="00096C05" w:rsidRDefault="00500724" w:rsidP="00096C05">
            <w:pPr>
              <w:ind w:firstLine="709"/>
              <w:jc w:val="both"/>
              <w:rPr>
                <w:szCs w:val="28"/>
              </w:rPr>
            </w:pPr>
            <w:r w:rsidRPr="00096C05">
              <w:rPr>
                <w:szCs w:val="28"/>
              </w:rPr>
              <w:t>- газопровод низкого давления, протяженностью 181,2 м. (Ф89-67,3 м. (</w:t>
            </w:r>
            <w:proofErr w:type="spellStart"/>
            <w:r w:rsidRPr="00096C05">
              <w:rPr>
                <w:szCs w:val="28"/>
              </w:rPr>
              <w:t>надз</w:t>
            </w:r>
            <w:proofErr w:type="spellEnd"/>
            <w:r w:rsidRPr="00096C05">
              <w:rPr>
                <w:szCs w:val="28"/>
              </w:rPr>
              <w:t>.), Ф89-18,9 м. (</w:t>
            </w:r>
            <w:proofErr w:type="spellStart"/>
            <w:r w:rsidRPr="00096C05">
              <w:rPr>
                <w:szCs w:val="28"/>
              </w:rPr>
              <w:t>подз</w:t>
            </w:r>
            <w:proofErr w:type="spellEnd"/>
            <w:r w:rsidRPr="00096C05">
              <w:rPr>
                <w:szCs w:val="28"/>
              </w:rPr>
              <w:t>.), Ф57-95 м. (</w:t>
            </w:r>
            <w:proofErr w:type="spellStart"/>
            <w:r w:rsidRPr="00096C05">
              <w:rPr>
                <w:szCs w:val="28"/>
              </w:rPr>
              <w:t>надз</w:t>
            </w:r>
            <w:proofErr w:type="spellEnd"/>
            <w:r w:rsidRPr="00096C05">
              <w:rPr>
                <w:szCs w:val="28"/>
              </w:rPr>
              <w:t xml:space="preserve">.)), год ввода 1991, расположенный по адресу: Нижегородская область, </w:t>
            </w:r>
            <w:proofErr w:type="gramStart"/>
            <w:r w:rsidRPr="00096C05">
              <w:rPr>
                <w:szCs w:val="28"/>
              </w:rPr>
              <w:t>г</w:t>
            </w:r>
            <w:proofErr w:type="gramEnd"/>
            <w:r w:rsidRPr="00096C05">
              <w:rPr>
                <w:szCs w:val="28"/>
              </w:rPr>
              <w:t>. Кулебаки, ул. Гагарина, д.3, 5, 21, 23, 25, 27.</w:t>
            </w:r>
          </w:p>
          <w:p w:rsidR="00500724" w:rsidRPr="00096C05" w:rsidRDefault="00500724" w:rsidP="00096C05">
            <w:pPr>
              <w:ind w:firstLine="601"/>
              <w:jc w:val="both"/>
              <w:rPr>
                <w:szCs w:val="28"/>
              </w:rPr>
            </w:pPr>
            <w:r w:rsidRPr="00096C05">
              <w:rPr>
                <w:szCs w:val="28"/>
              </w:rPr>
              <w:t>В настоящее время Комитетом по управлению муниципальным имуществом проводятся работы по установлению возможных собственников указанных объектов. Просим лиц, обладающих необходимой информацией в течени</w:t>
            </w:r>
            <w:r w:rsidR="00F14639" w:rsidRPr="00096C05">
              <w:rPr>
                <w:szCs w:val="28"/>
              </w:rPr>
              <w:t>е</w:t>
            </w:r>
            <w:r w:rsidRPr="00096C05">
              <w:rPr>
                <w:szCs w:val="28"/>
              </w:rPr>
              <w:t xml:space="preserve"> 1 месяца со дня публикации данной информации направить сведения в письменной форме или лично по адресу: Нижегородская область, г</w:t>
            </w:r>
            <w:proofErr w:type="gramStart"/>
            <w:r w:rsidRPr="00096C05">
              <w:rPr>
                <w:szCs w:val="28"/>
              </w:rPr>
              <w:t>.К</w:t>
            </w:r>
            <w:proofErr w:type="gramEnd"/>
            <w:r w:rsidRPr="00096C05">
              <w:rPr>
                <w:szCs w:val="28"/>
              </w:rPr>
              <w:t xml:space="preserve">улебаки, ул. Воровского, д.49, (комн. 511), </w:t>
            </w:r>
            <w:r w:rsidR="00F14639" w:rsidRPr="00096C05">
              <w:rPr>
                <w:szCs w:val="28"/>
              </w:rPr>
              <w:t xml:space="preserve">контакт. </w:t>
            </w:r>
            <w:r w:rsidRPr="00096C05">
              <w:rPr>
                <w:szCs w:val="28"/>
              </w:rPr>
              <w:t xml:space="preserve">тел. 8(83176)5-70-70. </w:t>
            </w:r>
          </w:p>
          <w:p w:rsidR="00500724" w:rsidRPr="00096C05" w:rsidRDefault="00500724" w:rsidP="00096C05">
            <w:pPr>
              <w:ind w:firstLine="743"/>
              <w:jc w:val="both"/>
              <w:rPr>
                <w:szCs w:val="28"/>
              </w:rPr>
            </w:pPr>
            <w:r w:rsidRPr="00096C05">
              <w:rPr>
                <w:szCs w:val="28"/>
              </w:rPr>
              <w:t xml:space="preserve">В случае неявки лиц, считающих себя собственниками указанных объектов, администрацией городского округа город Кулебаки Нижегородской области будут приняты меры по обращению </w:t>
            </w:r>
            <w:r w:rsidR="00F14639" w:rsidRPr="00096C05">
              <w:rPr>
                <w:szCs w:val="28"/>
              </w:rPr>
              <w:t>данного имущества</w:t>
            </w:r>
            <w:r w:rsidRPr="00096C05">
              <w:rPr>
                <w:szCs w:val="28"/>
              </w:rPr>
              <w:t xml:space="preserve"> в муниципальную собственность.</w:t>
            </w:r>
          </w:p>
          <w:permEnd w:id="0"/>
          <w:p w:rsidR="001700E0" w:rsidRPr="00096C05" w:rsidRDefault="001700E0" w:rsidP="00096C05">
            <w:pPr>
              <w:jc w:val="both"/>
              <w:rPr>
                <w:szCs w:val="28"/>
              </w:rPr>
            </w:pPr>
          </w:p>
        </w:tc>
      </w:tr>
    </w:tbl>
    <w:p w:rsidR="00927BFB" w:rsidRPr="00096C05" w:rsidRDefault="00927BFB" w:rsidP="00096C05">
      <w:pPr>
        <w:rPr>
          <w:szCs w:val="28"/>
        </w:rPr>
      </w:pPr>
    </w:p>
    <w:sectPr w:rsidR="00927BFB" w:rsidRPr="00096C05" w:rsidSect="00F1463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D0449"/>
    <w:multiLevelType w:val="hybridMultilevel"/>
    <w:tmpl w:val="575482C4"/>
    <w:lvl w:ilvl="0" w:tplc="8E5ABC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D4"/>
    <w:rsid w:val="0000228E"/>
    <w:rsid w:val="00013B33"/>
    <w:rsid w:val="00030230"/>
    <w:rsid w:val="000303E1"/>
    <w:rsid w:val="0009609D"/>
    <w:rsid w:val="00096C05"/>
    <w:rsid w:val="000A7874"/>
    <w:rsid w:val="00117CC3"/>
    <w:rsid w:val="001358EA"/>
    <w:rsid w:val="00137922"/>
    <w:rsid w:val="001700E0"/>
    <w:rsid w:val="001B2A6A"/>
    <w:rsid w:val="001E2175"/>
    <w:rsid w:val="001E526A"/>
    <w:rsid w:val="001E7E8C"/>
    <w:rsid w:val="00214ADE"/>
    <w:rsid w:val="00215EC8"/>
    <w:rsid w:val="002A1435"/>
    <w:rsid w:val="002B7B58"/>
    <w:rsid w:val="002C6237"/>
    <w:rsid w:val="002D58C5"/>
    <w:rsid w:val="00306980"/>
    <w:rsid w:val="00383961"/>
    <w:rsid w:val="003840BF"/>
    <w:rsid w:val="003B2F5F"/>
    <w:rsid w:val="00411C89"/>
    <w:rsid w:val="004561B0"/>
    <w:rsid w:val="00466248"/>
    <w:rsid w:val="004933EC"/>
    <w:rsid w:val="004977F6"/>
    <w:rsid w:val="004B3441"/>
    <w:rsid w:val="004B7FD3"/>
    <w:rsid w:val="004C579F"/>
    <w:rsid w:val="004F1155"/>
    <w:rsid w:val="00500724"/>
    <w:rsid w:val="0052071E"/>
    <w:rsid w:val="005247E9"/>
    <w:rsid w:val="005404AC"/>
    <w:rsid w:val="00546F7A"/>
    <w:rsid w:val="00575189"/>
    <w:rsid w:val="00582FA6"/>
    <w:rsid w:val="00617AC1"/>
    <w:rsid w:val="0064507B"/>
    <w:rsid w:val="006652DD"/>
    <w:rsid w:val="00694949"/>
    <w:rsid w:val="006C3797"/>
    <w:rsid w:val="006D02B9"/>
    <w:rsid w:val="0070591D"/>
    <w:rsid w:val="007241F0"/>
    <w:rsid w:val="0078733D"/>
    <w:rsid w:val="00787ECB"/>
    <w:rsid w:val="007A006D"/>
    <w:rsid w:val="007A5C11"/>
    <w:rsid w:val="007B3A2D"/>
    <w:rsid w:val="007C4DF8"/>
    <w:rsid w:val="007C4E9B"/>
    <w:rsid w:val="007C6BB0"/>
    <w:rsid w:val="007F0AC6"/>
    <w:rsid w:val="00835AC6"/>
    <w:rsid w:val="00843FD4"/>
    <w:rsid w:val="008A5211"/>
    <w:rsid w:val="008B674C"/>
    <w:rsid w:val="008E7995"/>
    <w:rsid w:val="00927BFB"/>
    <w:rsid w:val="00937679"/>
    <w:rsid w:val="009C3C24"/>
    <w:rsid w:val="009E5913"/>
    <w:rsid w:val="00A016FA"/>
    <w:rsid w:val="00A42C02"/>
    <w:rsid w:val="00A77655"/>
    <w:rsid w:val="00AA2D2B"/>
    <w:rsid w:val="00AE3A3A"/>
    <w:rsid w:val="00C126B3"/>
    <w:rsid w:val="00C27C84"/>
    <w:rsid w:val="00C36E8E"/>
    <w:rsid w:val="00C63FFB"/>
    <w:rsid w:val="00C642AF"/>
    <w:rsid w:val="00CC7EFC"/>
    <w:rsid w:val="00CF515F"/>
    <w:rsid w:val="00D93ACB"/>
    <w:rsid w:val="00DB0487"/>
    <w:rsid w:val="00DB366F"/>
    <w:rsid w:val="00E528C0"/>
    <w:rsid w:val="00F14639"/>
    <w:rsid w:val="00F25C41"/>
    <w:rsid w:val="00F3704F"/>
    <w:rsid w:val="00F62CD2"/>
    <w:rsid w:val="00FF3F9F"/>
    <w:rsid w:val="00FF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922"/>
    <w:pPr>
      <w:keepNext/>
      <w:ind w:left="-284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922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792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37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7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79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137922"/>
    <w:rPr>
      <w:rFonts w:ascii="Arial" w:hAnsi="Arial" w:cs="Arial" w:hint="default"/>
      <w:i/>
      <w:iCs w:val="0"/>
      <w:sz w:val="18"/>
    </w:rPr>
  </w:style>
  <w:style w:type="paragraph" w:styleId="a4">
    <w:name w:val="header"/>
    <w:basedOn w:val="a"/>
    <w:link w:val="a5"/>
    <w:uiPriority w:val="99"/>
    <w:unhideWhenUsed/>
    <w:rsid w:val="001379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79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79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92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15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922"/>
    <w:pPr>
      <w:keepNext/>
      <w:ind w:left="-284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922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792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37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7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79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137922"/>
    <w:rPr>
      <w:rFonts w:ascii="Arial" w:hAnsi="Arial" w:cs="Arial" w:hint="default"/>
      <w:i/>
      <w:iCs w:val="0"/>
      <w:sz w:val="18"/>
    </w:rPr>
  </w:style>
  <w:style w:type="paragraph" w:styleId="a4">
    <w:name w:val="header"/>
    <w:basedOn w:val="a"/>
    <w:link w:val="a5"/>
    <w:uiPriority w:val="99"/>
    <w:unhideWhenUsed/>
    <w:rsid w:val="001379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79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79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92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15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6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26</cp:revision>
  <cp:lastPrinted>2019-02-27T06:06:00Z</cp:lastPrinted>
  <dcterms:created xsi:type="dcterms:W3CDTF">2016-10-14T05:29:00Z</dcterms:created>
  <dcterms:modified xsi:type="dcterms:W3CDTF">2019-02-27T06:08:00Z</dcterms:modified>
</cp:coreProperties>
</file>