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12" w:rsidRPr="009427C4" w:rsidRDefault="00706412" w:rsidP="00706412">
      <w:pPr>
        <w:pStyle w:val="2"/>
        <w:jc w:val="right"/>
      </w:pPr>
      <w:r w:rsidRPr="009427C4">
        <w:t>УТВЕРЖДАЮ</w:t>
      </w:r>
    </w:p>
    <w:p w:rsidR="00706412" w:rsidRPr="008F6F70" w:rsidRDefault="00BE0151" w:rsidP="00706412">
      <w:pPr>
        <w:jc w:val="right"/>
        <w:rPr>
          <w:sz w:val="23"/>
          <w:szCs w:val="23"/>
        </w:rPr>
      </w:pPr>
      <w:proofErr w:type="spellStart"/>
      <w:r w:rsidRPr="00BE0151">
        <w:rPr>
          <w:sz w:val="23"/>
          <w:szCs w:val="23"/>
        </w:rPr>
        <w:t>И.о</w:t>
      </w:r>
      <w:proofErr w:type="spellEnd"/>
      <w:r w:rsidRPr="00BE0151">
        <w:rPr>
          <w:sz w:val="23"/>
          <w:szCs w:val="23"/>
        </w:rPr>
        <w:t>. п</w:t>
      </w:r>
      <w:r w:rsidR="00706412" w:rsidRPr="00BE0151">
        <w:rPr>
          <w:sz w:val="23"/>
          <w:szCs w:val="23"/>
        </w:rPr>
        <w:t>редседател</w:t>
      </w:r>
      <w:r w:rsidR="008A5774">
        <w:rPr>
          <w:sz w:val="23"/>
          <w:szCs w:val="23"/>
        </w:rPr>
        <w:t>я</w:t>
      </w:r>
      <w:r w:rsidR="00706412" w:rsidRPr="008F6F70">
        <w:rPr>
          <w:sz w:val="23"/>
          <w:szCs w:val="23"/>
        </w:rPr>
        <w:t xml:space="preserve"> КУМИ </w:t>
      </w:r>
    </w:p>
    <w:p w:rsidR="00706412" w:rsidRPr="008F6F70" w:rsidRDefault="00706412" w:rsidP="00706412">
      <w:pPr>
        <w:jc w:val="right"/>
        <w:rPr>
          <w:sz w:val="23"/>
          <w:szCs w:val="23"/>
        </w:rPr>
      </w:pPr>
      <w:r w:rsidRPr="008F6F70">
        <w:rPr>
          <w:sz w:val="23"/>
          <w:szCs w:val="23"/>
        </w:rPr>
        <w:t xml:space="preserve"> _____________________</w:t>
      </w:r>
      <w:r w:rsidR="00BE0151">
        <w:rPr>
          <w:sz w:val="23"/>
          <w:szCs w:val="23"/>
        </w:rPr>
        <w:t xml:space="preserve">С.С. </w:t>
      </w:r>
      <w:proofErr w:type="spellStart"/>
      <w:r w:rsidR="00BE0151">
        <w:rPr>
          <w:sz w:val="23"/>
          <w:szCs w:val="23"/>
        </w:rPr>
        <w:t>Скотникова</w:t>
      </w:r>
      <w:proofErr w:type="spellEnd"/>
    </w:p>
    <w:p w:rsidR="00706412" w:rsidRPr="008F6F70" w:rsidRDefault="00BE0151" w:rsidP="00706412">
      <w:pPr>
        <w:jc w:val="right"/>
        <w:rPr>
          <w:sz w:val="23"/>
          <w:szCs w:val="23"/>
        </w:rPr>
      </w:pPr>
      <w:r>
        <w:rPr>
          <w:sz w:val="23"/>
          <w:szCs w:val="23"/>
        </w:rPr>
        <w:t>«29</w:t>
      </w:r>
      <w:r w:rsidR="00706412" w:rsidRPr="008F6F70">
        <w:rPr>
          <w:sz w:val="23"/>
          <w:szCs w:val="23"/>
        </w:rPr>
        <w:t xml:space="preserve">» </w:t>
      </w:r>
      <w:r>
        <w:rPr>
          <w:sz w:val="23"/>
          <w:szCs w:val="23"/>
        </w:rPr>
        <w:t>июня</w:t>
      </w:r>
      <w:r w:rsidR="00E361E7">
        <w:rPr>
          <w:sz w:val="23"/>
          <w:szCs w:val="23"/>
        </w:rPr>
        <w:t xml:space="preserve"> 202</w:t>
      </w:r>
      <w:r w:rsidR="007D1D12">
        <w:rPr>
          <w:sz w:val="23"/>
          <w:szCs w:val="23"/>
        </w:rPr>
        <w:t>1</w:t>
      </w:r>
      <w:r w:rsidR="00F43137" w:rsidRPr="008F6F70">
        <w:rPr>
          <w:sz w:val="23"/>
          <w:szCs w:val="23"/>
        </w:rPr>
        <w:t xml:space="preserve"> </w:t>
      </w:r>
      <w:r w:rsidR="00706412" w:rsidRPr="008F6F70">
        <w:rPr>
          <w:sz w:val="23"/>
          <w:szCs w:val="23"/>
        </w:rPr>
        <w:t>г.</w:t>
      </w:r>
    </w:p>
    <w:p w:rsidR="00706412" w:rsidRPr="008F6F70" w:rsidRDefault="00706412" w:rsidP="00706412">
      <w:pPr>
        <w:pStyle w:val="2"/>
        <w:rPr>
          <w:sz w:val="23"/>
          <w:szCs w:val="23"/>
        </w:rPr>
      </w:pPr>
      <w:r w:rsidRPr="008F6F70">
        <w:rPr>
          <w:sz w:val="23"/>
          <w:szCs w:val="23"/>
        </w:rPr>
        <w:t>ПРОТОКОЛ №1</w:t>
      </w:r>
    </w:p>
    <w:p w:rsidR="00706412" w:rsidRPr="008F6F70" w:rsidRDefault="00706412" w:rsidP="00706412">
      <w:pPr>
        <w:jc w:val="center"/>
        <w:rPr>
          <w:b/>
          <w:sz w:val="23"/>
          <w:szCs w:val="23"/>
        </w:rPr>
      </w:pPr>
      <w:r w:rsidRPr="008F6F70">
        <w:rPr>
          <w:b/>
          <w:sz w:val="23"/>
          <w:szCs w:val="23"/>
        </w:rPr>
        <w:t xml:space="preserve">рассмотрения заявок </w:t>
      </w:r>
    </w:p>
    <w:p w:rsidR="00706412" w:rsidRPr="008F6F70" w:rsidRDefault="00706412" w:rsidP="00706412">
      <w:pPr>
        <w:jc w:val="center"/>
        <w:rPr>
          <w:b/>
          <w:sz w:val="23"/>
          <w:szCs w:val="23"/>
        </w:rPr>
      </w:pPr>
    </w:p>
    <w:p w:rsidR="00B26692" w:rsidRPr="00AA2E29" w:rsidRDefault="00706412" w:rsidP="00706412">
      <w:pPr>
        <w:rPr>
          <w:sz w:val="23"/>
          <w:szCs w:val="23"/>
        </w:rPr>
      </w:pPr>
      <w:r w:rsidRPr="008F6F70">
        <w:rPr>
          <w:b/>
          <w:sz w:val="23"/>
          <w:szCs w:val="23"/>
        </w:rPr>
        <w:t xml:space="preserve"> </w:t>
      </w:r>
      <w:r w:rsidRPr="008F6F70">
        <w:rPr>
          <w:sz w:val="23"/>
          <w:szCs w:val="23"/>
        </w:rPr>
        <w:t xml:space="preserve"> г. </w:t>
      </w:r>
      <w:r w:rsidRPr="00AA2E29">
        <w:rPr>
          <w:sz w:val="23"/>
          <w:szCs w:val="23"/>
        </w:rPr>
        <w:t xml:space="preserve">Кулебаки                                 </w:t>
      </w:r>
      <w:r w:rsidR="00B26692" w:rsidRPr="00AA2E29">
        <w:rPr>
          <w:sz w:val="23"/>
          <w:szCs w:val="23"/>
        </w:rPr>
        <w:t xml:space="preserve">                 </w:t>
      </w:r>
      <w:r w:rsidRPr="00AA2E29">
        <w:rPr>
          <w:sz w:val="23"/>
          <w:szCs w:val="23"/>
        </w:rPr>
        <w:t xml:space="preserve">        </w:t>
      </w:r>
      <w:r w:rsidR="009427C4" w:rsidRPr="00AA2E29">
        <w:rPr>
          <w:sz w:val="23"/>
          <w:szCs w:val="23"/>
        </w:rPr>
        <w:t xml:space="preserve">       </w:t>
      </w:r>
      <w:r w:rsidR="005C7195" w:rsidRPr="00AA2E29">
        <w:rPr>
          <w:sz w:val="23"/>
          <w:szCs w:val="23"/>
        </w:rPr>
        <w:t xml:space="preserve">      </w:t>
      </w:r>
      <w:r w:rsidR="00A5214F" w:rsidRPr="00AA2E29">
        <w:rPr>
          <w:sz w:val="23"/>
          <w:szCs w:val="23"/>
        </w:rPr>
        <w:t xml:space="preserve">    </w:t>
      </w:r>
      <w:r w:rsidR="009427C4" w:rsidRPr="00AA2E29">
        <w:rPr>
          <w:sz w:val="23"/>
          <w:szCs w:val="23"/>
        </w:rPr>
        <w:t xml:space="preserve"> </w:t>
      </w:r>
      <w:r w:rsidRPr="00AA2E29">
        <w:rPr>
          <w:sz w:val="23"/>
          <w:szCs w:val="23"/>
        </w:rPr>
        <w:t xml:space="preserve">  </w:t>
      </w:r>
      <w:r w:rsidR="00AB59A3" w:rsidRPr="00AA2E29">
        <w:rPr>
          <w:sz w:val="23"/>
          <w:szCs w:val="23"/>
        </w:rPr>
        <w:t xml:space="preserve">    </w:t>
      </w:r>
      <w:r w:rsidRPr="00AA2E29">
        <w:rPr>
          <w:sz w:val="23"/>
          <w:szCs w:val="23"/>
        </w:rPr>
        <w:t xml:space="preserve">    </w:t>
      </w:r>
      <w:r w:rsidR="004348D9" w:rsidRPr="00AA2E29">
        <w:rPr>
          <w:sz w:val="23"/>
          <w:szCs w:val="23"/>
        </w:rPr>
        <w:t xml:space="preserve"> </w:t>
      </w:r>
      <w:r w:rsidR="00C36E4E">
        <w:rPr>
          <w:sz w:val="23"/>
          <w:szCs w:val="23"/>
        </w:rPr>
        <w:t xml:space="preserve">    </w:t>
      </w:r>
      <w:r w:rsidR="004348D9" w:rsidRPr="00AA2E29">
        <w:rPr>
          <w:sz w:val="23"/>
          <w:szCs w:val="23"/>
        </w:rPr>
        <w:t xml:space="preserve">      </w:t>
      </w:r>
      <w:r w:rsidR="00BE0151">
        <w:rPr>
          <w:sz w:val="23"/>
          <w:szCs w:val="23"/>
        </w:rPr>
        <w:t>29 июня</w:t>
      </w:r>
      <w:r w:rsidR="007D1D12" w:rsidRPr="00AA2E29">
        <w:rPr>
          <w:sz w:val="23"/>
          <w:szCs w:val="23"/>
        </w:rPr>
        <w:t xml:space="preserve"> 2021</w:t>
      </w:r>
      <w:r w:rsidRPr="00AA2E29">
        <w:rPr>
          <w:sz w:val="23"/>
          <w:szCs w:val="23"/>
        </w:rPr>
        <w:t xml:space="preserve"> г.</w:t>
      </w:r>
      <w:r w:rsidR="00B26692" w:rsidRPr="00AA2E29">
        <w:rPr>
          <w:sz w:val="23"/>
          <w:szCs w:val="23"/>
        </w:rPr>
        <w:t xml:space="preserve"> 13 час. 00 мин.</w:t>
      </w:r>
    </w:p>
    <w:p w:rsidR="00706412" w:rsidRPr="00C36E4E" w:rsidRDefault="00706412" w:rsidP="00706412">
      <w:pPr>
        <w:rPr>
          <w:b/>
          <w:sz w:val="20"/>
          <w:szCs w:val="20"/>
        </w:rPr>
      </w:pPr>
    </w:p>
    <w:p w:rsidR="00750B93" w:rsidRPr="00AA2E29" w:rsidRDefault="00B26692" w:rsidP="00750B93">
      <w:pPr>
        <w:pStyle w:val="a4"/>
        <w:ind w:left="-142" w:right="-144" w:firstLine="426"/>
        <w:rPr>
          <w:sz w:val="23"/>
          <w:szCs w:val="23"/>
        </w:rPr>
      </w:pPr>
      <w:r w:rsidRPr="00AA2E29">
        <w:rPr>
          <w:sz w:val="23"/>
          <w:szCs w:val="23"/>
        </w:rPr>
        <w:t>Повестка дня: Рассмотрение комиссией заявок на учас</w:t>
      </w:r>
      <w:r w:rsidR="00750B93" w:rsidRPr="00AA2E29">
        <w:rPr>
          <w:sz w:val="23"/>
          <w:szCs w:val="23"/>
        </w:rPr>
        <w:t xml:space="preserve">тие в аукционе, назначенном на </w:t>
      </w:r>
      <w:r w:rsidR="00BE0151">
        <w:rPr>
          <w:sz w:val="23"/>
          <w:szCs w:val="23"/>
        </w:rPr>
        <w:t>30</w:t>
      </w:r>
      <w:r w:rsidR="005C7195" w:rsidRPr="00AA2E29">
        <w:rPr>
          <w:sz w:val="23"/>
          <w:szCs w:val="23"/>
        </w:rPr>
        <w:t xml:space="preserve"> </w:t>
      </w:r>
      <w:r w:rsidR="00BE0151">
        <w:rPr>
          <w:sz w:val="23"/>
          <w:szCs w:val="23"/>
        </w:rPr>
        <w:t>июня</w:t>
      </w:r>
      <w:r w:rsidR="00F43137" w:rsidRPr="00AA2E29">
        <w:rPr>
          <w:sz w:val="23"/>
          <w:szCs w:val="23"/>
        </w:rPr>
        <w:t xml:space="preserve"> </w:t>
      </w:r>
      <w:r w:rsidR="00E361E7" w:rsidRPr="00AA2E29">
        <w:rPr>
          <w:sz w:val="23"/>
          <w:szCs w:val="23"/>
        </w:rPr>
        <w:t>202</w:t>
      </w:r>
      <w:r w:rsidR="007D1D12" w:rsidRPr="00AA2E29">
        <w:rPr>
          <w:sz w:val="23"/>
          <w:szCs w:val="23"/>
        </w:rPr>
        <w:t>1 г. 09</w:t>
      </w:r>
      <w:r w:rsidRPr="00AA2E29">
        <w:rPr>
          <w:sz w:val="23"/>
          <w:szCs w:val="23"/>
        </w:rPr>
        <w:t xml:space="preserve"> час 00 мин., в форме </w:t>
      </w:r>
      <w:r w:rsidR="00750B93" w:rsidRPr="00AA2E29">
        <w:rPr>
          <w:bCs/>
          <w:sz w:val="23"/>
          <w:szCs w:val="23"/>
        </w:rPr>
        <w:t>открытого по составу участников и открытого по форме подачи предложений о цене з</w:t>
      </w:r>
      <w:r w:rsidR="00750B93" w:rsidRPr="00AA2E29">
        <w:rPr>
          <w:sz w:val="23"/>
          <w:szCs w:val="23"/>
        </w:rPr>
        <w:t>емельн</w:t>
      </w:r>
      <w:r w:rsidR="007D1D12" w:rsidRPr="00AA2E29">
        <w:rPr>
          <w:sz w:val="23"/>
          <w:szCs w:val="23"/>
        </w:rPr>
        <w:t>ого</w:t>
      </w:r>
      <w:r w:rsidR="00F43137" w:rsidRPr="00AA2E29">
        <w:rPr>
          <w:sz w:val="23"/>
          <w:szCs w:val="23"/>
        </w:rPr>
        <w:t xml:space="preserve"> участк</w:t>
      </w:r>
      <w:r w:rsidR="007D1D12" w:rsidRPr="00AA2E29">
        <w:rPr>
          <w:sz w:val="23"/>
          <w:szCs w:val="23"/>
        </w:rPr>
        <w:t>а</w:t>
      </w:r>
      <w:r w:rsidR="00750B93" w:rsidRPr="00AA2E29">
        <w:rPr>
          <w:sz w:val="23"/>
          <w:szCs w:val="23"/>
        </w:rPr>
        <w:t>, находящ</w:t>
      </w:r>
      <w:r w:rsidR="002B1A0E">
        <w:rPr>
          <w:sz w:val="23"/>
          <w:szCs w:val="23"/>
        </w:rPr>
        <w:t>егос</w:t>
      </w:r>
      <w:r w:rsidR="00750B93" w:rsidRPr="00AA2E29">
        <w:rPr>
          <w:sz w:val="23"/>
          <w:szCs w:val="23"/>
        </w:rPr>
        <w:t xml:space="preserve">я в </w:t>
      </w:r>
      <w:r w:rsidR="00E361E7" w:rsidRPr="00AA2E29">
        <w:rPr>
          <w:sz w:val="23"/>
          <w:szCs w:val="23"/>
        </w:rPr>
        <w:t xml:space="preserve">государственной собственности </w:t>
      </w:r>
      <w:r w:rsidR="008D330D" w:rsidRPr="00AA2E29">
        <w:rPr>
          <w:sz w:val="23"/>
          <w:szCs w:val="23"/>
        </w:rPr>
        <w:t>до разграничения</w:t>
      </w:r>
      <w:r w:rsidR="00E361E7" w:rsidRPr="00AA2E29">
        <w:rPr>
          <w:sz w:val="23"/>
          <w:szCs w:val="23"/>
        </w:rPr>
        <w:t>.</w:t>
      </w:r>
    </w:p>
    <w:p w:rsidR="00BE0151" w:rsidRPr="00C6371F" w:rsidRDefault="00BE0151" w:rsidP="00BE0151">
      <w:pPr>
        <w:tabs>
          <w:tab w:val="left" w:pos="10490"/>
        </w:tabs>
        <w:ind w:firstLine="708"/>
        <w:jc w:val="both"/>
        <w:rPr>
          <w:sz w:val="22"/>
          <w:szCs w:val="22"/>
        </w:rPr>
      </w:pPr>
      <w:r w:rsidRPr="00C6371F">
        <w:rPr>
          <w:sz w:val="22"/>
          <w:szCs w:val="22"/>
        </w:rPr>
        <w:t xml:space="preserve">Лот №1. Характеристика земельного участка: </w:t>
      </w:r>
    </w:p>
    <w:p w:rsidR="00BE0151" w:rsidRPr="00C6371F" w:rsidRDefault="00BE0151" w:rsidP="00C36E4E">
      <w:pPr>
        <w:pStyle w:val="31"/>
        <w:tabs>
          <w:tab w:val="left" w:pos="10490"/>
        </w:tabs>
        <w:spacing w:after="0"/>
        <w:ind w:left="0" w:firstLine="708"/>
        <w:rPr>
          <w:sz w:val="22"/>
          <w:szCs w:val="22"/>
        </w:rPr>
      </w:pPr>
      <w:r w:rsidRPr="00C6371F">
        <w:rPr>
          <w:b/>
          <w:sz w:val="22"/>
          <w:szCs w:val="22"/>
        </w:rPr>
        <w:t>Месторасположение</w:t>
      </w:r>
      <w:r w:rsidRPr="00C6371F">
        <w:rPr>
          <w:sz w:val="22"/>
          <w:szCs w:val="22"/>
        </w:rPr>
        <w:t xml:space="preserve">: Нижегородская область, </w:t>
      </w:r>
      <w:proofErr w:type="spellStart"/>
      <w:r>
        <w:rPr>
          <w:sz w:val="22"/>
          <w:szCs w:val="22"/>
        </w:rPr>
        <w:t>Кулебакский</w:t>
      </w:r>
      <w:proofErr w:type="spellEnd"/>
      <w:r>
        <w:rPr>
          <w:sz w:val="22"/>
          <w:szCs w:val="22"/>
        </w:rPr>
        <w:t xml:space="preserve"> район, р.п. Гремячево,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. Лесной</w:t>
      </w:r>
      <w:r w:rsidRPr="00C6371F">
        <w:rPr>
          <w:sz w:val="22"/>
          <w:szCs w:val="22"/>
        </w:rPr>
        <w:t xml:space="preserve">, </w:t>
      </w:r>
      <w:r>
        <w:rPr>
          <w:sz w:val="22"/>
          <w:szCs w:val="22"/>
        </w:rPr>
        <w:t>прилегающий к земельному участку жилого дома №33</w:t>
      </w:r>
    </w:p>
    <w:p w:rsidR="00BE0151" w:rsidRPr="00C6371F" w:rsidRDefault="00BE0151" w:rsidP="00C36E4E">
      <w:pPr>
        <w:pStyle w:val="31"/>
        <w:tabs>
          <w:tab w:val="left" w:pos="10490"/>
        </w:tabs>
        <w:spacing w:after="0"/>
        <w:ind w:left="0" w:firstLine="601"/>
        <w:rPr>
          <w:sz w:val="22"/>
          <w:szCs w:val="22"/>
        </w:rPr>
      </w:pPr>
      <w:r w:rsidRPr="00C6371F">
        <w:rPr>
          <w:b/>
          <w:sz w:val="22"/>
          <w:szCs w:val="22"/>
        </w:rPr>
        <w:t xml:space="preserve">  Категория земель</w:t>
      </w:r>
      <w:r w:rsidRPr="00C6371F">
        <w:rPr>
          <w:sz w:val="22"/>
          <w:szCs w:val="22"/>
        </w:rPr>
        <w:t xml:space="preserve">: земли населенных пунктов </w:t>
      </w:r>
    </w:p>
    <w:p w:rsidR="00BE0151" w:rsidRPr="00C6371F" w:rsidRDefault="00BE0151" w:rsidP="00BE0151">
      <w:pPr>
        <w:tabs>
          <w:tab w:val="left" w:pos="10490"/>
        </w:tabs>
        <w:ind w:firstLine="708"/>
        <w:jc w:val="both"/>
        <w:rPr>
          <w:sz w:val="22"/>
          <w:szCs w:val="22"/>
        </w:rPr>
      </w:pPr>
      <w:r w:rsidRPr="00C6371F">
        <w:rPr>
          <w:b/>
          <w:sz w:val="22"/>
          <w:szCs w:val="22"/>
        </w:rPr>
        <w:t>Кадастровый номер</w:t>
      </w:r>
      <w:r w:rsidRPr="00C6371F">
        <w:rPr>
          <w:sz w:val="22"/>
          <w:szCs w:val="22"/>
        </w:rPr>
        <w:t>: 52:39:00</w:t>
      </w:r>
      <w:r>
        <w:rPr>
          <w:sz w:val="22"/>
          <w:szCs w:val="22"/>
        </w:rPr>
        <w:t>6</w:t>
      </w:r>
      <w:r w:rsidRPr="00C6371F">
        <w:rPr>
          <w:sz w:val="22"/>
          <w:szCs w:val="22"/>
        </w:rPr>
        <w:t>000</w:t>
      </w:r>
      <w:r>
        <w:rPr>
          <w:sz w:val="22"/>
          <w:szCs w:val="22"/>
        </w:rPr>
        <w:t>6</w:t>
      </w:r>
      <w:r w:rsidRPr="00C6371F">
        <w:rPr>
          <w:sz w:val="22"/>
          <w:szCs w:val="22"/>
        </w:rPr>
        <w:t>:</w:t>
      </w:r>
      <w:r>
        <w:rPr>
          <w:sz w:val="22"/>
          <w:szCs w:val="22"/>
        </w:rPr>
        <w:t>1141</w:t>
      </w:r>
      <w:r w:rsidRPr="00C6371F">
        <w:rPr>
          <w:sz w:val="22"/>
          <w:szCs w:val="22"/>
        </w:rPr>
        <w:t xml:space="preserve"> </w:t>
      </w:r>
      <w:bookmarkStart w:id="0" w:name="_GoBack"/>
      <w:bookmarkEnd w:id="0"/>
    </w:p>
    <w:p w:rsidR="00BE0151" w:rsidRPr="00C6371F" w:rsidRDefault="00BE0151" w:rsidP="00BE0151">
      <w:pPr>
        <w:tabs>
          <w:tab w:val="left" w:pos="10490"/>
        </w:tabs>
        <w:ind w:firstLine="708"/>
        <w:jc w:val="both"/>
        <w:rPr>
          <w:sz w:val="22"/>
          <w:szCs w:val="22"/>
        </w:rPr>
      </w:pPr>
      <w:r w:rsidRPr="00C6371F">
        <w:rPr>
          <w:b/>
          <w:sz w:val="22"/>
          <w:szCs w:val="22"/>
        </w:rPr>
        <w:t>Площадь земельного участка</w:t>
      </w:r>
      <w:r w:rsidRPr="00C6371F">
        <w:rPr>
          <w:sz w:val="22"/>
          <w:szCs w:val="22"/>
        </w:rPr>
        <w:t xml:space="preserve"> </w:t>
      </w:r>
      <w:r>
        <w:rPr>
          <w:sz w:val="22"/>
          <w:szCs w:val="22"/>
        </w:rPr>
        <w:t>704</w:t>
      </w:r>
      <w:r w:rsidRPr="00C6371F">
        <w:rPr>
          <w:sz w:val="22"/>
          <w:szCs w:val="22"/>
        </w:rPr>
        <w:t xml:space="preserve"> кв.м.</w:t>
      </w:r>
    </w:p>
    <w:p w:rsidR="00BE0151" w:rsidRDefault="00BE0151" w:rsidP="00BE0151">
      <w:pPr>
        <w:tabs>
          <w:tab w:val="left" w:pos="10490"/>
        </w:tabs>
        <w:ind w:firstLine="708"/>
        <w:jc w:val="both"/>
        <w:rPr>
          <w:sz w:val="22"/>
          <w:szCs w:val="22"/>
        </w:rPr>
      </w:pPr>
      <w:r w:rsidRPr="00C6371F">
        <w:rPr>
          <w:b/>
          <w:sz w:val="22"/>
          <w:szCs w:val="22"/>
        </w:rPr>
        <w:t>Вид разрешенного использования</w:t>
      </w:r>
      <w:r w:rsidRPr="00C6371F">
        <w:rPr>
          <w:sz w:val="22"/>
          <w:szCs w:val="22"/>
        </w:rPr>
        <w:t xml:space="preserve"> </w:t>
      </w:r>
      <w:r w:rsidRPr="00C6371F">
        <w:rPr>
          <w:b/>
          <w:sz w:val="22"/>
          <w:szCs w:val="22"/>
        </w:rPr>
        <w:t xml:space="preserve">земельного участка </w:t>
      </w:r>
      <w:r w:rsidRPr="00C6371F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земельный участок, предназначенный для благоустройства территории (организации газонов и цветников) </w:t>
      </w:r>
    </w:p>
    <w:p w:rsidR="00BE0151" w:rsidRPr="00C6371F" w:rsidRDefault="00BE0151" w:rsidP="00BE0151">
      <w:pPr>
        <w:tabs>
          <w:tab w:val="left" w:pos="10490"/>
        </w:tabs>
        <w:ind w:firstLine="708"/>
        <w:jc w:val="both"/>
        <w:rPr>
          <w:sz w:val="22"/>
          <w:szCs w:val="22"/>
        </w:rPr>
      </w:pPr>
      <w:r w:rsidRPr="00A22225">
        <w:rPr>
          <w:b/>
          <w:sz w:val="22"/>
          <w:szCs w:val="22"/>
        </w:rPr>
        <w:t>Целевое назначение</w:t>
      </w:r>
      <w:r>
        <w:rPr>
          <w:sz w:val="22"/>
          <w:szCs w:val="22"/>
        </w:rPr>
        <w:t xml:space="preserve"> - </w:t>
      </w:r>
      <w:r w:rsidRPr="00C6371F">
        <w:rPr>
          <w:sz w:val="22"/>
          <w:szCs w:val="22"/>
        </w:rPr>
        <w:t xml:space="preserve">для </w:t>
      </w:r>
      <w:r>
        <w:rPr>
          <w:sz w:val="22"/>
          <w:szCs w:val="22"/>
        </w:rPr>
        <w:t>целей, не связанных со строительством, благоустройство территории (код 12.0.2)</w:t>
      </w:r>
    </w:p>
    <w:p w:rsidR="00BE0151" w:rsidRPr="00C6371F" w:rsidRDefault="00BE0151" w:rsidP="00BE0151">
      <w:pPr>
        <w:tabs>
          <w:tab w:val="left" w:pos="10490"/>
        </w:tabs>
        <w:ind w:firstLine="708"/>
        <w:jc w:val="both"/>
        <w:rPr>
          <w:sz w:val="22"/>
          <w:szCs w:val="22"/>
        </w:rPr>
      </w:pPr>
      <w:r w:rsidRPr="00C6371F">
        <w:rPr>
          <w:b/>
          <w:sz w:val="22"/>
          <w:szCs w:val="22"/>
        </w:rPr>
        <w:t>Вид приобретаемого права</w:t>
      </w:r>
      <w:r w:rsidRPr="00C6371F">
        <w:rPr>
          <w:sz w:val="22"/>
          <w:szCs w:val="22"/>
        </w:rPr>
        <w:t>: собственность</w:t>
      </w:r>
    </w:p>
    <w:p w:rsidR="00BE0151" w:rsidRPr="00C6371F" w:rsidRDefault="00BE0151" w:rsidP="00C36E4E">
      <w:pPr>
        <w:pStyle w:val="31"/>
        <w:tabs>
          <w:tab w:val="left" w:pos="10490"/>
        </w:tabs>
        <w:spacing w:after="0"/>
        <w:ind w:left="0" w:firstLine="709"/>
        <w:jc w:val="both"/>
        <w:rPr>
          <w:sz w:val="22"/>
          <w:szCs w:val="22"/>
        </w:rPr>
      </w:pPr>
      <w:r w:rsidRPr="00C6371F">
        <w:rPr>
          <w:b/>
          <w:sz w:val="22"/>
          <w:szCs w:val="22"/>
        </w:rPr>
        <w:t>Начальная цена земельного участка</w:t>
      </w:r>
      <w:r w:rsidRPr="00C6371F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A22225">
        <w:rPr>
          <w:b/>
          <w:sz w:val="22"/>
          <w:szCs w:val="22"/>
        </w:rPr>
        <w:t>14586,88</w:t>
      </w:r>
      <w:r w:rsidRPr="00C6371F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Четырнадцать тысяч пятьсот восемьдесят шесть) рублей 88</w:t>
      </w:r>
      <w:r w:rsidRPr="00C6371F">
        <w:rPr>
          <w:sz w:val="22"/>
          <w:szCs w:val="22"/>
        </w:rPr>
        <w:t xml:space="preserve"> копеек;</w:t>
      </w:r>
    </w:p>
    <w:p w:rsidR="00BE0151" w:rsidRPr="00C6371F" w:rsidRDefault="00BE0151" w:rsidP="00C36E4E">
      <w:pPr>
        <w:pStyle w:val="a4"/>
        <w:tabs>
          <w:tab w:val="left" w:pos="10490"/>
        </w:tabs>
        <w:ind w:firstLine="709"/>
        <w:rPr>
          <w:sz w:val="22"/>
          <w:szCs w:val="22"/>
        </w:rPr>
      </w:pPr>
      <w:r>
        <w:rPr>
          <w:b/>
          <w:sz w:val="22"/>
          <w:szCs w:val="22"/>
        </w:rPr>
        <w:t>Размер задатка – 3</w:t>
      </w:r>
      <w:r w:rsidRPr="00C6371F">
        <w:rPr>
          <w:b/>
          <w:sz w:val="22"/>
          <w:szCs w:val="22"/>
        </w:rPr>
        <w:t>000</w:t>
      </w:r>
      <w:r>
        <w:rPr>
          <w:sz w:val="22"/>
          <w:szCs w:val="22"/>
        </w:rPr>
        <w:t xml:space="preserve"> (Три</w:t>
      </w:r>
      <w:r w:rsidRPr="00C6371F">
        <w:rPr>
          <w:sz w:val="22"/>
          <w:szCs w:val="22"/>
        </w:rPr>
        <w:t xml:space="preserve"> тысяч</w:t>
      </w:r>
      <w:r>
        <w:rPr>
          <w:sz w:val="22"/>
          <w:szCs w:val="22"/>
        </w:rPr>
        <w:t>и</w:t>
      </w:r>
      <w:r w:rsidRPr="00C6371F">
        <w:rPr>
          <w:sz w:val="22"/>
          <w:szCs w:val="22"/>
        </w:rPr>
        <w:t xml:space="preserve">) рублей, </w:t>
      </w:r>
      <w:r w:rsidRPr="00C6371F">
        <w:rPr>
          <w:b/>
          <w:sz w:val="22"/>
          <w:szCs w:val="22"/>
        </w:rPr>
        <w:t>шаг аукциона</w:t>
      </w:r>
      <w:r w:rsidRPr="00C6371F">
        <w:rPr>
          <w:sz w:val="22"/>
          <w:szCs w:val="22"/>
        </w:rPr>
        <w:t xml:space="preserve"> </w:t>
      </w:r>
      <w:r w:rsidRPr="009B512E">
        <w:rPr>
          <w:b/>
          <w:sz w:val="22"/>
          <w:szCs w:val="22"/>
        </w:rPr>
        <w:t xml:space="preserve">150 </w:t>
      </w:r>
      <w:r w:rsidRPr="00C6371F">
        <w:rPr>
          <w:sz w:val="22"/>
          <w:szCs w:val="22"/>
        </w:rPr>
        <w:t>(</w:t>
      </w:r>
      <w:r>
        <w:rPr>
          <w:sz w:val="22"/>
          <w:szCs w:val="22"/>
        </w:rPr>
        <w:t>Сто пятьдесят</w:t>
      </w:r>
      <w:r w:rsidRPr="00C6371F">
        <w:rPr>
          <w:sz w:val="22"/>
          <w:szCs w:val="22"/>
        </w:rPr>
        <w:t>) рублей.</w:t>
      </w:r>
    </w:p>
    <w:p w:rsidR="00BE0151" w:rsidRDefault="00BE0151" w:rsidP="00BE0151">
      <w:pPr>
        <w:tabs>
          <w:tab w:val="left" w:pos="10490"/>
        </w:tabs>
        <w:ind w:firstLine="708"/>
        <w:jc w:val="both"/>
        <w:rPr>
          <w:sz w:val="22"/>
          <w:szCs w:val="22"/>
        </w:rPr>
      </w:pPr>
      <w:r w:rsidRPr="000745EB">
        <w:rPr>
          <w:b/>
          <w:sz w:val="22"/>
          <w:szCs w:val="22"/>
        </w:rPr>
        <w:t>Основные виды разреш</w:t>
      </w:r>
      <w:r w:rsidR="00C36E4E">
        <w:rPr>
          <w:b/>
          <w:sz w:val="22"/>
          <w:szCs w:val="22"/>
        </w:rPr>
        <w:t>е</w:t>
      </w:r>
      <w:r w:rsidRPr="000745EB">
        <w:rPr>
          <w:b/>
          <w:sz w:val="22"/>
          <w:szCs w:val="22"/>
        </w:rPr>
        <w:t xml:space="preserve">нного использования земельных участков, расположенных в зоне  Ж-1 </w:t>
      </w:r>
      <w:r w:rsidRPr="000745EB">
        <w:rPr>
          <w:sz w:val="22"/>
          <w:szCs w:val="22"/>
        </w:rPr>
        <w:t>Застр</w:t>
      </w:r>
      <w:r>
        <w:rPr>
          <w:sz w:val="22"/>
          <w:szCs w:val="22"/>
        </w:rPr>
        <w:t xml:space="preserve">ойка индивидуальными жилыми домами с приусадебными участками»: для индивидуального жилищного строительства, код (2.1); для ведения личного подсобного хозяйства, код (2.2.); блокированная жилая застройка код (2.3); коммунальное обслуживание, код (3.1.); амбулаторно-поликлиническое обслуживание, код (3.4.1); дошкольное, начальное и среднее образование, код (3.5.1); обеспечение внутреннего правопорядка, код (8.3); земельные участки (территории) общего пользования, код (12.0); ведение огородничества, код (13.1) (Правила землепользования и застройки территории р.п. Гремячево </w:t>
      </w:r>
      <w:proofErr w:type="spellStart"/>
      <w:r>
        <w:rPr>
          <w:sz w:val="22"/>
          <w:szCs w:val="22"/>
        </w:rPr>
        <w:t>Кулебакского</w:t>
      </w:r>
      <w:proofErr w:type="spellEnd"/>
      <w:r>
        <w:rPr>
          <w:sz w:val="22"/>
          <w:szCs w:val="22"/>
        </w:rPr>
        <w:t xml:space="preserve"> района Нижегородской области, утвержденные Решением совета депутатов городского округа город Кулебаки  Нижегородской области от 02.03.2018 №22).</w:t>
      </w:r>
    </w:p>
    <w:p w:rsidR="009427C4" w:rsidRPr="00AA2E29" w:rsidRDefault="00706412" w:rsidP="00F43137">
      <w:pPr>
        <w:pStyle w:val="a4"/>
        <w:rPr>
          <w:sz w:val="23"/>
          <w:szCs w:val="23"/>
        </w:rPr>
      </w:pPr>
      <w:r w:rsidRPr="00AA2E29">
        <w:rPr>
          <w:sz w:val="23"/>
          <w:szCs w:val="23"/>
        </w:rPr>
        <w:t>Представители Организатора торгов:</w:t>
      </w:r>
    </w:p>
    <w:p w:rsidR="00706412" w:rsidRPr="00AA2E29" w:rsidRDefault="00BE0151" w:rsidP="00706412">
      <w:pPr>
        <w:pStyle w:val="3"/>
        <w:spacing w:after="0"/>
        <w:rPr>
          <w:sz w:val="23"/>
          <w:szCs w:val="23"/>
        </w:rPr>
      </w:pPr>
      <w:proofErr w:type="spellStart"/>
      <w:r>
        <w:rPr>
          <w:sz w:val="23"/>
          <w:szCs w:val="23"/>
        </w:rPr>
        <w:t>Ско</w:t>
      </w:r>
      <w:r w:rsidR="004348D9" w:rsidRPr="00AA2E29">
        <w:rPr>
          <w:sz w:val="23"/>
          <w:szCs w:val="23"/>
        </w:rPr>
        <w:t>тникова</w:t>
      </w:r>
      <w:proofErr w:type="spellEnd"/>
      <w:r w:rsidR="004348D9" w:rsidRPr="00AA2E29">
        <w:rPr>
          <w:sz w:val="23"/>
          <w:szCs w:val="23"/>
        </w:rPr>
        <w:t xml:space="preserve"> С.С. – </w:t>
      </w:r>
      <w:r>
        <w:rPr>
          <w:sz w:val="23"/>
          <w:szCs w:val="23"/>
        </w:rPr>
        <w:t>и</w:t>
      </w:r>
      <w:r w:rsidR="00C36E4E">
        <w:rPr>
          <w:sz w:val="23"/>
          <w:szCs w:val="23"/>
        </w:rPr>
        <w:t>сполняющая обязанности</w:t>
      </w:r>
      <w:r>
        <w:rPr>
          <w:sz w:val="23"/>
          <w:szCs w:val="23"/>
        </w:rPr>
        <w:t xml:space="preserve"> председателя</w:t>
      </w:r>
      <w:r w:rsidR="004348D9" w:rsidRPr="00AA2E29">
        <w:rPr>
          <w:sz w:val="23"/>
          <w:szCs w:val="23"/>
        </w:rPr>
        <w:t xml:space="preserve"> </w:t>
      </w:r>
      <w:r w:rsidR="008D330D" w:rsidRPr="00AA2E29">
        <w:rPr>
          <w:sz w:val="23"/>
          <w:szCs w:val="23"/>
        </w:rPr>
        <w:t>КУМИ;</w:t>
      </w:r>
    </w:p>
    <w:p w:rsidR="00DC6C13" w:rsidRPr="00AA2E29" w:rsidRDefault="00BE0151" w:rsidP="00706412">
      <w:pPr>
        <w:pStyle w:val="3"/>
        <w:spacing w:after="0"/>
        <w:rPr>
          <w:sz w:val="23"/>
          <w:szCs w:val="23"/>
        </w:rPr>
      </w:pPr>
      <w:r>
        <w:rPr>
          <w:sz w:val="23"/>
          <w:szCs w:val="23"/>
        </w:rPr>
        <w:t>Морозова М.В. – главный специалист отдела планирования доходов</w:t>
      </w:r>
      <w:r w:rsidR="00DC6C13" w:rsidRPr="00AA2E29">
        <w:rPr>
          <w:sz w:val="23"/>
          <w:szCs w:val="23"/>
        </w:rPr>
        <w:t xml:space="preserve"> финансового управления;</w:t>
      </w:r>
    </w:p>
    <w:p w:rsidR="00DC6C13" w:rsidRPr="00C36E4E" w:rsidRDefault="00706412" w:rsidP="00706412">
      <w:pPr>
        <w:pStyle w:val="3"/>
        <w:spacing w:after="0"/>
        <w:rPr>
          <w:sz w:val="22"/>
          <w:szCs w:val="22"/>
        </w:rPr>
      </w:pPr>
      <w:r w:rsidRPr="00C36E4E">
        <w:rPr>
          <w:sz w:val="22"/>
          <w:szCs w:val="22"/>
        </w:rPr>
        <w:t>Черненко И.Е. - главный специалист сектора по земельным ресурсам КУМИ</w:t>
      </w:r>
      <w:r w:rsidR="00DC6C13" w:rsidRPr="00C36E4E">
        <w:rPr>
          <w:sz w:val="22"/>
          <w:szCs w:val="22"/>
        </w:rPr>
        <w:t>.</w:t>
      </w:r>
    </w:p>
    <w:p w:rsidR="00706412" w:rsidRPr="00C36E4E" w:rsidRDefault="00706412" w:rsidP="00706412">
      <w:pPr>
        <w:ind w:firstLine="708"/>
        <w:jc w:val="both"/>
        <w:rPr>
          <w:sz w:val="22"/>
          <w:szCs w:val="22"/>
        </w:rPr>
      </w:pPr>
      <w:r w:rsidRPr="00C36E4E">
        <w:rPr>
          <w:sz w:val="22"/>
          <w:szCs w:val="22"/>
        </w:rPr>
        <w:t>Рассмотренные заявки</w:t>
      </w:r>
    </w:p>
    <w:tbl>
      <w:tblPr>
        <w:tblW w:w="1038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118"/>
        <w:gridCol w:w="1701"/>
        <w:gridCol w:w="1559"/>
        <w:gridCol w:w="1985"/>
        <w:gridCol w:w="1481"/>
      </w:tblGrid>
      <w:tr w:rsidR="00706412" w:rsidRPr="00C36E4E" w:rsidTr="00C36E4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36E4E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 xml:space="preserve"> №</w:t>
            </w:r>
          </w:p>
          <w:p w:rsidR="00706412" w:rsidRPr="00C36E4E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36E4E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 xml:space="preserve">Ф.И.О. заявителя,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36E4E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Дата подачи заявки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36E4E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Отметка о внесении задатка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6412" w:rsidRPr="00C36E4E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Отметка о допуске (</w:t>
            </w:r>
            <w:proofErr w:type="spellStart"/>
            <w:r w:rsidRPr="00C36E4E">
              <w:rPr>
                <w:sz w:val="22"/>
                <w:szCs w:val="22"/>
              </w:rPr>
              <w:t>недопуске</w:t>
            </w:r>
            <w:proofErr w:type="spellEnd"/>
            <w:r w:rsidRPr="00C36E4E">
              <w:rPr>
                <w:sz w:val="22"/>
                <w:szCs w:val="22"/>
              </w:rPr>
              <w:t>) к участию в аукционе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412" w:rsidRPr="00C36E4E" w:rsidRDefault="00706412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 xml:space="preserve">Причина </w:t>
            </w:r>
            <w:proofErr w:type="spellStart"/>
            <w:r w:rsidRPr="00C36E4E">
              <w:rPr>
                <w:sz w:val="22"/>
                <w:szCs w:val="22"/>
              </w:rPr>
              <w:t>недопуска</w:t>
            </w:r>
            <w:proofErr w:type="spellEnd"/>
            <w:r w:rsidRPr="00C36E4E">
              <w:rPr>
                <w:sz w:val="22"/>
                <w:szCs w:val="22"/>
              </w:rPr>
              <w:t xml:space="preserve"> к участию в аукционе</w:t>
            </w:r>
          </w:p>
        </w:tc>
      </w:tr>
      <w:tr w:rsidR="00AA2E29" w:rsidRPr="00C36E4E" w:rsidTr="00C36E4E">
        <w:trPr>
          <w:trHeight w:val="22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E29" w:rsidRPr="00C36E4E" w:rsidRDefault="00AA2E29" w:rsidP="00AB59A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29" w:rsidRPr="00C36E4E" w:rsidRDefault="00AA2E29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ЛОТ №1</w:t>
            </w:r>
          </w:p>
        </w:tc>
      </w:tr>
      <w:tr w:rsidR="007D1D12" w:rsidRPr="00C36E4E" w:rsidTr="00C36E4E">
        <w:trPr>
          <w:trHeight w:val="41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D12" w:rsidRPr="00C36E4E" w:rsidRDefault="007D1D12" w:rsidP="00AB59A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D12" w:rsidRPr="00C36E4E" w:rsidRDefault="00BE0151" w:rsidP="00AA2E29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Карпухина Татьяна Павловна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D12" w:rsidRPr="00C36E4E" w:rsidRDefault="00BE0151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15.06.2021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D12" w:rsidRPr="00C36E4E" w:rsidRDefault="00BE0151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15.06.2021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D12" w:rsidRPr="00C36E4E" w:rsidRDefault="00AA2E29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-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D12" w:rsidRPr="00C36E4E" w:rsidRDefault="00AA2E29" w:rsidP="00AB59A3">
            <w:pPr>
              <w:snapToGrid w:val="0"/>
              <w:jc w:val="both"/>
              <w:rPr>
                <w:sz w:val="22"/>
                <w:szCs w:val="22"/>
              </w:rPr>
            </w:pPr>
            <w:r w:rsidRPr="00C36E4E">
              <w:rPr>
                <w:sz w:val="22"/>
                <w:szCs w:val="22"/>
              </w:rPr>
              <w:t>-</w:t>
            </w:r>
          </w:p>
        </w:tc>
      </w:tr>
    </w:tbl>
    <w:p w:rsidR="00706412" w:rsidRPr="00C36E4E" w:rsidRDefault="00706412" w:rsidP="00706412">
      <w:pPr>
        <w:ind w:firstLine="708"/>
        <w:jc w:val="both"/>
        <w:rPr>
          <w:sz w:val="22"/>
          <w:szCs w:val="22"/>
        </w:rPr>
      </w:pPr>
      <w:r w:rsidRPr="00C36E4E">
        <w:rPr>
          <w:sz w:val="22"/>
          <w:szCs w:val="22"/>
        </w:rPr>
        <w:t xml:space="preserve">Претенденты, отозвавшие заявки </w:t>
      </w:r>
      <w:r w:rsidR="00386DA7" w:rsidRPr="00C36E4E">
        <w:rPr>
          <w:sz w:val="22"/>
          <w:szCs w:val="22"/>
        </w:rPr>
        <w:t xml:space="preserve">(с указанием даты отзыва): нет </w:t>
      </w:r>
    </w:p>
    <w:p w:rsidR="00AA2E29" w:rsidRPr="00C36E4E" w:rsidRDefault="00AA015C" w:rsidP="00AA015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6E4E">
        <w:rPr>
          <w:sz w:val="22"/>
          <w:szCs w:val="22"/>
        </w:rPr>
        <w:t xml:space="preserve">      </w:t>
      </w:r>
      <w:r w:rsidR="008D330D" w:rsidRPr="00C36E4E">
        <w:rPr>
          <w:sz w:val="22"/>
          <w:szCs w:val="22"/>
        </w:rPr>
        <w:t>Комиссия решила: В соответствии с пп.</w:t>
      </w:r>
      <w:r w:rsidR="00AA2E29" w:rsidRPr="00C36E4E">
        <w:rPr>
          <w:sz w:val="22"/>
          <w:szCs w:val="22"/>
        </w:rPr>
        <w:t xml:space="preserve">9, </w:t>
      </w:r>
      <w:r w:rsidR="00FB3167" w:rsidRPr="00C36E4E">
        <w:rPr>
          <w:sz w:val="22"/>
          <w:szCs w:val="22"/>
        </w:rPr>
        <w:t>13,</w:t>
      </w:r>
      <w:r w:rsidR="00AA2E29" w:rsidRPr="00C36E4E">
        <w:rPr>
          <w:sz w:val="22"/>
          <w:szCs w:val="22"/>
        </w:rPr>
        <w:t>14</w:t>
      </w:r>
      <w:r w:rsidR="008D330D" w:rsidRPr="00C36E4E">
        <w:rPr>
          <w:sz w:val="22"/>
          <w:szCs w:val="22"/>
        </w:rPr>
        <w:t xml:space="preserve"> ст. 39.12 ЗК РФ признать аукцион по </w:t>
      </w:r>
      <w:proofErr w:type="spellStart"/>
      <w:r w:rsidR="008D330D" w:rsidRPr="00C36E4E">
        <w:rPr>
          <w:sz w:val="22"/>
          <w:szCs w:val="22"/>
        </w:rPr>
        <w:t>ЛОТу</w:t>
      </w:r>
      <w:proofErr w:type="spellEnd"/>
      <w:r w:rsidR="008D330D" w:rsidRPr="00C36E4E">
        <w:rPr>
          <w:sz w:val="22"/>
          <w:szCs w:val="22"/>
        </w:rPr>
        <w:t xml:space="preserve"> №1 несостоявшимся ввиду подачи только одной заявки на участие в аукционе</w:t>
      </w:r>
      <w:r w:rsidR="00C36E4E">
        <w:rPr>
          <w:sz w:val="22"/>
          <w:szCs w:val="22"/>
        </w:rPr>
        <w:t>.</w:t>
      </w:r>
    </w:p>
    <w:p w:rsidR="008D330D" w:rsidRPr="00C36E4E" w:rsidRDefault="008D330D" w:rsidP="008D330D">
      <w:pPr>
        <w:ind w:left="-142" w:firstLine="426"/>
        <w:jc w:val="both"/>
        <w:rPr>
          <w:sz w:val="22"/>
          <w:szCs w:val="22"/>
        </w:rPr>
      </w:pPr>
      <w:r w:rsidRPr="00C36E4E">
        <w:rPr>
          <w:sz w:val="22"/>
          <w:szCs w:val="22"/>
        </w:rPr>
        <w:t xml:space="preserve">ЛОТ№1. Признать гр. </w:t>
      </w:r>
      <w:r w:rsidR="00055F29" w:rsidRPr="00C36E4E">
        <w:rPr>
          <w:sz w:val="22"/>
          <w:szCs w:val="22"/>
        </w:rPr>
        <w:t>Карпухину Татьяну Павловну</w:t>
      </w:r>
      <w:r w:rsidRPr="00C36E4E">
        <w:rPr>
          <w:sz w:val="22"/>
          <w:szCs w:val="22"/>
        </w:rPr>
        <w:t xml:space="preserve"> единственным участником аукциона, назначенного на </w:t>
      </w:r>
      <w:r w:rsidR="00055F29" w:rsidRPr="00C36E4E">
        <w:rPr>
          <w:sz w:val="22"/>
          <w:szCs w:val="22"/>
        </w:rPr>
        <w:t>30.06.</w:t>
      </w:r>
      <w:r w:rsidR="00AA2E29" w:rsidRPr="00C36E4E">
        <w:rPr>
          <w:sz w:val="22"/>
          <w:szCs w:val="22"/>
        </w:rPr>
        <w:t>2021</w:t>
      </w:r>
      <w:r w:rsidRPr="00C36E4E">
        <w:rPr>
          <w:sz w:val="22"/>
          <w:szCs w:val="22"/>
        </w:rPr>
        <w:t xml:space="preserve"> в </w:t>
      </w:r>
      <w:r w:rsidR="00AA2E29" w:rsidRPr="00C36E4E">
        <w:rPr>
          <w:sz w:val="22"/>
          <w:szCs w:val="22"/>
        </w:rPr>
        <w:t>09</w:t>
      </w:r>
      <w:r w:rsidRPr="00C36E4E">
        <w:rPr>
          <w:sz w:val="22"/>
          <w:szCs w:val="22"/>
        </w:rPr>
        <w:t xml:space="preserve"> час. 00 мин. по продаже в собственность земельного участка, общей площадью </w:t>
      </w:r>
      <w:r w:rsidR="00055F29" w:rsidRPr="00C36E4E">
        <w:rPr>
          <w:sz w:val="22"/>
          <w:szCs w:val="22"/>
        </w:rPr>
        <w:t>704</w:t>
      </w:r>
      <w:r w:rsidRPr="00C36E4E">
        <w:rPr>
          <w:sz w:val="22"/>
          <w:szCs w:val="22"/>
        </w:rPr>
        <w:t xml:space="preserve"> кв.м., с кадастровым номером 52:39:00</w:t>
      </w:r>
      <w:r w:rsidR="00055F29" w:rsidRPr="00C36E4E">
        <w:rPr>
          <w:sz w:val="22"/>
          <w:szCs w:val="22"/>
        </w:rPr>
        <w:t>6</w:t>
      </w:r>
      <w:r w:rsidRPr="00C36E4E">
        <w:rPr>
          <w:sz w:val="22"/>
          <w:szCs w:val="22"/>
        </w:rPr>
        <w:t>000</w:t>
      </w:r>
      <w:r w:rsidR="00055F29" w:rsidRPr="00C36E4E">
        <w:rPr>
          <w:sz w:val="22"/>
          <w:szCs w:val="22"/>
        </w:rPr>
        <w:t>6:1141</w:t>
      </w:r>
      <w:r w:rsidRPr="00C36E4E">
        <w:rPr>
          <w:sz w:val="22"/>
          <w:szCs w:val="22"/>
        </w:rPr>
        <w:t xml:space="preserve">, по начальной цене предмета аукциона </w:t>
      </w:r>
      <w:r w:rsidR="00055F29" w:rsidRPr="00C36E4E">
        <w:rPr>
          <w:sz w:val="22"/>
          <w:szCs w:val="22"/>
        </w:rPr>
        <w:t>14586,88</w:t>
      </w:r>
      <w:r w:rsidRPr="00C36E4E">
        <w:rPr>
          <w:b/>
          <w:sz w:val="22"/>
          <w:szCs w:val="22"/>
        </w:rPr>
        <w:t xml:space="preserve"> </w:t>
      </w:r>
      <w:r w:rsidRPr="00C36E4E">
        <w:rPr>
          <w:sz w:val="22"/>
          <w:szCs w:val="22"/>
        </w:rPr>
        <w:t>(</w:t>
      </w:r>
      <w:r w:rsidR="00055F29" w:rsidRPr="00C36E4E">
        <w:rPr>
          <w:sz w:val="22"/>
          <w:szCs w:val="22"/>
        </w:rPr>
        <w:t>Четырнадцать тысяч пятьсот восемьдесят шесть</w:t>
      </w:r>
      <w:r w:rsidRPr="00C36E4E">
        <w:rPr>
          <w:sz w:val="22"/>
          <w:szCs w:val="22"/>
        </w:rPr>
        <w:t>) рублей</w:t>
      </w:r>
      <w:r w:rsidR="00055F29" w:rsidRPr="00C36E4E">
        <w:rPr>
          <w:sz w:val="22"/>
          <w:szCs w:val="22"/>
        </w:rPr>
        <w:t xml:space="preserve"> 88 копеек</w:t>
      </w:r>
      <w:r w:rsidRPr="00C36E4E">
        <w:rPr>
          <w:sz w:val="22"/>
          <w:szCs w:val="22"/>
        </w:rPr>
        <w:t xml:space="preserve">. </w:t>
      </w:r>
    </w:p>
    <w:p w:rsidR="008D330D" w:rsidRPr="00C36E4E" w:rsidRDefault="008D330D" w:rsidP="008D330D">
      <w:pPr>
        <w:ind w:firstLine="708"/>
        <w:jc w:val="both"/>
        <w:rPr>
          <w:sz w:val="22"/>
          <w:szCs w:val="22"/>
        </w:rPr>
      </w:pPr>
      <w:r w:rsidRPr="00C36E4E">
        <w:rPr>
          <w:sz w:val="22"/>
          <w:szCs w:val="22"/>
        </w:rPr>
        <w:t xml:space="preserve">Направить гр. </w:t>
      </w:r>
      <w:r w:rsidR="00055F29" w:rsidRPr="00C36E4E">
        <w:rPr>
          <w:sz w:val="22"/>
          <w:szCs w:val="22"/>
        </w:rPr>
        <w:t>Карпухиной Татьяне Павловне</w:t>
      </w:r>
      <w:r w:rsidRPr="00C36E4E">
        <w:rPr>
          <w:sz w:val="22"/>
          <w:szCs w:val="22"/>
        </w:rPr>
        <w:t xml:space="preserve"> </w:t>
      </w:r>
      <w:r w:rsidR="00C36E4E">
        <w:rPr>
          <w:sz w:val="22"/>
          <w:szCs w:val="22"/>
        </w:rPr>
        <w:t>два</w:t>
      </w:r>
      <w:r w:rsidRPr="00C36E4E">
        <w:rPr>
          <w:sz w:val="22"/>
          <w:szCs w:val="22"/>
        </w:rPr>
        <w:t xml:space="preserve"> экземпляра подписанного проекта договора купли - продажи земельного участка, в течение 10 дней со дня подписания настоящего протокола.</w:t>
      </w:r>
    </w:p>
    <w:p w:rsidR="00706412" w:rsidRDefault="00706412" w:rsidP="00706412">
      <w:pPr>
        <w:ind w:firstLine="708"/>
        <w:jc w:val="both"/>
        <w:rPr>
          <w:sz w:val="23"/>
          <w:szCs w:val="23"/>
        </w:rPr>
      </w:pPr>
      <w:r w:rsidRPr="008F6F70">
        <w:rPr>
          <w:sz w:val="23"/>
          <w:szCs w:val="23"/>
        </w:rPr>
        <w:t>От организатора торгов:</w:t>
      </w:r>
    </w:p>
    <w:p w:rsidR="00C36E4E" w:rsidRDefault="00C36E4E" w:rsidP="00706412">
      <w:pPr>
        <w:ind w:firstLine="708"/>
        <w:jc w:val="both"/>
        <w:rPr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8"/>
      </w:tblGrid>
      <w:tr w:rsidR="00706412" w:rsidRPr="008F6F70" w:rsidTr="005E2732">
        <w:trPr>
          <w:trHeight w:val="964"/>
        </w:trPr>
        <w:tc>
          <w:tcPr>
            <w:tcW w:w="5068" w:type="dxa"/>
          </w:tcPr>
          <w:p w:rsidR="005C7195" w:rsidRPr="008F6F70" w:rsidRDefault="005C7195" w:rsidP="005C7195">
            <w:pPr>
              <w:spacing w:line="360" w:lineRule="auto"/>
              <w:jc w:val="both"/>
              <w:rPr>
                <w:sz w:val="23"/>
                <w:szCs w:val="23"/>
              </w:rPr>
            </w:pPr>
            <w:r w:rsidRPr="008F6F70">
              <w:rPr>
                <w:sz w:val="23"/>
                <w:szCs w:val="23"/>
              </w:rPr>
              <w:t>___________________ И.Е. Черненко</w:t>
            </w:r>
          </w:p>
          <w:p w:rsidR="00706412" w:rsidRPr="008F6F70" w:rsidRDefault="00706412" w:rsidP="008F6F70">
            <w:pPr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5068" w:type="dxa"/>
          </w:tcPr>
          <w:p w:rsidR="00706412" w:rsidRPr="008F6F70" w:rsidRDefault="002B0C14" w:rsidP="00BE0151">
            <w:pPr>
              <w:jc w:val="both"/>
              <w:rPr>
                <w:sz w:val="23"/>
                <w:szCs w:val="23"/>
              </w:rPr>
            </w:pPr>
            <w:r w:rsidRPr="008F6F70">
              <w:rPr>
                <w:sz w:val="23"/>
                <w:szCs w:val="23"/>
              </w:rPr>
              <w:t xml:space="preserve">____________________ </w:t>
            </w:r>
            <w:r w:rsidR="00BE0151">
              <w:rPr>
                <w:sz w:val="23"/>
                <w:szCs w:val="23"/>
              </w:rPr>
              <w:t>М.В. Морозова</w:t>
            </w:r>
          </w:p>
        </w:tc>
      </w:tr>
    </w:tbl>
    <w:p w:rsidR="00B26692" w:rsidRDefault="00B26692" w:rsidP="008F6F70"/>
    <w:sectPr w:rsidR="00B26692" w:rsidSect="00C36E4E">
      <w:footnotePr>
        <w:pos w:val="beneathText"/>
      </w:footnotePr>
      <w:pgSz w:w="11905" w:h="16837"/>
      <w:pgMar w:top="284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850BC"/>
    <w:multiLevelType w:val="hybridMultilevel"/>
    <w:tmpl w:val="61C6559E"/>
    <w:lvl w:ilvl="0" w:tplc="0DAA8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97B6D"/>
    <w:rsid w:val="000034EF"/>
    <w:rsid w:val="00007AB8"/>
    <w:rsid w:val="00055F29"/>
    <w:rsid w:val="00077C9E"/>
    <w:rsid w:val="00090179"/>
    <w:rsid w:val="000B4B04"/>
    <w:rsid w:val="000C32EF"/>
    <w:rsid w:val="000C730A"/>
    <w:rsid w:val="001012CA"/>
    <w:rsid w:val="0012458C"/>
    <w:rsid w:val="00130FF0"/>
    <w:rsid w:val="00154814"/>
    <w:rsid w:val="0017643E"/>
    <w:rsid w:val="001A10D7"/>
    <w:rsid w:val="001B5BFA"/>
    <w:rsid w:val="001F3E32"/>
    <w:rsid w:val="00204932"/>
    <w:rsid w:val="00216E52"/>
    <w:rsid w:val="0021733C"/>
    <w:rsid w:val="002201D4"/>
    <w:rsid w:val="00233E16"/>
    <w:rsid w:val="00240110"/>
    <w:rsid w:val="00256409"/>
    <w:rsid w:val="00266C08"/>
    <w:rsid w:val="00272F0A"/>
    <w:rsid w:val="002A3798"/>
    <w:rsid w:val="002B0C14"/>
    <w:rsid w:val="002B1A0E"/>
    <w:rsid w:val="002D02CC"/>
    <w:rsid w:val="002F538E"/>
    <w:rsid w:val="00302E80"/>
    <w:rsid w:val="00384A33"/>
    <w:rsid w:val="00386DA7"/>
    <w:rsid w:val="003A106E"/>
    <w:rsid w:val="00413269"/>
    <w:rsid w:val="004155F9"/>
    <w:rsid w:val="004348D9"/>
    <w:rsid w:val="00434BB8"/>
    <w:rsid w:val="004412D0"/>
    <w:rsid w:val="004476DA"/>
    <w:rsid w:val="0049439C"/>
    <w:rsid w:val="004A7985"/>
    <w:rsid w:val="004C316B"/>
    <w:rsid w:val="004C5140"/>
    <w:rsid w:val="005049A3"/>
    <w:rsid w:val="0053087A"/>
    <w:rsid w:val="00551074"/>
    <w:rsid w:val="0056799B"/>
    <w:rsid w:val="005822CC"/>
    <w:rsid w:val="005948B7"/>
    <w:rsid w:val="005A6CED"/>
    <w:rsid w:val="005B1B8B"/>
    <w:rsid w:val="005B32D4"/>
    <w:rsid w:val="005C4750"/>
    <w:rsid w:val="005C7195"/>
    <w:rsid w:val="005D2CD9"/>
    <w:rsid w:val="005D3071"/>
    <w:rsid w:val="005E2732"/>
    <w:rsid w:val="005E3D86"/>
    <w:rsid w:val="00621E14"/>
    <w:rsid w:val="006247BD"/>
    <w:rsid w:val="00624FBE"/>
    <w:rsid w:val="00670332"/>
    <w:rsid w:val="006935DE"/>
    <w:rsid w:val="00697B6D"/>
    <w:rsid w:val="006A1947"/>
    <w:rsid w:val="006D58A3"/>
    <w:rsid w:val="006D63F2"/>
    <w:rsid w:val="006E3477"/>
    <w:rsid w:val="006E78A6"/>
    <w:rsid w:val="006E7B11"/>
    <w:rsid w:val="006F3994"/>
    <w:rsid w:val="00706412"/>
    <w:rsid w:val="0074636E"/>
    <w:rsid w:val="00750B93"/>
    <w:rsid w:val="007517AA"/>
    <w:rsid w:val="00752039"/>
    <w:rsid w:val="00765D4A"/>
    <w:rsid w:val="007762FE"/>
    <w:rsid w:val="007834DA"/>
    <w:rsid w:val="00783D70"/>
    <w:rsid w:val="007B5ED7"/>
    <w:rsid w:val="007D1D12"/>
    <w:rsid w:val="007F7A09"/>
    <w:rsid w:val="00833C10"/>
    <w:rsid w:val="00891FD0"/>
    <w:rsid w:val="0089710B"/>
    <w:rsid w:val="008A5774"/>
    <w:rsid w:val="008A7381"/>
    <w:rsid w:val="008B67F6"/>
    <w:rsid w:val="008C0D1B"/>
    <w:rsid w:val="008C3A07"/>
    <w:rsid w:val="008D330D"/>
    <w:rsid w:val="008D36C5"/>
    <w:rsid w:val="008D6BAE"/>
    <w:rsid w:val="008F6F70"/>
    <w:rsid w:val="00905132"/>
    <w:rsid w:val="009427C4"/>
    <w:rsid w:val="00956D10"/>
    <w:rsid w:val="00963396"/>
    <w:rsid w:val="009E1EF3"/>
    <w:rsid w:val="009E6106"/>
    <w:rsid w:val="00A23AE9"/>
    <w:rsid w:val="00A25ABB"/>
    <w:rsid w:val="00A36134"/>
    <w:rsid w:val="00A5214F"/>
    <w:rsid w:val="00A54A27"/>
    <w:rsid w:val="00A577CC"/>
    <w:rsid w:val="00A64427"/>
    <w:rsid w:val="00A9021F"/>
    <w:rsid w:val="00A965E2"/>
    <w:rsid w:val="00AA015C"/>
    <w:rsid w:val="00AA2E29"/>
    <w:rsid w:val="00AB1470"/>
    <w:rsid w:val="00AB59A3"/>
    <w:rsid w:val="00AC04CC"/>
    <w:rsid w:val="00AD0202"/>
    <w:rsid w:val="00AE587F"/>
    <w:rsid w:val="00AF06D9"/>
    <w:rsid w:val="00AF4AC7"/>
    <w:rsid w:val="00B26692"/>
    <w:rsid w:val="00B420BA"/>
    <w:rsid w:val="00B80C26"/>
    <w:rsid w:val="00B83A7B"/>
    <w:rsid w:val="00B94540"/>
    <w:rsid w:val="00BB7BE6"/>
    <w:rsid w:val="00BD4611"/>
    <w:rsid w:val="00BE0151"/>
    <w:rsid w:val="00BE48EC"/>
    <w:rsid w:val="00BF6261"/>
    <w:rsid w:val="00C0539A"/>
    <w:rsid w:val="00C0562E"/>
    <w:rsid w:val="00C210D9"/>
    <w:rsid w:val="00C36E4E"/>
    <w:rsid w:val="00C37EDA"/>
    <w:rsid w:val="00C441CB"/>
    <w:rsid w:val="00C80077"/>
    <w:rsid w:val="00C90355"/>
    <w:rsid w:val="00C957A8"/>
    <w:rsid w:val="00C95A1D"/>
    <w:rsid w:val="00CC6761"/>
    <w:rsid w:val="00CD422A"/>
    <w:rsid w:val="00CE5BFD"/>
    <w:rsid w:val="00CE6D88"/>
    <w:rsid w:val="00D00502"/>
    <w:rsid w:val="00D13106"/>
    <w:rsid w:val="00D36F7A"/>
    <w:rsid w:val="00D55104"/>
    <w:rsid w:val="00D722F9"/>
    <w:rsid w:val="00D75658"/>
    <w:rsid w:val="00D81C51"/>
    <w:rsid w:val="00D81D50"/>
    <w:rsid w:val="00D83F82"/>
    <w:rsid w:val="00D86770"/>
    <w:rsid w:val="00DC6C13"/>
    <w:rsid w:val="00DE0941"/>
    <w:rsid w:val="00DE6430"/>
    <w:rsid w:val="00DF1E1F"/>
    <w:rsid w:val="00E361E7"/>
    <w:rsid w:val="00E81461"/>
    <w:rsid w:val="00E85C41"/>
    <w:rsid w:val="00E92A94"/>
    <w:rsid w:val="00EB3E15"/>
    <w:rsid w:val="00EC34B6"/>
    <w:rsid w:val="00EC4460"/>
    <w:rsid w:val="00EC7E5A"/>
    <w:rsid w:val="00EE275F"/>
    <w:rsid w:val="00F21B55"/>
    <w:rsid w:val="00F35E67"/>
    <w:rsid w:val="00F425A3"/>
    <w:rsid w:val="00F43137"/>
    <w:rsid w:val="00F65AFF"/>
    <w:rsid w:val="00F8240D"/>
    <w:rsid w:val="00F917C0"/>
    <w:rsid w:val="00F96794"/>
    <w:rsid w:val="00FA3414"/>
    <w:rsid w:val="00FA6B96"/>
    <w:rsid w:val="00FB3167"/>
    <w:rsid w:val="00FD19E5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29637-8DCA-4C96-A4BA-6FB9E169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1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21E14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semiHidden/>
    <w:rsid w:val="00621E14"/>
  </w:style>
  <w:style w:type="paragraph" w:customStyle="1" w:styleId="a3">
    <w:name w:val="Заголовок"/>
    <w:basedOn w:val="a"/>
    <w:next w:val="a4"/>
    <w:rsid w:val="00621E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621E14"/>
    <w:pPr>
      <w:jc w:val="both"/>
    </w:pPr>
  </w:style>
  <w:style w:type="paragraph" w:styleId="a6">
    <w:name w:val="List"/>
    <w:basedOn w:val="a4"/>
    <w:rsid w:val="00621E14"/>
    <w:rPr>
      <w:rFonts w:ascii="Arial" w:hAnsi="Arial" w:cs="Tahoma"/>
    </w:rPr>
  </w:style>
  <w:style w:type="paragraph" w:styleId="a7">
    <w:name w:val="Title"/>
    <w:basedOn w:val="a"/>
    <w:qFormat/>
    <w:rsid w:val="00621E14"/>
    <w:pPr>
      <w:suppressLineNumbers/>
      <w:spacing w:before="120" w:after="120"/>
    </w:pPr>
    <w:rPr>
      <w:rFonts w:ascii="Arial" w:hAnsi="Arial" w:cs="Tahoma"/>
      <w:i/>
      <w:iCs/>
    </w:rPr>
  </w:style>
  <w:style w:type="paragraph" w:styleId="a8">
    <w:name w:val="index heading"/>
    <w:basedOn w:val="a"/>
    <w:semiHidden/>
    <w:rsid w:val="00621E14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621E14"/>
    <w:pPr>
      <w:suppressLineNumbers/>
    </w:pPr>
  </w:style>
  <w:style w:type="paragraph" w:customStyle="1" w:styleId="aa">
    <w:name w:val="Заголовок таблицы"/>
    <w:basedOn w:val="a9"/>
    <w:rsid w:val="00621E14"/>
    <w:pPr>
      <w:jc w:val="center"/>
    </w:pPr>
    <w:rPr>
      <w:b/>
      <w:bCs/>
    </w:rPr>
  </w:style>
  <w:style w:type="paragraph" w:styleId="21">
    <w:name w:val="Body Text 2"/>
    <w:basedOn w:val="a"/>
    <w:link w:val="22"/>
    <w:rsid w:val="008B67F6"/>
    <w:pPr>
      <w:spacing w:after="120" w:line="480" w:lineRule="auto"/>
    </w:pPr>
  </w:style>
  <w:style w:type="paragraph" w:styleId="3">
    <w:name w:val="Body Text 3"/>
    <w:basedOn w:val="a"/>
    <w:link w:val="30"/>
    <w:rsid w:val="008B67F6"/>
    <w:pPr>
      <w:spacing w:after="120"/>
    </w:pPr>
    <w:rPr>
      <w:sz w:val="16"/>
      <w:szCs w:val="16"/>
    </w:rPr>
  </w:style>
  <w:style w:type="paragraph" w:styleId="ab">
    <w:name w:val="Balloon Text"/>
    <w:basedOn w:val="a"/>
    <w:semiHidden/>
    <w:rsid w:val="004476DA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4155F9"/>
    <w:pPr>
      <w:spacing w:after="120"/>
      <w:ind w:left="283"/>
    </w:pPr>
  </w:style>
  <w:style w:type="table" w:styleId="ad">
    <w:name w:val="Table Grid"/>
    <w:basedOn w:val="a1"/>
    <w:rsid w:val="00EE275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A54A2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4A27"/>
    <w:rPr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706412"/>
    <w:rPr>
      <w:b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706412"/>
    <w:rPr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706412"/>
    <w:rPr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rsid w:val="00706412"/>
    <w:rPr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0C3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F65F9-46B7-4F38-AFD2-D50D5F7A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cp:lastPrinted>2021-06-29T08:56:00Z</cp:lastPrinted>
  <dcterms:created xsi:type="dcterms:W3CDTF">2004-09-01T05:47:00Z</dcterms:created>
  <dcterms:modified xsi:type="dcterms:W3CDTF">2021-06-29T11:43:00Z</dcterms:modified>
</cp:coreProperties>
</file>