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tblInd w:w="-601" w:type="dxa"/>
        <w:tblLayout w:type="fixed"/>
        <w:tblLook w:val="04A0"/>
      </w:tblPr>
      <w:tblGrid>
        <w:gridCol w:w="469"/>
        <w:gridCol w:w="600"/>
        <w:gridCol w:w="1319"/>
        <w:gridCol w:w="2432"/>
        <w:gridCol w:w="479"/>
        <w:gridCol w:w="563"/>
        <w:gridCol w:w="557"/>
        <w:gridCol w:w="669"/>
        <w:gridCol w:w="2693"/>
        <w:gridCol w:w="567"/>
        <w:gridCol w:w="81"/>
      </w:tblGrid>
      <w:tr w:rsidR="00137922" w:rsidTr="00724A29">
        <w:trPr>
          <w:gridBefore w:val="1"/>
          <w:wBefore w:w="469" w:type="dxa"/>
          <w:cantSplit/>
          <w:trHeight w:val="280"/>
        </w:trPr>
        <w:tc>
          <w:tcPr>
            <w:tcW w:w="5393" w:type="dxa"/>
            <w:gridSpan w:val="5"/>
          </w:tcPr>
          <w:p w:rsidR="00137922" w:rsidRDefault="00137922"/>
        </w:tc>
        <w:tc>
          <w:tcPr>
            <w:tcW w:w="557" w:type="dxa"/>
          </w:tcPr>
          <w:p w:rsidR="00137922" w:rsidRDefault="00137922">
            <w:pPr>
              <w:rPr>
                <w:szCs w:val="28"/>
              </w:rPr>
            </w:pPr>
          </w:p>
        </w:tc>
        <w:tc>
          <w:tcPr>
            <w:tcW w:w="4010" w:type="dxa"/>
            <w:gridSpan w:val="4"/>
          </w:tcPr>
          <w:p w:rsidR="00137922" w:rsidRDefault="00137922" w:rsidP="004977F6">
            <w:pPr>
              <w:jc w:val="center"/>
            </w:pPr>
          </w:p>
        </w:tc>
      </w:tr>
      <w:tr w:rsidR="00137922" w:rsidTr="00724A29">
        <w:trPr>
          <w:gridBefore w:val="1"/>
          <w:wBefore w:w="469" w:type="dxa"/>
          <w:trHeight w:val="80"/>
        </w:trPr>
        <w:tc>
          <w:tcPr>
            <w:tcW w:w="600" w:type="dxa"/>
            <w:hideMark/>
          </w:tcPr>
          <w:p w:rsidR="00137922" w:rsidRDefault="00137922">
            <w:pPr>
              <w:jc w:val="right"/>
            </w:pPr>
            <w:r>
              <w:rPr>
                <w:szCs w:val="28"/>
              </w:rPr>
              <w:sym w:font="Symbol" w:char="F0E9"/>
            </w:r>
          </w:p>
        </w:tc>
        <w:tc>
          <w:tcPr>
            <w:tcW w:w="4230" w:type="dxa"/>
            <w:gridSpan w:val="3"/>
            <w:hideMark/>
          </w:tcPr>
          <w:p w:rsidR="001700E0" w:rsidRDefault="001700E0">
            <w:pPr>
              <w:jc w:val="both"/>
              <w:rPr>
                <w:sz w:val="24"/>
              </w:rPr>
            </w:pPr>
          </w:p>
        </w:tc>
        <w:tc>
          <w:tcPr>
            <w:tcW w:w="563" w:type="dxa"/>
            <w:hideMark/>
          </w:tcPr>
          <w:p w:rsidR="00137922" w:rsidRDefault="00137922">
            <w:r>
              <w:rPr>
                <w:szCs w:val="28"/>
              </w:rPr>
              <w:sym w:font="Symbol" w:char="F0F9"/>
            </w:r>
          </w:p>
        </w:tc>
        <w:tc>
          <w:tcPr>
            <w:tcW w:w="557" w:type="dxa"/>
          </w:tcPr>
          <w:p w:rsidR="00137922" w:rsidRDefault="00137922"/>
        </w:tc>
        <w:tc>
          <w:tcPr>
            <w:tcW w:w="4010" w:type="dxa"/>
            <w:gridSpan w:val="4"/>
          </w:tcPr>
          <w:p w:rsidR="00137922" w:rsidRDefault="00137922">
            <w:pPr>
              <w:pStyle w:val="a4"/>
              <w:tabs>
                <w:tab w:val="left" w:pos="708"/>
              </w:tabs>
            </w:pPr>
          </w:p>
        </w:tc>
      </w:tr>
      <w:tr w:rsidR="00137922" w:rsidRPr="004561B0" w:rsidTr="005404AC">
        <w:tblPrEx>
          <w:tblLook w:val="01E0"/>
        </w:tblPrEx>
        <w:trPr>
          <w:gridAfter w:val="1"/>
          <w:wAfter w:w="81" w:type="dxa"/>
        </w:trPr>
        <w:tc>
          <w:tcPr>
            <w:tcW w:w="10348" w:type="dxa"/>
            <w:gridSpan w:val="10"/>
          </w:tcPr>
          <w:p w:rsidR="008E7995" w:rsidRDefault="00AB6A0C" w:rsidP="00582FA6">
            <w:pPr>
              <w:spacing w:line="360" w:lineRule="auto"/>
              <w:ind w:firstLine="708"/>
              <w:jc w:val="both"/>
              <w:rPr>
                <w:szCs w:val="28"/>
              </w:rPr>
            </w:pPr>
            <w:permStart w:id="0" w:edGrp="everyone"/>
            <w:r>
              <w:rPr>
                <w:szCs w:val="28"/>
              </w:rPr>
              <w:t xml:space="preserve"> </w:t>
            </w:r>
            <w:r w:rsidR="00724A29">
              <w:rPr>
                <w:szCs w:val="28"/>
              </w:rPr>
              <w:t>А</w:t>
            </w:r>
            <w:r w:rsidR="008E7995">
              <w:rPr>
                <w:szCs w:val="28"/>
              </w:rPr>
              <w:t xml:space="preserve">дминистрация городского округа город Кулебаки Нижегородской области </w:t>
            </w:r>
            <w:r w:rsidR="0052071E">
              <w:rPr>
                <w:szCs w:val="28"/>
              </w:rPr>
              <w:t>разыскивает наследников следующих умерших граждан: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Гусева Александра Михайловича, 21.04.1932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Алебастровая, д. 4;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Зуева Егора Федоровича, 15.11.1910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Чкалова, д. 4;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Измайловой Калерии Сергеевны, 21.12.1931 года рождения, проживавшей по адресу: г. Кулебаки Нижегородской области, ул. </w:t>
            </w:r>
            <w:proofErr w:type="gramStart"/>
            <w:r>
              <w:rPr>
                <w:szCs w:val="28"/>
              </w:rPr>
              <w:t>Колхозная</w:t>
            </w:r>
            <w:proofErr w:type="gramEnd"/>
            <w:r>
              <w:rPr>
                <w:szCs w:val="28"/>
              </w:rPr>
              <w:t>, д. 3;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Канаева</w:t>
            </w:r>
            <w:proofErr w:type="spellEnd"/>
            <w:r>
              <w:rPr>
                <w:szCs w:val="28"/>
              </w:rPr>
              <w:t xml:space="preserve"> Петра Дмитриевича, 20.10.1906 года рождения, проживавшего по адресу: г. Кулебаки Нижегородской области, ул. </w:t>
            </w:r>
            <w:proofErr w:type="gramStart"/>
            <w:r>
              <w:rPr>
                <w:szCs w:val="28"/>
              </w:rPr>
              <w:t>Колхозная</w:t>
            </w:r>
            <w:proofErr w:type="gramEnd"/>
            <w:r>
              <w:rPr>
                <w:szCs w:val="28"/>
              </w:rPr>
              <w:t>, д. 3;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Королева Владимира Яковлевича, 15.07.1959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Зеленая, д. 73;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Лобачева Валентина Ивановича, 22.02.1952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Трактористов, д. 19;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Лямина</w:t>
            </w:r>
            <w:proofErr w:type="spellEnd"/>
            <w:r>
              <w:rPr>
                <w:szCs w:val="28"/>
              </w:rPr>
              <w:t xml:space="preserve"> Геннадия Федоровича, 28.04.1949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Есина, д. 64;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- Панферовой Марии Петровны, 18.01.1927 года рождения, проживавшей по адресу: г. Кулебаки Нижегородской области, ул. Мира, д. 7, кв. 11;</w:t>
            </w:r>
            <w:proofErr w:type="gramEnd"/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Свистунова</w:t>
            </w:r>
            <w:proofErr w:type="spellEnd"/>
            <w:r>
              <w:rPr>
                <w:szCs w:val="28"/>
              </w:rPr>
              <w:t xml:space="preserve"> Ивана Степановича, 01.03.1912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Трактористов, д. 10;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Солоницына</w:t>
            </w:r>
            <w:proofErr w:type="spellEnd"/>
            <w:r>
              <w:rPr>
                <w:szCs w:val="28"/>
              </w:rPr>
              <w:t xml:space="preserve"> Владимира Алексеевича, 23.01.1947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Лушкина, д. 27;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Соскова Николая Алексеевича, 25.09.1926 года рождения, проживавшего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Трактористов, д. 16;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Суховой Марии Андреевны, 08.06.1907 года рождения, проживавшей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Трактористов, д. 16;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Юлыгиной</w:t>
            </w:r>
            <w:proofErr w:type="spellEnd"/>
            <w:r>
              <w:rPr>
                <w:szCs w:val="28"/>
              </w:rPr>
              <w:t xml:space="preserve"> Матрены Алексеевны, 21.11.1918 года рождения, проживавшей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Кулебаки Нижегородской области, ул. Металлистов, д. 46;</w:t>
            </w:r>
          </w:p>
          <w:p w:rsidR="0052071E" w:rsidRDefault="0052071E" w:rsidP="000303E1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Обращаться в администрацию г.о.г. Кулебаки по адресу: г. Кулебаки, ул. Воровского, д. 49,  КУМИ (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 xml:space="preserve">. 510, 511) или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тел</w:t>
            </w:r>
            <w:proofErr w:type="gramEnd"/>
            <w:r>
              <w:rPr>
                <w:szCs w:val="28"/>
              </w:rPr>
              <w:t>. (883176) 5-48-20, 5-70-70</w:t>
            </w:r>
            <w:r w:rsidR="00575189">
              <w:rPr>
                <w:szCs w:val="28"/>
              </w:rPr>
              <w:t>, в течение 30 дней с даты выхода объявления</w:t>
            </w:r>
            <w:r>
              <w:rPr>
                <w:szCs w:val="28"/>
              </w:rPr>
              <w:t>.</w:t>
            </w:r>
          </w:p>
          <w:permEnd w:id="0"/>
          <w:p w:rsidR="001700E0" w:rsidRPr="00C126B3" w:rsidRDefault="001700E0" w:rsidP="00AB6A0C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137922" w:rsidRPr="004561B0" w:rsidTr="005404AC">
        <w:tblPrEx>
          <w:tblLook w:val="01E0"/>
        </w:tblPrEx>
        <w:trPr>
          <w:gridAfter w:val="1"/>
          <w:wAfter w:w="81" w:type="dxa"/>
        </w:trPr>
        <w:tc>
          <w:tcPr>
            <w:tcW w:w="10348" w:type="dxa"/>
            <w:gridSpan w:val="10"/>
          </w:tcPr>
          <w:p w:rsidR="00137922" w:rsidRPr="00C126B3" w:rsidRDefault="00137922" w:rsidP="001700E0">
            <w:pPr>
              <w:spacing w:line="360" w:lineRule="auto"/>
              <w:ind w:firstLine="709"/>
              <w:jc w:val="center"/>
              <w:rPr>
                <w:szCs w:val="28"/>
              </w:rPr>
            </w:pPr>
          </w:p>
        </w:tc>
      </w:tr>
      <w:tr w:rsidR="00137922" w:rsidRPr="004561B0" w:rsidTr="005404AC">
        <w:tblPrEx>
          <w:tblLook w:val="01E0"/>
        </w:tblPrEx>
        <w:trPr>
          <w:gridAfter w:val="2"/>
          <w:wAfter w:w="648" w:type="dxa"/>
        </w:trPr>
        <w:tc>
          <w:tcPr>
            <w:tcW w:w="4820" w:type="dxa"/>
            <w:gridSpan w:val="4"/>
            <w:hideMark/>
          </w:tcPr>
          <w:p w:rsidR="00137922" w:rsidRPr="00C126B3" w:rsidRDefault="00137922" w:rsidP="007C6BB0">
            <w:pPr>
              <w:spacing w:line="360" w:lineRule="auto"/>
              <w:rPr>
                <w:szCs w:val="28"/>
              </w:rPr>
            </w:pPr>
          </w:p>
        </w:tc>
        <w:tc>
          <w:tcPr>
            <w:tcW w:w="2268" w:type="dxa"/>
            <w:gridSpan w:val="4"/>
          </w:tcPr>
          <w:p w:rsidR="00137922" w:rsidRPr="00C126B3" w:rsidRDefault="00137922" w:rsidP="001700E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hideMark/>
          </w:tcPr>
          <w:p w:rsidR="00137922" w:rsidRPr="00C126B3" w:rsidRDefault="00137922" w:rsidP="007C6BB0">
            <w:pPr>
              <w:spacing w:line="360" w:lineRule="auto"/>
              <w:jc w:val="right"/>
              <w:rPr>
                <w:szCs w:val="28"/>
              </w:rPr>
            </w:pPr>
          </w:p>
        </w:tc>
      </w:tr>
      <w:tr w:rsidR="005247E9" w:rsidTr="005404AC">
        <w:tblPrEx>
          <w:tblLook w:val="01E0"/>
        </w:tblPrEx>
        <w:trPr>
          <w:gridAfter w:val="2"/>
          <w:wAfter w:w="648" w:type="dxa"/>
        </w:trPr>
        <w:tc>
          <w:tcPr>
            <w:tcW w:w="4820" w:type="dxa"/>
            <w:gridSpan w:val="4"/>
          </w:tcPr>
          <w:p w:rsidR="001700E0" w:rsidRPr="00C126B3" w:rsidRDefault="001700E0" w:rsidP="005247E9">
            <w:pPr>
              <w:rPr>
                <w:szCs w:val="28"/>
              </w:rPr>
            </w:pPr>
          </w:p>
        </w:tc>
        <w:tc>
          <w:tcPr>
            <w:tcW w:w="2268" w:type="dxa"/>
            <w:gridSpan w:val="4"/>
          </w:tcPr>
          <w:p w:rsidR="005247E9" w:rsidRPr="00C126B3" w:rsidRDefault="005247E9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7E9" w:rsidRPr="00C126B3" w:rsidRDefault="005247E9">
            <w:pPr>
              <w:jc w:val="right"/>
              <w:rPr>
                <w:szCs w:val="28"/>
              </w:rPr>
            </w:pPr>
          </w:p>
        </w:tc>
      </w:tr>
      <w:tr w:rsidR="005247E9" w:rsidTr="005404AC">
        <w:tblPrEx>
          <w:tblLook w:val="01E0"/>
        </w:tblPrEx>
        <w:trPr>
          <w:gridAfter w:val="2"/>
          <w:wAfter w:w="648" w:type="dxa"/>
        </w:trPr>
        <w:tc>
          <w:tcPr>
            <w:tcW w:w="4820" w:type="dxa"/>
            <w:gridSpan w:val="4"/>
          </w:tcPr>
          <w:p w:rsidR="005247E9" w:rsidRDefault="005247E9" w:rsidP="00C126B3">
            <w:pPr>
              <w:tabs>
                <w:tab w:val="left" w:pos="3338"/>
              </w:tabs>
              <w:rPr>
                <w:sz w:val="24"/>
              </w:rPr>
            </w:pPr>
          </w:p>
        </w:tc>
        <w:tc>
          <w:tcPr>
            <w:tcW w:w="2268" w:type="dxa"/>
            <w:gridSpan w:val="4"/>
          </w:tcPr>
          <w:p w:rsidR="005247E9" w:rsidRDefault="005247E9" w:rsidP="00546F7A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5247E9" w:rsidRDefault="005247E9" w:rsidP="00546F7A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</w:tr>
      <w:tr w:rsidR="00137922" w:rsidTr="005404AC">
        <w:tblPrEx>
          <w:tblLook w:val="01E0"/>
        </w:tblPrEx>
        <w:trPr>
          <w:gridAfter w:val="8"/>
          <w:wAfter w:w="8041" w:type="dxa"/>
          <w:trHeight w:val="1465"/>
        </w:trPr>
        <w:tc>
          <w:tcPr>
            <w:tcW w:w="2388" w:type="dxa"/>
            <w:gridSpan w:val="3"/>
          </w:tcPr>
          <w:p w:rsidR="00137922" w:rsidRDefault="00137922">
            <w:pPr>
              <w:tabs>
                <w:tab w:val="left" w:pos="3338"/>
              </w:tabs>
              <w:spacing w:line="360" w:lineRule="auto"/>
              <w:rPr>
                <w:sz w:val="24"/>
              </w:rPr>
            </w:pPr>
          </w:p>
        </w:tc>
      </w:tr>
    </w:tbl>
    <w:p w:rsidR="00927BFB" w:rsidRDefault="00927BFB"/>
    <w:sectPr w:rsidR="00927BFB" w:rsidSect="005404A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D4"/>
    <w:rsid w:val="00013B33"/>
    <w:rsid w:val="000303E1"/>
    <w:rsid w:val="00117CC3"/>
    <w:rsid w:val="001358EA"/>
    <w:rsid w:val="00137922"/>
    <w:rsid w:val="001700E0"/>
    <w:rsid w:val="00184812"/>
    <w:rsid w:val="00187AC9"/>
    <w:rsid w:val="001E526A"/>
    <w:rsid w:val="0022267B"/>
    <w:rsid w:val="002D58C5"/>
    <w:rsid w:val="003B2F5F"/>
    <w:rsid w:val="00411C89"/>
    <w:rsid w:val="004561B0"/>
    <w:rsid w:val="00466248"/>
    <w:rsid w:val="004977F6"/>
    <w:rsid w:val="004B3441"/>
    <w:rsid w:val="004B7FD3"/>
    <w:rsid w:val="0052071E"/>
    <w:rsid w:val="005247E9"/>
    <w:rsid w:val="005404AC"/>
    <w:rsid w:val="00546F7A"/>
    <w:rsid w:val="00575189"/>
    <w:rsid w:val="00582FA6"/>
    <w:rsid w:val="00617AC1"/>
    <w:rsid w:val="006652DD"/>
    <w:rsid w:val="00694949"/>
    <w:rsid w:val="006C3797"/>
    <w:rsid w:val="007241F0"/>
    <w:rsid w:val="00724A29"/>
    <w:rsid w:val="0078733D"/>
    <w:rsid w:val="00787ECB"/>
    <w:rsid w:val="007B3A2D"/>
    <w:rsid w:val="007C6BB0"/>
    <w:rsid w:val="00835AC6"/>
    <w:rsid w:val="00843FD4"/>
    <w:rsid w:val="008A5211"/>
    <w:rsid w:val="008B674C"/>
    <w:rsid w:val="008E7995"/>
    <w:rsid w:val="009171A0"/>
    <w:rsid w:val="00927BFB"/>
    <w:rsid w:val="00945AA9"/>
    <w:rsid w:val="009C3C24"/>
    <w:rsid w:val="009E5913"/>
    <w:rsid w:val="00A016FA"/>
    <w:rsid w:val="00A77655"/>
    <w:rsid w:val="00AB6A0C"/>
    <w:rsid w:val="00AE3A3A"/>
    <w:rsid w:val="00C126B3"/>
    <w:rsid w:val="00C27C84"/>
    <w:rsid w:val="00C36E8E"/>
    <w:rsid w:val="00C63FFB"/>
    <w:rsid w:val="00CF515F"/>
    <w:rsid w:val="00DB0487"/>
    <w:rsid w:val="00DB366F"/>
    <w:rsid w:val="00F25C41"/>
    <w:rsid w:val="00F6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2017-07-07T11:37:00Z</cp:lastPrinted>
  <dcterms:created xsi:type="dcterms:W3CDTF">2017-10-02T12:06:00Z</dcterms:created>
  <dcterms:modified xsi:type="dcterms:W3CDTF">2017-10-02T12:06:00Z</dcterms:modified>
</cp:coreProperties>
</file>