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2" w:rsidRPr="00EE275F" w:rsidRDefault="00706412" w:rsidP="00706412">
      <w:pPr>
        <w:pStyle w:val="2"/>
        <w:jc w:val="right"/>
        <w:rPr>
          <w:sz w:val="22"/>
          <w:szCs w:val="22"/>
        </w:rPr>
      </w:pPr>
      <w:r w:rsidRPr="00EE275F">
        <w:rPr>
          <w:sz w:val="22"/>
          <w:szCs w:val="22"/>
        </w:rPr>
        <w:t>УТВЕРЖДАЮ</w:t>
      </w:r>
    </w:p>
    <w:p w:rsidR="00706412" w:rsidRPr="00EE275F" w:rsidRDefault="00AB59A3" w:rsidP="00706412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706412" w:rsidRPr="00EE275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706412" w:rsidRPr="00EE275F">
        <w:rPr>
          <w:sz w:val="22"/>
          <w:szCs w:val="22"/>
        </w:rPr>
        <w:t xml:space="preserve"> КУМИ </w:t>
      </w:r>
    </w:p>
    <w:p w:rsidR="00706412" w:rsidRPr="00EE275F" w:rsidRDefault="00706412" w:rsidP="00706412">
      <w:pPr>
        <w:jc w:val="right"/>
        <w:rPr>
          <w:sz w:val="22"/>
          <w:szCs w:val="22"/>
        </w:rPr>
      </w:pPr>
      <w:r w:rsidRPr="00EE275F">
        <w:rPr>
          <w:sz w:val="22"/>
          <w:szCs w:val="22"/>
        </w:rPr>
        <w:t xml:space="preserve"> _____________________ </w:t>
      </w:r>
      <w:r w:rsidR="00AB59A3">
        <w:rPr>
          <w:sz w:val="22"/>
          <w:szCs w:val="22"/>
        </w:rPr>
        <w:t>А</w:t>
      </w:r>
      <w:r>
        <w:rPr>
          <w:sz w:val="22"/>
          <w:szCs w:val="22"/>
        </w:rPr>
        <w:t xml:space="preserve">.В. </w:t>
      </w:r>
      <w:r w:rsidR="00AB59A3">
        <w:rPr>
          <w:sz w:val="22"/>
          <w:szCs w:val="22"/>
        </w:rPr>
        <w:t>Борисова</w:t>
      </w:r>
    </w:p>
    <w:p w:rsidR="00706412" w:rsidRPr="00EE275F" w:rsidRDefault="00706412" w:rsidP="00706412">
      <w:pPr>
        <w:jc w:val="right"/>
        <w:rPr>
          <w:sz w:val="22"/>
          <w:szCs w:val="22"/>
        </w:rPr>
      </w:pPr>
      <w:r w:rsidRPr="00EE275F">
        <w:rPr>
          <w:sz w:val="22"/>
          <w:szCs w:val="22"/>
        </w:rPr>
        <w:t xml:space="preserve">« </w:t>
      </w:r>
      <w:r w:rsidR="004348D9">
        <w:rPr>
          <w:sz w:val="22"/>
          <w:szCs w:val="22"/>
        </w:rPr>
        <w:t>1</w:t>
      </w:r>
      <w:r w:rsidR="00C95A1D">
        <w:rPr>
          <w:sz w:val="22"/>
          <w:szCs w:val="22"/>
        </w:rPr>
        <w:t>1</w:t>
      </w:r>
      <w:r w:rsidRPr="00EE275F">
        <w:rPr>
          <w:sz w:val="22"/>
          <w:szCs w:val="22"/>
        </w:rPr>
        <w:t xml:space="preserve">» </w:t>
      </w:r>
      <w:r w:rsidR="00C95A1D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201</w:t>
      </w:r>
      <w:r w:rsidR="004348D9">
        <w:rPr>
          <w:sz w:val="22"/>
          <w:szCs w:val="22"/>
        </w:rPr>
        <w:t>7</w:t>
      </w:r>
      <w:r w:rsidRPr="00EE275F">
        <w:rPr>
          <w:sz w:val="22"/>
          <w:szCs w:val="22"/>
        </w:rPr>
        <w:t xml:space="preserve"> г.</w:t>
      </w:r>
    </w:p>
    <w:p w:rsidR="00706412" w:rsidRPr="009E6106" w:rsidRDefault="00706412" w:rsidP="00706412">
      <w:pPr>
        <w:pStyle w:val="2"/>
        <w:rPr>
          <w:sz w:val="16"/>
          <w:szCs w:val="16"/>
        </w:rPr>
      </w:pPr>
    </w:p>
    <w:p w:rsidR="00706412" w:rsidRPr="005822CC" w:rsidRDefault="00706412" w:rsidP="00706412">
      <w:pPr>
        <w:pStyle w:val="2"/>
        <w:rPr>
          <w:sz w:val="22"/>
          <w:szCs w:val="22"/>
        </w:rPr>
      </w:pPr>
      <w:r w:rsidRPr="005822CC">
        <w:rPr>
          <w:sz w:val="22"/>
          <w:szCs w:val="22"/>
        </w:rPr>
        <w:t>ПРОТОКОЛ №1</w:t>
      </w:r>
    </w:p>
    <w:p w:rsidR="00706412" w:rsidRPr="005822CC" w:rsidRDefault="00706412" w:rsidP="00706412">
      <w:pPr>
        <w:jc w:val="center"/>
        <w:rPr>
          <w:b/>
          <w:sz w:val="22"/>
          <w:szCs w:val="22"/>
        </w:rPr>
      </w:pPr>
      <w:r w:rsidRPr="005822CC">
        <w:rPr>
          <w:b/>
          <w:sz w:val="22"/>
          <w:szCs w:val="22"/>
        </w:rPr>
        <w:t xml:space="preserve">рассмотрения заявок </w:t>
      </w:r>
    </w:p>
    <w:p w:rsidR="00706412" w:rsidRPr="005822CC" w:rsidRDefault="00706412" w:rsidP="00706412">
      <w:pPr>
        <w:jc w:val="center"/>
        <w:rPr>
          <w:b/>
          <w:sz w:val="22"/>
          <w:szCs w:val="22"/>
        </w:rPr>
      </w:pPr>
    </w:p>
    <w:p w:rsidR="00706412" w:rsidRPr="005822CC" w:rsidRDefault="00706412" w:rsidP="00706412">
      <w:pPr>
        <w:rPr>
          <w:sz w:val="22"/>
          <w:szCs w:val="22"/>
        </w:rPr>
      </w:pPr>
      <w:r w:rsidRPr="005822CC">
        <w:rPr>
          <w:b/>
          <w:sz w:val="22"/>
          <w:szCs w:val="22"/>
        </w:rPr>
        <w:t xml:space="preserve"> </w:t>
      </w:r>
      <w:r w:rsidRPr="005822CC">
        <w:rPr>
          <w:sz w:val="22"/>
          <w:szCs w:val="22"/>
        </w:rPr>
        <w:t xml:space="preserve"> г. Кулебаки                                                                </w:t>
      </w:r>
      <w:r w:rsidRPr="005822CC">
        <w:rPr>
          <w:sz w:val="22"/>
          <w:szCs w:val="22"/>
        </w:rPr>
        <w:tab/>
      </w:r>
      <w:r w:rsidRPr="005822CC">
        <w:rPr>
          <w:sz w:val="22"/>
          <w:szCs w:val="22"/>
        </w:rPr>
        <w:tab/>
        <w:t xml:space="preserve">                        </w:t>
      </w:r>
      <w:r w:rsidR="00AB59A3" w:rsidRPr="005822CC">
        <w:rPr>
          <w:sz w:val="22"/>
          <w:szCs w:val="22"/>
        </w:rPr>
        <w:t xml:space="preserve">    </w:t>
      </w:r>
      <w:r w:rsidRPr="005822CC">
        <w:rPr>
          <w:sz w:val="22"/>
          <w:szCs w:val="22"/>
        </w:rPr>
        <w:t xml:space="preserve">       </w:t>
      </w:r>
      <w:r w:rsidR="004348D9">
        <w:rPr>
          <w:sz w:val="22"/>
          <w:szCs w:val="22"/>
        </w:rPr>
        <w:t xml:space="preserve">       </w:t>
      </w:r>
      <w:r w:rsidR="00C95A1D">
        <w:rPr>
          <w:sz w:val="22"/>
          <w:szCs w:val="22"/>
        </w:rPr>
        <w:t>11 апреля</w:t>
      </w:r>
      <w:r w:rsidR="004348D9">
        <w:rPr>
          <w:sz w:val="22"/>
          <w:szCs w:val="22"/>
        </w:rPr>
        <w:t xml:space="preserve"> 2017</w:t>
      </w:r>
      <w:r w:rsidRPr="005822CC">
        <w:rPr>
          <w:sz w:val="22"/>
          <w:szCs w:val="22"/>
        </w:rPr>
        <w:t xml:space="preserve"> г.</w:t>
      </w:r>
    </w:p>
    <w:p w:rsidR="00706412" w:rsidRPr="005822CC" w:rsidRDefault="00706412" w:rsidP="00706412">
      <w:pPr>
        <w:rPr>
          <w:b/>
          <w:sz w:val="22"/>
          <w:szCs w:val="22"/>
        </w:rPr>
      </w:pPr>
    </w:p>
    <w:p w:rsidR="00706412" w:rsidRPr="005822CC" w:rsidRDefault="00AB59A3" w:rsidP="00706412">
      <w:pPr>
        <w:pStyle w:val="a4"/>
        <w:ind w:firstLine="708"/>
        <w:rPr>
          <w:sz w:val="22"/>
          <w:szCs w:val="22"/>
        </w:rPr>
      </w:pPr>
      <w:r w:rsidRPr="005822CC">
        <w:rPr>
          <w:sz w:val="22"/>
          <w:szCs w:val="22"/>
        </w:rPr>
        <w:t xml:space="preserve">Дата и время проведения торгов </w:t>
      </w:r>
      <w:r w:rsidR="00FA3414">
        <w:rPr>
          <w:sz w:val="22"/>
          <w:szCs w:val="22"/>
        </w:rPr>
        <w:t>1</w:t>
      </w:r>
      <w:r w:rsidR="00C95A1D">
        <w:rPr>
          <w:sz w:val="22"/>
          <w:szCs w:val="22"/>
        </w:rPr>
        <w:t>2 апреля</w:t>
      </w:r>
      <w:r w:rsidR="00706412" w:rsidRPr="005822CC">
        <w:rPr>
          <w:sz w:val="22"/>
          <w:szCs w:val="22"/>
        </w:rPr>
        <w:t xml:space="preserve"> 201</w:t>
      </w:r>
      <w:r w:rsidR="004348D9">
        <w:rPr>
          <w:sz w:val="22"/>
          <w:szCs w:val="22"/>
        </w:rPr>
        <w:t>7</w:t>
      </w:r>
      <w:r w:rsidR="00706412" w:rsidRPr="005822CC">
        <w:rPr>
          <w:sz w:val="22"/>
          <w:szCs w:val="22"/>
        </w:rPr>
        <w:t xml:space="preserve"> г. 1</w:t>
      </w:r>
      <w:r w:rsidR="00C95A1D">
        <w:rPr>
          <w:sz w:val="22"/>
          <w:szCs w:val="22"/>
        </w:rPr>
        <w:t>0</w:t>
      </w:r>
      <w:r w:rsidR="00706412" w:rsidRPr="005822CC">
        <w:rPr>
          <w:sz w:val="22"/>
          <w:szCs w:val="22"/>
        </w:rPr>
        <w:t xml:space="preserve"> час 00 мин. Торги проводятся на основании Постановлени</w:t>
      </w:r>
      <w:r w:rsidRPr="005822CC">
        <w:rPr>
          <w:sz w:val="22"/>
          <w:szCs w:val="22"/>
        </w:rPr>
        <w:t>я</w:t>
      </w:r>
      <w:r w:rsidR="00706412" w:rsidRPr="005822CC">
        <w:rPr>
          <w:sz w:val="22"/>
          <w:szCs w:val="22"/>
        </w:rPr>
        <w:t xml:space="preserve"> Администрации </w:t>
      </w:r>
      <w:r w:rsidRPr="005822CC">
        <w:rPr>
          <w:sz w:val="22"/>
          <w:szCs w:val="22"/>
        </w:rPr>
        <w:t xml:space="preserve">г.о.г. Кулебаки </w:t>
      </w:r>
      <w:r w:rsidR="00706412" w:rsidRPr="005822CC">
        <w:rPr>
          <w:sz w:val="22"/>
          <w:szCs w:val="22"/>
        </w:rPr>
        <w:t xml:space="preserve">от </w:t>
      </w:r>
      <w:r w:rsidR="00C95A1D">
        <w:rPr>
          <w:sz w:val="22"/>
          <w:szCs w:val="22"/>
        </w:rPr>
        <w:t>13.02</w:t>
      </w:r>
      <w:r w:rsidRPr="005822CC">
        <w:rPr>
          <w:sz w:val="22"/>
          <w:szCs w:val="22"/>
        </w:rPr>
        <w:t>.201</w:t>
      </w:r>
      <w:r w:rsidR="00C95A1D">
        <w:rPr>
          <w:sz w:val="22"/>
          <w:szCs w:val="22"/>
        </w:rPr>
        <w:t>7</w:t>
      </w:r>
      <w:r w:rsidR="00706412" w:rsidRPr="005822CC">
        <w:rPr>
          <w:sz w:val="22"/>
          <w:szCs w:val="22"/>
        </w:rPr>
        <w:t xml:space="preserve">г. № </w:t>
      </w:r>
      <w:r w:rsidR="00C95A1D">
        <w:rPr>
          <w:sz w:val="22"/>
          <w:szCs w:val="22"/>
        </w:rPr>
        <w:t>241</w:t>
      </w:r>
      <w:r w:rsidRPr="005822CC">
        <w:rPr>
          <w:sz w:val="22"/>
          <w:szCs w:val="22"/>
        </w:rPr>
        <w:t xml:space="preserve"> </w:t>
      </w:r>
      <w:r w:rsidR="00706412" w:rsidRPr="005822CC">
        <w:rPr>
          <w:sz w:val="22"/>
          <w:szCs w:val="22"/>
        </w:rPr>
        <w:t>«О проведении аукциона по продаже права на заключение договор</w:t>
      </w:r>
      <w:r w:rsidR="00C95A1D">
        <w:rPr>
          <w:sz w:val="22"/>
          <w:szCs w:val="22"/>
        </w:rPr>
        <w:t>ов</w:t>
      </w:r>
      <w:r w:rsidR="00706412" w:rsidRPr="005822CC">
        <w:rPr>
          <w:sz w:val="22"/>
          <w:szCs w:val="22"/>
        </w:rPr>
        <w:t xml:space="preserve"> аренды земельн</w:t>
      </w:r>
      <w:r w:rsidR="00C95A1D">
        <w:rPr>
          <w:sz w:val="22"/>
          <w:szCs w:val="22"/>
        </w:rPr>
        <w:t>ых</w:t>
      </w:r>
      <w:r w:rsidR="00706412" w:rsidRPr="005822CC">
        <w:rPr>
          <w:sz w:val="22"/>
          <w:szCs w:val="22"/>
        </w:rPr>
        <w:t xml:space="preserve"> участк</w:t>
      </w:r>
      <w:r w:rsidR="00C95A1D">
        <w:rPr>
          <w:sz w:val="22"/>
          <w:szCs w:val="22"/>
        </w:rPr>
        <w:t>ов</w:t>
      </w:r>
      <w:r w:rsidR="00706412" w:rsidRPr="005822CC">
        <w:rPr>
          <w:sz w:val="22"/>
          <w:szCs w:val="22"/>
        </w:rPr>
        <w:t>» в форме открытого по составу участников и открытого по форме подачи предложений о размере арендной платы аукцион</w:t>
      </w:r>
      <w:r w:rsidR="00B420BA">
        <w:rPr>
          <w:sz w:val="22"/>
          <w:szCs w:val="22"/>
        </w:rPr>
        <w:t>а</w:t>
      </w:r>
      <w:r w:rsidR="00706412" w:rsidRPr="005822CC">
        <w:rPr>
          <w:sz w:val="22"/>
          <w:szCs w:val="22"/>
        </w:rPr>
        <w:t xml:space="preserve"> по прод</w:t>
      </w:r>
      <w:r w:rsidR="004348D9">
        <w:rPr>
          <w:sz w:val="22"/>
          <w:szCs w:val="22"/>
        </w:rPr>
        <w:t>аже права на заключение договор</w:t>
      </w:r>
      <w:r w:rsidR="00C95A1D">
        <w:rPr>
          <w:sz w:val="22"/>
          <w:szCs w:val="22"/>
        </w:rPr>
        <w:t>ов</w:t>
      </w:r>
      <w:r w:rsidR="00706412" w:rsidRPr="005822CC">
        <w:rPr>
          <w:sz w:val="22"/>
          <w:szCs w:val="22"/>
        </w:rPr>
        <w:t xml:space="preserve"> аренды земельн</w:t>
      </w:r>
      <w:r w:rsidR="00C95A1D">
        <w:rPr>
          <w:sz w:val="22"/>
          <w:szCs w:val="22"/>
        </w:rPr>
        <w:t>ых</w:t>
      </w:r>
      <w:r w:rsidR="00706412" w:rsidRPr="005822CC">
        <w:rPr>
          <w:sz w:val="22"/>
          <w:szCs w:val="22"/>
        </w:rPr>
        <w:t xml:space="preserve"> участк</w:t>
      </w:r>
      <w:r w:rsidR="00C95A1D">
        <w:rPr>
          <w:sz w:val="22"/>
          <w:szCs w:val="22"/>
        </w:rPr>
        <w:t>ов</w:t>
      </w:r>
      <w:r w:rsidR="00706412" w:rsidRPr="005822CC">
        <w:rPr>
          <w:sz w:val="22"/>
          <w:szCs w:val="22"/>
        </w:rPr>
        <w:t>.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sz w:val="22"/>
          <w:szCs w:val="22"/>
        </w:rPr>
        <w:t xml:space="preserve">Лот №1. Характеристика земельного участка: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Месторасположение</w:t>
      </w:r>
      <w:r w:rsidRPr="00C95A1D">
        <w:rPr>
          <w:sz w:val="22"/>
          <w:szCs w:val="22"/>
        </w:rPr>
        <w:t xml:space="preserve">: Нижегородская область, городской округ город Кулебаки, с Мурзицы, переулок Березовый, д.8,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Категория земель</w:t>
      </w:r>
      <w:r w:rsidRPr="00C95A1D">
        <w:rPr>
          <w:sz w:val="22"/>
          <w:szCs w:val="22"/>
        </w:rPr>
        <w:t xml:space="preserve">: земли населенных пунктов,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Кадастровый номер</w:t>
      </w:r>
      <w:r w:rsidRPr="00C95A1D">
        <w:rPr>
          <w:sz w:val="22"/>
          <w:szCs w:val="22"/>
        </w:rPr>
        <w:t xml:space="preserve">: 52:39:0030002:2497,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Площадь земельного участка</w:t>
      </w:r>
      <w:r w:rsidRPr="00C95A1D">
        <w:rPr>
          <w:sz w:val="22"/>
          <w:szCs w:val="22"/>
        </w:rPr>
        <w:t xml:space="preserve"> 1156 кв.м.,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Вид разрешенного использования</w:t>
      </w:r>
      <w:r w:rsidRPr="00C95A1D">
        <w:rPr>
          <w:sz w:val="22"/>
          <w:szCs w:val="22"/>
        </w:rPr>
        <w:t xml:space="preserve"> – личное подсобное хозяйство (ЛПХ);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sz w:val="22"/>
          <w:szCs w:val="22"/>
        </w:rPr>
        <w:t xml:space="preserve">Параметры разрешенного строительства объекта капитального строительства:- возможно строительство 2 этажного жилого дома с мансардным этажом,  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Вид приобретаемого права</w:t>
      </w:r>
      <w:r w:rsidRPr="00C95A1D">
        <w:rPr>
          <w:sz w:val="22"/>
          <w:szCs w:val="22"/>
        </w:rPr>
        <w:t>: аренда на  20 лет,</w:t>
      </w:r>
    </w:p>
    <w:p w:rsidR="00C95A1D" w:rsidRPr="00C95A1D" w:rsidRDefault="00C95A1D" w:rsidP="00C95A1D">
      <w:pPr>
        <w:pStyle w:val="31"/>
        <w:spacing w:after="0"/>
        <w:ind w:left="-142" w:firstLine="425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Начальный размер годовой арендной платы земельного участка</w:t>
      </w:r>
      <w:r w:rsidRPr="00C95A1D">
        <w:rPr>
          <w:sz w:val="22"/>
          <w:szCs w:val="22"/>
        </w:rPr>
        <w:t xml:space="preserve"> – 30916,06 (Тридцать тысяч девятьсот шестнадцать) рублей 06 копеек, что составляет  10% от кадастровой стоимости земельного участка</w:t>
      </w:r>
      <w:r>
        <w:rPr>
          <w:sz w:val="22"/>
          <w:szCs w:val="22"/>
        </w:rPr>
        <w:t>.</w:t>
      </w:r>
    </w:p>
    <w:p w:rsidR="00C95A1D" w:rsidRPr="00C95A1D" w:rsidRDefault="00C95A1D" w:rsidP="00C95A1D">
      <w:pPr>
        <w:pStyle w:val="a4"/>
        <w:ind w:left="-142" w:right="-144" w:firstLine="425"/>
        <w:rPr>
          <w:sz w:val="22"/>
          <w:szCs w:val="22"/>
        </w:rPr>
      </w:pPr>
      <w:r w:rsidRPr="00C95A1D">
        <w:rPr>
          <w:b/>
          <w:sz w:val="22"/>
          <w:szCs w:val="22"/>
        </w:rPr>
        <w:t xml:space="preserve">Размер задатка – </w:t>
      </w:r>
      <w:r w:rsidRPr="00C95A1D">
        <w:rPr>
          <w:sz w:val="22"/>
          <w:szCs w:val="22"/>
        </w:rPr>
        <w:t xml:space="preserve">15000 (Пятнадцать тысяч) рублей, </w:t>
      </w:r>
      <w:r w:rsidRPr="00C95A1D">
        <w:rPr>
          <w:b/>
          <w:sz w:val="22"/>
          <w:szCs w:val="22"/>
        </w:rPr>
        <w:t>шаг аукциона</w:t>
      </w:r>
      <w:r w:rsidRPr="00C95A1D">
        <w:rPr>
          <w:sz w:val="22"/>
          <w:szCs w:val="22"/>
        </w:rPr>
        <w:t xml:space="preserve"> 500 (Пятьсот) рублей</w:t>
      </w:r>
    </w:p>
    <w:p w:rsidR="00C95A1D" w:rsidRPr="00C95A1D" w:rsidRDefault="00C95A1D" w:rsidP="00C95A1D">
      <w:pPr>
        <w:pStyle w:val="a4"/>
        <w:ind w:left="-142" w:right="-144" w:firstLine="426"/>
        <w:rPr>
          <w:b/>
          <w:sz w:val="22"/>
          <w:szCs w:val="22"/>
        </w:rPr>
      </w:pPr>
      <w:r w:rsidRPr="00C95A1D">
        <w:rPr>
          <w:b/>
          <w:sz w:val="22"/>
          <w:szCs w:val="22"/>
        </w:rPr>
        <w:t>Технические условия подключения на земельны</w:t>
      </w:r>
      <w:r w:rsidR="00B420BA">
        <w:rPr>
          <w:b/>
          <w:sz w:val="22"/>
          <w:szCs w:val="22"/>
        </w:rPr>
        <w:t>й</w:t>
      </w:r>
      <w:r w:rsidRPr="00C95A1D">
        <w:rPr>
          <w:b/>
          <w:sz w:val="22"/>
          <w:szCs w:val="22"/>
        </w:rPr>
        <w:t xml:space="preserve"> учас</w:t>
      </w:r>
      <w:r w:rsidR="00B420BA">
        <w:rPr>
          <w:b/>
          <w:sz w:val="22"/>
          <w:szCs w:val="22"/>
        </w:rPr>
        <w:t>ток</w:t>
      </w:r>
      <w:r w:rsidRPr="00C95A1D">
        <w:rPr>
          <w:b/>
          <w:sz w:val="22"/>
          <w:szCs w:val="22"/>
        </w:rPr>
        <w:t>:</w:t>
      </w: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>Письмо об электроснабжении, выданное ПАО «Межрегиональная распределительная сетевая компания центра и Приволжья» филиала «Нижновэнерго» ПО «Южные электрические сети» от 29.12.2016г. №55-297-12/1258;</w:t>
      </w: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>Технические условия на газоснабжение, выданные филиалом в г. Павлово ПАО «Газпром газораспределение Нижний Новгород» от 22.12.2016г. №0716-20-59;</w:t>
      </w: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 xml:space="preserve">Технические условия на подключение к сетям водоснабжения и водоотведения, выданные МУП «Райводоканал» от 09.01.2017г. № 01-01-2. </w:t>
      </w:r>
    </w:p>
    <w:p w:rsidR="00C95A1D" w:rsidRPr="00C95A1D" w:rsidRDefault="00C95A1D" w:rsidP="00C95A1D">
      <w:pPr>
        <w:pStyle w:val="a4"/>
        <w:ind w:left="-142" w:right="-144" w:firstLine="426"/>
        <w:rPr>
          <w:b/>
          <w:sz w:val="22"/>
          <w:szCs w:val="22"/>
        </w:rPr>
      </w:pP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sz w:val="22"/>
          <w:szCs w:val="22"/>
        </w:rPr>
        <w:t xml:space="preserve">Лот №2. Характеристика земельного участка: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Месторасположение</w:t>
      </w:r>
      <w:r w:rsidRPr="00C95A1D">
        <w:rPr>
          <w:sz w:val="22"/>
          <w:szCs w:val="22"/>
        </w:rPr>
        <w:t xml:space="preserve">: Нижегородская область, городской округ город Кулебаки, р.п. Гремячево, ул. Зеленая, уч №10.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Категория земель</w:t>
      </w:r>
      <w:r w:rsidRPr="00C95A1D">
        <w:rPr>
          <w:sz w:val="22"/>
          <w:szCs w:val="22"/>
        </w:rPr>
        <w:t xml:space="preserve">: земли населенных пунктов,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Кадастровый номер</w:t>
      </w:r>
      <w:r w:rsidRPr="00C95A1D">
        <w:rPr>
          <w:sz w:val="22"/>
          <w:szCs w:val="22"/>
        </w:rPr>
        <w:t xml:space="preserve">: 52:39:0060002:1644,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Площадь земельного участка</w:t>
      </w:r>
      <w:r w:rsidRPr="00C95A1D">
        <w:rPr>
          <w:sz w:val="22"/>
          <w:szCs w:val="22"/>
        </w:rPr>
        <w:t xml:space="preserve"> 1365 кв.м.,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Вид разрешенного использования</w:t>
      </w:r>
      <w:r w:rsidRPr="00C95A1D">
        <w:rPr>
          <w:sz w:val="22"/>
          <w:szCs w:val="22"/>
        </w:rPr>
        <w:t xml:space="preserve"> – малоэтажная жилая застройка (индивидуальное жилищное строительство код 2.1.);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sz w:val="22"/>
          <w:szCs w:val="22"/>
        </w:rPr>
        <w:t xml:space="preserve">Параметры разрешенного строительства объекта капитального строительства:- возможно строительство 2 этажного жилого дома с мансардным этажом, </w:t>
      </w:r>
    </w:p>
    <w:p w:rsidR="00C95A1D" w:rsidRPr="00C95A1D" w:rsidRDefault="00C95A1D" w:rsidP="00C95A1D">
      <w:pPr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Вид приобретаемого права</w:t>
      </w:r>
      <w:r w:rsidRPr="00C95A1D">
        <w:rPr>
          <w:sz w:val="22"/>
          <w:szCs w:val="22"/>
        </w:rPr>
        <w:t>: аренда на 20 лет,</w:t>
      </w:r>
    </w:p>
    <w:p w:rsidR="00C95A1D" w:rsidRPr="00C95A1D" w:rsidRDefault="00C95A1D" w:rsidP="00C95A1D">
      <w:pPr>
        <w:pStyle w:val="31"/>
        <w:ind w:left="-142" w:firstLine="426"/>
        <w:jc w:val="both"/>
        <w:rPr>
          <w:sz w:val="22"/>
          <w:szCs w:val="22"/>
        </w:rPr>
      </w:pPr>
      <w:r w:rsidRPr="00C95A1D">
        <w:rPr>
          <w:b/>
          <w:sz w:val="22"/>
          <w:szCs w:val="22"/>
        </w:rPr>
        <w:t>Начальный размер годовой арендной платы земельного участка</w:t>
      </w:r>
      <w:r w:rsidRPr="00C95A1D">
        <w:rPr>
          <w:sz w:val="22"/>
          <w:szCs w:val="22"/>
        </w:rPr>
        <w:t xml:space="preserve"> – 48988,90 (Сорок восемь тысяч девятьсот восемьдесят восемь) рублей 90 копеек, что составляет 10% от кадастровой стоимости земельного участка</w:t>
      </w:r>
      <w:r>
        <w:rPr>
          <w:sz w:val="22"/>
          <w:szCs w:val="22"/>
        </w:rPr>
        <w:t>.</w:t>
      </w:r>
    </w:p>
    <w:p w:rsidR="00C95A1D" w:rsidRPr="00C95A1D" w:rsidRDefault="00C95A1D" w:rsidP="00C95A1D">
      <w:pPr>
        <w:pStyle w:val="a4"/>
        <w:ind w:left="-142" w:right="-144" w:firstLine="426"/>
        <w:rPr>
          <w:sz w:val="22"/>
          <w:szCs w:val="22"/>
        </w:rPr>
      </w:pPr>
      <w:r w:rsidRPr="00C95A1D">
        <w:rPr>
          <w:b/>
          <w:sz w:val="22"/>
          <w:szCs w:val="22"/>
        </w:rPr>
        <w:t xml:space="preserve">Размер задатка – </w:t>
      </w:r>
      <w:r w:rsidRPr="00C95A1D">
        <w:rPr>
          <w:sz w:val="22"/>
          <w:szCs w:val="22"/>
        </w:rPr>
        <w:t xml:space="preserve">15000 (Пятнадцать тысяч) рублей, </w:t>
      </w:r>
      <w:r w:rsidRPr="00C95A1D">
        <w:rPr>
          <w:b/>
          <w:sz w:val="22"/>
          <w:szCs w:val="22"/>
        </w:rPr>
        <w:t>шаг аукциона</w:t>
      </w:r>
      <w:r w:rsidRPr="00C95A1D">
        <w:rPr>
          <w:sz w:val="22"/>
          <w:szCs w:val="22"/>
        </w:rPr>
        <w:t xml:space="preserve"> 500 (Пятьсот) рублей</w:t>
      </w:r>
    </w:p>
    <w:p w:rsidR="00C95A1D" w:rsidRPr="00C95A1D" w:rsidRDefault="00C95A1D" w:rsidP="00C95A1D">
      <w:pPr>
        <w:pStyle w:val="a4"/>
        <w:ind w:left="-142" w:right="-144" w:firstLine="426"/>
        <w:rPr>
          <w:b/>
          <w:sz w:val="22"/>
          <w:szCs w:val="22"/>
        </w:rPr>
      </w:pPr>
      <w:r w:rsidRPr="00C95A1D">
        <w:rPr>
          <w:b/>
          <w:sz w:val="22"/>
          <w:szCs w:val="22"/>
        </w:rPr>
        <w:t>Технические условия подключения на земельны</w:t>
      </w:r>
      <w:r w:rsidR="00B420BA">
        <w:rPr>
          <w:b/>
          <w:sz w:val="22"/>
          <w:szCs w:val="22"/>
        </w:rPr>
        <w:t>й</w:t>
      </w:r>
      <w:r w:rsidRPr="00C95A1D">
        <w:rPr>
          <w:b/>
          <w:sz w:val="22"/>
          <w:szCs w:val="22"/>
        </w:rPr>
        <w:t xml:space="preserve"> участ</w:t>
      </w:r>
      <w:r w:rsidR="00B420BA">
        <w:rPr>
          <w:b/>
          <w:sz w:val="22"/>
          <w:szCs w:val="22"/>
        </w:rPr>
        <w:t>ок</w:t>
      </w:r>
      <w:r w:rsidRPr="00C95A1D">
        <w:rPr>
          <w:b/>
          <w:sz w:val="22"/>
          <w:szCs w:val="22"/>
        </w:rPr>
        <w:t>:</w:t>
      </w: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>Письмо об электроснабжении, выданное ПАО «Межрегиональная распределительная сетевая компания центра и Приволжья» филиала «Нижновэнерго» ПО «Южные электрические сети» от 29.12.2016г. №55-297-12/1258;</w:t>
      </w: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>Технические условия на газоснабжение, выданные филиалом в г. Павлово ПАО «Газпром газораспределение Нижний Новгород» от 22.12.2016г. №0716-20-59;</w:t>
      </w:r>
    </w:p>
    <w:p w:rsidR="00C95A1D" w:rsidRDefault="00C95A1D" w:rsidP="00C95A1D">
      <w:pPr>
        <w:pStyle w:val="a4"/>
        <w:ind w:left="-142" w:right="-144" w:firstLine="426"/>
        <w:rPr>
          <w:sz w:val="22"/>
          <w:szCs w:val="22"/>
        </w:rPr>
      </w:pPr>
    </w:p>
    <w:p w:rsidR="00C95A1D" w:rsidRDefault="00C95A1D" w:rsidP="00C95A1D">
      <w:pPr>
        <w:pStyle w:val="a4"/>
        <w:ind w:left="-142" w:right="-144" w:firstLine="426"/>
        <w:rPr>
          <w:sz w:val="22"/>
          <w:szCs w:val="22"/>
        </w:rPr>
      </w:pPr>
    </w:p>
    <w:p w:rsidR="00C95A1D" w:rsidRDefault="00C95A1D" w:rsidP="00C95A1D">
      <w:pPr>
        <w:pStyle w:val="a4"/>
        <w:ind w:left="-142" w:right="-144" w:firstLine="426"/>
        <w:rPr>
          <w:sz w:val="22"/>
          <w:szCs w:val="22"/>
        </w:rPr>
      </w:pPr>
    </w:p>
    <w:p w:rsidR="00C95A1D" w:rsidRPr="00C95A1D" w:rsidRDefault="00B420BA" w:rsidP="00C95A1D">
      <w:pPr>
        <w:pStyle w:val="a4"/>
        <w:ind w:left="-142" w:right="-144"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="00C95A1D" w:rsidRPr="00C95A1D">
        <w:rPr>
          <w:sz w:val="22"/>
          <w:szCs w:val="22"/>
        </w:rPr>
        <w:t>Технические условия на подключение к сетям водоснабжения и водоотведения, выданные ООО «Коммунальщик» от 26.12.2016г. №166/1.</w:t>
      </w:r>
    </w:p>
    <w:p w:rsidR="00706412" w:rsidRPr="00C95A1D" w:rsidRDefault="00706412" w:rsidP="00624FBE">
      <w:pPr>
        <w:pStyle w:val="21"/>
        <w:tabs>
          <w:tab w:val="left" w:pos="8328"/>
        </w:tabs>
        <w:spacing w:after="0" w:line="240" w:lineRule="atLeast"/>
        <w:rPr>
          <w:sz w:val="22"/>
          <w:szCs w:val="22"/>
        </w:rPr>
      </w:pPr>
      <w:r w:rsidRPr="00C95A1D">
        <w:rPr>
          <w:sz w:val="22"/>
          <w:szCs w:val="22"/>
        </w:rPr>
        <w:t>Представители Организатора торгов:</w:t>
      </w:r>
      <w:r w:rsidR="00624FBE" w:rsidRPr="00C95A1D">
        <w:rPr>
          <w:sz w:val="22"/>
          <w:szCs w:val="22"/>
        </w:rPr>
        <w:tab/>
      </w:r>
    </w:p>
    <w:p w:rsidR="00706412" w:rsidRPr="00C95A1D" w:rsidRDefault="00D13106" w:rsidP="00706412">
      <w:pPr>
        <w:pStyle w:val="3"/>
        <w:spacing w:after="0"/>
        <w:rPr>
          <w:sz w:val="22"/>
          <w:szCs w:val="22"/>
        </w:rPr>
      </w:pPr>
      <w:r w:rsidRPr="00C95A1D">
        <w:rPr>
          <w:sz w:val="22"/>
          <w:szCs w:val="22"/>
        </w:rPr>
        <w:t>Борисова А.В.</w:t>
      </w:r>
      <w:r w:rsidR="00706412" w:rsidRPr="00C95A1D">
        <w:rPr>
          <w:sz w:val="22"/>
          <w:szCs w:val="22"/>
        </w:rPr>
        <w:t>. –председател</w:t>
      </w:r>
      <w:r w:rsidRPr="00C95A1D">
        <w:rPr>
          <w:sz w:val="22"/>
          <w:szCs w:val="22"/>
        </w:rPr>
        <w:t>ь</w:t>
      </w:r>
      <w:r w:rsidR="00706412" w:rsidRPr="00C95A1D">
        <w:rPr>
          <w:sz w:val="22"/>
          <w:szCs w:val="22"/>
        </w:rPr>
        <w:t xml:space="preserve"> КУМИ; </w:t>
      </w:r>
    </w:p>
    <w:p w:rsidR="00706412" w:rsidRPr="00C95A1D" w:rsidRDefault="004348D9" w:rsidP="00706412">
      <w:pPr>
        <w:pStyle w:val="3"/>
        <w:spacing w:after="0"/>
        <w:rPr>
          <w:sz w:val="22"/>
          <w:szCs w:val="22"/>
        </w:rPr>
      </w:pPr>
      <w:r w:rsidRPr="00C95A1D">
        <w:rPr>
          <w:sz w:val="22"/>
          <w:szCs w:val="22"/>
        </w:rPr>
        <w:t xml:space="preserve">Скотникова С.С. – начальник сектора по имущественным вопросам </w:t>
      </w:r>
      <w:r w:rsidR="00706412" w:rsidRPr="00C95A1D">
        <w:rPr>
          <w:sz w:val="22"/>
          <w:szCs w:val="22"/>
        </w:rPr>
        <w:t>КУМИ;</w:t>
      </w:r>
    </w:p>
    <w:p w:rsidR="00706412" w:rsidRPr="00C95A1D" w:rsidRDefault="00D13106" w:rsidP="00706412">
      <w:pPr>
        <w:pStyle w:val="3"/>
        <w:spacing w:after="0"/>
        <w:rPr>
          <w:sz w:val="22"/>
          <w:szCs w:val="22"/>
        </w:rPr>
      </w:pPr>
      <w:r w:rsidRPr="00C95A1D">
        <w:rPr>
          <w:sz w:val="22"/>
          <w:szCs w:val="22"/>
        </w:rPr>
        <w:t>Щукина И.А.</w:t>
      </w:r>
      <w:r w:rsidR="00706412" w:rsidRPr="00C95A1D">
        <w:rPr>
          <w:sz w:val="22"/>
          <w:szCs w:val="22"/>
        </w:rPr>
        <w:t xml:space="preserve"> - </w:t>
      </w:r>
      <w:r w:rsidRPr="00C95A1D">
        <w:rPr>
          <w:sz w:val="22"/>
          <w:szCs w:val="22"/>
        </w:rPr>
        <w:t xml:space="preserve"> начальник </w:t>
      </w:r>
      <w:r w:rsidR="00706412" w:rsidRPr="00C95A1D">
        <w:rPr>
          <w:sz w:val="22"/>
          <w:szCs w:val="22"/>
        </w:rPr>
        <w:t>сектора  по земельным ресурсам КУМИ;</w:t>
      </w:r>
    </w:p>
    <w:p w:rsidR="004348D9" w:rsidRPr="00C95A1D" w:rsidRDefault="00706412" w:rsidP="00706412">
      <w:pPr>
        <w:pStyle w:val="3"/>
        <w:spacing w:after="0"/>
        <w:rPr>
          <w:sz w:val="22"/>
          <w:szCs w:val="22"/>
        </w:rPr>
      </w:pPr>
      <w:r w:rsidRPr="00C95A1D">
        <w:rPr>
          <w:sz w:val="22"/>
          <w:szCs w:val="22"/>
        </w:rPr>
        <w:t>Черненко И.Е. - главный специалист сектора по земельным ресурсам КУМИ</w:t>
      </w:r>
      <w:r w:rsidR="004348D9" w:rsidRPr="00C95A1D">
        <w:rPr>
          <w:sz w:val="22"/>
          <w:szCs w:val="22"/>
        </w:rPr>
        <w:t>;</w:t>
      </w:r>
    </w:p>
    <w:p w:rsidR="00706412" w:rsidRPr="00C95A1D" w:rsidRDefault="004348D9" w:rsidP="00706412">
      <w:pPr>
        <w:pStyle w:val="3"/>
        <w:spacing w:after="0"/>
        <w:rPr>
          <w:sz w:val="22"/>
          <w:szCs w:val="22"/>
        </w:rPr>
      </w:pPr>
      <w:r w:rsidRPr="00C95A1D">
        <w:rPr>
          <w:sz w:val="22"/>
          <w:szCs w:val="22"/>
        </w:rPr>
        <w:t>Соколова Е.О. – начальник отдела доходов финансового управления администрации.</w:t>
      </w:r>
    </w:p>
    <w:p w:rsidR="00706412" w:rsidRPr="00C95A1D" w:rsidRDefault="00706412" w:rsidP="00706412">
      <w:pPr>
        <w:ind w:firstLine="708"/>
        <w:jc w:val="both"/>
        <w:rPr>
          <w:sz w:val="22"/>
          <w:szCs w:val="22"/>
        </w:rPr>
      </w:pPr>
      <w:r w:rsidRPr="00C95A1D">
        <w:rPr>
          <w:sz w:val="22"/>
          <w:szCs w:val="22"/>
        </w:rPr>
        <w:t>Рассмотренные заявки</w:t>
      </w:r>
    </w:p>
    <w:tbl>
      <w:tblPr>
        <w:tblW w:w="10383" w:type="dxa"/>
        <w:tblInd w:w="-5" w:type="dxa"/>
        <w:tblLayout w:type="fixed"/>
        <w:tblLook w:val="0000"/>
      </w:tblPr>
      <w:tblGrid>
        <w:gridCol w:w="638"/>
        <w:gridCol w:w="2710"/>
        <w:gridCol w:w="1537"/>
        <w:gridCol w:w="1843"/>
        <w:gridCol w:w="1896"/>
        <w:gridCol w:w="1759"/>
      </w:tblGrid>
      <w:tr w:rsidR="00706412" w:rsidRPr="00C95A1D" w:rsidTr="00AB59A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 xml:space="preserve"> №</w:t>
            </w:r>
          </w:p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 xml:space="preserve">Ф.И.О. заявителя,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Дата подачи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Отметка о внесении задатка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Отметка о допуске (недопуске) к участию в аукционе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12" w:rsidRPr="00C95A1D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Причина недопуска к участию в аукционе</w:t>
            </w:r>
          </w:p>
        </w:tc>
      </w:tr>
      <w:tr w:rsidR="0089710B" w:rsidRPr="00C95A1D" w:rsidTr="0089710B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89710B" w:rsidP="00AB59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0B" w:rsidRPr="00C95A1D" w:rsidRDefault="0089710B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ЛОТ №1</w:t>
            </w:r>
          </w:p>
        </w:tc>
      </w:tr>
      <w:tr w:rsidR="0089710B" w:rsidRPr="00C95A1D" w:rsidTr="00AB59A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89710B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C95A1D" w:rsidP="00C95A1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Шичкин Сергей Владимирович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C95A1D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C95A1D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10.03.2017г.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0B" w:rsidRPr="00C95A1D" w:rsidRDefault="00B420BA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0B" w:rsidRPr="00C95A1D" w:rsidRDefault="00C95A1D" w:rsidP="00AB59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5A1D" w:rsidRPr="00C95A1D" w:rsidTr="00C95A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C95A1D" w:rsidP="00AB59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1D" w:rsidRPr="00C95A1D" w:rsidRDefault="00C95A1D" w:rsidP="00AB59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№2</w:t>
            </w:r>
          </w:p>
        </w:tc>
      </w:tr>
      <w:tr w:rsidR="00C95A1D" w:rsidRPr="00C95A1D" w:rsidTr="00AB59A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C95A1D" w:rsidP="00AB59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C95A1D" w:rsidP="00C95A1D">
            <w:pPr>
              <w:snapToGrid w:val="0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заявок нет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B420BA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B420BA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A1D" w:rsidRPr="00C95A1D" w:rsidRDefault="00B420BA" w:rsidP="0089710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1D" w:rsidRPr="00C95A1D" w:rsidRDefault="00B420BA" w:rsidP="00AB59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95A1D" w:rsidRDefault="00C95A1D" w:rsidP="00706412">
      <w:pPr>
        <w:ind w:firstLine="708"/>
        <w:jc w:val="both"/>
        <w:rPr>
          <w:sz w:val="22"/>
          <w:szCs w:val="22"/>
        </w:rPr>
      </w:pPr>
    </w:p>
    <w:p w:rsidR="00706412" w:rsidRPr="00C95A1D" w:rsidRDefault="00706412" w:rsidP="00706412">
      <w:pPr>
        <w:ind w:firstLine="708"/>
        <w:jc w:val="both"/>
        <w:rPr>
          <w:sz w:val="22"/>
          <w:szCs w:val="22"/>
        </w:rPr>
      </w:pPr>
      <w:r w:rsidRPr="00C95A1D">
        <w:rPr>
          <w:sz w:val="22"/>
          <w:szCs w:val="22"/>
        </w:rPr>
        <w:t xml:space="preserve">Претенденты, отозвавшие заявки (с указанием даты отзыва): нет   </w:t>
      </w:r>
    </w:p>
    <w:p w:rsidR="00706412" w:rsidRPr="00C95A1D" w:rsidRDefault="00706412" w:rsidP="00706412">
      <w:pPr>
        <w:ind w:firstLine="708"/>
        <w:jc w:val="both"/>
        <w:rPr>
          <w:sz w:val="22"/>
          <w:szCs w:val="22"/>
        </w:rPr>
      </w:pPr>
      <w:r w:rsidRPr="00C95A1D">
        <w:rPr>
          <w:sz w:val="22"/>
          <w:szCs w:val="22"/>
        </w:rPr>
        <w:t>От организатора торгов:</w:t>
      </w:r>
    </w:p>
    <w:p w:rsidR="00706412" w:rsidRPr="00C95A1D" w:rsidRDefault="00706412" w:rsidP="00706412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068"/>
        <w:gridCol w:w="5068"/>
      </w:tblGrid>
      <w:tr w:rsidR="00706412" w:rsidRPr="00C95A1D" w:rsidTr="005E2732">
        <w:trPr>
          <w:trHeight w:val="964"/>
        </w:trPr>
        <w:tc>
          <w:tcPr>
            <w:tcW w:w="5068" w:type="dxa"/>
          </w:tcPr>
          <w:p w:rsidR="00706412" w:rsidRPr="00C95A1D" w:rsidRDefault="00706412" w:rsidP="00AB59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 xml:space="preserve">____________________С.С. Скотникова </w:t>
            </w:r>
          </w:p>
          <w:p w:rsidR="004348D9" w:rsidRPr="00C95A1D" w:rsidRDefault="004348D9" w:rsidP="00AB59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____________________ Е.О. Соколова</w:t>
            </w:r>
          </w:p>
          <w:p w:rsidR="00706412" w:rsidRPr="00C95A1D" w:rsidRDefault="00706412" w:rsidP="005E27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:rsidR="00C95A1D" w:rsidRPr="00C95A1D" w:rsidRDefault="00C95A1D" w:rsidP="00C95A1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____________________ И.Е. Черненко</w:t>
            </w:r>
          </w:p>
          <w:p w:rsidR="00706412" w:rsidRPr="00C95A1D" w:rsidRDefault="00C95A1D" w:rsidP="005822CC">
            <w:pPr>
              <w:jc w:val="both"/>
              <w:rPr>
                <w:sz w:val="22"/>
                <w:szCs w:val="22"/>
              </w:rPr>
            </w:pPr>
            <w:r w:rsidRPr="00C95A1D">
              <w:rPr>
                <w:sz w:val="22"/>
                <w:szCs w:val="22"/>
              </w:rPr>
              <w:t>____________________И.А. Щукина</w:t>
            </w:r>
          </w:p>
        </w:tc>
      </w:tr>
    </w:tbl>
    <w:p w:rsidR="00EE275F" w:rsidRPr="00B94540" w:rsidRDefault="00EE275F" w:rsidP="00706412">
      <w:pPr>
        <w:pStyle w:val="2"/>
        <w:jc w:val="right"/>
      </w:pPr>
    </w:p>
    <w:sectPr w:rsidR="00EE275F" w:rsidRPr="00B94540" w:rsidSect="009E6106"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7B6D"/>
    <w:rsid w:val="000034EF"/>
    <w:rsid w:val="00007AB8"/>
    <w:rsid w:val="00077C9E"/>
    <w:rsid w:val="00090179"/>
    <w:rsid w:val="000B4B04"/>
    <w:rsid w:val="000C730A"/>
    <w:rsid w:val="001012CA"/>
    <w:rsid w:val="0012458C"/>
    <w:rsid w:val="00154814"/>
    <w:rsid w:val="0017643E"/>
    <w:rsid w:val="001A10D7"/>
    <w:rsid w:val="001B5BFA"/>
    <w:rsid w:val="00204932"/>
    <w:rsid w:val="00216E52"/>
    <w:rsid w:val="0021733C"/>
    <w:rsid w:val="002201D4"/>
    <w:rsid w:val="00233E16"/>
    <w:rsid w:val="00256409"/>
    <w:rsid w:val="00266C08"/>
    <w:rsid w:val="00272F0A"/>
    <w:rsid w:val="002A3798"/>
    <w:rsid w:val="002D02CC"/>
    <w:rsid w:val="002F538E"/>
    <w:rsid w:val="00302E80"/>
    <w:rsid w:val="00384A33"/>
    <w:rsid w:val="003A106E"/>
    <w:rsid w:val="00413269"/>
    <w:rsid w:val="004155F9"/>
    <w:rsid w:val="004348D9"/>
    <w:rsid w:val="00434BB8"/>
    <w:rsid w:val="004412D0"/>
    <w:rsid w:val="004476DA"/>
    <w:rsid w:val="0049439C"/>
    <w:rsid w:val="004C316B"/>
    <w:rsid w:val="004C5140"/>
    <w:rsid w:val="005049A3"/>
    <w:rsid w:val="0053087A"/>
    <w:rsid w:val="00551074"/>
    <w:rsid w:val="0056799B"/>
    <w:rsid w:val="005822CC"/>
    <w:rsid w:val="005948B7"/>
    <w:rsid w:val="005B1B8B"/>
    <w:rsid w:val="005B32D4"/>
    <w:rsid w:val="005D2CD9"/>
    <w:rsid w:val="005D3071"/>
    <w:rsid w:val="005E2732"/>
    <w:rsid w:val="005E3D86"/>
    <w:rsid w:val="00621E14"/>
    <w:rsid w:val="006247BD"/>
    <w:rsid w:val="00624FBE"/>
    <w:rsid w:val="00670332"/>
    <w:rsid w:val="006935DE"/>
    <w:rsid w:val="00697B6D"/>
    <w:rsid w:val="006A1947"/>
    <w:rsid w:val="006D58A3"/>
    <w:rsid w:val="006E3477"/>
    <w:rsid w:val="006E78A6"/>
    <w:rsid w:val="006E7B11"/>
    <w:rsid w:val="006F3994"/>
    <w:rsid w:val="00706412"/>
    <w:rsid w:val="0074636E"/>
    <w:rsid w:val="00752039"/>
    <w:rsid w:val="00765D4A"/>
    <w:rsid w:val="007762FE"/>
    <w:rsid w:val="007834DA"/>
    <w:rsid w:val="00783D70"/>
    <w:rsid w:val="007B5ED7"/>
    <w:rsid w:val="007F7A09"/>
    <w:rsid w:val="00833C10"/>
    <w:rsid w:val="00891FD0"/>
    <w:rsid w:val="0089710B"/>
    <w:rsid w:val="008A7381"/>
    <w:rsid w:val="008B67F6"/>
    <w:rsid w:val="008C3A07"/>
    <w:rsid w:val="008D36C5"/>
    <w:rsid w:val="00905132"/>
    <w:rsid w:val="00956D10"/>
    <w:rsid w:val="00963396"/>
    <w:rsid w:val="009E1EF3"/>
    <w:rsid w:val="009E6106"/>
    <w:rsid w:val="00A23AE9"/>
    <w:rsid w:val="00A25ABB"/>
    <w:rsid w:val="00A36134"/>
    <w:rsid w:val="00A54A27"/>
    <w:rsid w:val="00A577CC"/>
    <w:rsid w:val="00A64427"/>
    <w:rsid w:val="00A9021F"/>
    <w:rsid w:val="00A965E2"/>
    <w:rsid w:val="00AB1470"/>
    <w:rsid w:val="00AB59A3"/>
    <w:rsid w:val="00AD0202"/>
    <w:rsid w:val="00AE587F"/>
    <w:rsid w:val="00AF4AC7"/>
    <w:rsid w:val="00B420BA"/>
    <w:rsid w:val="00B80C26"/>
    <w:rsid w:val="00B83A7B"/>
    <w:rsid w:val="00B94540"/>
    <w:rsid w:val="00BB7BE6"/>
    <w:rsid w:val="00BD4611"/>
    <w:rsid w:val="00BE48EC"/>
    <w:rsid w:val="00BF6261"/>
    <w:rsid w:val="00C0539A"/>
    <w:rsid w:val="00C0562E"/>
    <w:rsid w:val="00C210D9"/>
    <w:rsid w:val="00C37EDA"/>
    <w:rsid w:val="00C441CB"/>
    <w:rsid w:val="00C80077"/>
    <w:rsid w:val="00C95A1D"/>
    <w:rsid w:val="00CC6761"/>
    <w:rsid w:val="00CD422A"/>
    <w:rsid w:val="00CE5BFD"/>
    <w:rsid w:val="00CE6D88"/>
    <w:rsid w:val="00D00502"/>
    <w:rsid w:val="00D13106"/>
    <w:rsid w:val="00D36F7A"/>
    <w:rsid w:val="00D55104"/>
    <w:rsid w:val="00D722F9"/>
    <w:rsid w:val="00D75658"/>
    <w:rsid w:val="00D81C51"/>
    <w:rsid w:val="00D81D50"/>
    <w:rsid w:val="00D83F82"/>
    <w:rsid w:val="00DE0941"/>
    <w:rsid w:val="00DE6430"/>
    <w:rsid w:val="00DF1E1F"/>
    <w:rsid w:val="00E81461"/>
    <w:rsid w:val="00EE275F"/>
    <w:rsid w:val="00F21B55"/>
    <w:rsid w:val="00F35E67"/>
    <w:rsid w:val="00F425A3"/>
    <w:rsid w:val="00F65AFF"/>
    <w:rsid w:val="00F8240D"/>
    <w:rsid w:val="00F917C0"/>
    <w:rsid w:val="00F96794"/>
    <w:rsid w:val="00FA3414"/>
    <w:rsid w:val="00FA6B96"/>
    <w:rsid w:val="00F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E1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21E1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semiHidden/>
    <w:rsid w:val="00621E14"/>
  </w:style>
  <w:style w:type="paragraph" w:customStyle="1" w:styleId="a3">
    <w:name w:val="Заголовок"/>
    <w:basedOn w:val="a"/>
    <w:next w:val="a4"/>
    <w:rsid w:val="00621E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21E14"/>
    <w:pPr>
      <w:jc w:val="both"/>
    </w:pPr>
  </w:style>
  <w:style w:type="paragraph" w:styleId="a6">
    <w:name w:val="List"/>
    <w:basedOn w:val="a4"/>
    <w:rsid w:val="00621E14"/>
    <w:rPr>
      <w:rFonts w:ascii="Arial" w:hAnsi="Arial" w:cs="Tahoma"/>
    </w:rPr>
  </w:style>
  <w:style w:type="paragraph" w:styleId="a7">
    <w:name w:val="Title"/>
    <w:basedOn w:val="a"/>
    <w:qFormat/>
    <w:rsid w:val="00621E14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8">
    <w:name w:val="index heading"/>
    <w:basedOn w:val="a"/>
    <w:semiHidden/>
    <w:rsid w:val="00621E14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621E14"/>
    <w:pPr>
      <w:suppressLineNumbers/>
    </w:pPr>
  </w:style>
  <w:style w:type="paragraph" w:customStyle="1" w:styleId="aa">
    <w:name w:val="Заголовок таблицы"/>
    <w:basedOn w:val="a9"/>
    <w:rsid w:val="00621E14"/>
    <w:pPr>
      <w:jc w:val="center"/>
    </w:pPr>
    <w:rPr>
      <w:b/>
      <w:bCs/>
    </w:rPr>
  </w:style>
  <w:style w:type="paragraph" w:styleId="21">
    <w:name w:val="Body Text 2"/>
    <w:basedOn w:val="a"/>
    <w:link w:val="22"/>
    <w:rsid w:val="008B67F6"/>
    <w:pPr>
      <w:spacing w:after="120" w:line="480" w:lineRule="auto"/>
    </w:pPr>
  </w:style>
  <w:style w:type="paragraph" w:styleId="3">
    <w:name w:val="Body Text 3"/>
    <w:basedOn w:val="a"/>
    <w:link w:val="30"/>
    <w:rsid w:val="008B67F6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4476D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4155F9"/>
    <w:pPr>
      <w:spacing w:after="120"/>
      <w:ind w:left="283"/>
    </w:pPr>
  </w:style>
  <w:style w:type="table" w:styleId="ad">
    <w:name w:val="Table Grid"/>
    <w:basedOn w:val="a1"/>
    <w:rsid w:val="00EE275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54A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4A27"/>
    <w:rPr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706412"/>
    <w:rPr>
      <w:b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06412"/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706412"/>
    <w:rPr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rsid w:val="00706412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4A73-8CE6-4A30-9C10-C560F14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2017-04-12T05:25:00Z</cp:lastPrinted>
  <dcterms:created xsi:type="dcterms:W3CDTF">2004-09-01T05:47:00Z</dcterms:created>
  <dcterms:modified xsi:type="dcterms:W3CDTF">2017-04-12T05:26:00Z</dcterms:modified>
</cp:coreProperties>
</file>