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E9" w:rsidRPr="00307DF6" w:rsidRDefault="00DB611A" w:rsidP="00AA1B54">
      <w:pPr>
        <w:spacing w:line="240" w:lineRule="auto"/>
        <w:jc w:val="center"/>
        <w:rPr>
          <w:rFonts w:ascii="Times New Roman" w:hAnsi="Times New Roman" w:cs="Times New Roman"/>
          <w:b/>
          <w:sz w:val="28"/>
          <w:szCs w:val="28"/>
        </w:rPr>
      </w:pPr>
      <w:r w:rsidRPr="00307DF6">
        <w:rPr>
          <w:rFonts w:ascii="Times New Roman" w:hAnsi="Times New Roman" w:cs="Times New Roman"/>
          <w:b/>
          <w:sz w:val="28"/>
          <w:szCs w:val="28"/>
        </w:rPr>
        <w:t xml:space="preserve">Информация о мероприятиях, </w:t>
      </w:r>
      <w:r w:rsidR="005E0089" w:rsidRPr="00307DF6">
        <w:rPr>
          <w:rFonts w:ascii="Times New Roman" w:hAnsi="Times New Roman" w:cs="Times New Roman"/>
          <w:b/>
          <w:sz w:val="28"/>
          <w:szCs w:val="28"/>
        </w:rPr>
        <w:t>связанных с предоставлением льготных ипотечных кредитов на приобретение (строительство) жилых помещений и льготных потребительских кредитов на</w:t>
      </w:r>
      <w:r w:rsidR="00733FA0" w:rsidRPr="00307DF6">
        <w:rPr>
          <w:b/>
        </w:rPr>
        <w:t xml:space="preserve"> </w:t>
      </w:r>
      <w:r w:rsidR="00733FA0" w:rsidRPr="00307DF6">
        <w:rPr>
          <w:rFonts w:ascii="Times New Roman" w:hAnsi="Times New Roman" w:cs="Times New Roman"/>
          <w:b/>
          <w:sz w:val="28"/>
          <w:szCs w:val="28"/>
        </w:rPr>
        <w:t>повышение уровня</w:t>
      </w:r>
      <w:r w:rsidR="005E0089" w:rsidRPr="00307DF6">
        <w:rPr>
          <w:rFonts w:ascii="Times New Roman" w:hAnsi="Times New Roman" w:cs="Times New Roman"/>
          <w:b/>
          <w:sz w:val="28"/>
          <w:szCs w:val="28"/>
        </w:rPr>
        <w:t xml:space="preserve"> благоустройств</w:t>
      </w:r>
      <w:r w:rsidR="00733FA0" w:rsidRPr="00307DF6">
        <w:rPr>
          <w:rFonts w:ascii="Times New Roman" w:hAnsi="Times New Roman" w:cs="Times New Roman"/>
          <w:b/>
          <w:sz w:val="28"/>
          <w:szCs w:val="28"/>
        </w:rPr>
        <w:t>а</w:t>
      </w:r>
      <w:r w:rsidR="005E0089" w:rsidRPr="00307DF6">
        <w:rPr>
          <w:rFonts w:ascii="Times New Roman" w:hAnsi="Times New Roman" w:cs="Times New Roman"/>
          <w:b/>
          <w:sz w:val="28"/>
          <w:szCs w:val="28"/>
        </w:rPr>
        <w:t xml:space="preserve"> домовладений</w:t>
      </w:r>
    </w:p>
    <w:p w:rsidR="005E0089" w:rsidRDefault="005E0089" w:rsidP="005E0089">
      <w:pPr>
        <w:spacing w:line="240" w:lineRule="auto"/>
        <w:jc w:val="center"/>
        <w:rPr>
          <w:rFonts w:ascii="Times New Roman" w:hAnsi="Times New Roman" w:cs="Times New Roman"/>
          <w:sz w:val="28"/>
          <w:szCs w:val="28"/>
        </w:rPr>
      </w:pPr>
    </w:p>
    <w:p w:rsidR="000D3B50" w:rsidRPr="000D3B50" w:rsidRDefault="00CE1A5B" w:rsidP="00733FA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Начиная с </w:t>
      </w:r>
      <w:r w:rsidR="00E13617">
        <w:rPr>
          <w:rFonts w:ascii="Times New Roman" w:eastAsia="Times New Roman" w:hAnsi="Times New Roman" w:cs="Times New Roman"/>
          <w:sz w:val="28"/>
          <w:szCs w:val="28"/>
          <w:lang w:eastAsia="ru-RU"/>
        </w:rPr>
        <w:t>2020 года</w:t>
      </w:r>
      <w:r w:rsidR="00BB155F">
        <w:rPr>
          <w:rFonts w:ascii="Times New Roman" w:eastAsia="Times New Roman" w:hAnsi="Times New Roman" w:cs="Times New Roman"/>
          <w:sz w:val="28"/>
          <w:szCs w:val="28"/>
          <w:lang w:eastAsia="ru-RU"/>
        </w:rPr>
        <w:t xml:space="preserve"> на территории Нижегородской области</w:t>
      </w:r>
      <w:r w:rsidR="00E13617">
        <w:rPr>
          <w:rFonts w:ascii="Times New Roman" w:eastAsia="Times New Roman" w:hAnsi="Times New Roman" w:cs="Times New Roman"/>
          <w:sz w:val="28"/>
          <w:szCs w:val="28"/>
          <w:lang w:eastAsia="ru-RU"/>
        </w:rPr>
        <w:t xml:space="preserve"> планируется реализация мероприятий, связанных с предоставлением </w:t>
      </w:r>
      <w:r w:rsidR="00965CD2">
        <w:rPr>
          <w:rFonts w:ascii="Times New Roman" w:eastAsia="Times New Roman" w:hAnsi="Times New Roman" w:cs="Times New Roman"/>
          <w:sz w:val="28"/>
          <w:szCs w:val="28"/>
          <w:lang w:eastAsia="ru-RU"/>
        </w:rPr>
        <w:t>гражданам Российской Федерации</w:t>
      </w:r>
      <w:r w:rsidR="00733FA0">
        <w:rPr>
          <w:rFonts w:ascii="Times New Roman" w:eastAsia="Times New Roman" w:hAnsi="Times New Roman" w:cs="Times New Roman"/>
          <w:sz w:val="28"/>
          <w:szCs w:val="28"/>
          <w:lang w:eastAsia="ru-RU"/>
        </w:rPr>
        <w:t xml:space="preserve"> </w:t>
      </w:r>
      <w:r w:rsidR="00965CD2">
        <w:rPr>
          <w:rFonts w:ascii="Times New Roman" w:eastAsia="Times New Roman" w:hAnsi="Times New Roman" w:cs="Times New Roman"/>
          <w:sz w:val="28"/>
          <w:szCs w:val="28"/>
          <w:lang w:eastAsia="ru-RU"/>
        </w:rPr>
        <w:t>льготных ипотечных кредитов (займов)</w:t>
      </w:r>
      <w:r w:rsidR="008B6EAD" w:rsidRPr="008B6EAD">
        <w:t xml:space="preserve"> </w:t>
      </w:r>
      <w:r w:rsidR="008B6EAD" w:rsidRPr="008B6EAD">
        <w:rPr>
          <w:rFonts w:ascii="Times New Roman" w:hAnsi="Times New Roman" w:cs="Times New Roman"/>
          <w:sz w:val="28"/>
          <w:szCs w:val="28"/>
        </w:rPr>
        <w:t xml:space="preserve">на </w:t>
      </w:r>
      <w:r w:rsidR="008B6EAD" w:rsidRPr="008B6EAD">
        <w:rPr>
          <w:rFonts w:ascii="Times New Roman" w:eastAsia="Times New Roman" w:hAnsi="Times New Roman" w:cs="Times New Roman"/>
          <w:sz w:val="28"/>
          <w:szCs w:val="28"/>
          <w:lang w:eastAsia="ru-RU"/>
        </w:rPr>
        <w:t>строительство (приобретение) жилого помещения (жилого</w:t>
      </w:r>
      <w:r w:rsidR="008B6EAD">
        <w:rPr>
          <w:rFonts w:ascii="Times New Roman" w:eastAsia="Times New Roman" w:hAnsi="Times New Roman" w:cs="Times New Roman"/>
          <w:sz w:val="28"/>
          <w:szCs w:val="28"/>
          <w:lang w:eastAsia="ru-RU"/>
        </w:rPr>
        <w:t xml:space="preserve"> </w:t>
      </w:r>
      <w:r w:rsidR="008B6EAD" w:rsidRPr="008B6EAD">
        <w:rPr>
          <w:rFonts w:ascii="Times New Roman" w:eastAsia="Times New Roman" w:hAnsi="Times New Roman" w:cs="Times New Roman"/>
          <w:sz w:val="28"/>
          <w:szCs w:val="28"/>
          <w:lang w:eastAsia="ru-RU"/>
        </w:rPr>
        <w:t>дома) на сельских территориях (сельских агломерациях)</w:t>
      </w:r>
      <w:r w:rsidR="000D3B50">
        <w:rPr>
          <w:rFonts w:ascii="Times New Roman" w:eastAsia="Times New Roman" w:hAnsi="Times New Roman" w:cs="Times New Roman"/>
          <w:sz w:val="28"/>
          <w:szCs w:val="28"/>
          <w:lang w:eastAsia="ru-RU"/>
        </w:rPr>
        <w:t xml:space="preserve"> (далее – льготный </w:t>
      </w:r>
      <w:r w:rsidR="00733FA0">
        <w:rPr>
          <w:rFonts w:ascii="Times New Roman" w:eastAsia="Times New Roman" w:hAnsi="Times New Roman" w:cs="Times New Roman"/>
          <w:sz w:val="28"/>
          <w:szCs w:val="28"/>
          <w:lang w:eastAsia="ru-RU"/>
        </w:rPr>
        <w:t xml:space="preserve">ипотечный кредит) и </w:t>
      </w:r>
      <w:r w:rsidR="003B0779">
        <w:rPr>
          <w:rFonts w:ascii="Times New Roman" w:eastAsia="Times New Roman" w:hAnsi="Times New Roman" w:cs="Times New Roman"/>
          <w:sz w:val="28"/>
          <w:szCs w:val="28"/>
          <w:lang w:eastAsia="ru-RU"/>
        </w:rPr>
        <w:t>льготных потребительских</w:t>
      </w:r>
      <w:r w:rsidR="003B0779" w:rsidRPr="005E0089">
        <w:rPr>
          <w:rFonts w:ascii="Times New Roman" w:eastAsia="Times New Roman" w:hAnsi="Times New Roman" w:cs="Times New Roman"/>
          <w:sz w:val="28"/>
          <w:szCs w:val="28"/>
          <w:lang w:eastAsia="ru-RU"/>
        </w:rPr>
        <w:t xml:space="preserve"> кредит</w:t>
      </w:r>
      <w:r w:rsidR="003B0779">
        <w:rPr>
          <w:rFonts w:ascii="Times New Roman" w:eastAsia="Times New Roman" w:hAnsi="Times New Roman" w:cs="Times New Roman"/>
          <w:sz w:val="28"/>
          <w:szCs w:val="28"/>
          <w:lang w:eastAsia="ru-RU"/>
        </w:rPr>
        <w:t>ов (займов</w:t>
      </w:r>
      <w:r w:rsidR="003B0779" w:rsidRPr="005E0089">
        <w:rPr>
          <w:rFonts w:ascii="Times New Roman" w:eastAsia="Times New Roman" w:hAnsi="Times New Roman" w:cs="Times New Roman"/>
          <w:sz w:val="28"/>
          <w:szCs w:val="28"/>
          <w:lang w:eastAsia="ru-RU"/>
        </w:rPr>
        <w:t>)</w:t>
      </w:r>
      <w:r w:rsidR="000D3B50" w:rsidRPr="000D3B50">
        <w:t xml:space="preserve"> </w:t>
      </w:r>
      <w:r w:rsidR="000D3B50" w:rsidRPr="000D3B50">
        <w:rPr>
          <w:rFonts w:ascii="Times New Roman" w:eastAsia="Times New Roman" w:hAnsi="Times New Roman" w:cs="Times New Roman"/>
          <w:sz w:val="28"/>
          <w:szCs w:val="28"/>
          <w:lang w:eastAsia="ru-RU"/>
        </w:rPr>
        <w:t>на повышение уровня благоустройства домовладений</w:t>
      </w:r>
      <w:r w:rsidR="000D3B50">
        <w:rPr>
          <w:rFonts w:ascii="Times New Roman" w:eastAsia="Times New Roman" w:hAnsi="Times New Roman" w:cs="Times New Roman"/>
          <w:sz w:val="28"/>
          <w:szCs w:val="28"/>
          <w:lang w:eastAsia="ru-RU"/>
        </w:rPr>
        <w:t xml:space="preserve"> (далее – льготный потребительский кредит).</w:t>
      </w:r>
    </w:p>
    <w:p w:rsidR="00733FA0" w:rsidRDefault="00733FA0" w:rsidP="00733FA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Льготные ипотечные и потребительские кредиты могут быть предоставлены гражданам российскими кредитными</w:t>
      </w:r>
      <w:r w:rsidRPr="00DB611A">
        <w:rPr>
          <w:rFonts w:ascii="Times New Roman" w:eastAsia="Times New Roman" w:hAnsi="Times New Roman" w:cs="Times New Roman"/>
          <w:sz w:val="28"/>
          <w:szCs w:val="28"/>
          <w:lang w:eastAsia="ru-RU"/>
        </w:rPr>
        <w:t xml:space="preserve"> организация</w:t>
      </w:r>
      <w:r>
        <w:rPr>
          <w:rFonts w:ascii="Times New Roman" w:eastAsia="Times New Roman" w:hAnsi="Times New Roman" w:cs="Times New Roman"/>
          <w:sz w:val="28"/>
          <w:szCs w:val="28"/>
          <w:lang w:eastAsia="ru-RU"/>
        </w:rPr>
        <w:t>ми, определенными</w:t>
      </w:r>
      <w:r w:rsidRPr="00DB611A">
        <w:rPr>
          <w:rFonts w:ascii="Times New Roman" w:eastAsia="Times New Roman" w:hAnsi="Times New Roman" w:cs="Times New Roman"/>
          <w:sz w:val="28"/>
          <w:szCs w:val="28"/>
          <w:lang w:eastAsia="ru-RU"/>
        </w:rPr>
        <w:t xml:space="preserve"> в установленн</w:t>
      </w:r>
      <w:r>
        <w:rPr>
          <w:rFonts w:ascii="Times New Roman" w:eastAsia="Times New Roman" w:hAnsi="Times New Roman" w:cs="Times New Roman"/>
          <w:sz w:val="28"/>
          <w:szCs w:val="28"/>
          <w:lang w:eastAsia="ru-RU"/>
        </w:rPr>
        <w:t>ом порядке как системно значимые кредитные организации</w:t>
      </w:r>
      <w:r w:rsidRPr="00DB6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отобранными в установленном Министерством сельского хозяйства Российской Федерации</w:t>
      </w:r>
      <w:r w:rsidRPr="00DB6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порядке (далее – уполномоченные банки</w:t>
      </w:r>
      <w:r w:rsidRPr="00965CD2">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Кроме того, льготные ипотечные кредиты </w:t>
      </w:r>
      <w:r w:rsidRPr="00733FA0">
        <w:rPr>
          <w:rFonts w:ascii="Times New Roman" w:hAnsi="Times New Roman" w:cs="Times New Roman"/>
          <w:sz w:val="28"/>
          <w:szCs w:val="28"/>
        </w:rPr>
        <w:t xml:space="preserve">могут быть предоставлены </w:t>
      </w:r>
      <w:r w:rsidRPr="00965CD2">
        <w:rPr>
          <w:rFonts w:ascii="Times New Roman" w:eastAsia="Times New Roman" w:hAnsi="Times New Roman" w:cs="Times New Roman"/>
          <w:sz w:val="28"/>
          <w:szCs w:val="28"/>
          <w:lang w:eastAsia="ru-RU"/>
        </w:rPr>
        <w:t>акцио</w:t>
      </w:r>
      <w:r>
        <w:rPr>
          <w:rFonts w:ascii="Times New Roman" w:eastAsia="Times New Roman" w:hAnsi="Times New Roman" w:cs="Times New Roman"/>
          <w:sz w:val="28"/>
          <w:szCs w:val="28"/>
          <w:lang w:eastAsia="ru-RU"/>
        </w:rPr>
        <w:t>нерным обществом</w:t>
      </w:r>
      <w:r w:rsidRPr="007A2D6F">
        <w:rPr>
          <w:rFonts w:ascii="Times New Roman" w:eastAsia="Times New Roman" w:hAnsi="Times New Roman" w:cs="Times New Roman"/>
          <w:sz w:val="28"/>
          <w:szCs w:val="28"/>
          <w:lang w:eastAsia="ru-RU"/>
        </w:rPr>
        <w:t xml:space="preserve"> </w:t>
      </w:r>
      <w:r w:rsidRPr="003B0779">
        <w:rPr>
          <w:rFonts w:ascii="Times New Roman" w:eastAsia="Times New Roman" w:hAnsi="Times New Roman" w:cs="Times New Roman"/>
          <w:sz w:val="28"/>
          <w:szCs w:val="28"/>
          <w:lang w:eastAsia="ru-RU"/>
        </w:rPr>
        <w:t>«ДОМ.РФ» (далее - акционерное общество)</w:t>
      </w:r>
      <w:r>
        <w:rPr>
          <w:rFonts w:ascii="Times New Roman" w:eastAsia="Times New Roman" w:hAnsi="Times New Roman" w:cs="Times New Roman"/>
          <w:sz w:val="28"/>
          <w:szCs w:val="28"/>
          <w:lang w:eastAsia="ru-RU"/>
        </w:rPr>
        <w:t>.</w:t>
      </w:r>
    </w:p>
    <w:p w:rsidR="00965CD2" w:rsidRDefault="000D3B50" w:rsidP="00E13617">
      <w:pPr>
        <w:spacing w:after="0" w:line="360" w:lineRule="auto"/>
        <w:ind w:firstLine="72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1. Льготные ипотечные кредиты предоставляются </w:t>
      </w:r>
      <w:r w:rsidR="00965CD2" w:rsidRPr="00965CD2">
        <w:rPr>
          <w:rFonts w:ascii="Times New Roman" w:eastAsia="Times New Roman" w:hAnsi="Times New Roman" w:cs="Times New Roman"/>
          <w:sz w:val="28"/>
          <w:szCs w:val="28"/>
          <w:lang w:eastAsia="ru-RU"/>
        </w:rPr>
        <w:t xml:space="preserve">на </w:t>
      </w:r>
      <w:r w:rsidR="005A36F4">
        <w:rPr>
          <w:rFonts w:ascii="Times New Roman" w:eastAsia="Times New Roman" w:hAnsi="Times New Roman" w:cs="Times New Roman"/>
          <w:sz w:val="28"/>
          <w:szCs w:val="28"/>
          <w:lang w:eastAsia="ru-RU"/>
        </w:rPr>
        <w:t>срок не более 25 лет на</w:t>
      </w:r>
      <w:r w:rsidR="005A36F4" w:rsidRPr="00965CD2">
        <w:rPr>
          <w:rFonts w:ascii="Times New Roman" w:eastAsia="Times New Roman" w:hAnsi="Times New Roman" w:cs="Times New Roman"/>
          <w:sz w:val="28"/>
          <w:szCs w:val="28"/>
          <w:lang w:eastAsia="ru-RU"/>
        </w:rPr>
        <w:t xml:space="preserve"> </w:t>
      </w:r>
      <w:r w:rsidR="00965CD2" w:rsidRPr="00965CD2">
        <w:rPr>
          <w:rFonts w:ascii="Times New Roman" w:eastAsia="Times New Roman" w:hAnsi="Times New Roman" w:cs="Times New Roman"/>
          <w:sz w:val="28"/>
          <w:szCs w:val="28"/>
          <w:lang w:eastAsia="ru-RU"/>
        </w:rPr>
        <w:t>следующие цели:</w:t>
      </w:r>
    </w:p>
    <w:p w:rsidR="00965CD2" w:rsidRDefault="00965CD2" w:rsidP="00965CD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приобретение </w:t>
      </w:r>
      <w:r w:rsidRPr="00965CD2">
        <w:rPr>
          <w:rFonts w:ascii="Times New Roman" w:eastAsia="Times New Roman" w:hAnsi="Times New Roman" w:cs="Times New Roman"/>
          <w:sz w:val="28"/>
          <w:szCs w:val="28"/>
          <w:lang w:eastAsia="ru-RU"/>
        </w:rPr>
        <w:t>готового жилого помещения или жилого помещения (жилого дома) с земельным участком</w:t>
      </w:r>
      <w:r>
        <w:rPr>
          <w:rFonts w:ascii="Times New Roman" w:eastAsia="Times New Roman" w:hAnsi="Times New Roman" w:cs="Times New Roman"/>
          <w:sz w:val="28"/>
          <w:szCs w:val="28"/>
          <w:lang w:eastAsia="ru-RU"/>
        </w:rPr>
        <w:t xml:space="preserve"> (в том числе </w:t>
      </w:r>
      <w:r w:rsidRPr="00965CD2">
        <w:rPr>
          <w:rFonts w:ascii="Times New Roman" w:eastAsia="Times New Roman" w:hAnsi="Times New Roman" w:cs="Times New Roman"/>
          <w:sz w:val="28"/>
          <w:szCs w:val="28"/>
          <w:lang w:eastAsia="ru-RU"/>
        </w:rPr>
        <w:t xml:space="preserve">находящихся на этапе строительства по договору </w:t>
      </w:r>
      <w:r>
        <w:rPr>
          <w:rFonts w:ascii="Times New Roman" w:eastAsia="Times New Roman" w:hAnsi="Times New Roman" w:cs="Times New Roman"/>
          <w:sz w:val="28"/>
          <w:szCs w:val="28"/>
          <w:lang w:eastAsia="ru-RU"/>
        </w:rPr>
        <w:t>участия в долевом строительстве</w:t>
      </w:r>
      <w:r w:rsidR="00FA627B">
        <w:rPr>
          <w:rFonts w:ascii="Times New Roman" w:eastAsia="Times New Roman" w:hAnsi="Times New Roman" w:cs="Times New Roman"/>
          <w:sz w:val="28"/>
          <w:szCs w:val="28"/>
          <w:lang w:eastAsia="ru-RU"/>
        </w:rPr>
        <w:t>)</w:t>
      </w:r>
      <w:r w:rsidR="00CD4A37">
        <w:rPr>
          <w:rFonts w:ascii="Times New Roman" w:eastAsia="Times New Roman" w:hAnsi="Times New Roman" w:cs="Times New Roman"/>
          <w:sz w:val="28"/>
          <w:szCs w:val="28"/>
          <w:lang w:eastAsia="ru-RU"/>
        </w:rPr>
        <w:t>;</w:t>
      </w:r>
    </w:p>
    <w:p w:rsidR="00965CD2" w:rsidRDefault="00965CD2" w:rsidP="00FA62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627B" w:rsidRPr="00FA627B">
        <w:t xml:space="preserve"> </w:t>
      </w:r>
      <w:r w:rsidR="00FA627B">
        <w:rPr>
          <w:rFonts w:ascii="Times New Roman" w:eastAsia="Times New Roman" w:hAnsi="Times New Roman" w:cs="Times New Roman"/>
          <w:sz w:val="28"/>
          <w:szCs w:val="28"/>
          <w:lang w:eastAsia="ru-RU"/>
        </w:rPr>
        <w:t xml:space="preserve">строительство жилого дома </w:t>
      </w:r>
      <w:r w:rsidR="00CD4A37">
        <w:rPr>
          <w:rFonts w:ascii="Times New Roman" w:eastAsia="Times New Roman" w:hAnsi="Times New Roman" w:cs="Times New Roman"/>
          <w:sz w:val="28"/>
          <w:szCs w:val="28"/>
          <w:lang w:eastAsia="ru-RU"/>
        </w:rPr>
        <w:t>(</w:t>
      </w:r>
      <w:r w:rsidR="00FA627B" w:rsidRPr="00FA627B">
        <w:rPr>
          <w:rFonts w:ascii="Times New Roman" w:eastAsia="Times New Roman" w:hAnsi="Times New Roman" w:cs="Times New Roman"/>
          <w:sz w:val="28"/>
          <w:szCs w:val="28"/>
          <w:lang w:eastAsia="ru-RU"/>
        </w:rPr>
        <w:t>в том числе завершение ранее нач</w:t>
      </w:r>
      <w:r w:rsidR="00FA627B">
        <w:rPr>
          <w:rFonts w:ascii="Times New Roman" w:eastAsia="Times New Roman" w:hAnsi="Times New Roman" w:cs="Times New Roman"/>
          <w:sz w:val="28"/>
          <w:szCs w:val="28"/>
          <w:lang w:eastAsia="ru-RU"/>
        </w:rPr>
        <w:t>атого строительства жилого дома</w:t>
      </w:r>
      <w:r w:rsidR="00CD4A37">
        <w:rPr>
          <w:rFonts w:ascii="Times New Roman" w:eastAsia="Times New Roman" w:hAnsi="Times New Roman" w:cs="Times New Roman"/>
          <w:sz w:val="28"/>
          <w:szCs w:val="28"/>
          <w:lang w:eastAsia="ru-RU"/>
        </w:rPr>
        <w:t>)</w:t>
      </w:r>
      <w:r w:rsidR="00CD4A37" w:rsidRPr="00CD4A37">
        <w:t xml:space="preserve"> </w:t>
      </w:r>
      <w:r w:rsidR="00CD4A37" w:rsidRPr="00CD4A37">
        <w:rPr>
          <w:rFonts w:ascii="Times New Roman" w:eastAsia="Times New Roman" w:hAnsi="Times New Roman" w:cs="Times New Roman"/>
          <w:sz w:val="28"/>
          <w:szCs w:val="28"/>
          <w:lang w:eastAsia="ru-RU"/>
        </w:rPr>
        <w:t>на земельном участке, находящемся в собственности у заемщика</w:t>
      </w:r>
      <w:r w:rsidR="00CD4A37">
        <w:rPr>
          <w:rFonts w:ascii="Times New Roman" w:eastAsia="Times New Roman" w:hAnsi="Times New Roman" w:cs="Times New Roman"/>
          <w:sz w:val="28"/>
          <w:szCs w:val="28"/>
          <w:lang w:eastAsia="ru-RU"/>
        </w:rPr>
        <w:t>,</w:t>
      </w:r>
      <w:r w:rsidR="00FA627B">
        <w:rPr>
          <w:rFonts w:ascii="Times New Roman" w:eastAsia="Times New Roman" w:hAnsi="Times New Roman" w:cs="Times New Roman"/>
          <w:sz w:val="28"/>
          <w:szCs w:val="28"/>
          <w:lang w:eastAsia="ru-RU"/>
        </w:rPr>
        <w:t xml:space="preserve"> </w:t>
      </w:r>
      <w:r w:rsidR="00FA627B" w:rsidRPr="00FA627B">
        <w:rPr>
          <w:rFonts w:ascii="Times New Roman" w:eastAsia="Times New Roman" w:hAnsi="Times New Roman" w:cs="Times New Roman"/>
          <w:sz w:val="28"/>
          <w:szCs w:val="28"/>
          <w:lang w:eastAsia="ru-RU"/>
        </w:rPr>
        <w:t>или приобретение земельного участка и строительство на нем жилого дома</w:t>
      </w:r>
      <w:r w:rsidR="00CD4A37">
        <w:rPr>
          <w:rFonts w:ascii="Times New Roman" w:eastAsia="Times New Roman" w:hAnsi="Times New Roman" w:cs="Times New Roman"/>
          <w:sz w:val="28"/>
          <w:szCs w:val="28"/>
          <w:lang w:eastAsia="ru-RU"/>
        </w:rPr>
        <w:t>;</w:t>
      </w:r>
    </w:p>
    <w:p w:rsidR="00CD4A37" w:rsidRDefault="00CD4A37" w:rsidP="00FA62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4A37">
        <w:rPr>
          <w:rFonts w:ascii="Times New Roman" w:eastAsia="Times New Roman" w:hAnsi="Times New Roman" w:cs="Times New Roman"/>
          <w:sz w:val="28"/>
          <w:szCs w:val="28"/>
          <w:lang w:eastAsia="ru-RU"/>
        </w:rPr>
        <w:t>погашение кредитов (займов), предоставленных уполномоченным банком, акционерным обществом</w:t>
      </w:r>
      <w:r w:rsidR="003B0779">
        <w:rPr>
          <w:rFonts w:ascii="Times New Roman" w:eastAsia="Times New Roman" w:hAnsi="Times New Roman" w:cs="Times New Roman"/>
          <w:sz w:val="28"/>
          <w:szCs w:val="28"/>
          <w:lang w:eastAsia="ru-RU"/>
        </w:rPr>
        <w:t xml:space="preserve"> </w:t>
      </w:r>
      <w:r w:rsidRPr="00CD4A37">
        <w:rPr>
          <w:rFonts w:ascii="Times New Roman" w:eastAsia="Times New Roman" w:hAnsi="Times New Roman" w:cs="Times New Roman"/>
          <w:sz w:val="28"/>
          <w:szCs w:val="28"/>
          <w:lang w:eastAsia="ru-RU"/>
        </w:rPr>
        <w:t xml:space="preserve">заемщикам не ранее 1 января 2020 г., на </w:t>
      </w:r>
      <w:r>
        <w:rPr>
          <w:rFonts w:ascii="Times New Roman" w:eastAsia="Times New Roman" w:hAnsi="Times New Roman" w:cs="Times New Roman"/>
          <w:sz w:val="28"/>
          <w:szCs w:val="28"/>
          <w:lang w:eastAsia="ru-RU"/>
        </w:rPr>
        <w:t>указанные выше цели.</w:t>
      </w:r>
    </w:p>
    <w:p w:rsidR="005A36F4" w:rsidRDefault="005A36F4" w:rsidP="007A2D6F">
      <w:pPr>
        <w:spacing w:after="0" w:line="360" w:lineRule="auto"/>
        <w:ind w:firstLine="720"/>
        <w:jc w:val="both"/>
        <w:rPr>
          <w:rFonts w:ascii="Times New Roman" w:eastAsia="Times New Roman" w:hAnsi="Times New Roman" w:cs="Times New Roman"/>
          <w:sz w:val="28"/>
          <w:szCs w:val="28"/>
          <w:lang w:eastAsia="ru-RU"/>
        </w:rPr>
      </w:pPr>
      <w:r w:rsidRPr="005A36F4">
        <w:rPr>
          <w:rFonts w:ascii="Times New Roman" w:eastAsia="Times New Roman" w:hAnsi="Times New Roman" w:cs="Times New Roman"/>
          <w:sz w:val="28"/>
          <w:szCs w:val="28"/>
          <w:lang w:eastAsia="ru-RU"/>
        </w:rPr>
        <w:lastRenderedPageBreak/>
        <w:t>Льготный ипотечный кредит может быть предоставлен заемщику только один раз.</w:t>
      </w:r>
      <w:r>
        <w:rPr>
          <w:rFonts w:ascii="Times New Roman" w:eastAsia="Times New Roman" w:hAnsi="Times New Roman" w:cs="Times New Roman"/>
          <w:sz w:val="28"/>
          <w:szCs w:val="28"/>
          <w:lang w:eastAsia="ru-RU"/>
        </w:rPr>
        <w:t xml:space="preserve"> Р</w:t>
      </w:r>
      <w:r w:rsidRPr="008B6EAD">
        <w:rPr>
          <w:rFonts w:ascii="Times New Roman" w:eastAsia="Times New Roman" w:hAnsi="Times New Roman" w:cs="Times New Roman"/>
          <w:sz w:val="28"/>
          <w:szCs w:val="28"/>
          <w:lang w:eastAsia="ru-RU"/>
        </w:rPr>
        <w:t xml:space="preserve">азмер </w:t>
      </w:r>
      <w:r>
        <w:rPr>
          <w:rFonts w:ascii="Times New Roman" w:eastAsia="Times New Roman" w:hAnsi="Times New Roman" w:cs="Times New Roman"/>
          <w:sz w:val="28"/>
          <w:szCs w:val="28"/>
          <w:lang w:eastAsia="ru-RU"/>
        </w:rPr>
        <w:t>льготного ипотечного</w:t>
      </w:r>
      <w:r w:rsidRPr="008B6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кредита составляет </w:t>
      </w:r>
      <w:r w:rsidRPr="008B6EAD">
        <w:rPr>
          <w:rFonts w:ascii="Times New Roman" w:eastAsia="Times New Roman" w:hAnsi="Times New Roman" w:cs="Times New Roman"/>
          <w:sz w:val="28"/>
          <w:szCs w:val="28"/>
          <w:lang w:eastAsia="ru-RU"/>
        </w:rPr>
        <w:t>до 3 млн. рублей (включительно)</w:t>
      </w:r>
      <w:r>
        <w:rPr>
          <w:rFonts w:ascii="Times New Roman" w:eastAsia="Times New Roman" w:hAnsi="Times New Roman" w:cs="Times New Roman"/>
          <w:sz w:val="28"/>
          <w:szCs w:val="28"/>
          <w:lang w:eastAsia="ru-RU"/>
        </w:rPr>
        <w:t>.</w:t>
      </w:r>
      <w:r w:rsidRPr="005A36F4">
        <w:t xml:space="preserve"> </w:t>
      </w:r>
      <w:r w:rsidRPr="005A36F4">
        <w:rPr>
          <w:rFonts w:ascii="Times New Roman" w:hAnsi="Times New Roman" w:cs="Times New Roman"/>
          <w:sz w:val="28"/>
          <w:szCs w:val="28"/>
        </w:rPr>
        <w:t>П</w:t>
      </w:r>
      <w:r w:rsidRPr="005A36F4">
        <w:rPr>
          <w:rFonts w:ascii="Times New Roman" w:eastAsia="Times New Roman" w:hAnsi="Times New Roman" w:cs="Times New Roman"/>
          <w:sz w:val="28"/>
          <w:szCs w:val="28"/>
          <w:lang w:eastAsia="ru-RU"/>
        </w:rPr>
        <w:t xml:space="preserve">роцентная ставка по льготному ипотечному кредиту </w:t>
      </w:r>
      <w:r>
        <w:rPr>
          <w:rFonts w:ascii="Times New Roman" w:eastAsia="Times New Roman" w:hAnsi="Times New Roman" w:cs="Times New Roman"/>
          <w:sz w:val="28"/>
          <w:szCs w:val="28"/>
          <w:lang w:eastAsia="ru-RU"/>
        </w:rPr>
        <w:t>составляет</w:t>
      </w:r>
      <w:r w:rsidRPr="005A36F4">
        <w:rPr>
          <w:rFonts w:ascii="Times New Roman" w:eastAsia="Times New Roman" w:hAnsi="Times New Roman" w:cs="Times New Roman"/>
          <w:sz w:val="28"/>
          <w:szCs w:val="28"/>
          <w:lang w:eastAsia="ru-RU"/>
        </w:rPr>
        <w:t xml:space="preserve"> не менее 0,1 процента, но не более 3 процентов годовых</w:t>
      </w:r>
      <w:r>
        <w:rPr>
          <w:rFonts w:ascii="Times New Roman" w:eastAsia="Times New Roman" w:hAnsi="Times New Roman" w:cs="Times New Roman"/>
          <w:sz w:val="28"/>
          <w:szCs w:val="28"/>
          <w:lang w:eastAsia="ru-RU"/>
        </w:rPr>
        <w:t>.</w:t>
      </w:r>
      <w:r w:rsidRPr="005A36F4">
        <w:t xml:space="preserve"> </w:t>
      </w:r>
      <w:r>
        <w:rPr>
          <w:rFonts w:ascii="Times New Roman" w:eastAsia="Times New Roman" w:hAnsi="Times New Roman" w:cs="Times New Roman"/>
          <w:sz w:val="28"/>
          <w:szCs w:val="28"/>
          <w:lang w:eastAsia="ru-RU"/>
        </w:rPr>
        <w:t>З</w:t>
      </w:r>
      <w:r w:rsidRPr="005A36F4">
        <w:rPr>
          <w:rFonts w:ascii="Times New Roman" w:eastAsia="Times New Roman" w:hAnsi="Times New Roman" w:cs="Times New Roman"/>
          <w:sz w:val="28"/>
          <w:szCs w:val="28"/>
          <w:lang w:eastAsia="ru-RU"/>
        </w:rPr>
        <w:t>аемщик оплачив</w:t>
      </w:r>
      <w:r w:rsidR="007A2D6F">
        <w:rPr>
          <w:rFonts w:ascii="Times New Roman" w:eastAsia="Times New Roman" w:hAnsi="Times New Roman" w:cs="Times New Roman"/>
          <w:sz w:val="28"/>
          <w:szCs w:val="28"/>
          <w:lang w:eastAsia="ru-RU"/>
        </w:rPr>
        <w:t xml:space="preserve">ает за счет собственных средств </w:t>
      </w:r>
      <w:r w:rsidRPr="005A36F4">
        <w:rPr>
          <w:rFonts w:ascii="Times New Roman" w:eastAsia="Times New Roman" w:hAnsi="Times New Roman" w:cs="Times New Roman"/>
          <w:sz w:val="28"/>
          <w:szCs w:val="28"/>
          <w:lang w:eastAsia="ru-RU"/>
        </w:rPr>
        <w:t>10 и более процентов стоимости приобретаемого (строящегося) жилого помещения (жилого дома)</w:t>
      </w:r>
      <w:r w:rsidR="007A2D6F">
        <w:rPr>
          <w:rFonts w:ascii="Times New Roman" w:eastAsia="Times New Roman" w:hAnsi="Times New Roman" w:cs="Times New Roman"/>
          <w:sz w:val="28"/>
          <w:szCs w:val="28"/>
          <w:lang w:eastAsia="ru-RU"/>
        </w:rPr>
        <w:t>.</w:t>
      </w:r>
    </w:p>
    <w:p w:rsidR="00803763" w:rsidRPr="00803763" w:rsidRDefault="00803763" w:rsidP="00803763">
      <w:pPr>
        <w:spacing w:after="0" w:line="360" w:lineRule="auto"/>
        <w:ind w:firstLine="720"/>
        <w:jc w:val="both"/>
        <w:rPr>
          <w:rFonts w:ascii="Times New Roman" w:eastAsia="Times New Roman" w:hAnsi="Times New Roman" w:cs="Times New Roman"/>
          <w:sz w:val="28"/>
          <w:szCs w:val="28"/>
          <w:lang w:eastAsia="ru-RU"/>
        </w:rPr>
      </w:pPr>
      <w:r w:rsidRPr="00803763">
        <w:rPr>
          <w:rFonts w:ascii="Times New Roman" w:eastAsia="Times New Roman" w:hAnsi="Times New Roman" w:cs="Times New Roman"/>
          <w:sz w:val="28"/>
          <w:szCs w:val="28"/>
          <w:lang w:eastAsia="ru-RU"/>
        </w:rPr>
        <w:t>Заемщик самостоятельно принимает решение о выборе уполномоченного банка, акционерного общества для получения льгот</w:t>
      </w:r>
      <w:r>
        <w:rPr>
          <w:rFonts w:ascii="Times New Roman" w:eastAsia="Times New Roman" w:hAnsi="Times New Roman" w:cs="Times New Roman"/>
          <w:sz w:val="28"/>
          <w:szCs w:val="28"/>
          <w:lang w:eastAsia="ru-RU"/>
        </w:rPr>
        <w:t>ного ипотечного кредита и</w:t>
      </w:r>
      <w:r w:rsidRPr="00803763">
        <w:rPr>
          <w:rFonts w:ascii="Times New Roman" w:eastAsia="Times New Roman" w:hAnsi="Times New Roman" w:cs="Times New Roman"/>
          <w:sz w:val="28"/>
          <w:szCs w:val="28"/>
          <w:lang w:eastAsia="ru-RU"/>
        </w:rPr>
        <w:t xml:space="preserve"> представляет в уполномоченный банк, акционерное общество документы в соответствии с требованиями уполномоченног</w:t>
      </w:r>
      <w:r>
        <w:rPr>
          <w:rFonts w:ascii="Times New Roman" w:eastAsia="Times New Roman" w:hAnsi="Times New Roman" w:cs="Times New Roman"/>
          <w:sz w:val="28"/>
          <w:szCs w:val="28"/>
          <w:lang w:eastAsia="ru-RU"/>
        </w:rPr>
        <w:t xml:space="preserve">о банка, акционерного общества. </w:t>
      </w:r>
      <w:r w:rsidRPr="00803763">
        <w:rPr>
          <w:rFonts w:ascii="Times New Roman" w:eastAsia="Times New Roman" w:hAnsi="Times New Roman" w:cs="Times New Roman"/>
          <w:sz w:val="28"/>
          <w:szCs w:val="28"/>
          <w:lang w:eastAsia="ru-RU"/>
        </w:rPr>
        <w:t>Уполномоченный банк, акционерное общество рассматривают возможность предоставлени</w:t>
      </w:r>
      <w:r>
        <w:rPr>
          <w:rFonts w:ascii="Times New Roman" w:eastAsia="Times New Roman" w:hAnsi="Times New Roman" w:cs="Times New Roman"/>
          <w:sz w:val="28"/>
          <w:szCs w:val="28"/>
          <w:lang w:eastAsia="ru-RU"/>
        </w:rPr>
        <w:t xml:space="preserve">я льготного ипотечного кредита </w:t>
      </w:r>
      <w:r w:rsidRPr="00803763">
        <w:rPr>
          <w:rFonts w:ascii="Times New Roman" w:eastAsia="Times New Roman" w:hAnsi="Times New Roman" w:cs="Times New Roman"/>
          <w:sz w:val="28"/>
          <w:szCs w:val="28"/>
          <w:lang w:eastAsia="ru-RU"/>
        </w:rPr>
        <w:t>в соответствии с правилами и процедурами, принятыми в уполномоченном банке, акционерном обществе</w:t>
      </w:r>
    </w:p>
    <w:p w:rsidR="000D3B50" w:rsidRPr="00E13617" w:rsidRDefault="007A2D6F" w:rsidP="005A36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на которые предоставляются льготные ипотечные кредиты, требования, предъявляемые к кредитным договорам и приобретаемым (строящимся) жилым помещениям, а также иные условия реализации мероприятий</w:t>
      </w:r>
      <w:r w:rsidR="000D3B50">
        <w:rPr>
          <w:rFonts w:ascii="Times New Roman" w:eastAsia="Times New Roman" w:hAnsi="Times New Roman" w:cs="Times New Roman"/>
          <w:sz w:val="28"/>
          <w:szCs w:val="28"/>
          <w:lang w:eastAsia="ru-RU"/>
        </w:rPr>
        <w:t>, связанны</w:t>
      </w:r>
      <w:r>
        <w:rPr>
          <w:rFonts w:ascii="Times New Roman" w:eastAsia="Times New Roman" w:hAnsi="Times New Roman" w:cs="Times New Roman"/>
          <w:sz w:val="28"/>
          <w:szCs w:val="28"/>
          <w:lang w:eastAsia="ru-RU"/>
        </w:rPr>
        <w:t>х</w:t>
      </w:r>
      <w:r w:rsidR="000D3B50">
        <w:rPr>
          <w:rFonts w:ascii="Times New Roman" w:eastAsia="Times New Roman" w:hAnsi="Times New Roman" w:cs="Times New Roman"/>
          <w:sz w:val="28"/>
          <w:szCs w:val="28"/>
          <w:lang w:eastAsia="ru-RU"/>
        </w:rPr>
        <w:t xml:space="preserve"> с предоставлением льготных ипотечных кредитов</w:t>
      </w:r>
      <w:r>
        <w:rPr>
          <w:rFonts w:ascii="Times New Roman" w:eastAsia="Times New Roman" w:hAnsi="Times New Roman" w:cs="Times New Roman"/>
          <w:sz w:val="28"/>
          <w:szCs w:val="28"/>
          <w:lang w:eastAsia="ru-RU"/>
        </w:rPr>
        <w:t>,</w:t>
      </w:r>
      <w:r w:rsidR="000D3B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установлены </w:t>
      </w:r>
      <w:r w:rsidR="000D3B50" w:rsidRPr="00E13617">
        <w:rPr>
          <w:rFonts w:ascii="Times New Roman" w:eastAsia="Times New Roman" w:hAnsi="Times New Roman" w:cs="Times New Roman"/>
          <w:sz w:val="28"/>
          <w:szCs w:val="28"/>
          <w:lang w:eastAsia="ru-RU"/>
        </w:rPr>
        <w:t>Правила</w:t>
      </w:r>
      <w:r w:rsidR="000D3B50">
        <w:rPr>
          <w:rFonts w:ascii="Times New Roman" w:eastAsia="Times New Roman" w:hAnsi="Times New Roman" w:cs="Times New Roman"/>
          <w:sz w:val="28"/>
          <w:szCs w:val="28"/>
          <w:lang w:eastAsia="ru-RU"/>
        </w:rPr>
        <w:t>ми</w:t>
      </w:r>
      <w:r w:rsidR="000D3B50" w:rsidRPr="00E13617">
        <w:rPr>
          <w:rFonts w:ascii="Times New Roman" w:eastAsia="Times New Roman" w:hAnsi="Times New Roman" w:cs="Times New Roman"/>
          <w:sz w:val="28"/>
          <w:szCs w:val="28"/>
          <w:lang w:eastAsia="ru-RU"/>
        </w:rPr>
        <w:t xml:space="preserve"> предоставления субсидий из федерального бюджета российским кредитным организациям и акционерному обществу </w:t>
      </w:r>
      <w:r w:rsidR="000D3B50">
        <w:rPr>
          <w:rFonts w:ascii="Times New Roman" w:eastAsia="Times New Roman" w:hAnsi="Times New Roman" w:cs="Times New Roman"/>
          <w:sz w:val="28"/>
          <w:szCs w:val="28"/>
          <w:lang w:eastAsia="ru-RU"/>
        </w:rPr>
        <w:t>«ДОМ.РФ»</w:t>
      </w:r>
      <w:r w:rsidR="000D3B50" w:rsidRPr="00E13617">
        <w:rPr>
          <w:rFonts w:ascii="Times New Roman" w:eastAsia="Times New Roman" w:hAnsi="Times New Roman" w:cs="Times New Roman"/>
          <w:sz w:val="28"/>
          <w:szCs w:val="28"/>
          <w:lang w:eastAsia="ru-RU"/>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0D3B50">
        <w:rPr>
          <w:rFonts w:ascii="Times New Roman" w:eastAsia="Times New Roman" w:hAnsi="Times New Roman" w:cs="Times New Roman"/>
          <w:sz w:val="28"/>
          <w:szCs w:val="28"/>
          <w:lang w:eastAsia="ru-RU"/>
        </w:rPr>
        <w:t>, утвержденными постановлением Правительств</w:t>
      </w:r>
      <w:r w:rsidR="002F49C2">
        <w:rPr>
          <w:rFonts w:ascii="Times New Roman" w:eastAsia="Times New Roman" w:hAnsi="Times New Roman" w:cs="Times New Roman"/>
          <w:sz w:val="28"/>
          <w:szCs w:val="28"/>
          <w:lang w:eastAsia="ru-RU"/>
        </w:rPr>
        <w:t xml:space="preserve">а Российской Федерации от 30 ноября </w:t>
      </w:r>
      <w:r w:rsidR="000D3B50">
        <w:rPr>
          <w:rFonts w:ascii="Times New Roman" w:eastAsia="Times New Roman" w:hAnsi="Times New Roman" w:cs="Times New Roman"/>
          <w:sz w:val="28"/>
          <w:szCs w:val="28"/>
          <w:lang w:eastAsia="ru-RU"/>
        </w:rPr>
        <w:t>2019</w:t>
      </w:r>
      <w:r w:rsidR="002F49C2">
        <w:rPr>
          <w:rFonts w:ascii="Times New Roman" w:eastAsia="Times New Roman" w:hAnsi="Times New Roman" w:cs="Times New Roman"/>
          <w:sz w:val="28"/>
          <w:szCs w:val="28"/>
          <w:lang w:eastAsia="ru-RU"/>
        </w:rPr>
        <w:t xml:space="preserve"> г.</w:t>
      </w:r>
      <w:r w:rsidR="000D3B50">
        <w:rPr>
          <w:rFonts w:ascii="Times New Roman" w:eastAsia="Times New Roman" w:hAnsi="Times New Roman" w:cs="Times New Roman"/>
          <w:sz w:val="28"/>
          <w:szCs w:val="28"/>
          <w:lang w:eastAsia="ru-RU"/>
        </w:rPr>
        <w:t xml:space="preserve"> №</w:t>
      </w:r>
      <w:r w:rsidR="000D3B50" w:rsidRPr="00E13617">
        <w:rPr>
          <w:rFonts w:ascii="Times New Roman" w:eastAsia="Times New Roman" w:hAnsi="Times New Roman" w:cs="Times New Roman"/>
          <w:sz w:val="28"/>
          <w:szCs w:val="28"/>
          <w:lang w:eastAsia="ru-RU"/>
        </w:rPr>
        <w:t xml:space="preserve"> 1567</w:t>
      </w:r>
      <w:r w:rsidR="000D3B50">
        <w:rPr>
          <w:rFonts w:ascii="Times New Roman" w:eastAsia="Times New Roman" w:hAnsi="Times New Roman" w:cs="Times New Roman"/>
          <w:sz w:val="28"/>
          <w:szCs w:val="28"/>
          <w:lang w:eastAsia="ru-RU"/>
        </w:rPr>
        <w:t>.</w:t>
      </w:r>
    </w:p>
    <w:p w:rsidR="005E0089" w:rsidRDefault="000D3B50" w:rsidP="00FA62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Льготные потребительские кредиты предоставляются </w:t>
      </w:r>
      <w:r w:rsidR="005A36F4">
        <w:rPr>
          <w:rFonts w:ascii="Times New Roman" w:eastAsia="Times New Roman" w:hAnsi="Times New Roman" w:cs="Times New Roman"/>
          <w:sz w:val="28"/>
          <w:szCs w:val="28"/>
          <w:lang w:eastAsia="ru-RU"/>
        </w:rPr>
        <w:t>на срок не более</w:t>
      </w:r>
      <w:r w:rsidR="005A36F4" w:rsidRPr="00DB611A">
        <w:rPr>
          <w:rFonts w:ascii="Times New Roman" w:eastAsia="Times New Roman" w:hAnsi="Times New Roman" w:cs="Times New Roman"/>
          <w:sz w:val="28"/>
          <w:szCs w:val="28"/>
          <w:lang w:eastAsia="ru-RU"/>
        </w:rPr>
        <w:t xml:space="preserve"> 5 лет</w:t>
      </w:r>
      <w:r w:rsidR="005A36F4">
        <w:rPr>
          <w:rFonts w:ascii="Times New Roman" w:eastAsia="Times New Roman" w:hAnsi="Times New Roman" w:cs="Times New Roman"/>
          <w:sz w:val="28"/>
          <w:szCs w:val="28"/>
          <w:lang w:eastAsia="ru-RU"/>
        </w:rPr>
        <w:t xml:space="preserve"> </w:t>
      </w:r>
      <w:r w:rsidR="005E0089">
        <w:rPr>
          <w:rFonts w:ascii="Times New Roman" w:eastAsia="Times New Roman" w:hAnsi="Times New Roman" w:cs="Times New Roman"/>
          <w:sz w:val="28"/>
          <w:szCs w:val="28"/>
          <w:lang w:eastAsia="ru-RU"/>
        </w:rPr>
        <w:t>на следующие цели:</w:t>
      </w:r>
    </w:p>
    <w:p w:rsidR="005E0089" w:rsidRDefault="005E0089" w:rsidP="00FA62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089">
        <w:rPr>
          <w:rFonts w:ascii="Times New Roman" w:eastAsia="Times New Roman" w:hAnsi="Times New Roman" w:cs="Times New Roman"/>
          <w:sz w:val="28"/>
          <w:szCs w:val="28"/>
          <w:lang w:eastAsia="ru-RU"/>
        </w:rPr>
        <w:t>приобретение и монтаж оборудования для обеспечения централизованного или автономного электроснабжения, водоснабжения, водоотведения, отопления, а в газифицированных районах - для обеспечения газосн</w:t>
      </w:r>
      <w:r w:rsidR="007A2D6F">
        <w:rPr>
          <w:rFonts w:ascii="Times New Roman" w:eastAsia="Times New Roman" w:hAnsi="Times New Roman" w:cs="Times New Roman"/>
          <w:sz w:val="28"/>
          <w:szCs w:val="28"/>
          <w:lang w:eastAsia="ru-RU"/>
        </w:rPr>
        <w:t>абжения жилых домов (по договорам</w:t>
      </w:r>
      <w:r w:rsidRPr="005E0089">
        <w:rPr>
          <w:rFonts w:ascii="Times New Roman" w:eastAsia="Times New Roman" w:hAnsi="Times New Roman" w:cs="Times New Roman"/>
          <w:sz w:val="28"/>
          <w:szCs w:val="28"/>
          <w:lang w:eastAsia="ru-RU"/>
        </w:rPr>
        <w:t xml:space="preserve"> подряда)</w:t>
      </w:r>
      <w:r>
        <w:rPr>
          <w:rFonts w:ascii="Times New Roman" w:eastAsia="Times New Roman" w:hAnsi="Times New Roman" w:cs="Times New Roman"/>
          <w:sz w:val="28"/>
          <w:szCs w:val="28"/>
          <w:lang w:eastAsia="ru-RU"/>
        </w:rPr>
        <w:t>;</w:t>
      </w:r>
    </w:p>
    <w:p w:rsidR="005E0089" w:rsidRDefault="005E0089" w:rsidP="00FA62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E0089">
        <w:rPr>
          <w:rFonts w:ascii="Times New Roman" w:eastAsia="Times New Roman" w:hAnsi="Times New Roman" w:cs="Times New Roman"/>
          <w:sz w:val="28"/>
          <w:szCs w:val="28"/>
          <w:lang w:eastAsia="ru-RU"/>
        </w:rPr>
        <w:t>ремонт жилых домов (помещений), расположенных на сельских те</w:t>
      </w:r>
      <w:r>
        <w:rPr>
          <w:rFonts w:ascii="Times New Roman" w:eastAsia="Times New Roman" w:hAnsi="Times New Roman" w:cs="Times New Roman"/>
          <w:sz w:val="28"/>
          <w:szCs w:val="28"/>
          <w:lang w:eastAsia="ru-RU"/>
        </w:rPr>
        <w:t>рриториях</w:t>
      </w:r>
      <w:r w:rsidR="003B0779">
        <w:rPr>
          <w:rFonts w:ascii="Times New Roman" w:eastAsia="Times New Roman" w:hAnsi="Times New Roman" w:cs="Times New Roman"/>
          <w:sz w:val="28"/>
          <w:szCs w:val="28"/>
          <w:lang w:eastAsia="ru-RU"/>
        </w:rPr>
        <w:t xml:space="preserve"> (сельских агломерациях) по договорам подряда</w:t>
      </w:r>
      <w:r>
        <w:rPr>
          <w:rFonts w:ascii="Times New Roman" w:eastAsia="Times New Roman" w:hAnsi="Times New Roman" w:cs="Times New Roman"/>
          <w:sz w:val="28"/>
          <w:szCs w:val="28"/>
          <w:lang w:eastAsia="ru-RU"/>
        </w:rPr>
        <w:t>.</w:t>
      </w:r>
    </w:p>
    <w:p w:rsidR="00DB611A" w:rsidRPr="00DB611A" w:rsidRDefault="002F49C2" w:rsidP="00BB155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Заемщиками по льготному потребительскому кредиту являются граждане</w:t>
      </w:r>
      <w:r w:rsidRPr="002F49C2">
        <w:rPr>
          <w:rFonts w:ascii="Times New Roman" w:eastAsia="Times New Roman" w:hAnsi="Times New Roman" w:cs="Times New Roman"/>
          <w:sz w:val="28"/>
          <w:szCs w:val="28"/>
          <w:lang w:eastAsia="ru-RU"/>
        </w:rPr>
        <w:t xml:space="preserve"> Российской </w:t>
      </w:r>
      <w:r>
        <w:rPr>
          <w:rFonts w:ascii="Times New Roman" w:eastAsia="Times New Roman" w:hAnsi="Times New Roman" w:cs="Times New Roman"/>
          <w:sz w:val="28"/>
          <w:szCs w:val="28"/>
          <w:lang w:eastAsia="ru-RU"/>
        </w:rPr>
        <w:t>Федерации, постоянно проживающие</w:t>
      </w:r>
      <w:r w:rsidRPr="002F49C2">
        <w:rPr>
          <w:rFonts w:ascii="Times New Roman" w:eastAsia="Times New Roman" w:hAnsi="Times New Roman" w:cs="Times New Roman"/>
          <w:sz w:val="28"/>
          <w:szCs w:val="28"/>
          <w:lang w:eastAsia="ru-RU"/>
        </w:rPr>
        <w:t xml:space="preserve"> на сельских территориях (сельских агломерациях) (подтверждается регистрацией в установленном порядке по месту жительства)</w:t>
      </w:r>
      <w:r>
        <w:rPr>
          <w:rFonts w:ascii="Times New Roman" w:eastAsia="Times New Roman" w:hAnsi="Times New Roman" w:cs="Times New Roman"/>
          <w:sz w:val="28"/>
          <w:szCs w:val="28"/>
          <w:lang w:eastAsia="ru-RU"/>
        </w:rPr>
        <w:t xml:space="preserve">. </w:t>
      </w:r>
      <w:r w:rsidR="00BB155F">
        <w:rPr>
          <w:rFonts w:ascii="Times New Roman" w:eastAsia="Times New Roman" w:hAnsi="Times New Roman" w:cs="Times New Roman"/>
          <w:sz w:val="28"/>
          <w:szCs w:val="28"/>
          <w:lang w:eastAsia="ru-RU"/>
        </w:rPr>
        <w:t>Р</w:t>
      </w:r>
      <w:r w:rsidR="00BB155F" w:rsidRPr="00BB155F">
        <w:rPr>
          <w:rFonts w:ascii="Times New Roman" w:eastAsia="Times New Roman" w:hAnsi="Times New Roman" w:cs="Times New Roman"/>
          <w:sz w:val="28"/>
          <w:szCs w:val="28"/>
          <w:lang w:eastAsia="ru-RU"/>
        </w:rPr>
        <w:t xml:space="preserve">азмер льготного потребительского кредита </w:t>
      </w:r>
      <w:r w:rsidR="00BB155F">
        <w:rPr>
          <w:rFonts w:ascii="Times New Roman" w:eastAsia="Times New Roman" w:hAnsi="Times New Roman" w:cs="Times New Roman"/>
          <w:sz w:val="28"/>
          <w:szCs w:val="28"/>
          <w:lang w:eastAsia="ru-RU"/>
        </w:rPr>
        <w:t xml:space="preserve">составляет </w:t>
      </w:r>
      <w:r w:rsidR="00BB155F" w:rsidRPr="00BB155F">
        <w:rPr>
          <w:rFonts w:ascii="Times New Roman" w:eastAsia="Times New Roman" w:hAnsi="Times New Roman" w:cs="Times New Roman"/>
          <w:sz w:val="28"/>
          <w:szCs w:val="28"/>
          <w:lang w:eastAsia="ru-RU"/>
        </w:rPr>
        <w:t>не более 250 тыс. рублей (включительно)</w:t>
      </w:r>
      <w:r w:rsidR="00BB155F">
        <w:rPr>
          <w:rFonts w:ascii="Times New Roman" w:eastAsia="Times New Roman" w:hAnsi="Times New Roman" w:cs="Times New Roman"/>
          <w:sz w:val="28"/>
          <w:szCs w:val="28"/>
          <w:lang w:eastAsia="ru-RU"/>
        </w:rPr>
        <w:t>.</w:t>
      </w:r>
      <w:r w:rsidR="00BB155F" w:rsidRPr="00BB155F">
        <w:t xml:space="preserve"> </w:t>
      </w:r>
      <w:r w:rsidR="00BB155F">
        <w:rPr>
          <w:rFonts w:ascii="Times New Roman" w:eastAsia="Times New Roman" w:hAnsi="Times New Roman" w:cs="Times New Roman"/>
          <w:sz w:val="28"/>
          <w:szCs w:val="28"/>
          <w:lang w:eastAsia="ru-RU"/>
        </w:rPr>
        <w:t>П</w:t>
      </w:r>
      <w:r w:rsidR="00BB155F" w:rsidRPr="00BB155F">
        <w:rPr>
          <w:rFonts w:ascii="Times New Roman" w:eastAsia="Times New Roman" w:hAnsi="Times New Roman" w:cs="Times New Roman"/>
          <w:sz w:val="28"/>
          <w:szCs w:val="28"/>
          <w:lang w:eastAsia="ru-RU"/>
        </w:rPr>
        <w:t xml:space="preserve">роцентная ставка по льготному потребительскому кредиту </w:t>
      </w:r>
      <w:r w:rsidR="00BB155F">
        <w:rPr>
          <w:rFonts w:ascii="Times New Roman" w:eastAsia="Times New Roman" w:hAnsi="Times New Roman" w:cs="Times New Roman"/>
          <w:sz w:val="28"/>
          <w:szCs w:val="28"/>
          <w:lang w:eastAsia="ru-RU"/>
        </w:rPr>
        <w:t>составляет</w:t>
      </w:r>
      <w:r w:rsidR="00BB155F" w:rsidRPr="00BB155F">
        <w:rPr>
          <w:rFonts w:ascii="Times New Roman" w:eastAsia="Times New Roman" w:hAnsi="Times New Roman" w:cs="Times New Roman"/>
          <w:sz w:val="28"/>
          <w:szCs w:val="28"/>
          <w:lang w:eastAsia="ru-RU"/>
        </w:rPr>
        <w:t xml:space="preserve"> не менее 1, но не более 5 процентов годовых</w:t>
      </w:r>
      <w:r w:rsidR="00BB155F">
        <w:rPr>
          <w:rFonts w:ascii="Times New Roman" w:eastAsia="Times New Roman" w:hAnsi="Times New Roman" w:cs="Times New Roman"/>
          <w:sz w:val="28"/>
          <w:szCs w:val="28"/>
          <w:lang w:eastAsia="ru-RU"/>
        </w:rPr>
        <w:t>.</w:t>
      </w:r>
    </w:p>
    <w:p w:rsidR="002F49C2" w:rsidRPr="002F49C2" w:rsidRDefault="002F49C2" w:rsidP="002F49C2">
      <w:pPr>
        <w:spacing w:after="0" w:line="360" w:lineRule="auto"/>
        <w:ind w:firstLine="720"/>
        <w:jc w:val="both"/>
        <w:rPr>
          <w:rFonts w:ascii="Times New Roman" w:eastAsia="Times New Roman" w:hAnsi="Times New Roman" w:cs="Times New Roman"/>
          <w:sz w:val="28"/>
          <w:szCs w:val="28"/>
          <w:lang w:eastAsia="ru-RU"/>
        </w:rPr>
      </w:pPr>
      <w:r w:rsidRPr="002F49C2">
        <w:rPr>
          <w:rFonts w:ascii="Times New Roman" w:eastAsia="Times New Roman" w:hAnsi="Times New Roman" w:cs="Times New Roman"/>
          <w:sz w:val="28"/>
          <w:szCs w:val="28"/>
          <w:lang w:eastAsia="ru-RU"/>
        </w:rPr>
        <w:t xml:space="preserve">Заемщик самостоятельно выбирает уполномоченный банк для получения льготного потребительского кредита </w:t>
      </w:r>
      <w:r>
        <w:rPr>
          <w:rFonts w:ascii="Times New Roman" w:eastAsia="Times New Roman" w:hAnsi="Times New Roman" w:cs="Times New Roman"/>
          <w:sz w:val="28"/>
          <w:szCs w:val="28"/>
          <w:lang w:eastAsia="ru-RU"/>
        </w:rPr>
        <w:t xml:space="preserve">и </w:t>
      </w:r>
      <w:r w:rsidRPr="002F49C2">
        <w:rPr>
          <w:rFonts w:ascii="Times New Roman" w:eastAsia="Times New Roman" w:hAnsi="Times New Roman" w:cs="Times New Roman"/>
          <w:sz w:val="28"/>
          <w:szCs w:val="28"/>
          <w:lang w:eastAsia="ru-RU"/>
        </w:rPr>
        <w:t>представляет в уполномоченный банк документы в соответствии с треб</w:t>
      </w:r>
      <w:r>
        <w:rPr>
          <w:rFonts w:ascii="Times New Roman" w:eastAsia="Times New Roman" w:hAnsi="Times New Roman" w:cs="Times New Roman"/>
          <w:sz w:val="28"/>
          <w:szCs w:val="28"/>
          <w:lang w:eastAsia="ru-RU"/>
        </w:rPr>
        <w:t xml:space="preserve">ованиями уполномоченного банка. </w:t>
      </w:r>
      <w:r w:rsidRPr="002F49C2">
        <w:rPr>
          <w:rFonts w:ascii="Times New Roman" w:eastAsia="Times New Roman" w:hAnsi="Times New Roman" w:cs="Times New Roman"/>
          <w:sz w:val="28"/>
          <w:szCs w:val="28"/>
          <w:lang w:eastAsia="ru-RU"/>
        </w:rPr>
        <w:t>Уполномоченный банк рассматривает возможность предоставления льготного потребительского кредита в соответствии с правилами и процедурами, принятыми в уполномоченном банке</w:t>
      </w:r>
      <w:r>
        <w:rPr>
          <w:rFonts w:ascii="Times New Roman" w:eastAsia="Times New Roman" w:hAnsi="Times New Roman" w:cs="Times New Roman"/>
          <w:sz w:val="28"/>
          <w:szCs w:val="28"/>
          <w:lang w:eastAsia="ru-RU"/>
        </w:rPr>
        <w:t>.</w:t>
      </w:r>
    </w:p>
    <w:p w:rsidR="00BB155F" w:rsidRDefault="002F49C2" w:rsidP="00DB611A">
      <w:pPr>
        <w:spacing w:after="0" w:line="360" w:lineRule="auto"/>
        <w:ind w:firstLine="720"/>
        <w:jc w:val="both"/>
        <w:rPr>
          <w:rFonts w:ascii="Times New Roman" w:eastAsia="Times New Roman" w:hAnsi="Times New Roman" w:cs="Times New Roman"/>
          <w:sz w:val="28"/>
          <w:szCs w:val="28"/>
          <w:lang w:eastAsia="ru-RU"/>
        </w:rPr>
      </w:pPr>
      <w:r w:rsidRPr="002F49C2">
        <w:rPr>
          <w:rFonts w:ascii="Times New Roman" w:eastAsia="Times New Roman" w:hAnsi="Times New Roman" w:cs="Times New Roman"/>
          <w:sz w:val="28"/>
          <w:szCs w:val="28"/>
          <w:lang w:eastAsia="ru-RU"/>
        </w:rPr>
        <w:t>Цели, на которые пр</w:t>
      </w:r>
      <w:r>
        <w:rPr>
          <w:rFonts w:ascii="Times New Roman" w:eastAsia="Times New Roman" w:hAnsi="Times New Roman" w:cs="Times New Roman"/>
          <w:sz w:val="28"/>
          <w:szCs w:val="28"/>
          <w:lang w:eastAsia="ru-RU"/>
        </w:rPr>
        <w:t>едоставляются льготные потребительские</w:t>
      </w:r>
      <w:r w:rsidRPr="002F49C2">
        <w:rPr>
          <w:rFonts w:ascii="Times New Roman" w:eastAsia="Times New Roman" w:hAnsi="Times New Roman" w:cs="Times New Roman"/>
          <w:sz w:val="28"/>
          <w:szCs w:val="28"/>
          <w:lang w:eastAsia="ru-RU"/>
        </w:rPr>
        <w:t xml:space="preserve"> кредиты, требования, пред</w:t>
      </w:r>
      <w:r>
        <w:rPr>
          <w:rFonts w:ascii="Times New Roman" w:eastAsia="Times New Roman" w:hAnsi="Times New Roman" w:cs="Times New Roman"/>
          <w:sz w:val="28"/>
          <w:szCs w:val="28"/>
          <w:lang w:eastAsia="ru-RU"/>
        </w:rPr>
        <w:t xml:space="preserve">ъявляемые к кредитным договорам, </w:t>
      </w:r>
      <w:r w:rsidRPr="002F49C2">
        <w:rPr>
          <w:rFonts w:ascii="Times New Roman" w:eastAsia="Times New Roman" w:hAnsi="Times New Roman" w:cs="Times New Roman"/>
          <w:sz w:val="28"/>
          <w:szCs w:val="28"/>
          <w:lang w:eastAsia="ru-RU"/>
        </w:rPr>
        <w:t xml:space="preserve">а также иные условия реализации мероприятий, связанных с предоставлением льготных </w:t>
      </w:r>
      <w:r>
        <w:rPr>
          <w:rFonts w:ascii="Times New Roman" w:eastAsia="Times New Roman" w:hAnsi="Times New Roman" w:cs="Times New Roman"/>
          <w:sz w:val="28"/>
          <w:szCs w:val="28"/>
          <w:lang w:eastAsia="ru-RU"/>
        </w:rPr>
        <w:t xml:space="preserve">потребительских </w:t>
      </w:r>
      <w:r w:rsidRPr="002F49C2">
        <w:rPr>
          <w:rFonts w:ascii="Times New Roman" w:eastAsia="Times New Roman" w:hAnsi="Times New Roman" w:cs="Times New Roman"/>
          <w:sz w:val="28"/>
          <w:szCs w:val="28"/>
          <w:lang w:eastAsia="ru-RU"/>
        </w:rPr>
        <w:t>кредитов, установлены</w:t>
      </w:r>
      <w:r>
        <w:rPr>
          <w:rFonts w:ascii="Times New Roman" w:eastAsia="Times New Roman" w:hAnsi="Times New Roman" w:cs="Times New Roman"/>
          <w:sz w:val="28"/>
          <w:szCs w:val="28"/>
          <w:lang w:eastAsia="ru-RU"/>
        </w:rPr>
        <w:t xml:space="preserve"> </w:t>
      </w:r>
      <w:r w:rsidRPr="002F49C2">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ами</w:t>
      </w:r>
      <w:r w:rsidRPr="002F49C2">
        <w:rPr>
          <w:rFonts w:ascii="Times New Roman" w:eastAsia="Times New Roman" w:hAnsi="Times New Roman" w:cs="Times New Roman"/>
          <w:sz w:val="28"/>
          <w:szCs w:val="28"/>
          <w:lang w:eastAsia="ru-RU"/>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r>
        <w:rPr>
          <w:rFonts w:ascii="Times New Roman" w:eastAsia="Times New Roman" w:hAnsi="Times New Roman" w:cs="Times New Roman"/>
          <w:sz w:val="28"/>
          <w:szCs w:val="28"/>
          <w:lang w:eastAsia="ru-RU"/>
        </w:rPr>
        <w:t xml:space="preserve">, утвержденными постановлением Правительства Российской Федерации </w:t>
      </w:r>
      <w:r w:rsidR="00B87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26 ноября </w:t>
      </w:r>
      <w:r w:rsidRPr="002F49C2">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г. №</w:t>
      </w:r>
      <w:r w:rsidRPr="002F49C2">
        <w:rPr>
          <w:rFonts w:ascii="Times New Roman" w:eastAsia="Times New Roman" w:hAnsi="Times New Roman" w:cs="Times New Roman"/>
          <w:sz w:val="28"/>
          <w:szCs w:val="28"/>
          <w:lang w:eastAsia="ru-RU"/>
        </w:rPr>
        <w:t xml:space="preserve"> 1514</w:t>
      </w:r>
      <w:r>
        <w:rPr>
          <w:rFonts w:ascii="Times New Roman" w:eastAsia="Times New Roman" w:hAnsi="Times New Roman" w:cs="Times New Roman"/>
          <w:sz w:val="28"/>
          <w:szCs w:val="28"/>
          <w:lang w:eastAsia="ru-RU"/>
        </w:rPr>
        <w:t>.</w:t>
      </w:r>
    </w:p>
    <w:p w:rsidR="00DB611A" w:rsidRPr="00DB611A" w:rsidRDefault="00DB611A" w:rsidP="00DB611A">
      <w:pPr>
        <w:jc w:val="center"/>
        <w:rPr>
          <w:rFonts w:ascii="Times New Roman" w:hAnsi="Times New Roman" w:cs="Times New Roman"/>
          <w:sz w:val="28"/>
          <w:szCs w:val="28"/>
        </w:rPr>
      </w:pPr>
    </w:p>
    <w:sectPr w:rsidR="00DB611A" w:rsidRPr="00DB611A" w:rsidSect="00AA1B54">
      <w:headerReference w:type="default" r:id="rId6"/>
      <w:pgSz w:w="11906" w:h="16838"/>
      <w:pgMar w:top="1134"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CC" w:rsidRDefault="00586ACC" w:rsidP="007C7D45">
      <w:pPr>
        <w:spacing w:after="0" w:line="240" w:lineRule="auto"/>
      </w:pPr>
      <w:r>
        <w:separator/>
      </w:r>
    </w:p>
  </w:endnote>
  <w:endnote w:type="continuationSeparator" w:id="0">
    <w:p w:rsidR="00586ACC" w:rsidRDefault="00586ACC" w:rsidP="007C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CC" w:rsidRDefault="00586ACC" w:rsidP="007C7D45">
      <w:pPr>
        <w:spacing w:after="0" w:line="240" w:lineRule="auto"/>
      </w:pPr>
      <w:r>
        <w:separator/>
      </w:r>
    </w:p>
  </w:footnote>
  <w:footnote w:type="continuationSeparator" w:id="0">
    <w:p w:rsidR="00586ACC" w:rsidRDefault="00586ACC" w:rsidP="007C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99724"/>
      <w:docPartObj>
        <w:docPartGallery w:val="Page Numbers (Top of Page)"/>
        <w:docPartUnique/>
      </w:docPartObj>
    </w:sdtPr>
    <w:sdtEndPr/>
    <w:sdtContent>
      <w:p w:rsidR="007C7D45" w:rsidRDefault="007C7D45">
        <w:pPr>
          <w:pStyle w:val="a3"/>
          <w:jc w:val="center"/>
        </w:pPr>
        <w:r>
          <w:fldChar w:fldCharType="begin"/>
        </w:r>
        <w:r>
          <w:instrText>PAGE   \* MERGEFORMAT</w:instrText>
        </w:r>
        <w:r>
          <w:fldChar w:fldCharType="separate"/>
        </w:r>
        <w:r w:rsidR="00307DF6">
          <w:rPr>
            <w:noProof/>
          </w:rPr>
          <w:t>2</w:t>
        </w:r>
        <w:r>
          <w:fldChar w:fldCharType="end"/>
        </w:r>
      </w:p>
    </w:sdtContent>
  </w:sdt>
  <w:p w:rsidR="007C7D45" w:rsidRDefault="007C7D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B8"/>
    <w:rsid w:val="000D3B50"/>
    <w:rsid w:val="002A79E9"/>
    <w:rsid w:val="002F49C2"/>
    <w:rsid w:val="00307DF6"/>
    <w:rsid w:val="003B0779"/>
    <w:rsid w:val="00586ACC"/>
    <w:rsid w:val="005A36F4"/>
    <w:rsid w:val="005E0089"/>
    <w:rsid w:val="00733FA0"/>
    <w:rsid w:val="007A2D6F"/>
    <w:rsid w:val="007C7D45"/>
    <w:rsid w:val="00803763"/>
    <w:rsid w:val="008B6EAD"/>
    <w:rsid w:val="00965CD2"/>
    <w:rsid w:val="00967C87"/>
    <w:rsid w:val="00980332"/>
    <w:rsid w:val="009E6754"/>
    <w:rsid w:val="00A460CB"/>
    <w:rsid w:val="00AA1B54"/>
    <w:rsid w:val="00B874B0"/>
    <w:rsid w:val="00BB155F"/>
    <w:rsid w:val="00C912B8"/>
    <w:rsid w:val="00CD4A37"/>
    <w:rsid w:val="00CE1A5B"/>
    <w:rsid w:val="00DB611A"/>
    <w:rsid w:val="00E13617"/>
    <w:rsid w:val="00F97367"/>
    <w:rsid w:val="00FA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0C02A-595F-40F0-BD60-8FBA8280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D45"/>
  </w:style>
  <w:style w:type="paragraph" w:styleId="a5">
    <w:name w:val="footer"/>
    <w:basedOn w:val="a"/>
    <w:link w:val="a6"/>
    <w:uiPriority w:val="99"/>
    <w:unhideWhenUsed/>
    <w:rsid w:val="007C7D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D45"/>
  </w:style>
  <w:style w:type="paragraph" w:styleId="a7">
    <w:name w:val="Balloon Text"/>
    <w:basedOn w:val="a"/>
    <w:link w:val="a8"/>
    <w:uiPriority w:val="99"/>
    <w:semiHidden/>
    <w:unhideWhenUsed/>
    <w:rsid w:val="00AA1B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1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user</cp:lastModifiedBy>
  <cp:revision>4</cp:revision>
  <cp:lastPrinted>2020-02-12T13:23:00Z</cp:lastPrinted>
  <dcterms:created xsi:type="dcterms:W3CDTF">2020-02-12T09:21:00Z</dcterms:created>
  <dcterms:modified xsi:type="dcterms:W3CDTF">2020-02-26T09:41:00Z</dcterms:modified>
</cp:coreProperties>
</file>