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E73EA8" w:rsidP="00DB4C8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B4C8C">
              <w:t>31</w:t>
            </w:r>
            <w:r w:rsidR="007F52CA">
              <w:t>.03.2017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73EA8" w:rsidP="007D4DF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D4DF0">
              <w:t>15/1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E73EA8" w:rsidP="00394BB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DB4C8C">
              <w:t xml:space="preserve">Об установлении ОБЩЕСТВУ С ОГРАНИЧЕННОЙ ОТВЕТСТВЕННОСТЬЮ «БОР ИНВЕСТ», г. Бор Нижегородской области, тарифов </w:t>
            </w:r>
            <w:r w:rsidR="00394BBA">
              <w:t>в сфере теплоснабжения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C7144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7F52CA" w:rsidRPr="00AB67CD" w:rsidRDefault="007F52CA" w:rsidP="00AB67CD">
      <w:pPr>
        <w:tabs>
          <w:tab w:val="left" w:pos="1897"/>
        </w:tabs>
        <w:spacing w:line="276" w:lineRule="auto"/>
        <w:rPr>
          <w:szCs w:val="28"/>
        </w:rPr>
      </w:pPr>
    </w:p>
    <w:p w:rsidR="00A23B38" w:rsidRPr="00A23B38" w:rsidRDefault="00A23B38" w:rsidP="00390368">
      <w:pPr>
        <w:pStyle w:val="ac"/>
        <w:spacing w:line="276" w:lineRule="auto"/>
      </w:pPr>
      <w:r w:rsidRPr="00A23B38"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«БОР ИНВЕСТ», г. Бор Нижегородской области, экспертного заключения </w:t>
      </w:r>
      <w:proofErr w:type="spellStart"/>
      <w:r w:rsidRPr="00A23B38">
        <w:t>рег</w:t>
      </w:r>
      <w:proofErr w:type="spellEnd"/>
      <w:r w:rsidRPr="00A23B38">
        <w:t>. № в-70 от 24 марта 2017 года:</w:t>
      </w:r>
    </w:p>
    <w:p w:rsidR="00EE7BD8" w:rsidRPr="00A23B38" w:rsidRDefault="00A23B38" w:rsidP="00390368">
      <w:pPr>
        <w:pStyle w:val="ac"/>
        <w:spacing w:line="276" w:lineRule="auto"/>
        <w:ind w:firstLine="720"/>
      </w:pPr>
      <w:r w:rsidRPr="00A23B38">
        <w:rPr>
          <w:b/>
        </w:rPr>
        <w:t>1.</w:t>
      </w:r>
      <w:r w:rsidRPr="00A23B38">
        <w:t xml:space="preserve"> Установить ОБЩЕСТВУ С ОГРАНИЧЕННОЙ ОТВЕТСТВЕННОСТЬЮ «БОР ИНВЕСТ», г. Бор Нижегородской области, тарифы на тепловую энергию (мощность), поставляемую пот</w:t>
      </w:r>
      <w:r w:rsidR="009037B1">
        <w:t xml:space="preserve">ребителям Нижегородской </w:t>
      </w:r>
      <w:proofErr w:type="spellStart"/>
      <w:r w:rsidR="009037B1">
        <w:t>области</w:t>
      </w:r>
      <w:r w:rsidR="00DB4C8C" w:rsidRPr="00A23B38">
        <w:t>,</w:t>
      </w:r>
      <w:r w:rsidR="00FC028D" w:rsidRPr="00A23B38">
        <w:t>с</w:t>
      </w:r>
      <w:r w:rsidR="00EE7BD8" w:rsidRPr="00A23B38">
        <w:t>огласно</w:t>
      </w:r>
      <w:proofErr w:type="spellEnd"/>
      <w:r w:rsidR="00EE7BD8" w:rsidRPr="00A23B38">
        <w:t xml:space="preserve"> Приложению</w:t>
      </w:r>
      <w:r w:rsidR="00FC028D" w:rsidRPr="00A23B38">
        <w:t xml:space="preserve"> 1</w:t>
      </w:r>
      <w:r w:rsidR="00EE7BD8" w:rsidRPr="00A23B38">
        <w:t>.</w:t>
      </w:r>
    </w:p>
    <w:p w:rsidR="00FC028D" w:rsidRPr="00A23B38" w:rsidRDefault="00EE7BD8" w:rsidP="00390368">
      <w:pPr>
        <w:pStyle w:val="ac"/>
        <w:spacing w:line="276" w:lineRule="auto"/>
        <w:ind w:firstLine="708"/>
      </w:pPr>
      <w:r w:rsidRPr="00A23B38">
        <w:rPr>
          <w:b/>
        </w:rPr>
        <w:t>2</w:t>
      </w:r>
      <w:r w:rsidR="00A23B38" w:rsidRPr="00A23B38">
        <w:rPr>
          <w:b/>
        </w:rPr>
        <w:t>.</w:t>
      </w:r>
      <w:r w:rsidR="00A23B38" w:rsidRPr="00A23B38">
        <w:t xml:space="preserve"> Установить ОБЩЕСТВУ С ОГРАНИЧЕННОЙ ОТВЕТСТВЕННОСТЬЮ «БОР ИНВЕСТ», г. Бор Нижегородской области, тарифы на тепловую энергию (мощность) на коллекторах котельной </w:t>
      </w:r>
      <w:r w:rsidR="00A23B38" w:rsidRPr="00A23B38">
        <w:rPr>
          <w:bCs/>
        </w:rPr>
        <w:t xml:space="preserve">по ул. </w:t>
      </w:r>
      <w:proofErr w:type="spellStart"/>
      <w:r w:rsidR="00A23B38" w:rsidRPr="00A23B38">
        <w:rPr>
          <w:bCs/>
        </w:rPr>
        <w:t>Задолье</w:t>
      </w:r>
      <w:proofErr w:type="spellEnd"/>
      <w:r w:rsidR="00A23B38" w:rsidRPr="00A23B38">
        <w:rPr>
          <w:bCs/>
        </w:rPr>
        <w:t xml:space="preserve">, д. 65К, г. Бор </w:t>
      </w:r>
      <w:r w:rsidR="00A23B38" w:rsidRPr="00A23B38">
        <w:t xml:space="preserve">Нижегородской области, поставляемую потребителям г. Бор Нижегородской области, </w:t>
      </w:r>
      <w:r w:rsidR="00FB1A08" w:rsidRPr="00A23B38">
        <w:t>согласно Приложению 2.</w:t>
      </w:r>
    </w:p>
    <w:p w:rsidR="00FB1A08" w:rsidRPr="00A23B38" w:rsidRDefault="00FB1A08" w:rsidP="00390368">
      <w:pPr>
        <w:pStyle w:val="ac"/>
        <w:spacing w:line="276" w:lineRule="auto"/>
        <w:ind w:firstLine="708"/>
      </w:pPr>
      <w:r w:rsidRPr="00A23B38">
        <w:rPr>
          <w:b/>
        </w:rPr>
        <w:t xml:space="preserve">3. </w:t>
      </w:r>
      <w:r w:rsidR="00A23B38" w:rsidRPr="00A23B38">
        <w:t xml:space="preserve">Установить ОБЩЕСТВУ С ОГРАНИЧЕННОЙ ОТВЕТСТВЕННОСТЬЮ «БОР ИНВЕСТ», г. Бор Нижегородской области, тарифы на тепловую энергию (мощность) на коллекторах котельной </w:t>
      </w:r>
      <w:r w:rsidR="00A23B38" w:rsidRPr="00A23B38">
        <w:rPr>
          <w:bCs/>
        </w:rPr>
        <w:t xml:space="preserve">по ул. Школьная, д. 29, с. </w:t>
      </w:r>
      <w:proofErr w:type="spellStart"/>
      <w:r w:rsidR="00A23B38" w:rsidRPr="00A23B38">
        <w:rPr>
          <w:bCs/>
        </w:rPr>
        <w:t>Понетаевка</w:t>
      </w:r>
      <w:proofErr w:type="spellEnd"/>
      <w:r w:rsidR="00D25337">
        <w:rPr>
          <w:bCs/>
        </w:rPr>
        <w:t xml:space="preserve"> </w:t>
      </w:r>
      <w:proofErr w:type="spellStart"/>
      <w:r w:rsidR="00A23B38" w:rsidRPr="00A23B38">
        <w:rPr>
          <w:bCs/>
        </w:rPr>
        <w:t>Шатковского</w:t>
      </w:r>
      <w:proofErr w:type="spellEnd"/>
      <w:r w:rsidR="00A23B38" w:rsidRPr="00A23B38">
        <w:rPr>
          <w:bCs/>
        </w:rPr>
        <w:t xml:space="preserve"> муниципального района </w:t>
      </w:r>
      <w:r w:rsidR="00A23B38" w:rsidRPr="00A23B38">
        <w:t xml:space="preserve">Нижегородской области, поставляемую потребителям </w:t>
      </w:r>
      <w:r w:rsidR="00A23B38" w:rsidRPr="00A23B38">
        <w:rPr>
          <w:bCs/>
        </w:rPr>
        <w:t xml:space="preserve">с. </w:t>
      </w:r>
      <w:proofErr w:type="spellStart"/>
      <w:r w:rsidR="00A23B38" w:rsidRPr="00A23B38">
        <w:rPr>
          <w:bCs/>
        </w:rPr>
        <w:t>Понетаевка</w:t>
      </w:r>
      <w:proofErr w:type="spellEnd"/>
      <w:r w:rsidR="00D25337">
        <w:rPr>
          <w:bCs/>
        </w:rPr>
        <w:t xml:space="preserve"> </w:t>
      </w:r>
      <w:proofErr w:type="spellStart"/>
      <w:r w:rsidR="00A23B38" w:rsidRPr="00A23B38">
        <w:rPr>
          <w:bCs/>
        </w:rPr>
        <w:t>Шатковского</w:t>
      </w:r>
      <w:proofErr w:type="spellEnd"/>
      <w:r w:rsidR="00A23B38" w:rsidRPr="00A23B38">
        <w:rPr>
          <w:bCs/>
        </w:rPr>
        <w:t xml:space="preserve"> муниципального района </w:t>
      </w:r>
      <w:r w:rsidR="00A23B38" w:rsidRPr="00A23B38">
        <w:t>Нижегородской области</w:t>
      </w:r>
      <w:r w:rsidRPr="00A23B38">
        <w:t>, согласно Приложению 3.</w:t>
      </w:r>
    </w:p>
    <w:p w:rsidR="00A23B38" w:rsidRPr="00A23B38" w:rsidRDefault="00A23B38" w:rsidP="00390368">
      <w:pPr>
        <w:pStyle w:val="ac"/>
        <w:spacing w:line="276" w:lineRule="auto"/>
        <w:ind w:firstLine="708"/>
      </w:pPr>
      <w:r w:rsidRPr="00A23B38">
        <w:rPr>
          <w:b/>
        </w:rPr>
        <w:t xml:space="preserve">4. </w:t>
      </w:r>
      <w:r w:rsidRPr="00A23B38">
        <w:t>ОБЩЕСТВО С ОГРАНИЧЕННОЙ ОТВЕТСТВЕННОСТЬЮ «БОР ИНВЕСТ», г. Бор Нижегородской области, применяет общий режим налогообложения и является плательщиком НДС.</w:t>
      </w:r>
    </w:p>
    <w:p w:rsidR="00A23B38" w:rsidRPr="00A23B38" w:rsidRDefault="00A23B38" w:rsidP="00390368">
      <w:pPr>
        <w:pStyle w:val="ac"/>
        <w:spacing w:line="276" w:lineRule="auto"/>
        <w:ind w:firstLine="708"/>
      </w:pPr>
      <w:r w:rsidRPr="00A23B38">
        <w:lastRenderedPageBreak/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A23B38" w:rsidRPr="00A23B38" w:rsidRDefault="00A23B38" w:rsidP="00390368">
      <w:pPr>
        <w:pStyle w:val="ac"/>
        <w:spacing w:line="276" w:lineRule="auto"/>
        <w:ind w:firstLine="720"/>
      </w:pPr>
      <w:r w:rsidRPr="00A23B38">
        <w:rPr>
          <w:b/>
        </w:rPr>
        <w:t>5.</w:t>
      </w:r>
      <w:r w:rsidRPr="00A23B38">
        <w:t>В связи с тем, что государственное регулирование в отношении вновь построенных объектов теплоснабжения ОБЩЕСТВА С ОГРАНИЧЕННОЙ ОТВЕТСТВЕННОСТЬЮ «БОР ИНВЕСТ», г. Бор Нижегородской области, ранее не осуществлялось, и на основании пункта 7 Правил регулирования цен (тарифов) в сфере теплоснабжения, утвержденных постановлением Правительства Российской Федерации от 22 октября 2012 года № 1075,</w:t>
      </w:r>
      <w:r w:rsidRPr="00A23B38">
        <w:rPr>
          <w:noProof/>
        </w:rPr>
        <w:t xml:space="preserve"> т</w:t>
      </w:r>
      <w:r w:rsidRPr="00A23B38">
        <w:t>арифы, установленные пунктами 1 - 3 настоящего решения, действуют с 1 апреля по 31 декабря 2017 года включительно.</w:t>
      </w:r>
    </w:p>
    <w:p w:rsidR="00AC7144" w:rsidRPr="00A23B38" w:rsidRDefault="00AC7144" w:rsidP="00390368">
      <w:pPr>
        <w:tabs>
          <w:tab w:val="left" w:pos="1897"/>
        </w:tabs>
        <w:spacing w:line="360" w:lineRule="auto"/>
        <w:rPr>
          <w:szCs w:val="28"/>
        </w:rPr>
      </w:pPr>
    </w:p>
    <w:p w:rsidR="00AC7144" w:rsidRPr="00A23B38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AC7144" w:rsidRPr="00A23B38" w:rsidRDefault="00AC7144" w:rsidP="00AC7144">
      <w:pPr>
        <w:tabs>
          <w:tab w:val="left" w:pos="1897"/>
        </w:tabs>
        <w:spacing w:line="276" w:lineRule="auto"/>
        <w:rPr>
          <w:szCs w:val="28"/>
        </w:rPr>
      </w:pPr>
    </w:p>
    <w:p w:rsidR="00AC7144" w:rsidRPr="00A23B38" w:rsidRDefault="00AC7144" w:rsidP="00AC7144">
      <w:pPr>
        <w:tabs>
          <w:tab w:val="left" w:pos="1897"/>
        </w:tabs>
        <w:spacing w:line="276" w:lineRule="auto"/>
        <w:rPr>
          <w:szCs w:val="28"/>
        </w:rPr>
      </w:pPr>
      <w:r w:rsidRPr="00A23B38">
        <w:rPr>
          <w:szCs w:val="28"/>
        </w:rPr>
        <w:t>Руководитель службы</w:t>
      </w:r>
      <w:r w:rsidRPr="00A23B38">
        <w:rPr>
          <w:szCs w:val="28"/>
        </w:rPr>
        <w:tab/>
      </w:r>
      <w:r w:rsidRPr="00A23B38">
        <w:rPr>
          <w:szCs w:val="28"/>
        </w:rPr>
        <w:tab/>
      </w:r>
      <w:r w:rsidRPr="00A23B38">
        <w:rPr>
          <w:szCs w:val="28"/>
        </w:rPr>
        <w:tab/>
      </w:r>
      <w:r w:rsidRPr="00A23B38">
        <w:rPr>
          <w:szCs w:val="28"/>
        </w:rPr>
        <w:tab/>
      </w:r>
      <w:r w:rsidRPr="00A23B38">
        <w:rPr>
          <w:szCs w:val="28"/>
        </w:rPr>
        <w:tab/>
      </w:r>
      <w:r w:rsidRPr="00A23B38">
        <w:rPr>
          <w:szCs w:val="28"/>
        </w:rPr>
        <w:tab/>
      </w:r>
      <w:r w:rsidRPr="00A23B38">
        <w:rPr>
          <w:szCs w:val="28"/>
        </w:rPr>
        <w:tab/>
        <w:t>А.В. Семенников</w:t>
      </w:r>
    </w:p>
    <w:p w:rsidR="00AC7144" w:rsidRPr="00A23B38" w:rsidRDefault="00AC7144" w:rsidP="00AC7144">
      <w:pPr>
        <w:tabs>
          <w:tab w:val="left" w:pos="1897"/>
        </w:tabs>
        <w:spacing w:line="276" w:lineRule="auto"/>
        <w:rPr>
          <w:szCs w:val="28"/>
        </w:rPr>
      </w:pPr>
      <w:r w:rsidRPr="00A23B38"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AC7144" w:rsidTr="00575F74">
        <w:tc>
          <w:tcPr>
            <w:tcW w:w="3331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>ПРИЛОЖЕНИЕ</w:t>
            </w:r>
            <w:r w:rsidR="00FC028D">
              <w:t xml:space="preserve"> 1</w:t>
            </w:r>
          </w:p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AC7144" w:rsidRDefault="00C2159C" w:rsidP="007F52CA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DB4C8C">
              <w:t>31</w:t>
            </w:r>
            <w:r w:rsidR="007F52CA">
              <w:t xml:space="preserve"> марта</w:t>
            </w:r>
            <w:r w:rsidR="00AC7144">
              <w:t xml:space="preserve"> 2017 года № </w:t>
            </w:r>
            <w:r w:rsidR="00A23B38">
              <w:t>15/1</w:t>
            </w:r>
          </w:p>
        </w:tc>
      </w:tr>
    </w:tbl>
    <w:p w:rsidR="00EE7BD8" w:rsidRDefault="00EE7BD8" w:rsidP="00AC7144">
      <w:pPr>
        <w:tabs>
          <w:tab w:val="left" w:pos="1897"/>
        </w:tabs>
        <w:spacing w:line="276" w:lineRule="auto"/>
        <w:rPr>
          <w:sz w:val="20"/>
        </w:rPr>
      </w:pPr>
    </w:p>
    <w:p w:rsidR="00EE7BD8" w:rsidRDefault="00EE7BD8" w:rsidP="00EE7BD8">
      <w:pPr>
        <w:rPr>
          <w:sz w:val="20"/>
        </w:rPr>
      </w:pPr>
    </w:p>
    <w:p w:rsidR="00EE7BD8" w:rsidRPr="00DB4C8C" w:rsidRDefault="00EE7BD8" w:rsidP="001E31E3">
      <w:pPr>
        <w:jc w:val="center"/>
        <w:rPr>
          <w:b/>
          <w:szCs w:val="28"/>
        </w:rPr>
      </w:pPr>
      <w:r>
        <w:rPr>
          <w:sz w:val="20"/>
        </w:rPr>
        <w:tab/>
      </w:r>
      <w:r w:rsidRPr="008C1DE6">
        <w:rPr>
          <w:b/>
          <w:szCs w:val="28"/>
        </w:rPr>
        <w:t xml:space="preserve">Тарифы на </w:t>
      </w:r>
      <w:r w:rsidRPr="007F52CA">
        <w:rPr>
          <w:b/>
          <w:szCs w:val="28"/>
        </w:rPr>
        <w:t xml:space="preserve">тепловую энергию (мощность), поставляемую </w:t>
      </w:r>
      <w:r w:rsidR="00DB4C8C" w:rsidRPr="00DB4C8C">
        <w:rPr>
          <w:b/>
          <w:szCs w:val="28"/>
        </w:rPr>
        <w:t>ОБЩЕСТВОМ С ОГРАНИЧЕННОЙ ОТВЕТСТВЕННОСТЬЮ «БОР ИНВЕСТ», г. Бор Нижегородской области</w:t>
      </w:r>
      <w:r w:rsidR="007F52CA" w:rsidRPr="00FC028D">
        <w:rPr>
          <w:b/>
        </w:rPr>
        <w:t xml:space="preserve">, </w:t>
      </w:r>
      <w:r w:rsidR="00DB4C8C" w:rsidRPr="00FC028D">
        <w:rPr>
          <w:b/>
        </w:rPr>
        <w:t>потребителям Нижегородской области</w:t>
      </w:r>
    </w:p>
    <w:p w:rsidR="00A23B38" w:rsidRPr="00A23B38" w:rsidRDefault="00A23B38" w:rsidP="00A23B38">
      <w:pPr>
        <w:pStyle w:val="ac"/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15"/>
        <w:gridCol w:w="2113"/>
        <w:gridCol w:w="850"/>
        <w:gridCol w:w="1701"/>
        <w:gridCol w:w="1807"/>
      </w:tblGrid>
      <w:tr w:rsidR="00A23B38" w:rsidRPr="00A23B38" w:rsidTr="00A23B38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Вид тарифа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Вода</w:t>
            </w:r>
          </w:p>
        </w:tc>
      </w:tr>
      <w:tr w:rsidR="00A23B38" w:rsidRPr="00A23B38" w:rsidTr="00A23B3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sz w:val="24"/>
                <w:szCs w:val="24"/>
              </w:rPr>
              <w:t>с 1 апреля по 30 июня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sz w:val="24"/>
                <w:szCs w:val="24"/>
              </w:rPr>
              <w:t>с 1 июля по 31 декабря</w:t>
            </w:r>
          </w:p>
        </w:tc>
      </w:tr>
      <w:tr w:rsidR="00A23B38" w:rsidRPr="00A23B38" w:rsidTr="00A23B3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 xml:space="preserve">ОБЩЕСТВО С ОГРАНИЧЕННОЙ ОТВЕТСТВЕННОСТЬЮ «БОР ИНВЕСТ», г. Бор Нижегородской области </w:t>
            </w: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pStyle w:val="ac"/>
              <w:spacing w:line="276" w:lineRule="auto"/>
              <w:ind w:right="57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 xml:space="preserve">Для потребителей на территории </w:t>
            </w:r>
            <w:r w:rsidRPr="00A23B38">
              <w:rPr>
                <w:b/>
                <w:sz w:val="24"/>
                <w:szCs w:val="24"/>
              </w:rPr>
              <w:t>г. Кулебаки</w:t>
            </w:r>
            <w:r w:rsidRPr="00A23B38">
              <w:rPr>
                <w:b/>
                <w:bCs/>
                <w:sz w:val="24"/>
                <w:szCs w:val="24"/>
              </w:rPr>
              <w:t xml:space="preserve"> Нижегородской области, в случае отсутствия дифференциации тарифов по схеме подключения от котельной пл. Революции, д. 6Б</w:t>
            </w:r>
          </w:p>
        </w:tc>
      </w:tr>
      <w:tr w:rsidR="00A23B38" w:rsidRPr="00A23B38" w:rsidTr="00A23B3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23B38">
              <w:rPr>
                <w:sz w:val="24"/>
                <w:szCs w:val="24"/>
              </w:rPr>
              <w:t>одноставочный</w:t>
            </w:r>
            <w:proofErr w:type="spellEnd"/>
            <w:r w:rsidRPr="00A23B38">
              <w:rPr>
                <w:sz w:val="24"/>
                <w:szCs w:val="24"/>
              </w:rPr>
              <w:t>, руб./Гкал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2017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38">
              <w:rPr>
                <w:rFonts w:ascii="Times New Roman" w:hAnsi="Times New Roman" w:cs="Times New Roman"/>
                <w:sz w:val="24"/>
                <w:szCs w:val="24"/>
              </w:rPr>
              <w:t>1865,88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1940,32</w:t>
            </w:r>
          </w:p>
        </w:tc>
      </w:tr>
      <w:tr w:rsidR="00A23B38" w:rsidRPr="00A23B38" w:rsidTr="00A23B3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spacing w:line="288" w:lineRule="auto"/>
              <w:rPr>
                <w:b/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A23B38" w:rsidRPr="00A23B38" w:rsidTr="00A23B3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A23B38">
              <w:rPr>
                <w:sz w:val="24"/>
                <w:szCs w:val="24"/>
              </w:rPr>
              <w:t>одноставочный</w:t>
            </w:r>
            <w:proofErr w:type="spellEnd"/>
            <w:r w:rsidRPr="00A23B38">
              <w:rPr>
                <w:sz w:val="24"/>
                <w:szCs w:val="24"/>
              </w:rPr>
              <w:t>, руб./Гкал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2017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2201,74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2289,58</w:t>
            </w:r>
          </w:p>
        </w:tc>
      </w:tr>
      <w:tr w:rsidR="00A23B38" w:rsidRPr="00A23B38" w:rsidTr="00A23B3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 xml:space="preserve">ОБЩЕСТВО С ОГРАНИЧЕННОЙ ОТВЕТСТВЕННОСТЬЮ «БОР ИНВЕСТ», г. Бор Нижегородской области </w:t>
            </w: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pStyle w:val="ac"/>
              <w:spacing w:line="276" w:lineRule="auto"/>
              <w:ind w:right="57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Д</w:t>
            </w:r>
            <w:bookmarkStart w:id="2" w:name="_GoBack"/>
            <w:bookmarkEnd w:id="2"/>
            <w:r w:rsidRPr="00A23B38">
              <w:rPr>
                <w:b/>
                <w:bCs/>
                <w:sz w:val="24"/>
                <w:szCs w:val="24"/>
              </w:rPr>
              <w:t>ля потребителей на территории р.п. Воскресенское Нижегородской области, в случае отсутствия дифференциации тарифов по схеме подключения от котельной пер. Больничный, д. 1</w:t>
            </w:r>
          </w:p>
        </w:tc>
      </w:tr>
      <w:tr w:rsidR="00A23B38" w:rsidRPr="00A23B38" w:rsidTr="00A23B3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pStyle w:val="ac"/>
              <w:spacing w:line="288" w:lineRule="auto"/>
              <w:jc w:val="left"/>
              <w:rPr>
                <w:sz w:val="24"/>
                <w:szCs w:val="24"/>
              </w:rPr>
            </w:pPr>
            <w:proofErr w:type="spellStart"/>
            <w:r w:rsidRPr="00A23B38">
              <w:rPr>
                <w:sz w:val="24"/>
                <w:szCs w:val="24"/>
              </w:rPr>
              <w:t>одноставочный</w:t>
            </w:r>
            <w:proofErr w:type="spellEnd"/>
            <w:r w:rsidRPr="00A23B38">
              <w:rPr>
                <w:sz w:val="24"/>
                <w:szCs w:val="24"/>
              </w:rPr>
              <w:t>, руб./Гкал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88" w:lineRule="auto"/>
              <w:ind w:left="57" w:right="57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2017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88" w:lineRule="auto"/>
              <w:ind w:left="57" w:right="57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2635,98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88" w:lineRule="auto"/>
              <w:ind w:left="57" w:right="57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2741,42</w:t>
            </w:r>
          </w:p>
        </w:tc>
      </w:tr>
      <w:tr w:rsidR="00A23B38" w:rsidRPr="00A23B38" w:rsidTr="00A23B3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spacing w:line="288" w:lineRule="auto"/>
              <w:rPr>
                <w:b/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A23B38" w:rsidRPr="00A23B38" w:rsidTr="00A23B3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pStyle w:val="ac"/>
              <w:spacing w:line="288" w:lineRule="auto"/>
              <w:jc w:val="left"/>
              <w:rPr>
                <w:sz w:val="24"/>
                <w:szCs w:val="24"/>
              </w:rPr>
            </w:pPr>
            <w:proofErr w:type="spellStart"/>
            <w:r w:rsidRPr="00A23B38">
              <w:rPr>
                <w:sz w:val="24"/>
                <w:szCs w:val="24"/>
              </w:rPr>
              <w:t>одноставочный</w:t>
            </w:r>
            <w:proofErr w:type="spellEnd"/>
            <w:r w:rsidRPr="00A23B38">
              <w:rPr>
                <w:sz w:val="24"/>
                <w:szCs w:val="24"/>
              </w:rPr>
              <w:t>, руб./Гкал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88" w:lineRule="auto"/>
              <w:ind w:left="57" w:right="57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2017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-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-</w:t>
            </w:r>
          </w:p>
        </w:tc>
      </w:tr>
    </w:tbl>
    <w:p w:rsidR="00DB4C8C" w:rsidRDefault="00DB4C8C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AC7144" w:rsidRDefault="00AC7144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FC028D" w:rsidTr="00FC028D">
        <w:tc>
          <w:tcPr>
            <w:tcW w:w="3331" w:type="dxa"/>
          </w:tcPr>
          <w:p w:rsidR="00FC028D" w:rsidRDefault="00FC028D" w:rsidP="00FC028D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FC028D" w:rsidRDefault="00FC028D" w:rsidP="00FC028D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A23B38" w:rsidRDefault="00A23B38" w:rsidP="00A23B38">
            <w:pPr>
              <w:tabs>
                <w:tab w:val="left" w:pos="1897"/>
              </w:tabs>
            </w:pPr>
          </w:p>
          <w:p w:rsidR="00A23B38" w:rsidRDefault="00A23B38" w:rsidP="00FC028D">
            <w:pPr>
              <w:tabs>
                <w:tab w:val="left" w:pos="1897"/>
              </w:tabs>
              <w:jc w:val="center"/>
            </w:pPr>
          </w:p>
          <w:p w:rsidR="00A23B38" w:rsidRDefault="00A23B38" w:rsidP="00FC028D">
            <w:pPr>
              <w:tabs>
                <w:tab w:val="left" w:pos="1897"/>
              </w:tabs>
              <w:jc w:val="center"/>
            </w:pPr>
          </w:p>
          <w:p w:rsidR="00FC028D" w:rsidRDefault="00FC028D" w:rsidP="00FC028D">
            <w:pPr>
              <w:tabs>
                <w:tab w:val="left" w:pos="1897"/>
              </w:tabs>
              <w:jc w:val="center"/>
            </w:pPr>
            <w:r>
              <w:t>ПРИЛОЖЕНИЕ 2</w:t>
            </w:r>
          </w:p>
          <w:p w:rsidR="00FC028D" w:rsidRDefault="00FC028D" w:rsidP="00FC028D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FC028D" w:rsidRDefault="00FC028D" w:rsidP="00FC028D">
            <w:pPr>
              <w:tabs>
                <w:tab w:val="left" w:pos="1897"/>
              </w:tabs>
              <w:jc w:val="center"/>
            </w:pPr>
            <w:r>
              <w:t xml:space="preserve">от 31 марта 2017 года № </w:t>
            </w:r>
            <w:r w:rsidR="009037B1">
              <w:t>15/</w:t>
            </w:r>
            <w:r w:rsidR="005C3CAC">
              <w:t>1</w:t>
            </w:r>
          </w:p>
        </w:tc>
      </w:tr>
    </w:tbl>
    <w:p w:rsidR="00FC028D" w:rsidRDefault="00FC028D" w:rsidP="00FC028D">
      <w:pPr>
        <w:tabs>
          <w:tab w:val="left" w:pos="1897"/>
        </w:tabs>
        <w:spacing w:line="276" w:lineRule="auto"/>
        <w:rPr>
          <w:sz w:val="20"/>
        </w:rPr>
      </w:pPr>
    </w:p>
    <w:p w:rsidR="00FB1A08" w:rsidRPr="00A23B38" w:rsidRDefault="00FB1A08" w:rsidP="00FB1A08">
      <w:pPr>
        <w:jc w:val="center"/>
        <w:rPr>
          <w:b/>
          <w:sz w:val="24"/>
          <w:szCs w:val="24"/>
        </w:rPr>
      </w:pPr>
      <w:r w:rsidRPr="00FB1A08">
        <w:rPr>
          <w:b/>
          <w:szCs w:val="28"/>
        </w:rPr>
        <w:t xml:space="preserve">Тарифы на тепловую энергию (мощность) на коллекторах котельной </w:t>
      </w:r>
      <w:r w:rsidRPr="00FB1A08">
        <w:rPr>
          <w:b/>
          <w:szCs w:val="28"/>
        </w:rPr>
        <w:br/>
      </w:r>
      <w:r w:rsidRPr="00FB1A08">
        <w:rPr>
          <w:b/>
          <w:bCs/>
          <w:szCs w:val="28"/>
        </w:rPr>
        <w:t xml:space="preserve">по ул. </w:t>
      </w:r>
      <w:proofErr w:type="spellStart"/>
      <w:r w:rsidRPr="00FB1A08">
        <w:rPr>
          <w:b/>
          <w:bCs/>
          <w:szCs w:val="28"/>
        </w:rPr>
        <w:t>Задолье</w:t>
      </w:r>
      <w:proofErr w:type="spellEnd"/>
      <w:r w:rsidRPr="00FB1A08">
        <w:rPr>
          <w:b/>
          <w:bCs/>
          <w:szCs w:val="28"/>
        </w:rPr>
        <w:t xml:space="preserve">, д.65К, г. Бор </w:t>
      </w:r>
      <w:r w:rsidRPr="00FB1A08">
        <w:rPr>
          <w:b/>
          <w:szCs w:val="28"/>
        </w:rPr>
        <w:t xml:space="preserve">Нижегородской области, поставляемую ОБЩЕСТВОМ С ОГРАНИЧЕННОЙ ОТВЕТСТВЕННОСТЬЮ </w:t>
      </w:r>
      <w:r>
        <w:rPr>
          <w:b/>
          <w:szCs w:val="28"/>
        </w:rPr>
        <w:br/>
      </w:r>
      <w:r w:rsidRPr="00FB1A08">
        <w:rPr>
          <w:b/>
          <w:szCs w:val="28"/>
        </w:rPr>
        <w:t>«БОР ИНВЕСТ», г. Бор Нижегородской области</w:t>
      </w:r>
      <w:r>
        <w:rPr>
          <w:b/>
          <w:szCs w:val="28"/>
        </w:rPr>
        <w:t>,</w:t>
      </w:r>
      <w:r w:rsidRPr="00FB1A08">
        <w:rPr>
          <w:b/>
          <w:szCs w:val="28"/>
        </w:rPr>
        <w:t xml:space="preserve"> потребителям </w:t>
      </w:r>
      <w:r>
        <w:rPr>
          <w:b/>
          <w:szCs w:val="28"/>
        </w:rPr>
        <w:br/>
      </w:r>
      <w:r w:rsidRPr="00A23B38">
        <w:rPr>
          <w:b/>
          <w:szCs w:val="28"/>
        </w:rPr>
        <w:t>г. Бор Нижегородской области</w:t>
      </w:r>
    </w:p>
    <w:p w:rsidR="00A23B38" w:rsidRPr="00A23B38" w:rsidRDefault="00A23B38" w:rsidP="00A23B38">
      <w:pPr>
        <w:pStyle w:val="ac"/>
        <w:ind w:firstLine="708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2211"/>
        <w:gridCol w:w="928"/>
        <w:gridCol w:w="1397"/>
        <w:gridCol w:w="1559"/>
      </w:tblGrid>
      <w:tr w:rsidR="00A23B38" w:rsidRPr="00A23B38" w:rsidTr="00A23B3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90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Вид тарифа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Вода</w:t>
            </w:r>
          </w:p>
        </w:tc>
      </w:tr>
      <w:tr w:rsidR="00A23B38" w:rsidRPr="00A23B38" w:rsidTr="00A23B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 xml:space="preserve">с 1 апреля 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 xml:space="preserve">с 1 июля по 31 декабря </w:t>
            </w:r>
          </w:p>
        </w:tc>
      </w:tr>
      <w:tr w:rsidR="00A23B38" w:rsidRPr="00A23B38" w:rsidTr="00A23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ОБЩЕСТВО С ОГРАНИЧЕННОЙ ОТВЕТСТВЕННОСТЬЮ «БОР ИНВЕСТ», г. Бор Нижегородской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-24" w:firstLine="24"/>
              <w:jc w:val="left"/>
              <w:rPr>
                <w:sz w:val="24"/>
                <w:szCs w:val="24"/>
              </w:rPr>
            </w:pPr>
            <w:proofErr w:type="spellStart"/>
            <w:r w:rsidRPr="00A23B38">
              <w:rPr>
                <w:sz w:val="24"/>
                <w:szCs w:val="24"/>
              </w:rPr>
              <w:t>одноставочный</w:t>
            </w:r>
            <w:proofErr w:type="spellEnd"/>
            <w:r w:rsidRPr="00A23B38">
              <w:rPr>
                <w:sz w:val="24"/>
                <w:szCs w:val="24"/>
              </w:rPr>
              <w:t>, руб./Гкал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38">
              <w:rPr>
                <w:rFonts w:ascii="Times New Roman" w:hAnsi="Times New Roman" w:cs="Times New Roman"/>
                <w:sz w:val="24"/>
                <w:szCs w:val="24"/>
              </w:rPr>
              <w:t>2828,74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38">
              <w:rPr>
                <w:rFonts w:ascii="Times New Roman" w:hAnsi="Times New Roman" w:cs="Times New Roman"/>
                <w:sz w:val="24"/>
                <w:szCs w:val="24"/>
              </w:rPr>
              <w:t>2941,89</w:t>
            </w:r>
          </w:p>
        </w:tc>
      </w:tr>
      <w:tr w:rsidR="00A23B38" w:rsidRPr="00A23B38" w:rsidTr="00A23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rPr>
                <w:b/>
                <w:bCs/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A23B38" w:rsidRPr="00A23B38" w:rsidTr="00A23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-24" w:firstLine="24"/>
              <w:jc w:val="left"/>
              <w:rPr>
                <w:sz w:val="24"/>
                <w:szCs w:val="24"/>
              </w:rPr>
            </w:pPr>
            <w:proofErr w:type="spellStart"/>
            <w:r w:rsidRPr="00A23B38">
              <w:rPr>
                <w:sz w:val="24"/>
                <w:szCs w:val="24"/>
              </w:rPr>
              <w:t>одноставочный</w:t>
            </w:r>
            <w:proofErr w:type="spellEnd"/>
            <w:r w:rsidRPr="00A23B38">
              <w:rPr>
                <w:sz w:val="24"/>
                <w:szCs w:val="24"/>
              </w:rPr>
              <w:t>, руб./Гкал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-</w:t>
            </w:r>
          </w:p>
        </w:tc>
      </w:tr>
    </w:tbl>
    <w:p w:rsidR="00A23B38" w:rsidRPr="005C3CAC" w:rsidRDefault="00A23B38" w:rsidP="00A23B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3CAC">
        <w:rPr>
          <w:sz w:val="24"/>
          <w:szCs w:val="24"/>
        </w:rPr>
        <w:t xml:space="preserve">ПРИМЕЧАНИЕ: величина расходов на топливо, отнесенных на 1 Гкал тепловой энергии, отпускаемой в виде воды от источника тепловой энергии (котельной </w:t>
      </w:r>
      <w:r w:rsidRPr="005C3CAC">
        <w:rPr>
          <w:bCs/>
          <w:sz w:val="24"/>
          <w:szCs w:val="24"/>
        </w:rPr>
        <w:t xml:space="preserve">по ул.Задолье,д.65К, г. Бор </w:t>
      </w:r>
      <w:r w:rsidRPr="005C3CAC">
        <w:rPr>
          <w:sz w:val="24"/>
          <w:szCs w:val="24"/>
        </w:rPr>
        <w:t>Нижегородской области)ОБЩЕСТВА С ОГРАНИЧЕННОЙ ОТВЕТСТВЕННОСТЬЮ «БОР ИНВЕСТ», г. Бор Нижегородской области, составляет:</w:t>
      </w:r>
    </w:p>
    <w:p w:rsidR="00A23B38" w:rsidRPr="005C3CAC" w:rsidRDefault="00A23B38" w:rsidP="00A23B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3CAC">
        <w:rPr>
          <w:sz w:val="24"/>
          <w:szCs w:val="24"/>
        </w:rPr>
        <w:t>- с 1 апреля по 30 июня 2017 года – 756,00 руб./Гкал,</w:t>
      </w:r>
    </w:p>
    <w:p w:rsidR="0057264B" w:rsidRPr="005C3CAC" w:rsidRDefault="00A23B38" w:rsidP="00A23B3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3CAC">
        <w:rPr>
          <w:sz w:val="24"/>
          <w:szCs w:val="24"/>
        </w:rPr>
        <w:t>- с 1 июля по 31 декабря 2017 года –781,77 руб./Гкал</w:t>
      </w:r>
      <w:r w:rsidR="0057264B" w:rsidRPr="005C3CAC">
        <w:rPr>
          <w:sz w:val="24"/>
          <w:szCs w:val="24"/>
        </w:rPr>
        <w:t>.</w:t>
      </w:r>
    </w:p>
    <w:p w:rsidR="00FB1A08" w:rsidRPr="00A23B38" w:rsidRDefault="00FB1A08" w:rsidP="0057264B">
      <w:pPr>
        <w:spacing w:line="276" w:lineRule="auto"/>
        <w:rPr>
          <w:szCs w:val="28"/>
        </w:rPr>
      </w:pPr>
    </w:p>
    <w:p w:rsidR="00FB1A08" w:rsidRPr="00FB1A08" w:rsidRDefault="00FB1A08" w:rsidP="0057264B">
      <w:pPr>
        <w:spacing w:line="276" w:lineRule="auto"/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rPr>
          <w:sz w:val="20"/>
        </w:rPr>
      </w:pP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FB1A08" w:rsidTr="00FB1A08">
        <w:tc>
          <w:tcPr>
            <w:tcW w:w="3331" w:type="dxa"/>
          </w:tcPr>
          <w:p w:rsidR="00FB1A08" w:rsidRDefault="00FB1A08" w:rsidP="00FB1A08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FB1A08" w:rsidRDefault="00FB1A08" w:rsidP="00FB1A08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037B1" w:rsidRDefault="009037B1" w:rsidP="00FB1A08">
            <w:pPr>
              <w:tabs>
                <w:tab w:val="left" w:pos="1897"/>
              </w:tabs>
              <w:jc w:val="center"/>
            </w:pPr>
          </w:p>
          <w:p w:rsidR="009037B1" w:rsidRDefault="009037B1" w:rsidP="00FB1A08">
            <w:pPr>
              <w:tabs>
                <w:tab w:val="left" w:pos="1897"/>
              </w:tabs>
              <w:jc w:val="center"/>
            </w:pPr>
          </w:p>
          <w:p w:rsidR="009037B1" w:rsidRDefault="009037B1" w:rsidP="00FB1A08">
            <w:pPr>
              <w:tabs>
                <w:tab w:val="left" w:pos="1897"/>
              </w:tabs>
              <w:jc w:val="center"/>
            </w:pPr>
          </w:p>
          <w:p w:rsidR="005C3CAC" w:rsidRDefault="005C3CAC" w:rsidP="00FB1A08">
            <w:pPr>
              <w:tabs>
                <w:tab w:val="left" w:pos="1897"/>
              </w:tabs>
              <w:jc w:val="center"/>
            </w:pPr>
          </w:p>
          <w:p w:rsidR="005C3CAC" w:rsidRDefault="005C3CAC" w:rsidP="00FB1A08">
            <w:pPr>
              <w:tabs>
                <w:tab w:val="left" w:pos="1897"/>
              </w:tabs>
              <w:jc w:val="center"/>
            </w:pPr>
          </w:p>
          <w:p w:rsidR="00FB1A08" w:rsidRDefault="00FB1A08" w:rsidP="00FB1A08">
            <w:pPr>
              <w:tabs>
                <w:tab w:val="left" w:pos="1897"/>
              </w:tabs>
              <w:jc w:val="center"/>
            </w:pPr>
            <w:r>
              <w:lastRenderedPageBreak/>
              <w:t>ПРИЛОЖЕНИЕ 3</w:t>
            </w:r>
          </w:p>
          <w:p w:rsidR="00FB1A08" w:rsidRDefault="00FB1A08" w:rsidP="00FB1A08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FB1A08" w:rsidRDefault="00FB1A08" w:rsidP="00FB1A08">
            <w:pPr>
              <w:tabs>
                <w:tab w:val="left" w:pos="1897"/>
              </w:tabs>
              <w:jc w:val="center"/>
            </w:pPr>
            <w:r>
              <w:t>от 31 марта 2017 года №</w:t>
            </w:r>
            <w:r w:rsidR="00A23B38">
              <w:t xml:space="preserve"> 15/1</w:t>
            </w:r>
          </w:p>
        </w:tc>
      </w:tr>
    </w:tbl>
    <w:p w:rsidR="00FB1A08" w:rsidRDefault="00FB1A08" w:rsidP="00FB1A08">
      <w:pPr>
        <w:tabs>
          <w:tab w:val="left" w:pos="1897"/>
        </w:tabs>
        <w:spacing w:line="276" w:lineRule="auto"/>
        <w:rPr>
          <w:sz w:val="20"/>
        </w:rPr>
      </w:pPr>
    </w:p>
    <w:p w:rsidR="00FB1A08" w:rsidRDefault="00FB1A08" w:rsidP="00FB1A08">
      <w:pPr>
        <w:jc w:val="center"/>
        <w:rPr>
          <w:b/>
          <w:sz w:val="20"/>
        </w:rPr>
      </w:pPr>
      <w:r w:rsidRPr="00FB1A08">
        <w:rPr>
          <w:b/>
          <w:szCs w:val="28"/>
        </w:rPr>
        <w:t xml:space="preserve">Тарифы на тепловую энергию (мощность) на коллекторах котельной </w:t>
      </w:r>
      <w:r>
        <w:rPr>
          <w:b/>
          <w:szCs w:val="28"/>
        </w:rPr>
        <w:br/>
      </w:r>
      <w:r w:rsidRPr="00FB1A08">
        <w:rPr>
          <w:b/>
          <w:bCs/>
          <w:szCs w:val="28"/>
        </w:rPr>
        <w:t xml:space="preserve">по ул. Школьная, д. 29, с. </w:t>
      </w:r>
      <w:proofErr w:type="spellStart"/>
      <w:r w:rsidRPr="00FB1A08">
        <w:rPr>
          <w:b/>
          <w:bCs/>
          <w:szCs w:val="28"/>
        </w:rPr>
        <w:t>ПонетаевкаШатковского</w:t>
      </w:r>
      <w:proofErr w:type="spellEnd"/>
      <w:r w:rsidRPr="00FB1A08">
        <w:rPr>
          <w:b/>
          <w:bCs/>
          <w:szCs w:val="28"/>
        </w:rPr>
        <w:t xml:space="preserve"> муниципального района </w:t>
      </w:r>
      <w:r w:rsidRPr="00FB1A08">
        <w:rPr>
          <w:b/>
          <w:szCs w:val="28"/>
        </w:rPr>
        <w:t xml:space="preserve">Нижегородской области, поставляемую ОБЩЕСТВОМ С ОГРАНИЧЕННОЙ ОТВЕТСТВЕННОСТЬЮ «БОР ИНВЕСТ», </w:t>
      </w:r>
      <w:r>
        <w:rPr>
          <w:b/>
          <w:szCs w:val="28"/>
        </w:rPr>
        <w:br/>
      </w:r>
      <w:r w:rsidRPr="00FB1A08">
        <w:rPr>
          <w:b/>
          <w:szCs w:val="28"/>
        </w:rPr>
        <w:t xml:space="preserve">г. Бор Нижегородской области, потребителям </w:t>
      </w:r>
      <w:r w:rsidRPr="00FB1A08">
        <w:rPr>
          <w:b/>
          <w:bCs/>
          <w:szCs w:val="28"/>
        </w:rPr>
        <w:t xml:space="preserve">с. </w:t>
      </w:r>
      <w:proofErr w:type="spellStart"/>
      <w:r w:rsidRPr="00FB1A08">
        <w:rPr>
          <w:b/>
          <w:bCs/>
          <w:szCs w:val="28"/>
        </w:rPr>
        <w:t>ПонетаевкаШатковского</w:t>
      </w:r>
      <w:proofErr w:type="spellEnd"/>
      <w:r w:rsidRPr="00FB1A08">
        <w:rPr>
          <w:b/>
          <w:bCs/>
          <w:szCs w:val="28"/>
        </w:rPr>
        <w:t xml:space="preserve"> муниципального района </w:t>
      </w:r>
      <w:r w:rsidRPr="00FB1A08">
        <w:rPr>
          <w:b/>
          <w:szCs w:val="28"/>
        </w:rPr>
        <w:t>Нижегородской области</w:t>
      </w:r>
    </w:p>
    <w:p w:rsidR="00A23B38" w:rsidRPr="00A23B38" w:rsidRDefault="00A23B38" w:rsidP="00A23B38">
      <w:pPr>
        <w:pStyle w:val="ac"/>
        <w:ind w:firstLine="708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2211"/>
        <w:gridCol w:w="928"/>
        <w:gridCol w:w="1397"/>
        <w:gridCol w:w="1559"/>
      </w:tblGrid>
      <w:tr w:rsidR="00A23B38" w:rsidRPr="00A23B38" w:rsidTr="00A23B3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90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Вид тарифа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Вода</w:t>
            </w:r>
          </w:p>
        </w:tc>
      </w:tr>
      <w:tr w:rsidR="00A23B38" w:rsidRPr="00A23B38" w:rsidTr="00A23B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 xml:space="preserve">с 1 апреля 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 xml:space="preserve">с 1 июля по 31 декабря </w:t>
            </w:r>
          </w:p>
        </w:tc>
      </w:tr>
      <w:tr w:rsidR="00A23B38" w:rsidRPr="00A23B38" w:rsidTr="00A23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ОБЩЕСТВО С ОГРАНИЧЕННОЙ ОТВЕТСТВЕННОСТЬЮ «БОР ИНВЕСТ», г. Бор Нижегородской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-24" w:firstLine="24"/>
              <w:jc w:val="left"/>
              <w:rPr>
                <w:sz w:val="24"/>
                <w:szCs w:val="24"/>
              </w:rPr>
            </w:pPr>
            <w:proofErr w:type="spellStart"/>
            <w:r w:rsidRPr="00A23B38">
              <w:rPr>
                <w:sz w:val="24"/>
                <w:szCs w:val="24"/>
              </w:rPr>
              <w:t>одноставочный</w:t>
            </w:r>
            <w:proofErr w:type="spellEnd"/>
            <w:r w:rsidRPr="00A23B38">
              <w:rPr>
                <w:sz w:val="24"/>
                <w:szCs w:val="24"/>
              </w:rPr>
              <w:t>, руб./Гкал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1893,86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1977,41</w:t>
            </w:r>
          </w:p>
        </w:tc>
      </w:tr>
      <w:tr w:rsidR="00A23B38" w:rsidRPr="00A23B38" w:rsidTr="00A23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rPr>
                <w:b/>
                <w:bCs/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A23B38" w:rsidRPr="00A23B38" w:rsidTr="00A23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23B3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38" w:rsidRPr="00A23B38" w:rsidRDefault="00A23B3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-24" w:firstLine="24"/>
              <w:jc w:val="left"/>
              <w:rPr>
                <w:sz w:val="24"/>
                <w:szCs w:val="24"/>
              </w:rPr>
            </w:pPr>
            <w:proofErr w:type="spellStart"/>
            <w:r w:rsidRPr="00A23B38">
              <w:rPr>
                <w:sz w:val="24"/>
                <w:szCs w:val="24"/>
              </w:rPr>
              <w:t>одноставочный</w:t>
            </w:r>
            <w:proofErr w:type="spellEnd"/>
            <w:r w:rsidRPr="00A23B38">
              <w:rPr>
                <w:sz w:val="24"/>
                <w:szCs w:val="24"/>
              </w:rPr>
              <w:t>, руб./Гкал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pStyle w:val="ac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38" w:rsidRPr="00A23B38" w:rsidRDefault="00A23B38">
            <w:pPr>
              <w:spacing w:line="276" w:lineRule="auto"/>
              <w:ind w:left="-24" w:firstLine="24"/>
              <w:jc w:val="center"/>
              <w:rPr>
                <w:sz w:val="24"/>
                <w:szCs w:val="24"/>
              </w:rPr>
            </w:pPr>
            <w:r w:rsidRPr="00A23B38">
              <w:rPr>
                <w:sz w:val="24"/>
                <w:szCs w:val="24"/>
              </w:rPr>
              <w:t>-</w:t>
            </w:r>
          </w:p>
        </w:tc>
      </w:tr>
    </w:tbl>
    <w:p w:rsidR="00A23B38" w:rsidRPr="005C3CAC" w:rsidRDefault="00A23B38" w:rsidP="00A23B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3CAC">
        <w:rPr>
          <w:sz w:val="24"/>
          <w:szCs w:val="24"/>
        </w:rPr>
        <w:t xml:space="preserve">ПРИМЕЧАНИЕ: величина расходов на топливо, отнесенных на 1 Гкал тепловой энергии, отпускаемой в виде воды от источника тепловой энергии (котельной </w:t>
      </w:r>
      <w:r w:rsidRPr="005C3CAC">
        <w:rPr>
          <w:sz w:val="24"/>
          <w:szCs w:val="24"/>
        </w:rPr>
        <w:br/>
      </w:r>
      <w:r w:rsidRPr="005C3CAC">
        <w:rPr>
          <w:bCs/>
          <w:sz w:val="24"/>
          <w:szCs w:val="24"/>
        </w:rPr>
        <w:t xml:space="preserve">по ул. Школьная, д. 29, с. </w:t>
      </w:r>
      <w:proofErr w:type="spellStart"/>
      <w:r w:rsidRPr="005C3CAC">
        <w:rPr>
          <w:bCs/>
          <w:sz w:val="24"/>
          <w:szCs w:val="24"/>
        </w:rPr>
        <w:t>ПонетаевкаШатковского</w:t>
      </w:r>
      <w:proofErr w:type="spellEnd"/>
      <w:r w:rsidRPr="005C3CAC">
        <w:rPr>
          <w:bCs/>
          <w:sz w:val="24"/>
          <w:szCs w:val="24"/>
        </w:rPr>
        <w:t xml:space="preserve"> муниципального района </w:t>
      </w:r>
      <w:r w:rsidRPr="005C3CAC">
        <w:rPr>
          <w:sz w:val="24"/>
          <w:szCs w:val="24"/>
        </w:rPr>
        <w:t>Нижегородской области)ОБЩЕСТВА С ОГРАНИЧЕННОЙ ОТВЕТСТВЕННОСТЬЮ «БОР ИНВЕСТ», г. Бор Нижегородской области, составляет:</w:t>
      </w:r>
    </w:p>
    <w:p w:rsidR="00A23B38" w:rsidRPr="005C3CAC" w:rsidRDefault="00A23B38" w:rsidP="00A23B38">
      <w:pPr>
        <w:jc w:val="both"/>
        <w:rPr>
          <w:sz w:val="24"/>
          <w:szCs w:val="24"/>
        </w:rPr>
      </w:pPr>
      <w:r w:rsidRPr="005C3CAC">
        <w:rPr>
          <w:sz w:val="24"/>
          <w:szCs w:val="24"/>
        </w:rPr>
        <w:t>- с 1 апреля по 30 июня 2017 года – 743,57 руб./Гкал,</w:t>
      </w:r>
    </w:p>
    <w:p w:rsidR="00A23B38" w:rsidRPr="005C3CAC" w:rsidRDefault="00A23B38" w:rsidP="00A23B38">
      <w:pPr>
        <w:jc w:val="both"/>
        <w:rPr>
          <w:sz w:val="24"/>
          <w:szCs w:val="24"/>
        </w:rPr>
      </w:pPr>
      <w:r w:rsidRPr="005C3CAC">
        <w:rPr>
          <w:sz w:val="24"/>
          <w:szCs w:val="24"/>
        </w:rPr>
        <w:t>- с 1 июля по 31 декабря 2017 года – 770,86 руб./Гкал.</w:t>
      </w:r>
    </w:p>
    <w:p w:rsidR="0057264B" w:rsidRPr="00B90C35" w:rsidRDefault="0057264B" w:rsidP="00B90C3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FB1A08" w:rsidRDefault="00FB1A08" w:rsidP="00FB1A08">
      <w:pPr>
        <w:rPr>
          <w:sz w:val="20"/>
        </w:rPr>
      </w:pPr>
    </w:p>
    <w:p w:rsidR="00FB1A08" w:rsidRPr="00FB1A08" w:rsidRDefault="00FB1A08" w:rsidP="00FB1A08">
      <w:pPr>
        <w:tabs>
          <w:tab w:val="left" w:pos="2072"/>
        </w:tabs>
        <w:rPr>
          <w:sz w:val="20"/>
        </w:rPr>
      </w:pPr>
      <w:r>
        <w:rPr>
          <w:sz w:val="20"/>
        </w:rPr>
        <w:tab/>
      </w:r>
    </w:p>
    <w:p w:rsidR="00FB1A08" w:rsidRPr="00FB1A08" w:rsidRDefault="00FB1A08" w:rsidP="00FB1A08">
      <w:pPr>
        <w:tabs>
          <w:tab w:val="left" w:pos="2072"/>
        </w:tabs>
        <w:rPr>
          <w:sz w:val="20"/>
        </w:rPr>
      </w:pPr>
    </w:p>
    <w:sectPr w:rsidR="00FB1A08" w:rsidRPr="00FB1A0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15" w:rsidRDefault="00144315">
      <w:r>
        <w:separator/>
      </w:r>
    </w:p>
  </w:endnote>
  <w:endnote w:type="continuationSeparator" w:id="0">
    <w:p w:rsidR="00144315" w:rsidRDefault="0014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15" w:rsidRDefault="00144315">
      <w:r>
        <w:separator/>
      </w:r>
    </w:p>
  </w:footnote>
  <w:footnote w:type="continuationSeparator" w:id="0">
    <w:p w:rsidR="00144315" w:rsidRDefault="0014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AC" w:rsidRDefault="00E73EA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3C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CAC" w:rsidRDefault="005C3C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AC" w:rsidRDefault="00E73EA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3C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5337">
      <w:rPr>
        <w:rStyle w:val="a9"/>
        <w:noProof/>
      </w:rPr>
      <w:t>2</w:t>
    </w:r>
    <w:r>
      <w:rPr>
        <w:rStyle w:val="a9"/>
      </w:rPr>
      <w:fldChar w:fldCharType="end"/>
    </w:r>
  </w:p>
  <w:p w:rsidR="005C3CAC" w:rsidRDefault="005C3C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AC" w:rsidRDefault="00E73EA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5C3CAC" w:rsidRPr="00E52B15" w:rsidRDefault="005C3CA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3CAC" w:rsidRPr="00561114" w:rsidRDefault="005C3CAC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C3CAC" w:rsidRPr="00561114" w:rsidRDefault="005C3CAC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C3CAC" w:rsidRPr="000F7B5C" w:rsidRDefault="005C3CA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5C3CAC" w:rsidRPr="000F7B5C" w:rsidRDefault="005C3CAC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5C3CAC" w:rsidRDefault="005C3CAC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5C3CAC" w:rsidRDefault="005C3CA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5C3CAC" w:rsidRPr="002B6128" w:rsidRDefault="005C3CAC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5C3CAC" w:rsidRDefault="005C3CAC" w:rsidP="00276416">
                <w:pPr>
                  <w:ind w:right="-70"/>
                  <w:rPr>
                    <w:sz w:val="20"/>
                  </w:rPr>
                </w:pPr>
              </w:p>
              <w:p w:rsidR="005C3CAC" w:rsidRPr="001772E6" w:rsidRDefault="005C3CAC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5C3CAC" w:rsidRDefault="005C3CAC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2A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FD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4315"/>
    <w:rsid w:val="001451F4"/>
    <w:rsid w:val="00145D42"/>
    <w:rsid w:val="00146750"/>
    <w:rsid w:val="00146D40"/>
    <w:rsid w:val="001477C1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445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67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31E3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815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368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4BBA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D6DAB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336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2FD"/>
    <w:rsid w:val="00535583"/>
    <w:rsid w:val="00540128"/>
    <w:rsid w:val="0054056C"/>
    <w:rsid w:val="005417D4"/>
    <w:rsid w:val="00541BD3"/>
    <w:rsid w:val="00542C0A"/>
    <w:rsid w:val="00543626"/>
    <w:rsid w:val="005438D8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264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1B1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CAC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0ED2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93F"/>
    <w:rsid w:val="00780053"/>
    <w:rsid w:val="00781263"/>
    <w:rsid w:val="00781C6A"/>
    <w:rsid w:val="007821A1"/>
    <w:rsid w:val="00783E38"/>
    <w:rsid w:val="007844F2"/>
    <w:rsid w:val="007849FA"/>
    <w:rsid w:val="007858D6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798"/>
    <w:rsid w:val="007C2581"/>
    <w:rsid w:val="007C3AFD"/>
    <w:rsid w:val="007C4D91"/>
    <w:rsid w:val="007C52B1"/>
    <w:rsid w:val="007C57D9"/>
    <w:rsid w:val="007C5BA1"/>
    <w:rsid w:val="007C78A7"/>
    <w:rsid w:val="007C7BCD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DF0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2CA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1DE6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7B1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4BA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183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3B38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CD"/>
    <w:rsid w:val="00AB747E"/>
    <w:rsid w:val="00AB77AE"/>
    <w:rsid w:val="00AC2979"/>
    <w:rsid w:val="00AC3604"/>
    <w:rsid w:val="00AC3870"/>
    <w:rsid w:val="00AC3ADB"/>
    <w:rsid w:val="00AC4A86"/>
    <w:rsid w:val="00AC501E"/>
    <w:rsid w:val="00AC5AA7"/>
    <w:rsid w:val="00AC69C6"/>
    <w:rsid w:val="00AC7144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2FA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0C35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5E2D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159C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38C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337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A7D33"/>
    <w:rsid w:val="00DB1EBE"/>
    <w:rsid w:val="00DB239B"/>
    <w:rsid w:val="00DB23A9"/>
    <w:rsid w:val="00DB4C8C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43DF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1AD"/>
    <w:rsid w:val="00E454AE"/>
    <w:rsid w:val="00E46209"/>
    <w:rsid w:val="00E463D7"/>
    <w:rsid w:val="00E46759"/>
    <w:rsid w:val="00E50AA0"/>
    <w:rsid w:val="00E52B15"/>
    <w:rsid w:val="00E52C02"/>
    <w:rsid w:val="00E53C5C"/>
    <w:rsid w:val="00E53CE1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EA8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BD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C07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9F3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4F4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1A08"/>
    <w:rsid w:val="00FB2D60"/>
    <w:rsid w:val="00FB49B1"/>
    <w:rsid w:val="00FB51B4"/>
    <w:rsid w:val="00FB6BC6"/>
    <w:rsid w:val="00FB6C11"/>
    <w:rsid w:val="00FB6FD2"/>
    <w:rsid w:val="00FB761F"/>
    <w:rsid w:val="00FB76B5"/>
    <w:rsid w:val="00FC028D"/>
    <w:rsid w:val="00FC03BD"/>
    <w:rsid w:val="00FC132D"/>
    <w:rsid w:val="00FC2A24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14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438C"/>
    <w:rPr>
      <w:rFonts w:cs="Times New Roman"/>
      <w:sz w:val="28"/>
    </w:rPr>
  </w:style>
  <w:style w:type="character" w:styleId="a7">
    <w:name w:val="Hyperlink"/>
    <w:basedOn w:val="a0"/>
    <w:uiPriority w:val="99"/>
    <w:rsid w:val="00C7438C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7438C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C714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C7144"/>
    <w:rPr>
      <w:rFonts w:cs="Times New Roman"/>
      <w:sz w:val="28"/>
      <w:szCs w:val="28"/>
    </w:rPr>
  </w:style>
  <w:style w:type="paragraph" w:styleId="ae">
    <w:name w:val="No Spacing"/>
    <w:uiPriority w:val="1"/>
    <w:qFormat/>
    <w:rsid w:val="00AC7144"/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C21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C7BC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Воскресенская Н В</cp:lastModifiedBy>
  <cp:revision>3</cp:revision>
  <cp:lastPrinted>2017-04-03T12:17:00Z</cp:lastPrinted>
  <dcterms:created xsi:type="dcterms:W3CDTF">2017-08-03T06:19:00Z</dcterms:created>
  <dcterms:modified xsi:type="dcterms:W3CDTF">2017-11-29T12:09:00Z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