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465" w:type="dxa"/>
        <w:jc w:val="right"/>
        <w:tblLayout w:type="fixed"/>
        <w:tblLook w:val="04A0" w:firstRow="1" w:lastRow="0" w:firstColumn="1" w:lastColumn="0" w:noHBand="0" w:noVBand="1"/>
      </w:tblPr>
      <w:tblGrid>
        <w:gridCol w:w="4465"/>
      </w:tblGrid>
      <w:tr w:rsidR="00BB55F3" w:rsidRPr="00817DDB" w:rsidTr="00BB55F3">
        <w:trPr>
          <w:jc w:val="right"/>
        </w:trPr>
        <w:tc>
          <w:tcPr>
            <w:tcW w:w="4465" w:type="dxa"/>
          </w:tcPr>
          <w:p w:rsidR="00BB55F3" w:rsidRPr="001D6C3D" w:rsidRDefault="00BB55F3" w:rsidP="004C6EE2">
            <w:pPr>
              <w:jc w:val="center"/>
              <w:rPr>
                <w:szCs w:val="28"/>
              </w:rPr>
            </w:pPr>
            <w:permStart w:id="946687983" w:edGrp="everyone"/>
            <w:r w:rsidRPr="001D6C3D">
              <w:rPr>
                <w:szCs w:val="28"/>
              </w:rPr>
              <w:t>УТВЕРЖДЕНА</w:t>
            </w:r>
          </w:p>
          <w:p w:rsidR="00BB55F3" w:rsidRPr="001D6C3D" w:rsidRDefault="00BB55F3" w:rsidP="004C6EE2">
            <w:pPr>
              <w:jc w:val="center"/>
              <w:rPr>
                <w:szCs w:val="28"/>
              </w:rPr>
            </w:pPr>
            <w:permStart w:id="141524583" w:edGrp="everyone"/>
            <w:permEnd w:id="946687983"/>
            <w:r w:rsidRPr="001D6C3D">
              <w:rPr>
                <w:szCs w:val="28"/>
              </w:rPr>
              <w:t xml:space="preserve">постановлением </w:t>
            </w:r>
            <w:permEnd w:id="141524583"/>
          </w:p>
          <w:p w:rsidR="00BB55F3" w:rsidRPr="001D6C3D" w:rsidRDefault="00BB55F3" w:rsidP="004C6EE2">
            <w:pPr>
              <w:jc w:val="center"/>
              <w:rPr>
                <w:szCs w:val="28"/>
              </w:rPr>
            </w:pPr>
            <w:r w:rsidRPr="001D6C3D">
              <w:rPr>
                <w:szCs w:val="28"/>
              </w:rPr>
              <w:t>администрации городского округа</w:t>
            </w:r>
          </w:p>
          <w:p w:rsidR="00BB55F3" w:rsidRPr="001D6C3D" w:rsidRDefault="00BB55F3" w:rsidP="004C6EE2">
            <w:pPr>
              <w:jc w:val="center"/>
              <w:rPr>
                <w:szCs w:val="28"/>
              </w:rPr>
            </w:pPr>
            <w:r w:rsidRPr="001D6C3D">
              <w:rPr>
                <w:szCs w:val="28"/>
              </w:rPr>
              <w:t>город Кулебаки</w:t>
            </w:r>
          </w:p>
          <w:p w:rsidR="00BB55F3" w:rsidRDefault="00BB55F3" w:rsidP="004C6EE2">
            <w:pPr>
              <w:jc w:val="center"/>
              <w:rPr>
                <w:szCs w:val="28"/>
              </w:rPr>
            </w:pPr>
            <w:r>
              <w:rPr>
                <w:szCs w:val="28"/>
              </w:rPr>
              <w:t>от 09 января 2020 года №7</w:t>
            </w:r>
          </w:p>
          <w:p w:rsidR="00BB55F3" w:rsidRPr="00BB55F3" w:rsidRDefault="00335C93" w:rsidP="00B1477B">
            <w:pPr>
              <w:jc w:val="center"/>
              <w:rPr>
                <w:szCs w:val="28"/>
              </w:rPr>
            </w:pPr>
            <w:r>
              <w:rPr>
                <w:color w:val="000000"/>
                <w:szCs w:val="28"/>
              </w:rPr>
              <w:t xml:space="preserve">(в ред. от </w:t>
            </w:r>
            <w:r w:rsidR="00B1477B">
              <w:rPr>
                <w:color w:val="000000"/>
                <w:szCs w:val="28"/>
              </w:rPr>
              <w:t>27</w:t>
            </w:r>
            <w:r>
              <w:rPr>
                <w:color w:val="000000"/>
                <w:szCs w:val="28"/>
              </w:rPr>
              <w:t>.</w:t>
            </w:r>
            <w:r w:rsidR="00B1477B">
              <w:rPr>
                <w:color w:val="000000"/>
                <w:szCs w:val="28"/>
              </w:rPr>
              <w:t>12</w:t>
            </w:r>
            <w:r>
              <w:rPr>
                <w:color w:val="000000"/>
                <w:szCs w:val="28"/>
              </w:rPr>
              <w:t>.2023 №</w:t>
            </w:r>
            <w:r w:rsidR="00B1477B">
              <w:rPr>
                <w:color w:val="000000"/>
                <w:szCs w:val="28"/>
              </w:rPr>
              <w:t>2927</w:t>
            </w:r>
            <w:r w:rsidR="00BB55F3" w:rsidRPr="00BB55F3">
              <w:rPr>
                <w:color w:val="000000"/>
                <w:szCs w:val="28"/>
              </w:rPr>
              <w:t>)</w:t>
            </w:r>
          </w:p>
        </w:tc>
      </w:tr>
    </w:tbl>
    <w:p w:rsidR="009E73F4" w:rsidRDefault="009E73F4" w:rsidP="004B540C">
      <w:pPr>
        <w:ind w:left="9360" w:firstLine="624"/>
        <w:jc w:val="center"/>
        <w:rPr>
          <w:color w:val="000000"/>
          <w:sz w:val="26"/>
          <w:szCs w:val="26"/>
        </w:rPr>
      </w:pPr>
    </w:p>
    <w:p w:rsidR="002440A6" w:rsidRPr="00777B7A" w:rsidRDefault="002440A6" w:rsidP="002440A6">
      <w:pPr>
        <w:jc w:val="center"/>
        <w:rPr>
          <w:b/>
          <w:color w:val="000000"/>
          <w:sz w:val="26"/>
          <w:szCs w:val="26"/>
        </w:rPr>
      </w:pPr>
      <w:r w:rsidRPr="00777B7A">
        <w:rPr>
          <w:b/>
          <w:color w:val="000000"/>
          <w:sz w:val="26"/>
          <w:szCs w:val="26"/>
        </w:rPr>
        <w:t xml:space="preserve">Муниципальная программа </w:t>
      </w:r>
    </w:p>
    <w:p w:rsidR="002440A6" w:rsidRPr="00777B7A" w:rsidRDefault="002440A6" w:rsidP="002440A6">
      <w:pPr>
        <w:jc w:val="center"/>
        <w:rPr>
          <w:b/>
          <w:color w:val="000000"/>
          <w:sz w:val="26"/>
          <w:szCs w:val="26"/>
        </w:rPr>
      </w:pPr>
      <w:r w:rsidRPr="00777B7A">
        <w:rPr>
          <w:b/>
          <w:sz w:val="26"/>
          <w:szCs w:val="26"/>
        </w:rPr>
        <w:t>«Благоустройство населенных пунктов городского округа город Кулебаки на2020-2025 годы</w:t>
      </w:r>
      <w:r w:rsidRPr="00777B7A">
        <w:rPr>
          <w:b/>
          <w:color w:val="000000"/>
          <w:sz w:val="26"/>
          <w:szCs w:val="26"/>
        </w:rPr>
        <w:t>»</w:t>
      </w:r>
    </w:p>
    <w:p w:rsidR="002440A6" w:rsidRPr="00777B7A" w:rsidRDefault="002440A6" w:rsidP="002440A6">
      <w:pPr>
        <w:pStyle w:val="af3"/>
        <w:jc w:val="center"/>
        <w:rPr>
          <w:sz w:val="26"/>
          <w:szCs w:val="26"/>
        </w:rPr>
      </w:pPr>
      <w:r w:rsidRPr="00777B7A">
        <w:rPr>
          <w:b/>
          <w:sz w:val="26"/>
          <w:szCs w:val="26"/>
        </w:rPr>
        <w:t>(далее – Программа)</w:t>
      </w:r>
    </w:p>
    <w:p w:rsidR="002440A6" w:rsidRDefault="002440A6" w:rsidP="002440A6">
      <w:pPr>
        <w:pStyle w:val="af3"/>
        <w:numPr>
          <w:ilvl w:val="0"/>
          <w:numId w:val="1"/>
        </w:numPr>
        <w:ind w:left="0"/>
        <w:jc w:val="center"/>
      </w:pPr>
      <w:r w:rsidRPr="0010402E">
        <w:t>Паспорт Программы</w:t>
      </w:r>
    </w:p>
    <w:tbl>
      <w:tblPr>
        <w:tblW w:w="14742" w:type="dxa"/>
        <w:tblInd w:w="226" w:type="dxa"/>
        <w:tblLayout w:type="fixed"/>
        <w:tblCellMar>
          <w:left w:w="84" w:type="dxa"/>
          <w:right w:w="84" w:type="dxa"/>
        </w:tblCellMar>
        <w:tblLook w:val="0000" w:firstRow="0" w:lastRow="0" w:firstColumn="0" w:lastColumn="0" w:noHBand="0" w:noVBand="0"/>
      </w:tblPr>
      <w:tblGrid>
        <w:gridCol w:w="2126"/>
        <w:gridCol w:w="12616"/>
      </w:tblGrid>
      <w:tr w:rsidR="002440A6" w:rsidRPr="00302D99" w:rsidTr="00531ACB">
        <w:tc>
          <w:tcPr>
            <w:tcW w:w="2126" w:type="dxa"/>
            <w:tcBorders>
              <w:top w:val="single" w:sz="2" w:space="0" w:color="auto"/>
              <w:left w:val="single" w:sz="2" w:space="0" w:color="auto"/>
              <w:bottom w:val="single" w:sz="2" w:space="0" w:color="auto"/>
              <w:right w:val="single" w:sz="2" w:space="0" w:color="auto"/>
            </w:tcBorders>
          </w:tcPr>
          <w:p w:rsidR="002440A6" w:rsidRPr="00302D99" w:rsidRDefault="002440A6" w:rsidP="00D646B6">
            <w:pPr>
              <w:jc w:val="both"/>
              <w:rPr>
                <w:sz w:val="22"/>
                <w:szCs w:val="22"/>
              </w:rPr>
            </w:pPr>
            <w:r w:rsidRPr="00302D99">
              <w:rPr>
                <w:sz w:val="22"/>
                <w:szCs w:val="22"/>
              </w:rPr>
              <w:t>Наименование программы</w:t>
            </w:r>
          </w:p>
        </w:tc>
        <w:tc>
          <w:tcPr>
            <w:tcW w:w="12616" w:type="dxa"/>
            <w:tcBorders>
              <w:top w:val="single" w:sz="2" w:space="0" w:color="auto"/>
              <w:left w:val="single" w:sz="2" w:space="0" w:color="auto"/>
              <w:bottom w:val="single" w:sz="2" w:space="0" w:color="auto"/>
              <w:right w:val="single" w:sz="2" w:space="0" w:color="auto"/>
            </w:tcBorders>
            <w:vAlign w:val="center"/>
          </w:tcPr>
          <w:p w:rsidR="002440A6" w:rsidRPr="00302D99" w:rsidRDefault="002440A6" w:rsidP="00D646B6">
            <w:pPr>
              <w:jc w:val="both"/>
              <w:rPr>
                <w:sz w:val="22"/>
                <w:szCs w:val="22"/>
              </w:rPr>
            </w:pPr>
            <w:r w:rsidRPr="00302D99">
              <w:rPr>
                <w:sz w:val="22"/>
                <w:szCs w:val="22"/>
              </w:rPr>
              <w:t>Муниципальная программа «Благоустройство населенных пунктов городского округа город Кулебаки на 2020-2025 годы»</w:t>
            </w:r>
          </w:p>
        </w:tc>
      </w:tr>
      <w:tr w:rsidR="002440A6" w:rsidRPr="00302D99" w:rsidTr="00531ACB">
        <w:tc>
          <w:tcPr>
            <w:tcW w:w="2126" w:type="dxa"/>
            <w:tcBorders>
              <w:top w:val="single" w:sz="2" w:space="0" w:color="auto"/>
              <w:left w:val="single" w:sz="2" w:space="0" w:color="auto"/>
              <w:bottom w:val="single" w:sz="2" w:space="0" w:color="auto"/>
              <w:right w:val="single" w:sz="2" w:space="0" w:color="auto"/>
            </w:tcBorders>
          </w:tcPr>
          <w:p w:rsidR="002440A6" w:rsidRPr="00302D99" w:rsidRDefault="005C22FF" w:rsidP="00D646B6">
            <w:pPr>
              <w:jc w:val="both"/>
              <w:rPr>
                <w:sz w:val="22"/>
                <w:szCs w:val="22"/>
              </w:rPr>
            </w:pPr>
            <w:r w:rsidRPr="00302D99">
              <w:rPr>
                <w:sz w:val="22"/>
                <w:szCs w:val="22"/>
              </w:rPr>
              <w:t>Заказчик программы</w:t>
            </w:r>
          </w:p>
        </w:tc>
        <w:tc>
          <w:tcPr>
            <w:tcW w:w="12616" w:type="dxa"/>
            <w:tcBorders>
              <w:top w:val="single" w:sz="2" w:space="0" w:color="auto"/>
              <w:left w:val="single" w:sz="2" w:space="0" w:color="auto"/>
              <w:bottom w:val="single" w:sz="2" w:space="0" w:color="auto"/>
              <w:right w:val="single" w:sz="2" w:space="0" w:color="auto"/>
            </w:tcBorders>
          </w:tcPr>
          <w:p w:rsidR="002440A6" w:rsidRPr="00302D99" w:rsidRDefault="002440A6" w:rsidP="00D646B6">
            <w:pPr>
              <w:pStyle w:val="af3"/>
              <w:jc w:val="both"/>
              <w:rPr>
                <w:sz w:val="22"/>
                <w:szCs w:val="22"/>
              </w:rPr>
            </w:pPr>
            <w:r w:rsidRPr="00302D99">
              <w:rPr>
                <w:sz w:val="22"/>
                <w:szCs w:val="22"/>
              </w:rPr>
              <w:t>Администрация городского округа город Кулебаки</w:t>
            </w:r>
            <w:r>
              <w:rPr>
                <w:sz w:val="22"/>
                <w:szCs w:val="22"/>
              </w:rPr>
              <w:t xml:space="preserve"> Нижегородской области</w:t>
            </w:r>
          </w:p>
        </w:tc>
      </w:tr>
      <w:tr w:rsidR="002440A6" w:rsidRPr="00302D99" w:rsidTr="00531ACB">
        <w:tc>
          <w:tcPr>
            <w:tcW w:w="2126" w:type="dxa"/>
            <w:tcBorders>
              <w:top w:val="single" w:sz="2" w:space="0" w:color="auto"/>
              <w:left w:val="single" w:sz="2" w:space="0" w:color="auto"/>
              <w:bottom w:val="single" w:sz="2" w:space="0" w:color="auto"/>
              <w:right w:val="single" w:sz="2" w:space="0" w:color="auto"/>
            </w:tcBorders>
          </w:tcPr>
          <w:p w:rsidR="002440A6" w:rsidRPr="00302D99" w:rsidRDefault="002440A6" w:rsidP="00D646B6">
            <w:pPr>
              <w:pStyle w:val="af3"/>
              <w:rPr>
                <w:sz w:val="22"/>
                <w:szCs w:val="22"/>
              </w:rPr>
            </w:pPr>
            <w:r w:rsidRPr="00302D99">
              <w:rPr>
                <w:sz w:val="22"/>
                <w:szCs w:val="22"/>
              </w:rPr>
              <w:t>Основание для разработки программы</w:t>
            </w:r>
          </w:p>
        </w:tc>
        <w:tc>
          <w:tcPr>
            <w:tcW w:w="12616" w:type="dxa"/>
            <w:tcBorders>
              <w:top w:val="single" w:sz="2" w:space="0" w:color="auto"/>
              <w:left w:val="single" w:sz="2" w:space="0" w:color="auto"/>
              <w:bottom w:val="single" w:sz="2" w:space="0" w:color="auto"/>
              <w:right w:val="single" w:sz="2" w:space="0" w:color="auto"/>
            </w:tcBorders>
          </w:tcPr>
          <w:p w:rsidR="002440A6" w:rsidRPr="00302D99" w:rsidRDefault="002440A6" w:rsidP="00D646B6">
            <w:pPr>
              <w:jc w:val="both"/>
              <w:rPr>
                <w:sz w:val="22"/>
                <w:szCs w:val="22"/>
              </w:rPr>
            </w:pPr>
            <w:r w:rsidRPr="00302D99">
              <w:rPr>
                <w:sz w:val="22"/>
                <w:szCs w:val="22"/>
              </w:rPr>
              <w:t xml:space="preserve">Закон Нижегородской области от 10.09.2010 г. № 144-З «Об обеспечении чистоты и порядка на территории Нижегородской области, </w:t>
            </w:r>
          </w:p>
          <w:p w:rsidR="002440A6" w:rsidRPr="00302D99" w:rsidRDefault="002440A6" w:rsidP="00D646B6">
            <w:pPr>
              <w:jc w:val="both"/>
              <w:rPr>
                <w:sz w:val="22"/>
                <w:szCs w:val="22"/>
              </w:rPr>
            </w:pPr>
            <w:r w:rsidRPr="00302D99">
              <w:rPr>
                <w:sz w:val="22"/>
                <w:szCs w:val="22"/>
              </w:rPr>
              <w:t xml:space="preserve">Решение Совета депутатов от 31 октября 2017 года № 86 (в ред. от 02 апреля </w:t>
            </w:r>
            <w:r w:rsidR="005C22FF" w:rsidRPr="00302D99">
              <w:rPr>
                <w:sz w:val="22"/>
                <w:szCs w:val="22"/>
              </w:rPr>
              <w:t>2019 №</w:t>
            </w:r>
            <w:r w:rsidRPr="00302D99">
              <w:rPr>
                <w:sz w:val="22"/>
                <w:szCs w:val="22"/>
              </w:rPr>
              <w:t xml:space="preserve"> 16) «Об утверждении Правил благоустройства территорий городского округа город Кулебаки Нижегородской области»</w:t>
            </w:r>
          </w:p>
        </w:tc>
      </w:tr>
      <w:tr w:rsidR="002440A6" w:rsidRPr="00302D99" w:rsidTr="00531ACB">
        <w:trPr>
          <w:trHeight w:val="477"/>
        </w:trPr>
        <w:tc>
          <w:tcPr>
            <w:tcW w:w="2126" w:type="dxa"/>
            <w:tcBorders>
              <w:top w:val="single" w:sz="2" w:space="0" w:color="auto"/>
              <w:left w:val="single" w:sz="2" w:space="0" w:color="auto"/>
              <w:bottom w:val="single" w:sz="2" w:space="0" w:color="auto"/>
              <w:right w:val="single" w:sz="2" w:space="0" w:color="auto"/>
            </w:tcBorders>
          </w:tcPr>
          <w:p w:rsidR="002440A6" w:rsidRPr="00302D99" w:rsidRDefault="002440A6" w:rsidP="00D646B6">
            <w:pPr>
              <w:pStyle w:val="af3"/>
              <w:rPr>
                <w:sz w:val="22"/>
                <w:szCs w:val="22"/>
              </w:rPr>
            </w:pPr>
            <w:r w:rsidRPr="00302D99">
              <w:rPr>
                <w:sz w:val="22"/>
                <w:szCs w:val="22"/>
              </w:rPr>
              <w:t>Ответственный исполнитель программы</w:t>
            </w:r>
          </w:p>
        </w:tc>
        <w:tc>
          <w:tcPr>
            <w:tcW w:w="12616" w:type="dxa"/>
            <w:tcBorders>
              <w:top w:val="single" w:sz="2" w:space="0" w:color="auto"/>
              <w:left w:val="single" w:sz="2" w:space="0" w:color="auto"/>
              <w:bottom w:val="single" w:sz="2" w:space="0" w:color="auto"/>
              <w:right w:val="single" w:sz="2" w:space="0" w:color="auto"/>
            </w:tcBorders>
          </w:tcPr>
          <w:p w:rsidR="002440A6" w:rsidRPr="00302D99" w:rsidRDefault="002440A6" w:rsidP="00D646B6">
            <w:pPr>
              <w:jc w:val="both"/>
              <w:rPr>
                <w:sz w:val="22"/>
                <w:szCs w:val="22"/>
              </w:rPr>
            </w:pPr>
            <w:r w:rsidRPr="00302D99">
              <w:rPr>
                <w:sz w:val="22"/>
                <w:szCs w:val="22"/>
              </w:rPr>
              <w:t>Отдел дорожной деятельности и благоустройства администрации городского округа город Кулебаки</w:t>
            </w:r>
            <w:r>
              <w:rPr>
                <w:sz w:val="22"/>
                <w:szCs w:val="22"/>
              </w:rPr>
              <w:t xml:space="preserve"> Нижегородской области </w:t>
            </w:r>
          </w:p>
        </w:tc>
      </w:tr>
      <w:tr w:rsidR="002440A6" w:rsidRPr="00302D99" w:rsidTr="00531ACB">
        <w:tc>
          <w:tcPr>
            <w:tcW w:w="2126" w:type="dxa"/>
            <w:tcBorders>
              <w:top w:val="single" w:sz="2" w:space="0" w:color="auto"/>
              <w:left w:val="single" w:sz="2" w:space="0" w:color="auto"/>
              <w:bottom w:val="single" w:sz="2" w:space="0" w:color="auto"/>
              <w:right w:val="single" w:sz="2" w:space="0" w:color="auto"/>
            </w:tcBorders>
          </w:tcPr>
          <w:p w:rsidR="002440A6" w:rsidRPr="00302D99" w:rsidRDefault="002440A6" w:rsidP="00D646B6">
            <w:pPr>
              <w:pStyle w:val="af3"/>
              <w:rPr>
                <w:sz w:val="22"/>
                <w:szCs w:val="22"/>
              </w:rPr>
            </w:pPr>
            <w:r w:rsidRPr="00302D99">
              <w:rPr>
                <w:sz w:val="22"/>
                <w:szCs w:val="22"/>
              </w:rPr>
              <w:t xml:space="preserve">Соисполнители программы </w:t>
            </w:r>
          </w:p>
        </w:tc>
        <w:tc>
          <w:tcPr>
            <w:tcW w:w="12616" w:type="dxa"/>
            <w:tcBorders>
              <w:top w:val="single" w:sz="2" w:space="0" w:color="auto"/>
              <w:left w:val="single" w:sz="2" w:space="0" w:color="auto"/>
              <w:bottom w:val="single" w:sz="2" w:space="0" w:color="auto"/>
              <w:right w:val="single" w:sz="2" w:space="0" w:color="auto"/>
            </w:tcBorders>
          </w:tcPr>
          <w:p w:rsidR="002440A6" w:rsidRPr="00CB5EAF" w:rsidRDefault="002440A6" w:rsidP="00D646B6">
            <w:pPr>
              <w:jc w:val="both"/>
              <w:rPr>
                <w:sz w:val="22"/>
                <w:szCs w:val="22"/>
              </w:rPr>
            </w:pPr>
            <w:r w:rsidRPr="00CB5EAF">
              <w:rPr>
                <w:sz w:val="22"/>
                <w:szCs w:val="22"/>
              </w:rPr>
              <w:t>Структурные подразделения администрации городского округа город Кулебаки Нижегородской области.</w:t>
            </w:r>
          </w:p>
          <w:p w:rsidR="002440A6" w:rsidRPr="00CB5EAF" w:rsidRDefault="002440A6" w:rsidP="00D646B6">
            <w:pPr>
              <w:jc w:val="both"/>
              <w:rPr>
                <w:sz w:val="22"/>
                <w:szCs w:val="22"/>
              </w:rPr>
            </w:pPr>
            <w:r w:rsidRPr="00CB5EAF">
              <w:rPr>
                <w:sz w:val="22"/>
                <w:szCs w:val="22"/>
              </w:rPr>
              <w:t>Муниципальное казенное учреждение «Хозяйственно-эксплуатационное управление» (далее-МКУ «ХЭУ»).</w:t>
            </w:r>
          </w:p>
        </w:tc>
      </w:tr>
      <w:tr w:rsidR="002440A6" w:rsidRPr="00302D99" w:rsidTr="00531ACB">
        <w:tc>
          <w:tcPr>
            <w:tcW w:w="2126" w:type="dxa"/>
            <w:tcBorders>
              <w:top w:val="single" w:sz="2" w:space="0" w:color="auto"/>
              <w:left w:val="single" w:sz="2" w:space="0" w:color="auto"/>
              <w:bottom w:val="single" w:sz="2" w:space="0" w:color="auto"/>
              <w:right w:val="single" w:sz="2" w:space="0" w:color="auto"/>
            </w:tcBorders>
          </w:tcPr>
          <w:p w:rsidR="002440A6" w:rsidRPr="00302D99" w:rsidRDefault="002440A6" w:rsidP="00D646B6">
            <w:pPr>
              <w:pStyle w:val="af3"/>
              <w:rPr>
                <w:sz w:val="22"/>
                <w:szCs w:val="22"/>
              </w:rPr>
            </w:pPr>
            <w:r w:rsidRPr="00302D99">
              <w:rPr>
                <w:sz w:val="22"/>
                <w:szCs w:val="22"/>
              </w:rPr>
              <w:t>Основные разработчики программы</w:t>
            </w:r>
          </w:p>
        </w:tc>
        <w:tc>
          <w:tcPr>
            <w:tcW w:w="12616" w:type="dxa"/>
            <w:tcBorders>
              <w:top w:val="single" w:sz="2" w:space="0" w:color="auto"/>
              <w:left w:val="single" w:sz="2" w:space="0" w:color="auto"/>
              <w:bottom w:val="single" w:sz="2" w:space="0" w:color="auto"/>
              <w:right w:val="single" w:sz="2" w:space="0" w:color="auto"/>
            </w:tcBorders>
          </w:tcPr>
          <w:p w:rsidR="002440A6" w:rsidRPr="00302D99" w:rsidRDefault="002440A6" w:rsidP="00D646B6">
            <w:pPr>
              <w:jc w:val="both"/>
              <w:rPr>
                <w:sz w:val="22"/>
                <w:szCs w:val="22"/>
              </w:rPr>
            </w:pPr>
            <w:r w:rsidRPr="00302D99">
              <w:rPr>
                <w:sz w:val="22"/>
                <w:szCs w:val="22"/>
              </w:rPr>
              <w:t>Отдел дорожной деятельности и благоустройства администрации городского округа город Кулебаки</w:t>
            </w:r>
            <w:r>
              <w:rPr>
                <w:sz w:val="22"/>
                <w:szCs w:val="22"/>
              </w:rPr>
              <w:t xml:space="preserve"> Нижегородской области</w:t>
            </w:r>
          </w:p>
        </w:tc>
      </w:tr>
      <w:tr w:rsidR="002440A6" w:rsidRPr="00302D99" w:rsidTr="00531ACB">
        <w:tc>
          <w:tcPr>
            <w:tcW w:w="2126" w:type="dxa"/>
            <w:tcBorders>
              <w:top w:val="single" w:sz="2" w:space="0" w:color="auto"/>
              <w:left w:val="single" w:sz="2" w:space="0" w:color="auto"/>
              <w:bottom w:val="single" w:sz="2" w:space="0" w:color="auto"/>
              <w:right w:val="single" w:sz="2" w:space="0" w:color="auto"/>
            </w:tcBorders>
          </w:tcPr>
          <w:p w:rsidR="002440A6" w:rsidRPr="00302D99" w:rsidRDefault="002440A6" w:rsidP="00D646B6">
            <w:pPr>
              <w:pStyle w:val="af3"/>
              <w:rPr>
                <w:sz w:val="22"/>
                <w:szCs w:val="22"/>
              </w:rPr>
            </w:pPr>
            <w:r w:rsidRPr="00302D99">
              <w:rPr>
                <w:sz w:val="22"/>
                <w:szCs w:val="22"/>
              </w:rPr>
              <w:t xml:space="preserve">Цель программы </w:t>
            </w:r>
          </w:p>
        </w:tc>
        <w:tc>
          <w:tcPr>
            <w:tcW w:w="12616" w:type="dxa"/>
            <w:tcBorders>
              <w:top w:val="single" w:sz="2" w:space="0" w:color="auto"/>
              <w:left w:val="single" w:sz="2" w:space="0" w:color="auto"/>
              <w:bottom w:val="single" w:sz="2" w:space="0" w:color="auto"/>
              <w:right w:val="single" w:sz="2" w:space="0" w:color="auto"/>
            </w:tcBorders>
          </w:tcPr>
          <w:p w:rsidR="002440A6" w:rsidRPr="00302D99" w:rsidRDefault="002440A6" w:rsidP="00D646B6">
            <w:pPr>
              <w:jc w:val="both"/>
              <w:rPr>
                <w:sz w:val="22"/>
                <w:szCs w:val="22"/>
              </w:rPr>
            </w:pPr>
            <w:r w:rsidRPr="00302D99">
              <w:rPr>
                <w:sz w:val="22"/>
                <w:szCs w:val="22"/>
              </w:rPr>
              <w:t xml:space="preserve">Обеспечение надлежащего санитарного, эстетического состояния территории городского округа, создание комфортных и безопасных условий проживания на основе улучшения качества окружающей среды и </w:t>
            </w:r>
            <w:r w:rsidR="005C22FF" w:rsidRPr="00302D99">
              <w:rPr>
                <w:sz w:val="22"/>
                <w:szCs w:val="22"/>
              </w:rPr>
              <w:t>благоустройства территорий</w:t>
            </w:r>
            <w:r w:rsidRPr="00302D99">
              <w:rPr>
                <w:sz w:val="22"/>
                <w:szCs w:val="22"/>
              </w:rPr>
              <w:t xml:space="preserve"> населенных пунктов городского округа.</w:t>
            </w:r>
          </w:p>
        </w:tc>
      </w:tr>
      <w:tr w:rsidR="002440A6" w:rsidRPr="00302D99" w:rsidTr="00531ACB">
        <w:tc>
          <w:tcPr>
            <w:tcW w:w="2126" w:type="dxa"/>
            <w:tcBorders>
              <w:top w:val="single" w:sz="2" w:space="0" w:color="auto"/>
              <w:left w:val="single" w:sz="2" w:space="0" w:color="auto"/>
              <w:bottom w:val="single" w:sz="2" w:space="0" w:color="auto"/>
              <w:right w:val="single" w:sz="2" w:space="0" w:color="auto"/>
            </w:tcBorders>
          </w:tcPr>
          <w:p w:rsidR="002440A6" w:rsidRPr="00302D99" w:rsidRDefault="002440A6" w:rsidP="00D646B6">
            <w:pPr>
              <w:pStyle w:val="af3"/>
              <w:rPr>
                <w:sz w:val="22"/>
                <w:szCs w:val="22"/>
              </w:rPr>
            </w:pPr>
            <w:r w:rsidRPr="00302D99">
              <w:rPr>
                <w:sz w:val="22"/>
                <w:szCs w:val="22"/>
              </w:rPr>
              <w:t xml:space="preserve">Задачи программы </w:t>
            </w:r>
          </w:p>
        </w:tc>
        <w:tc>
          <w:tcPr>
            <w:tcW w:w="12616" w:type="dxa"/>
            <w:tcBorders>
              <w:top w:val="single" w:sz="2" w:space="0" w:color="auto"/>
              <w:left w:val="single" w:sz="2" w:space="0" w:color="auto"/>
              <w:bottom w:val="single" w:sz="2" w:space="0" w:color="auto"/>
              <w:right w:val="single" w:sz="2" w:space="0" w:color="auto"/>
            </w:tcBorders>
          </w:tcPr>
          <w:p w:rsidR="002440A6" w:rsidRPr="00302D99" w:rsidRDefault="002440A6" w:rsidP="00D646B6">
            <w:pPr>
              <w:autoSpaceDE w:val="0"/>
              <w:autoSpaceDN w:val="0"/>
              <w:adjustRightInd w:val="0"/>
              <w:jc w:val="both"/>
              <w:rPr>
                <w:sz w:val="22"/>
                <w:szCs w:val="22"/>
              </w:rPr>
            </w:pPr>
            <w:r w:rsidRPr="00302D99">
              <w:rPr>
                <w:sz w:val="22"/>
                <w:szCs w:val="22"/>
              </w:rPr>
              <w:t>1.Обеспечение надежности работы инженерной инфраструктуры города.</w:t>
            </w:r>
          </w:p>
          <w:p w:rsidR="002440A6" w:rsidRPr="00302D99" w:rsidRDefault="002440A6" w:rsidP="00D646B6">
            <w:pPr>
              <w:pStyle w:val="af3"/>
              <w:jc w:val="both"/>
              <w:rPr>
                <w:sz w:val="22"/>
                <w:szCs w:val="22"/>
              </w:rPr>
            </w:pPr>
            <w:r w:rsidRPr="00302D99">
              <w:rPr>
                <w:sz w:val="22"/>
                <w:szCs w:val="22"/>
              </w:rPr>
              <w:t>2.Улучшение качества благоустройства территорий городского округа, совершенствование процесса организации и управления их содержанием.</w:t>
            </w:r>
          </w:p>
        </w:tc>
      </w:tr>
      <w:tr w:rsidR="002440A6" w:rsidRPr="00302D99" w:rsidTr="00531ACB">
        <w:tc>
          <w:tcPr>
            <w:tcW w:w="2126" w:type="dxa"/>
            <w:tcBorders>
              <w:top w:val="single" w:sz="2" w:space="0" w:color="auto"/>
              <w:left w:val="single" w:sz="2" w:space="0" w:color="auto"/>
              <w:bottom w:val="single" w:sz="2" w:space="0" w:color="auto"/>
              <w:right w:val="single" w:sz="2" w:space="0" w:color="auto"/>
            </w:tcBorders>
          </w:tcPr>
          <w:p w:rsidR="002440A6" w:rsidRPr="00302D99" w:rsidRDefault="002440A6" w:rsidP="00D646B6">
            <w:pPr>
              <w:pStyle w:val="af3"/>
              <w:rPr>
                <w:sz w:val="22"/>
                <w:szCs w:val="22"/>
              </w:rPr>
            </w:pPr>
            <w:r w:rsidRPr="00302D99">
              <w:rPr>
                <w:sz w:val="22"/>
                <w:szCs w:val="22"/>
              </w:rPr>
              <w:t xml:space="preserve">Этапы и сроки реализации программы </w:t>
            </w:r>
          </w:p>
        </w:tc>
        <w:tc>
          <w:tcPr>
            <w:tcW w:w="12616" w:type="dxa"/>
            <w:tcBorders>
              <w:top w:val="single" w:sz="2" w:space="0" w:color="auto"/>
              <w:left w:val="single" w:sz="2" w:space="0" w:color="auto"/>
              <w:bottom w:val="single" w:sz="2" w:space="0" w:color="auto"/>
              <w:right w:val="single" w:sz="2" w:space="0" w:color="auto"/>
            </w:tcBorders>
          </w:tcPr>
          <w:p w:rsidR="002440A6" w:rsidRPr="00302D99" w:rsidRDefault="002440A6" w:rsidP="00D646B6">
            <w:pPr>
              <w:pStyle w:val="af3"/>
              <w:jc w:val="both"/>
              <w:rPr>
                <w:sz w:val="22"/>
                <w:szCs w:val="22"/>
              </w:rPr>
            </w:pPr>
            <w:r w:rsidRPr="00302D99">
              <w:rPr>
                <w:sz w:val="22"/>
                <w:szCs w:val="22"/>
              </w:rPr>
              <w:t>2020-2025 годы</w:t>
            </w:r>
          </w:p>
          <w:p w:rsidR="002440A6" w:rsidRPr="00302D99" w:rsidRDefault="002440A6" w:rsidP="00D646B6">
            <w:pPr>
              <w:pStyle w:val="af3"/>
              <w:jc w:val="both"/>
              <w:rPr>
                <w:sz w:val="22"/>
                <w:szCs w:val="22"/>
              </w:rPr>
            </w:pPr>
            <w:r w:rsidRPr="00302D99">
              <w:rPr>
                <w:sz w:val="22"/>
                <w:szCs w:val="22"/>
              </w:rPr>
              <w:t xml:space="preserve">Программа реализуется в один этап. </w:t>
            </w:r>
          </w:p>
        </w:tc>
      </w:tr>
      <w:tr w:rsidR="002440A6" w:rsidRPr="00EF32B2" w:rsidTr="00531ACB">
        <w:trPr>
          <w:trHeight w:val="2219"/>
        </w:trPr>
        <w:tc>
          <w:tcPr>
            <w:tcW w:w="2126" w:type="dxa"/>
            <w:tcBorders>
              <w:top w:val="single" w:sz="2" w:space="0" w:color="auto"/>
              <w:left w:val="single" w:sz="2" w:space="0" w:color="auto"/>
              <w:bottom w:val="single" w:sz="2" w:space="0" w:color="auto"/>
              <w:right w:val="single" w:sz="2" w:space="0" w:color="auto"/>
            </w:tcBorders>
          </w:tcPr>
          <w:p w:rsidR="002440A6" w:rsidRPr="00EF32B2" w:rsidRDefault="002440A6" w:rsidP="00D646B6">
            <w:pPr>
              <w:pStyle w:val="af3"/>
              <w:rPr>
                <w:sz w:val="22"/>
                <w:szCs w:val="22"/>
              </w:rPr>
            </w:pPr>
            <w:r w:rsidRPr="00EF32B2">
              <w:rPr>
                <w:sz w:val="22"/>
                <w:szCs w:val="22"/>
              </w:rPr>
              <w:lastRenderedPageBreak/>
              <w:t xml:space="preserve">Объемы финансирования программы </w:t>
            </w:r>
          </w:p>
          <w:p w:rsidR="002440A6" w:rsidRPr="00EF32B2" w:rsidRDefault="002440A6" w:rsidP="00D646B6">
            <w:pPr>
              <w:pStyle w:val="af3"/>
              <w:rPr>
                <w:sz w:val="22"/>
                <w:szCs w:val="22"/>
              </w:rPr>
            </w:pPr>
          </w:p>
        </w:tc>
        <w:tc>
          <w:tcPr>
            <w:tcW w:w="12616" w:type="dxa"/>
            <w:tcBorders>
              <w:top w:val="single" w:sz="2" w:space="0" w:color="auto"/>
              <w:left w:val="single" w:sz="2" w:space="0" w:color="auto"/>
              <w:bottom w:val="single" w:sz="2" w:space="0" w:color="auto"/>
              <w:right w:val="single" w:sz="2"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6"/>
              <w:gridCol w:w="1547"/>
              <w:gridCol w:w="1323"/>
              <w:gridCol w:w="1326"/>
              <w:gridCol w:w="1326"/>
              <w:gridCol w:w="1326"/>
              <w:gridCol w:w="1326"/>
              <w:gridCol w:w="1448"/>
            </w:tblGrid>
            <w:tr w:rsidR="00647E31" w:rsidRPr="00EE0915" w:rsidTr="00647E31">
              <w:trPr>
                <w:trHeight w:val="178"/>
              </w:trPr>
              <w:tc>
                <w:tcPr>
                  <w:tcW w:w="1132" w:type="pct"/>
                  <w:vMerge w:val="restart"/>
                  <w:vAlign w:val="center"/>
                </w:tcPr>
                <w:p w:rsidR="00647E31" w:rsidRPr="00EE0915" w:rsidRDefault="00647E31" w:rsidP="00647E31">
                  <w:pPr>
                    <w:pStyle w:val="af3"/>
                    <w:jc w:val="both"/>
                    <w:rPr>
                      <w:color w:val="auto"/>
                      <w:sz w:val="20"/>
                      <w:szCs w:val="20"/>
                    </w:rPr>
                  </w:pPr>
                  <w:r w:rsidRPr="00EE0915">
                    <w:rPr>
                      <w:color w:val="auto"/>
                      <w:sz w:val="20"/>
                      <w:szCs w:val="20"/>
                    </w:rPr>
                    <w:t>Источники финансирования</w:t>
                  </w:r>
                </w:p>
              </w:tc>
              <w:tc>
                <w:tcPr>
                  <w:tcW w:w="3285" w:type="pct"/>
                  <w:gridSpan w:val="6"/>
                  <w:vAlign w:val="center"/>
                </w:tcPr>
                <w:p w:rsidR="00647E31" w:rsidRPr="00EE0915" w:rsidRDefault="00647E31" w:rsidP="00647E31">
                  <w:pPr>
                    <w:pStyle w:val="af3"/>
                    <w:jc w:val="center"/>
                    <w:rPr>
                      <w:color w:val="auto"/>
                      <w:sz w:val="20"/>
                      <w:szCs w:val="20"/>
                    </w:rPr>
                  </w:pPr>
                  <w:r w:rsidRPr="00EE0915">
                    <w:rPr>
                      <w:color w:val="auto"/>
                      <w:sz w:val="20"/>
                      <w:szCs w:val="20"/>
                    </w:rPr>
                    <w:t xml:space="preserve">Финансирования по годам реализации программы, </w:t>
                  </w:r>
                  <w:proofErr w:type="spellStart"/>
                  <w:r w:rsidRPr="00EE0915">
                    <w:rPr>
                      <w:color w:val="auto"/>
                      <w:sz w:val="20"/>
                      <w:szCs w:val="20"/>
                    </w:rPr>
                    <w:t>тыс.руб</w:t>
                  </w:r>
                  <w:proofErr w:type="spellEnd"/>
                  <w:r w:rsidRPr="00EE0915">
                    <w:rPr>
                      <w:color w:val="auto"/>
                      <w:sz w:val="20"/>
                      <w:szCs w:val="20"/>
                    </w:rPr>
                    <w:t>.</w:t>
                  </w:r>
                </w:p>
              </w:tc>
              <w:tc>
                <w:tcPr>
                  <w:tcW w:w="582" w:type="pct"/>
                  <w:vMerge w:val="restart"/>
                  <w:vAlign w:val="center"/>
                </w:tcPr>
                <w:p w:rsidR="00647E31" w:rsidRPr="00EE0915" w:rsidRDefault="00647E31" w:rsidP="00647E31">
                  <w:pPr>
                    <w:pStyle w:val="af3"/>
                    <w:jc w:val="both"/>
                    <w:rPr>
                      <w:color w:val="auto"/>
                      <w:sz w:val="20"/>
                      <w:szCs w:val="20"/>
                    </w:rPr>
                  </w:pPr>
                  <w:r w:rsidRPr="00EE0915">
                    <w:rPr>
                      <w:color w:val="auto"/>
                      <w:sz w:val="20"/>
                      <w:szCs w:val="20"/>
                    </w:rPr>
                    <w:t xml:space="preserve">Всего, </w:t>
                  </w:r>
                  <w:proofErr w:type="spellStart"/>
                  <w:r w:rsidRPr="00EE0915">
                    <w:rPr>
                      <w:color w:val="auto"/>
                      <w:sz w:val="20"/>
                      <w:szCs w:val="20"/>
                    </w:rPr>
                    <w:t>тыс.руб</w:t>
                  </w:r>
                  <w:proofErr w:type="spellEnd"/>
                  <w:r w:rsidRPr="00EE0915">
                    <w:rPr>
                      <w:color w:val="auto"/>
                      <w:sz w:val="20"/>
                      <w:szCs w:val="20"/>
                    </w:rPr>
                    <w:t>.</w:t>
                  </w:r>
                </w:p>
              </w:tc>
            </w:tr>
            <w:tr w:rsidR="00647E31" w:rsidRPr="00EE0915" w:rsidTr="00647E31">
              <w:trPr>
                <w:trHeight w:val="200"/>
              </w:trPr>
              <w:tc>
                <w:tcPr>
                  <w:tcW w:w="1132" w:type="pct"/>
                  <w:vMerge/>
                  <w:vAlign w:val="center"/>
                </w:tcPr>
                <w:p w:rsidR="00647E31" w:rsidRPr="00EE0915" w:rsidRDefault="00647E31" w:rsidP="00647E31">
                  <w:pPr>
                    <w:pStyle w:val="af3"/>
                    <w:jc w:val="both"/>
                    <w:rPr>
                      <w:color w:val="auto"/>
                      <w:sz w:val="20"/>
                      <w:szCs w:val="20"/>
                    </w:rPr>
                  </w:pPr>
                </w:p>
              </w:tc>
              <w:tc>
                <w:tcPr>
                  <w:tcW w:w="622" w:type="pct"/>
                  <w:vAlign w:val="center"/>
                </w:tcPr>
                <w:p w:rsidR="00647E31" w:rsidRPr="00EE0915" w:rsidRDefault="00647E31" w:rsidP="00647E31">
                  <w:pPr>
                    <w:pStyle w:val="af3"/>
                    <w:jc w:val="center"/>
                    <w:rPr>
                      <w:sz w:val="20"/>
                      <w:szCs w:val="20"/>
                    </w:rPr>
                  </w:pPr>
                  <w:r w:rsidRPr="00EE0915">
                    <w:rPr>
                      <w:color w:val="auto"/>
                      <w:sz w:val="20"/>
                      <w:szCs w:val="20"/>
                    </w:rPr>
                    <w:t>2020</w:t>
                  </w:r>
                </w:p>
              </w:tc>
              <w:tc>
                <w:tcPr>
                  <w:tcW w:w="532" w:type="pct"/>
                  <w:vAlign w:val="center"/>
                </w:tcPr>
                <w:p w:rsidR="00647E31" w:rsidRPr="00EE0915" w:rsidRDefault="00647E31" w:rsidP="00647E31">
                  <w:pPr>
                    <w:jc w:val="center"/>
                    <w:rPr>
                      <w:sz w:val="20"/>
                      <w:szCs w:val="20"/>
                    </w:rPr>
                  </w:pPr>
                  <w:r w:rsidRPr="00EE0915">
                    <w:rPr>
                      <w:sz w:val="20"/>
                      <w:szCs w:val="20"/>
                    </w:rPr>
                    <w:t>2021</w:t>
                  </w:r>
                </w:p>
              </w:tc>
              <w:tc>
                <w:tcPr>
                  <w:tcW w:w="533" w:type="pct"/>
                  <w:vAlign w:val="center"/>
                </w:tcPr>
                <w:p w:rsidR="00647E31" w:rsidRPr="00EE0915" w:rsidRDefault="00647E31" w:rsidP="00647E31">
                  <w:pPr>
                    <w:jc w:val="center"/>
                    <w:rPr>
                      <w:sz w:val="20"/>
                      <w:szCs w:val="20"/>
                    </w:rPr>
                  </w:pPr>
                  <w:r w:rsidRPr="00EE0915">
                    <w:rPr>
                      <w:sz w:val="20"/>
                      <w:szCs w:val="20"/>
                    </w:rPr>
                    <w:t>2022</w:t>
                  </w:r>
                </w:p>
              </w:tc>
              <w:tc>
                <w:tcPr>
                  <w:tcW w:w="533" w:type="pct"/>
                  <w:vAlign w:val="center"/>
                </w:tcPr>
                <w:p w:rsidR="00647E31" w:rsidRPr="00EE0915" w:rsidRDefault="00647E31" w:rsidP="00647E31">
                  <w:pPr>
                    <w:jc w:val="center"/>
                    <w:rPr>
                      <w:sz w:val="20"/>
                      <w:szCs w:val="20"/>
                    </w:rPr>
                  </w:pPr>
                  <w:r w:rsidRPr="00EE0915">
                    <w:rPr>
                      <w:sz w:val="20"/>
                      <w:szCs w:val="20"/>
                    </w:rPr>
                    <w:t>2023</w:t>
                  </w:r>
                </w:p>
              </w:tc>
              <w:tc>
                <w:tcPr>
                  <w:tcW w:w="533" w:type="pct"/>
                  <w:vAlign w:val="center"/>
                </w:tcPr>
                <w:p w:rsidR="00647E31" w:rsidRPr="00EE0915" w:rsidRDefault="00647E31" w:rsidP="00647E31">
                  <w:pPr>
                    <w:jc w:val="center"/>
                    <w:rPr>
                      <w:sz w:val="20"/>
                      <w:szCs w:val="20"/>
                    </w:rPr>
                  </w:pPr>
                  <w:r w:rsidRPr="00EE0915">
                    <w:rPr>
                      <w:sz w:val="20"/>
                      <w:szCs w:val="20"/>
                    </w:rPr>
                    <w:t>2024</w:t>
                  </w:r>
                </w:p>
              </w:tc>
              <w:tc>
                <w:tcPr>
                  <w:tcW w:w="533" w:type="pct"/>
                  <w:vAlign w:val="center"/>
                </w:tcPr>
                <w:p w:rsidR="00647E31" w:rsidRPr="00EE0915" w:rsidRDefault="00647E31" w:rsidP="00647E31">
                  <w:pPr>
                    <w:jc w:val="center"/>
                    <w:rPr>
                      <w:sz w:val="20"/>
                      <w:szCs w:val="20"/>
                    </w:rPr>
                  </w:pPr>
                  <w:r w:rsidRPr="00EE0915">
                    <w:rPr>
                      <w:sz w:val="20"/>
                      <w:szCs w:val="20"/>
                    </w:rPr>
                    <w:t>2025</w:t>
                  </w:r>
                </w:p>
              </w:tc>
              <w:tc>
                <w:tcPr>
                  <w:tcW w:w="582" w:type="pct"/>
                  <w:vMerge/>
                  <w:vAlign w:val="center"/>
                </w:tcPr>
                <w:p w:rsidR="00647E31" w:rsidRPr="00EE0915" w:rsidRDefault="00647E31" w:rsidP="00647E31">
                  <w:pPr>
                    <w:pStyle w:val="af3"/>
                    <w:jc w:val="both"/>
                    <w:rPr>
                      <w:color w:val="auto"/>
                      <w:sz w:val="20"/>
                      <w:szCs w:val="20"/>
                    </w:rPr>
                  </w:pPr>
                </w:p>
              </w:tc>
            </w:tr>
            <w:tr w:rsidR="00647E31" w:rsidRPr="00EE0915" w:rsidTr="00647E31">
              <w:trPr>
                <w:trHeight w:val="395"/>
              </w:trPr>
              <w:tc>
                <w:tcPr>
                  <w:tcW w:w="1132" w:type="pct"/>
                  <w:vAlign w:val="center"/>
                </w:tcPr>
                <w:p w:rsidR="00647E31" w:rsidRPr="00EE0915" w:rsidRDefault="00647E31" w:rsidP="00647E31">
                  <w:pPr>
                    <w:pStyle w:val="af3"/>
                    <w:jc w:val="both"/>
                    <w:rPr>
                      <w:color w:val="auto"/>
                      <w:sz w:val="20"/>
                      <w:szCs w:val="20"/>
                    </w:rPr>
                  </w:pPr>
                  <w:r w:rsidRPr="00EE0915">
                    <w:rPr>
                      <w:color w:val="auto"/>
                      <w:sz w:val="20"/>
                      <w:szCs w:val="20"/>
                    </w:rPr>
                    <w:t>Всего</w:t>
                  </w:r>
                </w:p>
              </w:tc>
              <w:tc>
                <w:tcPr>
                  <w:tcW w:w="622" w:type="pct"/>
                  <w:tcBorders>
                    <w:top w:val="single" w:sz="4" w:space="0" w:color="auto"/>
                    <w:left w:val="single" w:sz="4" w:space="0" w:color="auto"/>
                    <w:right w:val="single" w:sz="4" w:space="0" w:color="auto"/>
                  </w:tcBorders>
                  <w:vAlign w:val="center"/>
                </w:tcPr>
                <w:p w:rsidR="00647E31" w:rsidRPr="00EE0915" w:rsidRDefault="00647E31" w:rsidP="00647E31">
                  <w:pPr>
                    <w:tabs>
                      <w:tab w:val="left" w:pos="14160"/>
                    </w:tabs>
                    <w:jc w:val="center"/>
                    <w:rPr>
                      <w:sz w:val="18"/>
                      <w:szCs w:val="18"/>
                    </w:rPr>
                  </w:pPr>
                  <w:r w:rsidRPr="00EE0915">
                    <w:rPr>
                      <w:sz w:val="18"/>
                      <w:szCs w:val="18"/>
                    </w:rPr>
                    <w:t>38827,5</w:t>
                  </w:r>
                </w:p>
              </w:tc>
              <w:tc>
                <w:tcPr>
                  <w:tcW w:w="532" w:type="pct"/>
                  <w:tcBorders>
                    <w:top w:val="single" w:sz="4" w:space="0" w:color="auto"/>
                    <w:left w:val="single" w:sz="4" w:space="0" w:color="auto"/>
                    <w:right w:val="single" w:sz="4" w:space="0" w:color="auto"/>
                  </w:tcBorders>
                  <w:shd w:val="clear" w:color="auto" w:fill="auto"/>
                  <w:vAlign w:val="center"/>
                </w:tcPr>
                <w:p w:rsidR="00647E31" w:rsidRPr="00EE0915" w:rsidRDefault="00647E31" w:rsidP="00647E31">
                  <w:pPr>
                    <w:jc w:val="center"/>
                    <w:rPr>
                      <w:color w:val="000000"/>
                      <w:sz w:val="18"/>
                      <w:szCs w:val="18"/>
                    </w:rPr>
                  </w:pPr>
                  <w:r>
                    <w:rPr>
                      <w:color w:val="000000"/>
                      <w:sz w:val="18"/>
                      <w:szCs w:val="18"/>
                    </w:rPr>
                    <w:t>55162,4</w:t>
                  </w:r>
                </w:p>
              </w:tc>
              <w:tc>
                <w:tcPr>
                  <w:tcW w:w="533" w:type="pct"/>
                  <w:tcBorders>
                    <w:top w:val="single" w:sz="4" w:space="0" w:color="auto"/>
                    <w:left w:val="single" w:sz="4" w:space="0" w:color="auto"/>
                    <w:right w:val="single" w:sz="4" w:space="0" w:color="auto"/>
                  </w:tcBorders>
                  <w:vAlign w:val="center"/>
                </w:tcPr>
                <w:p w:rsidR="00647E31" w:rsidRPr="00EE0915" w:rsidRDefault="00647E31" w:rsidP="00647E31">
                  <w:pPr>
                    <w:jc w:val="center"/>
                    <w:rPr>
                      <w:color w:val="000000"/>
                      <w:sz w:val="18"/>
                      <w:szCs w:val="18"/>
                    </w:rPr>
                  </w:pPr>
                  <w:r>
                    <w:rPr>
                      <w:color w:val="000000"/>
                      <w:sz w:val="18"/>
                      <w:szCs w:val="18"/>
                    </w:rPr>
                    <w:t>45711,4</w:t>
                  </w:r>
                </w:p>
              </w:tc>
              <w:tc>
                <w:tcPr>
                  <w:tcW w:w="533" w:type="pct"/>
                  <w:tcBorders>
                    <w:top w:val="single" w:sz="4" w:space="0" w:color="auto"/>
                    <w:left w:val="single" w:sz="4" w:space="0" w:color="auto"/>
                    <w:right w:val="single" w:sz="4" w:space="0" w:color="auto"/>
                  </w:tcBorders>
                  <w:vAlign w:val="center"/>
                </w:tcPr>
                <w:p w:rsidR="00647E31" w:rsidRPr="00EE0915" w:rsidRDefault="00647E31" w:rsidP="00647E31">
                  <w:pPr>
                    <w:jc w:val="center"/>
                    <w:rPr>
                      <w:color w:val="000000"/>
                      <w:sz w:val="18"/>
                      <w:szCs w:val="18"/>
                    </w:rPr>
                  </w:pPr>
                  <w:r>
                    <w:rPr>
                      <w:color w:val="000000"/>
                      <w:sz w:val="18"/>
                      <w:szCs w:val="18"/>
                    </w:rPr>
                    <w:t>41239,0</w:t>
                  </w:r>
                </w:p>
              </w:tc>
              <w:tc>
                <w:tcPr>
                  <w:tcW w:w="533" w:type="pct"/>
                  <w:tcBorders>
                    <w:top w:val="single" w:sz="4" w:space="0" w:color="auto"/>
                    <w:left w:val="single" w:sz="4" w:space="0" w:color="auto"/>
                    <w:right w:val="single" w:sz="4" w:space="0" w:color="auto"/>
                  </w:tcBorders>
                  <w:shd w:val="clear" w:color="auto" w:fill="auto"/>
                  <w:vAlign w:val="center"/>
                </w:tcPr>
                <w:p w:rsidR="00647E31" w:rsidRPr="00EE0915" w:rsidRDefault="00647E31" w:rsidP="00647E31">
                  <w:pPr>
                    <w:jc w:val="center"/>
                    <w:rPr>
                      <w:color w:val="000000"/>
                      <w:sz w:val="18"/>
                      <w:szCs w:val="18"/>
                    </w:rPr>
                  </w:pPr>
                  <w:r>
                    <w:rPr>
                      <w:color w:val="000000"/>
                      <w:sz w:val="18"/>
                      <w:szCs w:val="18"/>
                    </w:rPr>
                    <w:t>32129,7</w:t>
                  </w:r>
                </w:p>
              </w:tc>
              <w:tc>
                <w:tcPr>
                  <w:tcW w:w="533" w:type="pct"/>
                  <w:tcBorders>
                    <w:top w:val="single" w:sz="4" w:space="0" w:color="auto"/>
                    <w:left w:val="single" w:sz="4" w:space="0" w:color="auto"/>
                    <w:right w:val="single" w:sz="4" w:space="0" w:color="auto"/>
                  </w:tcBorders>
                  <w:vAlign w:val="center"/>
                </w:tcPr>
                <w:p w:rsidR="00647E31" w:rsidRPr="00EE0915" w:rsidRDefault="00647E31" w:rsidP="00647E31">
                  <w:pPr>
                    <w:jc w:val="center"/>
                    <w:rPr>
                      <w:color w:val="000000"/>
                      <w:sz w:val="18"/>
                      <w:szCs w:val="18"/>
                    </w:rPr>
                  </w:pPr>
                  <w:r>
                    <w:rPr>
                      <w:color w:val="000000"/>
                      <w:sz w:val="18"/>
                      <w:szCs w:val="18"/>
                    </w:rPr>
                    <w:t>30777,1</w:t>
                  </w:r>
                </w:p>
              </w:tc>
              <w:tc>
                <w:tcPr>
                  <w:tcW w:w="582" w:type="pct"/>
                  <w:tcBorders>
                    <w:top w:val="single" w:sz="4" w:space="0" w:color="auto"/>
                    <w:left w:val="single" w:sz="4" w:space="0" w:color="auto"/>
                    <w:right w:val="single" w:sz="4" w:space="0" w:color="auto"/>
                  </w:tcBorders>
                  <w:vAlign w:val="center"/>
                </w:tcPr>
                <w:p w:rsidR="00647E31" w:rsidRPr="00EE0915" w:rsidRDefault="00647E31" w:rsidP="00647E31">
                  <w:pPr>
                    <w:jc w:val="center"/>
                    <w:rPr>
                      <w:color w:val="000000"/>
                      <w:sz w:val="18"/>
                      <w:szCs w:val="18"/>
                    </w:rPr>
                  </w:pPr>
                  <w:r>
                    <w:rPr>
                      <w:color w:val="000000"/>
                      <w:sz w:val="18"/>
                      <w:szCs w:val="18"/>
                    </w:rPr>
                    <w:t>243847,1</w:t>
                  </w:r>
                </w:p>
              </w:tc>
            </w:tr>
            <w:tr w:rsidR="00647E31" w:rsidRPr="00EE0915" w:rsidTr="00647E31">
              <w:trPr>
                <w:trHeight w:val="380"/>
              </w:trPr>
              <w:tc>
                <w:tcPr>
                  <w:tcW w:w="1132" w:type="pct"/>
                  <w:vAlign w:val="center"/>
                </w:tcPr>
                <w:p w:rsidR="00647E31" w:rsidRPr="00EE0915" w:rsidRDefault="00647E31" w:rsidP="00647E31">
                  <w:pPr>
                    <w:pStyle w:val="af3"/>
                    <w:jc w:val="both"/>
                    <w:rPr>
                      <w:color w:val="auto"/>
                      <w:sz w:val="20"/>
                      <w:szCs w:val="20"/>
                    </w:rPr>
                  </w:pPr>
                  <w:r w:rsidRPr="00EE0915">
                    <w:rPr>
                      <w:color w:val="auto"/>
                      <w:sz w:val="20"/>
                      <w:szCs w:val="20"/>
                    </w:rPr>
                    <w:t>Бюджет округа</w:t>
                  </w:r>
                </w:p>
              </w:tc>
              <w:tc>
                <w:tcPr>
                  <w:tcW w:w="622" w:type="pct"/>
                  <w:tcBorders>
                    <w:top w:val="single" w:sz="4" w:space="0" w:color="auto"/>
                    <w:left w:val="single" w:sz="4" w:space="0" w:color="auto"/>
                    <w:bottom w:val="single" w:sz="4" w:space="0" w:color="auto"/>
                    <w:right w:val="single" w:sz="4" w:space="0" w:color="auto"/>
                  </w:tcBorders>
                  <w:vAlign w:val="center"/>
                </w:tcPr>
                <w:p w:rsidR="00647E31" w:rsidRPr="00EE0915" w:rsidRDefault="00647E31" w:rsidP="00647E31">
                  <w:pPr>
                    <w:jc w:val="center"/>
                    <w:rPr>
                      <w:color w:val="000000"/>
                      <w:sz w:val="18"/>
                      <w:szCs w:val="18"/>
                    </w:rPr>
                  </w:pPr>
                  <w:r w:rsidRPr="00EE0915">
                    <w:rPr>
                      <w:color w:val="000000"/>
                      <w:sz w:val="18"/>
                      <w:szCs w:val="18"/>
                    </w:rPr>
                    <w:t>32333,4</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647E31" w:rsidRPr="00EE0915" w:rsidRDefault="00647E31" w:rsidP="00647E31">
                  <w:pPr>
                    <w:jc w:val="center"/>
                    <w:rPr>
                      <w:color w:val="000000"/>
                      <w:sz w:val="18"/>
                      <w:szCs w:val="18"/>
                    </w:rPr>
                  </w:pPr>
                  <w:r>
                    <w:rPr>
                      <w:color w:val="000000"/>
                      <w:sz w:val="18"/>
                      <w:szCs w:val="18"/>
                    </w:rPr>
                    <w:t>41535,2</w:t>
                  </w:r>
                </w:p>
              </w:tc>
              <w:tc>
                <w:tcPr>
                  <w:tcW w:w="533" w:type="pct"/>
                  <w:tcBorders>
                    <w:top w:val="single" w:sz="4" w:space="0" w:color="auto"/>
                    <w:left w:val="single" w:sz="4" w:space="0" w:color="auto"/>
                    <w:bottom w:val="single" w:sz="4" w:space="0" w:color="auto"/>
                    <w:right w:val="single" w:sz="4" w:space="0" w:color="auto"/>
                  </w:tcBorders>
                  <w:vAlign w:val="center"/>
                </w:tcPr>
                <w:p w:rsidR="00647E31" w:rsidRPr="00EE0915" w:rsidRDefault="00647E31" w:rsidP="00647E31">
                  <w:pPr>
                    <w:jc w:val="center"/>
                    <w:rPr>
                      <w:color w:val="000000"/>
                      <w:sz w:val="18"/>
                      <w:szCs w:val="18"/>
                    </w:rPr>
                  </w:pPr>
                  <w:r>
                    <w:rPr>
                      <w:color w:val="000000"/>
                      <w:sz w:val="18"/>
                      <w:szCs w:val="18"/>
                    </w:rPr>
                    <w:t>34430,8</w:t>
                  </w:r>
                </w:p>
              </w:tc>
              <w:tc>
                <w:tcPr>
                  <w:tcW w:w="533" w:type="pct"/>
                  <w:tcBorders>
                    <w:top w:val="single" w:sz="4" w:space="0" w:color="auto"/>
                    <w:left w:val="single" w:sz="4" w:space="0" w:color="auto"/>
                    <w:bottom w:val="single" w:sz="4" w:space="0" w:color="auto"/>
                    <w:right w:val="single" w:sz="4" w:space="0" w:color="auto"/>
                  </w:tcBorders>
                  <w:vAlign w:val="center"/>
                </w:tcPr>
                <w:p w:rsidR="00647E31" w:rsidRPr="00EE0915" w:rsidRDefault="00647E31" w:rsidP="00647E31">
                  <w:pPr>
                    <w:jc w:val="center"/>
                    <w:rPr>
                      <w:color w:val="000000"/>
                      <w:sz w:val="18"/>
                      <w:szCs w:val="18"/>
                    </w:rPr>
                  </w:pPr>
                  <w:r>
                    <w:rPr>
                      <w:color w:val="000000"/>
                      <w:sz w:val="18"/>
                      <w:szCs w:val="18"/>
                    </w:rPr>
                    <w:t>36623,2</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647E31" w:rsidRPr="00EE0915" w:rsidRDefault="00647E31" w:rsidP="00647E31">
                  <w:pPr>
                    <w:jc w:val="center"/>
                    <w:rPr>
                      <w:color w:val="000000"/>
                      <w:sz w:val="18"/>
                      <w:szCs w:val="18"/>
                    </w:rPr>
                  </w:pPr>
                  <w:r>
                    <w:rPr>
                      <w:color w:val="000000"/>
                      <w:sz w:val="18"/>
                      <w:szCs w:val="18"/>
                    </w:rPr>
                    <w:t>29339,6</w:t>
                  </w:r>
                </w:p>
              </w:tc>
              <w:tc>
                <w:tcPr>
                  <w:tcW w:w="533" w:type="pct"/>
                  <w:tcBorders>
                    <w:top w:val="single" w:sz="4" w:space="0" w:color="auto"/>
                    <w:left w:val="single" w:sz="4" w:space="0" w:color="auto"/>
                    <w:bottom w:val="single" w:sz="4" w:space="0" w:color="auto"/>
                    <w:right w:val="single" w:sz="4" w:space="0" w:color="auto"/>
                  </w:tcBorders>
                  <w:vAlign w:val="center"/>
                </w:tcPr>
                <w:p w:rsidR="00647E31" w:rsidRPr="00EE0915" w:rsidRDefault="00647E31" w:rsidP="00647E31">
                  <w:pPr>
                    <w:jc w:val="center"/>
                    <w:rPr>
                      <w:color w:val="000000"/>
                      <w:sz w:val="18"/>
                      <w:szCs w:val="18"/>
                    </w:rPr>
                  </w:pPr>
                  <w:r>
                    <w:rPr>
                      <w:color w:val="000000"/>
                      <w:sz w:val="18"/>
                      <w:szCs w:val="18"/>
                    </w:rPr>
                    <w:t>27987,0</w:t>
                  </w:r>
                </w:p>
              </w:tc>
              <w:tc>
                <w:tcPr>
                  <w:tcW w:w="582" w:type="pct"/>
                  <w:tcBorders>
                    <w:top w:val="single" w:sz="4" w:space="0" w:color="auto"/>
                    <w:left w:val="single" w:sz="4" w:space="0" w:color="auto"/>
                    <w:bottom w:val="single" w:sz="4" w:space="0" w:color="auto"/>
                    <w:right w:val="single" w:sz="4" w:space="0" w:color="auto"/>
                  </w:tcBorders>
                  <w:vAlign w:val="center"/>
                </w:tcPr>
                <w:p w:rsidR="00647E31" w:rsidRPr="00EE0915" w:rsidRDefault="00647E31" w:rsidP="00647E31">
                  <w:pPr>
                    <w:jc w:val="center"/>
                    <w:rPr>
                      <w:color w:val="000000"/>
                      <w:sz w:val="18"/>
                      <w:szCs w:val="18"/>
                    </w:rPr>
                  </w:pPr>
                  <w:r>
                    <w:rPr>
                      <w:color w:val="000000"/>
                      <w:sz w:val="18"/>
                      <w:szCs w:val="18"/>
                    </w:rPr>
                    <w:t>202249,2</w:t>
                  </w:r>
                </w:p>
              </w:tc>
            </w:tr>
            <w:tr w:rsidR="00647E31" w:rsidRPr="00EE0915" w:rsidTr="00647E31">
              <w:trPr>
                <w:trHeight w:val="376"/>
              </w:trPr>
              <w:tc>
                <w:tcPr>
                  <w:tcW w:w="1132" w:type="pct"/>
                  <w:shd w:val="clear" w:color="auto" w:fill="auto"/>
                  <w:vAlign w:val="center"/>
                </w:tcPr>
                <w:p w:rsidR="00647E31" w:rsidRPr="00EE0915" w:rsidRDefault="00647E31" w:rsidP="00647E31">
                  <w:pPr>
                    <w:rPr>
                      <w:sz w:val="20"/>
                      <w:szCs w:val="20"/>
                    </w:rPr>
                  </w:pPr>
                  <w:r w:rsidRPr="00EE0915">
                    <w:rPr>
                      <w:sz w:val="20"/>
                      <w:szCs w:val="20"/>
                    </w:rPr>
                    <w:t>Областной бюджет</w:t>
                  </w:r>
                </w:p>
              </w:tc>
              <w:tc>
                <w:tcPr>
                  <w:tcW w:w="622" w:type="pct"/>
                  <w:tcBorders>
                    <w:top w:val="single" w:sz="4" w:space="0" w:color="auto"/>
                    <w:left w:val="single" w:sz="4" w:space="0" w:color="auto"/>
                    <w:bottom w:val="single" w:sz="4" w:space="0" w:color="auto"/>
                    <w:right w:val="single" w:sz="4" w:space="0" w:color="auto"/>
                  </w:tcBorders>
                  <w:vAlign w:val="center"/>
                </w:tcPr>
                <w:p w:rsidR="00647E31" w:rsidRPr="00EE0915" w:rsidRDefault="00647E31" w:rsidP="00647E31">
                  <w:pPr>
                    <w:widowControl w:val="0"/>
                    <w:tabs>
                      <w:tab w:val="left" w:pos="14160"/>
                    </w:tabs>
                    <w:jc w:val="center"/>
                    <w:rPr>
                      <w:sz w:val="18"/>
                      <w:szCs w:val="18"/>
                    </w:rPr>
                  </w:pPr>
                  <w:r w:rsidRPr="00EE0915">
                    <w:rPr>
                      <w:sz w:val="18"/>
                      <w:szCs w:val="18"/>
                    </w:rPr>
                    <w:t>5892,7</w:t>
                  </w:r>
                </w:p>
              </w:tc>
              <w:tc>
                <w:tcPr>
                  <w:tcW w:w="532" w:type="pct"/>
                  <w:tcBorders>
                    <w:top w:val="single" w:sz="4" w:space="0" w:color="auto"/>
                    <w:left w:val="single" w:sz="4" w:space="0" w:color="auto"/>
                    <w:bottom w:val="single" w:sz="4" w:space="0" w:color="auto"/>
                    <w:right w:val="single" w:sz="4" w:space="0" w:color="auto"/>
                  </w:tcBorders>
                  <w:vAlign w:val="center"/>
                </w:tcPr>
                <w:p w:rsidR="00647E31" w:rsidRPr="00EE0915" w:rsidRDefault="00647E31" w:rsidP="00647E31">
                  <w:pPr>
                    <w:pStyle w:val="ConsPlusNormal"/>
                    <w:widowControl/>
                    <w:tabs>
                      <w:tab w:val="left" w:pos="14160"/>
                    </w:tabs>
                    <w:ind w:firstLine="0"/>
                    <w:jc w:val="center"/>
                    <w:rPr>
                      <w:rFonts w:ascii="Times New Roman" w:hAnsi="Times New Roman" w:cs="Times New Roman"/>
                      <w:sz w:val="18"/>
                      <w:szCs w:val="18"/>
                    </w:rPr>
                  </w:pPr>
                  <w:r w:rsidRPr="00EE0915">
                    <w:rPr>
                      <w:rFonts w:ascii="Times New Roman" w:hAnsi="Times New Roman" w:cs="Times New Roman"/>
                      <w:sz w:val="18"/>
                      <w:szCs w:val="18"/>
                    </w:rPr>
                    <w:t>1</w:t>
                  </w:r>
                  <w:r>
                    <w:rPr>
                      <w:rFonts w:ascii="Times New Roman" w:hAnsi="Times New Roman" w:cs="Times New Roman"/>
                      <w:sz w:val="18"/>
                      <w:szCs w:val="18"/>
                    </w:rPr>
                    <w:t>1678,0</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647E31" w:rsidRPr="00EE0915" w:rsidRDefault="00647E31" w:rsidP="00647E31">
                  <w:pPr>
                    <w:pStyle w:val="ConsPlusNormal"/>
                    <w:widowControl/>
                    <w:tabs>
                      <w:tab w:val="left" w:pos="14160"/>
                    </w:tabs>
                    <w:ind w:firstLine="0"/>
                    <w:jc w:val="center"/>
                    <w:rPr>
                      <w:rFonts w:ascii="Times New Roman" w:hAnsi="Times New Roman" w:cs="Times New Roman"/>
                      <w:sz w:val="18"/>
                      <w:szCs w:val="18"/>
                    </w:rPr>
                  </w:pPr>
                  <w:r>
                    <w:rPr>
                      <w:rFonts w:ascii="Times New Roman" w:hAnsi="Times New Roman" w:cs="Times New Roman"/>
                      <w:sz w:val="18"/>
                      <w:szCs w:val="18"/>
                    </w:rPr>
                    <w:t>8135,4</w:t>
                  </w:r>
                </w:p>
              </w:tc>
              <w:tc>
                <w:tcPr>
                  <w:tcW w:w="533" w:type="pct"/>
                  <w:tcBorders>
                    <w:top w:val="single" w:sz="4" w:space="0" w:color="auto"/>
                    <w:left w:val="single" w:sz="4" w:space="0" w:color="auto"/>
                    <w:bottom w:val="single" w:sz="4" w:space="0" w:color="auto"/>
                    <w:right w:val="single" w:sz="4" w:space="0" w:color="auto"/>
                  </w:tcBorders>
                  <w:vAlign w:val="center"/>
                </w:tcPr>
                <w:p w:rsidR="00647E31" w:rsidRPr="00EE0915" w:rsidRDefault="00647E31" w:rsidP="00647E31">
                  <w:pPr>
                    <w:pStyle w:val="ConsPlusNormal"/>
                    <w:widowControl/>
                    <w:tabs>
                      <w:tab w:val="left" w:pos="14160"/>
                    </w:tabs>
                    <w:ind w:firstLine="0"/>
                    <w:jc w:val="center"/>
                    <w:rPr>
                      <w:rFonts w:ascii="Times New Roman" w:hAnsi="Times New Roman" w:cs="Times New Roman"/>
                      <w:sz w:val="18"/>
                      <w:szCs w:val="18"/>
                    </w:rPr>
                  </w:pPr>
                  <w:r>
                    <w:rPr>
                      <w:rFonts w:ascii="Times New Roman" w:hAnsi="Times New Roman" w:cs="Times New Roman"/>
                      <w:sz w:val="18"/>
                      <w:szCs w:val="18"/>
                    </w:rPr>
                    <w:t>4592,5</w:t>
                  </w:r>
                </w:p>
              </w:tc>
              <w:tc>
                <w:tcPr>
                  <w:tcW w:w="533" w:type="pct"/>
                  <w:tcBorders>
                    <w:top w:val="single" w:sz="4" w:space="0" w:color="auto"/>
                    <w:left w:val="single" w:sz="4" w:space="0" w:color="auto"/>
                    <w:bottom w:val="single" w:sz="4" w:space="0" w:color="auto"/>
                    <w:right w:val="single" w:sz="4" w:space="0" w:color="auto"/>
                  </w:tcBorders>
                  <w:vAlign w:val="center"/>
                </w:tcPr>
                <w:p w:rsidR="00647E31" w:rsidRPr="00EE0915" w:rsidRDefault="00647E31" w:rsidP="00647E31">
                  <w:pPr>
                    <w:pStyle w:val="ConsPlusNormal"/>
                    <w:widowControl/>
                    <w:tabs>
                      <w:tab w:val="left" w:pos="14160"/>
                    </w:tabs>
                    <w:ind w:firstLine="0"/>
                    <w:jc w:val="center"/>
                    <w:rPr>
                      <w:rFonts w:ascii="Times New Roman" w:hAnsi="Times New Roman" w:cs="Times New Roman"/>
                      <w:sz w:val="18"/>
                      <w:szCs w:val="18"/>
                    </w:rPr>
                  </w:pPr>
                  <w:r>
                    <w:rPr>
                      <w:rFonts w:ascii="Times New Roman" w:hAnsi="Times New Roman" w:cs="Times New Roman"/>
                      <w:sz w:val="18"/>
                      <w:szCs w:val="18"/>
                    </w:rPr>
                    <w:t>2790,1</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647E31" w:rsidRPr="00EE0915" w:rsidRDefault="00647E31" w:rsidP="00647E31">
                  <w:pPr>
                    <w:pStyle w:val="ConsPlusNormal"/>
                    <w:widowControl/>
                    <w:tabs>
                      <w:tab w:val="left" w:pos="14160"/>
                    </w:tabs>
                    <w:ind w:firstLine="0"/>
                    <w:jc w:val="center"/>
                    <w:rPr>
                      <w:rFonts w:ascii="Times New Roman" w:hAnsi="Times New Roman" w:cs="Times New Roman"/>
                      <w:sz w:val="18"/>
                      <w:szCs w:val="18"/>
                    </w:rPr>
                  </w:pPr>
                  <w:r>
                    <w:rPr>
                      <w:rFonts w:ascii="Times New Roman" w:hAnsi="Times New Roman" w:cs="Times New Roman"/>
                      <w:sz w:val="18"/>
                      <w:szCs w:val="18"/>
                    </w:rPr>
                    <w:t>2790,1</w:t>
                  </w:r>
                </w:p>
              </w:tc>
              <w:tc>
                <w:tcPr>
                  <w:tcW w:w="582" w:type="pct"/>
                  <w:tcBorders>
                    <w:top w:val="single" w:sz="4" w:space="0" w:color="auto"/>
                    <w:left w:val="single" w:sz="4" w:space="0" w:color="auto"/>
                    <w:bottom w:val="single" w:sz="4" w:space="0" w:color="auto"/>
                    <w:right w:val="single" w:sz="4" w:space="0" w:color="auto"/>
                  </w:tcBorders>
                  <w:vAlign w:val="center"/>
                </w:tcPr>
                <w:p w:rsidR="00647E31" w:rsidRPr="00EE0915" w:rsidRDefault="00647E31" w:rsidP="00647E31">
                  <w:pPr>
                    <w:widowControl w:val="0"/>
                    <w:tabs>
                      <w:tab w:val="left" w:pos="14160"/>
                    </w:tabs>
                    <w:jc w:val="center"/>
                    <w:rPr>
                      <w:sz w:val="18"/>
                      <w:szCs w:val="18"/>
                    </w:rPr>
                  </w:pPr>
                  <w:r>
                    <w:rPr>
                      <w:sz w:val="18"/>
                      <w:szCs w:val="18"/>
                    </w:rPr>
                    <w:t>35878,8</w:t>
                  </w:r>
                </w:p>
              </w:tc>
            </w:tr>
            <w:tr w:rsidR="00647E31" w:rsidRPr="00EE0915" w:rsidTr="00647E31">
              <w:trPr>
                <w:trHeight w:val="376"/>
              </w:trPr>
              <w:tc>
                <w:tcPr>
                  <w:tcW w:w="1132" w:type="pct"/>
                  <w:shd w:val="clear" w:color="auto" w:fill="auto"/>
                  <w:vAlign w:val="center"/>
                </w:tcPr>
                <w:p w:rsidR="00647E31" w:rsidRPr="00EE0915" w:rsidRDefault="00647E31" w:rsidP="00647E31">
                  <w:pPr>
                    <w:rPr>
                      <w:sz w:val="20"/>
                      <w:szCs w:val="20"/>
                    </w:rPr>
                  </w:pPr>
                  <w:r w:rsidRPr="00EE0915">
                    <w:rPr>
                      <w:sz w:val="20"/>
                      <w:szCs w:val="20"/>
                    </w:rPr>
                    <w:t>Федеральный бюджет</w:t>
                  </w:r>
                </w:p>
              </w:tc>
              <w:tc>
                <w:tcPr>
                  <w:tcW w:w="622" w:type="pct"/>
                  <w:tcBorders>
                    <w:top w:val="single" w:sz="4" w:space="0" w:color="auto"/>
                    <w:left w:val="single" w:sz="4" w:space="0" w:color="auto"/>
                    <w:bottom w:val="single" w:sz="4" w:space="0" w:color="auto"/>
                    <w:right w:val="single" w:sz="4" w:space="0" w:color="auto"/>
                  </w:tcBorders>
                  <w:vAlign w:val="center"/>
                </w:tcPr>
                <w:p w:rsidR="00647E31" w:rsidRPr="00EE0915" w:rsidRDefault="00647E31" w:rsidP="00647E31">
                  <w:pPr>
                    <w:widowControl w:val="0"/>
                    <w:tabs>
                      <w:tab w:val="left" w:pos="14160"/>
                    </w:tabs>
                    <w:jc w:val="center"/>
                    <w:rPr>
                      <w:sz w:val="18"/>
                      <w:szCs w:val="18"/>
                    </w:rPr>
                  </w:pPr>
                  <w:r w:rsidRPr="00EE0915">
                    <w:rPr>
                      <w:sz w:val="18"/>
                      <w:szCs w:val="18"/>
                    </w:rPr>
                    <w:t>0,0</w:t>
                  </w:r>
                </w:p>
              </w:tc>
              <w:tc>
                <w:tcPr>
                  <w:tcW w:w="532" w:type="pct"/>
                  <w:tcBorders>
                    <w:top w:val="single" w:sz="4" w:space="0" w:color="auto"/>
                    <w:left w:val="single" w:sz="4" w:space="0" w:color="auto"/>
                    <w:bottom w:val="single" w:sz="4" w:space="0" w:color="auto"/>
                    <w:right w:val="single" w:sz="4" w:space="0" w:color="auto"/>
                  </w:tcBorders>
                  <w:vAlign w:val="center"/>
                </w:tcPr>
                <w:p w:rsidR="00647E31" w:rsidRPr="00EE0915" w:rsidRDefault="00647E31" w:rsidP="00647E31">
                  <w:pPr>
                    <w:pStyle w:val="ConsPlusNormal"/>
                    <w:widowControl/>
                    <w:tabs>
                      <w:tab w:val="left" w:pos="14160"/>
                    </w:tabs>
                    <w:ind w:firstLine="0"/>
                    <w:jc w:val="center"/>
                    <w:rPr>
                      <w:rFonts w:ascii="Times New Roman" w:hAnsi="Times New Roman" w:cs="Times New Roman"/>
                      <w:sz w:val="18"/>
                      <w:szCs w:val="18"/>
                    </w:rPr>
                  </w:pPr>
                  <w:r w:rsidRPr="00EE0915">
                    <w:rPr>
                      <w:rFonts w:ascii="Times New Roman" w:hAnsi="Times New Roman" w:cs="Times New Roman"/>
                      <w:sz w:val="18"/>
                      <w:szCs w:val="18"/>
                    </w:rPr>
                    <w:t>1723,4</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647E31" w:rsidRPr="00EE0915" w:rsidRDefault="00647E31" w:rsidP="00647E31">
                  <w:pPr>
                    <w:pStyle w:val="ConsPlusNormal"/>
                    <w:widowControl/>
                    <w:tabs>
                      <w:tab w:val="left" w:pos="14160"/>
                    </w:tabs>
                    <w:ind w:firstLine="0"/>
                    <w:jc w:val="center"/>
                    <w:rPr>
                      <w:rFonts w:ascii="Times New Roman" w:hAnsi="Times New Roman" w:cs="Times New Roman"/>
                      <w:sz w:val="18"/>
                      <w:szCs w:val="18"/>
                    </w:rPr>
                  </w:pPr>
                  <w:r>
                    <w:rPr>
                      <w:rFonts w:ascii="Times New Roman" w:hAnsi="Times New Roman" w:cs="Times New Roman"/>
                      <w:sz w:val="18"/>
                      <w:szCs w:val="18"/>
                    </w:rPr>
                    <w:t>2641,8</w:t>
                  </w:r>
                </w:p>
              </w:tc>
              <w:tc>
                <w:tcPr>
                  <w:tcW w:w="533" w:type="pct"/>
                  <w:tcBorders>
                    <w:top w:val="single" w:sz="4" w:space="0" w:color="auto"/>
                    <w:left w:val="single" w:sz="4" w:space="0" w:color="auto"/>
                    <w:bottom w:val="single" w:sz="4" w:space="0" w:color="auto"/>
                    <w:right w:val="single" w:sz="4" w:space="0" w:color="auto"/>
                  </w:tcBorders>
                  <w:vAlign w:val="center"/>
                </w:tcPr>
                <w:p w:rsidR="00647E31" w:rsidRPr="00EE0915" w:rsidRDefault="00647E31" w:rsidP="00647E31">
                  <w:pPr>
                    <w:pStyle w:val="ConsPlusNormal"/>
                    <w:widowControl/>
                    <w:tabs>
                      <w:tab w:val="left" w:pos="14160"/>
                    </w:tabs>
                    <w:ind w:firstLine="0"/>
                    <w:jc w:val="center"/>
                    <w:rPr>
                      <w:rFonts w:ascii="Times New Roman" w:hAnsi="Times New Roman" w:cs="Times New Roman"/>
                      <w:sz w:val="18"/>
                      <w:szCs w:val="18"/>
                    </w:rPr>
                  </w:pPr>
                  <w:r w:rsidRPr="00EE0915">
                    <w:rPr>
                      <w:rFonts w:ascii="Times New Roman" w:hAnsi="Times New Roman" w:cs="Times New Roman"/>
                      <w:sz w:val="18"/>
                      <w:szCs w:val="18"/>
                    </w:rPr>
                    <w:t>0,0</w:t>
                  </w:r>
                </w:p>
              </w:tc>
              <w:tc>
                <w:tcPr>
                  <w:tcW w:w="533" w:type="pct"/>
                  <w:tcBorders>
                    <w:top w:val="single" w:sz="4" w:space="0" w:color="auto"/>
                    <w:left w:val="single" w:sz="4" w:space="0" w:color="auto"/>
                    <w:bottom w:val="single" w:sz="4" w:space="0" w:color="auto"/>
                    <w:right w:val="single" w:sz="4" w:space="0" w:color="auto"/>
                  </w:tcBorders>
                  <w:vAlign w:val="center"/>
                </w:tcPr>
                <w:p w:rsidR="00647E31" w:rsidRPr="00EE0915" w:rsidRDefault="00647E31" w:rsidP="00647E31">
                  <w:pPr>
                    <w:pStyle w:val="ConsPlusNormal"/>
                    <w:widowControl/>
                    <w:tabs>
                      <w:tab w:val="left" w:pos="14160"/>
                    </w:tabs>
                    <w:ind w:firstLine="0"/>
                    <w:jc w:val="center"/>
                    <w:rPr>
                      <w:rFonts w:ascii="Times New Roman" w:hAnsi="Times New Roman" w:cs="Times New Roman"/>
                      <w:sz w:val="18"/>
                      <w:szCs w:val="18"/>
                    </w:rPr>
                  </w:pPr>
                  <w:r w:rsidRPr="00EE0915">
                    <w:rPr>
                      <w:rFonts w:ascii="Times New Roman" w:hAnsi="Times New Roman" w:cs="Times New Roman"/>
                      <w:sz w:val="18"/>
                      <w:szCs w:val="18"/>
                    </w:rPr>
                    <w:t>0,0</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647E31" w:rsidRPr="00EE0915" w:rsidRDefault="00647E31" w:rsidP="00647E31">
                  <w:pPr>
                    <w:pStyle w:val="ConsPlusNormal"/>
                    <w:widowControl/>
                    <w:tabs>
                      <w:tab w:val="left" w:pos="14160"/>
                    </w:tabs>
                    <w:ind w:firstLine="0"/>
                    <w:jc w:val="center"/>
                    <w:rPr>
                      <w:rFonts w:ascii="Times New Roman" w:hAnsi="Times New Roman" w:cs="Times New Roman"/>
                      <w:sz w:val="18"/>
                      <w:szCs w:val="18"/>
                    </w:rPr>
                  </w:pPr>
                  <w:r w:rsidRPr="00EE0915">
                    <w:rPr>
                      <w:rFonts w:ascii="Times New Roman" w:hAnsi="Times New Roman" w:cs="Times New Roman"/>
                      <w:sz w:val="18"/>
                      <w:szCs w:val="18"/>
                    </w:rPr>
                    <w:t>0,0</w:t>
                  </w:r>
                </w:p>
              </w:tc>
              <w:tc>
                <w:tcPr>
                  <w:tcW w:w="582" w:type="pct"/>
                  <w:tcBorders>
                    <w:top w:val="single" w:sz="4" w:space="0" w:color="auto"/>
                    <w:left w:val="single" w:sz="4" w:space="0" w:color="auto"/>
                    <w:bottom w:val="single" w:sz="4" w:space="0" w:color="auto"/>
                    <w:right w:val="single" w:sz="4" w:space="0" w:color="auto"/>
                  </w:tcBorders>
                  <w:vAlign w:val="center"/>
                </w:tcPr>
                <w:p w:rsidR="00647E31" w:rsidRPr="00EE0915" w:rsidRDefault="00647E31" w:rsidP="00647E31">
                  <w:pPr>
                    <w:widowControl w:val="0"/>
                    <w:tabs>
                      <w:tab w:val="left" w:pos="14160"/>
                    </w:tabs>
                    <w:jc w:val="center"/>
                    <w:rPr>
                      <w:sz w:val="18"/>
                      <w:szCs w:val="18"/>
                    </w:rPr>
                  </w:pPr>
                  <w:r>
                    <w:rPr>
                      <w:sz w:val="18"/>
                      <w:szCs w:val="18"/>
                    </w:rPr>
                    <w:t>4365,2</w:t>
                  </w:r>
                </w:p>
              </w:tc>
            </w:tr>
            <w:tr w:rsidR="00647E31" w:rsidRPr="00EE0915" w:rsidTr="00647E31">
              <w:trPr>
                <w:trHeight w:val="547"/>
              </w:trPr>
              <w:tc>
                <w:tcPr>
                  <w:tcW w:w="1132" w:type="pct"/>
                  <w:shd w:val="clear" w:color="auto" w:fill="auto"/>
                  <w:vAlign w:val="center"/>
                </w:tcPr>
                <w:p w:rsidR="00647E31" w:rsidRPr="00EE0915" w:rsidRDefault="00647E31" w:rsidP="00647E31">
                  <w:pPr>
                    <w:rPr>
                      <w:sz w:val="20"/>
                      <w:szCs w:val="20"/>
                    </w:rPr>
                  </w:pPr>
                  <w:r w:rsidRPr="00EE0915">
                    <w:rPr>
                      <w:sz w:val="20"/>
                      <w:szCs w:val="20"/>
                    </w:rPr>
                    <w:t>Внебюджетные средства</w:t>
                  </w:r>
                </w:p>
              </w:tc>
              <w:tc>
                <w:tcPr>
                  <w:tcW w:w="622" w:type="pct"/>
                  <w:tcBorders>
                    <w:top w:val="single" w:sz="4" w:space="0" w:color="auto"/>
                    <w:left w:val="single" w:sz="4" w:space="0" w:color="auto"/>
                    <w:bottom w:val="single" w:sz="4" w:space="0" w:color="auto"/>
                    <w:right w:val="single" w:sz="4" w:space="0" w:color="auto"/>
                  </w:tcBorders>
                  <w:vAlign w:val="center"/>
                </w:tcPr>
                <w:p w:rsidR="00647E31" w:rsidRPr="00EE0915" w:rsidRDefault="00647E31" w:rsidP="00647E31">
                  <w:pPr>
                    <w:pStyle w:val="ConsPlusNormal"/>
                    <w:widowControl/>
                    <w:tabs>
                      <w:tab w:val="left" w:pos="14160"/>
                    </w:tabs>
                    <w:ind w:firstLine="0"/>
                    <w:jc w:val="center"/>
                    <w:rPr>
                      <w:rFonts w:ascii="Times New Roman" w:hAnsi="Times New Roman" w:cs="Times New Roman"/>
                      <w:sz w:val="18"/>
                      <w:szCs w:val="18"/>
                    </w:rPr>
                  </w:pPr>
                  <w:r w:rsidRPr="00EE0915">
                    <w:rPr>
                      <w:rFonts w:ascii="Times New Roman" w:hAnsi="Times New Roman" w:cs="Times New Roman"/>
                      <w:sz w:val="18"/>
                      <w:szCs w:val="18"/>
                    </w:rPr>
                    <w:t>601,4</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647E31" w:rsidRPr="00EE0915" w:rsidRDefault="00647E31" w:rsidP="00647E31">
                  <w:pPr>
                    <w:pStyle w:val="ConsPlusNormal"/>
                    <w:widowControl/>
                    <w:tabs>
                      <w:tab w:val="left" w:pos="14160"/>
                    </w:tabs>
                    <w:ind w:firstLine="0"/>
                    <w:jc w:val="center"/>
                    <w:rPr>
                      <w:rFonts w:ascii="Times New Roman" w:hAnsi="Times New Roman" w:cs="Times New Roman"/>
                      <w:sz w:val="18"/>
                      <w:szCs w:val="18"/>
                    </w:rPr>
                  </w:pPr>
                  <w:r>
                    <w:rPr>
                      <w:rFonts w:ascii="Times New Roman" w:hAnsi="Times New Roman" w:cs="Times New Roman"/>
                      <w:sz w:val="18"/>
                      <w:szCs w:val="18"/>
                    </w:rPr>
                    <w:t>225,8</w:t>
                  </w:r>
                </w:p>
              </w:tc>
              <w:tc>
                <w:tcPr>
                  <w:tcW w:w="533" w:type="pct"/>
                  <w:tcBorders>
                    <w:top w:val="single" w:sz="4" w:space="0" w:color="auto"/>
                    <w:left w:val="single" w:sz="4" w:space="0" w:color="auto"/>
                    <w:bottom w:val="single" w:sz="4" w:space="0" w:color="auto"/>
                    <w:right w:val="single" w:sz="4" w:space="0" w:color="auto"/>
                  </w:tcBorders>
                  <w:vAlign w:val="center"/>
                </w:tcPr>
                <w:p w:rsidR="00647E31" w:rsidRPr="00EE0915" w:rsidRDefault="00647E31" w:rsidP="00647E31">
                  <w:pPr>
                    <w:pStyle w:val="ConsPlusNormal"/>
                    <w:widowControl/>
                    <w:tabs>
                      <w:tab w:val="left" w:pos="14160"/>
                    </w:tabs>
                    <w:ind w:firstLine="0"/>
                    <w:jc w:val="center"/>
                    <w:rPr>
                      <w:rFonts w:ascii="Times New Roman" w:hAnsi="Times New Roman" w:cs="Times New Roman"/>
                      <w:sz w:val="18"/>
                      <w:szCs w:val="18"/>
                    </w:rPr>
                  </w:pPr>
                  <w:r>
                    <w:rPr>
                      <w:rFonts w:ascii="Times New Roman" w:hAnsi="Times New Roman" w:cs="Times New Roman"/>
                      <w:sz w:val="18"/>
                      <w:szCs w:val="18"/>
                    </w:rPr>
                    <w:t>503,4</w:t>
                  </w:r>
                </w:p>
              </w:tc>
              <w:tc>
                <w:tcPr>
                  <w:tcW w:w="533" w:type="pct"/>
                  <w:tcBorders>
                    <w:top w:val="single" w:sz="4" w:space="0" w:color="auto"/>
                    <w:left w:val="single" w:sz="4" w:space="0" w:color="auto"/>
                    <w:bottom w:val="single" w:sz="4" w:space="0" w:color="auto"/>
                    <w:right w:val="single" w:sz="4" w:space="0" w:color="auto"/>
                  </w:tcBorders>
                  <w:vAlign w:val="center"/>
                </w:tcPr>
                <w:p w:rsidR="00647E31" w:rsidRPr="00EE0915" w:rsidRDefault="00647E31" w:rsidP="00647E31">
                  <w:pPr>
                    <w:pStyle w:val="ConsPlusNormal"/>
                    <w:widowControl/>
                    <w:tabs>
                      <w:tab w:val="left" w:pos="14160"/>
                    </w:tabs>
                    <w:ind w:firstLine="0"/>
                    <w:jc w:val="center"/>
                    <w:rPr>
                      <w:rFonts w:ascii="Times New Roman" w:hAnsi="Times New Roman" w:cs="Times New Roman"/>
                      <w:sz w:val="18"/>
                      <w:szCs w:val="18"/>
                    </w:rPr>
                  </w:pPr>
                  <w:r>
                    <w:rPr>
                      <w:rFonts w:ascii="Times New Roman" w:hAnsi="Times New Roman" w:cs="Times New Roman"/>
                      <w:sz w:val="18"/>
                      <w:szCs w:val="18"/>
                    </w:rPr>
                    <w:t>23,3</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647E31" w:rsidRPr="00EE0915" w:rsidRDefault="00647E31" w:rsidP="00647E31">
                  <w:pPr>
                    <w:pStyle w:val="ConsPlusNormal"/>
                    <w:widowControl/>
                    <w:tabs>
                      <w:tab w:val="left" w:pos="14160"/>
                    </w:tabs>
                    <w:ind w:firstLine="0"/>
                    <w:jc w:val="center"/>
                    <w:rPr>
                      <w:rFonts w:ascii="Times New Roman" w:hAnsi="Times New Roman" w:cs="Times New Roman"/>
                      <w:sz w:val="18"/>
                      <w:szCs w:val="18"/>
                    </w:rPr>
                  </w:pPr>
                  <w:r w:rsidRPr="00EE0915">
                    <w:rPr>
                      <w:rFonts w:ascii="Times New Roman" w:hAnsi="Times New Roman" w:cs="Times New Roman"/>
                      <w:sz w:val="18"/>
                      <w:szCs w:val="18"/>
                    </w:rPr>
                    <w:t>0,0</w:t>
                  </w:r>
                </w:p>
              </w:tc>
              <w:tc>
                <w:tcPr>
                  <w:tcW w:w="533" w:type="pct"/>
                  <w:tcBorders>
                    <w:top w:val="single" w:sz="4" w:space="0" w:color="auto"/>
                    <w:left w:val="single" w:sz="4" w:space="0" w:color="auto"/>
                    <w:bottom w:val="single" w:sz="4" w:space="0" w:color="auto"/>
                    <w:right w:val="single" w:sz="4" w:space="0" w:color="auto"/>
                  </w:tcBorders>
                  <w:vAlign w:val="center"/>
                </w:tcPr>
                <w:p w:rsidR="00647E31" w:rsidRPr="00EE0915" w:rsidRDefault="00647E31" w:rsidP="00647E31">
                  <w:pPr>
                    <w:pStyle w:val="ConsPlusNormal"/>
                    <w:widowControl/>
                    <w:tabs>
                      <w:tab w:val="left" w:pos="14160"/>
                    </w:tabs>
                    <w:ind w:firstLine="0"/>
                    <w:jc w:val="center"/>
                    <w:rPr>
                      <w:rFonts w:ascii="Times New Roman" w:hAnsi="Times New Roman" w:cs="Times New Roman"/>
                      <w:sz w:val="18"/>
                      <w:szCs w:val="18"/>
                    </w:rPr>
                  </w:pPr>
                  <w:r w:rsidRPr="00EE0915">
                    <w:rPr>
                      <w:rFonts w:ascii="Times New Roman" w:hAnsi="Times New Roman" w:cs="Times New Roman"/>
                      <w:sz w:val="18"/>
                      <w:szCs w:val="18"/>
                    </w:rPr>
                    <w:t>0,0</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647E31" w:rsidRPr="00EE0915" w:rsidRDefault="00647E31" w:rsidP="00647E31">
                  <w:pPr>
                    <w:pStyle w:val="ConsPlusNormal"/>
                    <w:widowControl/>
                    <w:tabs>
                      <w:tab w:val="left" w:pos="14160"/>
                    </w:tabs>
                    <w:ind w:firstLine="0"/>
                    <w:jc w:val="center"/>
                    <w:rPr>
                      <w:rFonts w:ascii="Times New Roman" w:hAnsi="Times New Roman" w:cs="Times New Roman"/>
                      <w:sz w:val="18"/>
                      <w:szCs w:val="18"/>
                    </w:rPr>
                  </w:pPr>
                  <w:r>
                    <w:rPr>
                      <w:rFonts w:ascii="Times New Roman" w:hAnsi="Times New Roman" w:cs="Times New Roman"/>
                      <w:sz w:val="18"/>
                      <w:szCs w:val="18"/>
                    </w:rPr>
                    <w:t>1353,9</w:t>
                  </w:r>
                </w:p>
              </w:tc>
            </w:tr>
          </w:tbl>
          <w:p w:rsidR="00B95C84" w:rsidRDefault="00B95C84" w:rsidP="00D646B6">
            <w:pPr>
              <w:pStyle w:val="af3"/>
              <w:jc w:val="both"/>
              <w:rPr>
                <w:sz w:val="22"/>
                <w:szCs w:val="22"/>
              </w:rPr>
            </w:pPr>
          </w:p>
          <w:p w:rsidR="002440A6" w:rsidRPr="00EF32B2" w:rsidRDefault="00B95C84" w:rsidP="00D646B6">
            <w:pPr>
              <w:pStyle w:val="af3"/>
              <w:jc w:val="both"/>
              <w:rPr>
                <w:sz w:val="22"/>
                <w:szCs w:val="22"/>
              </w:rPr>
            </w:pPr>
            <w:r w:rsidRPr="00EE0915">
              <w:rPr>
                <w:sz w:val="22"/>
                <w:szCs w:val="22"/>
              </w:rPr>
              <w:t>Объемы финансирования программы за счет бюджета городского округа могут ежегодно корректироваться исходя из возможностей доходной части бюджета</w:t>
            </w:r>
            <w:r w:rsidRPr="00EE0915">
              <w:rPr>
                <w:sz w:val="20"/>
                <w:szCs w:val="20"/>
              </w:rPr>
              <w:t>.</w:t>
            </w:r>
          </w:p>
        </w:tc>
      </w:tr>
      <w:tr w:rsidR="002440A6" w:rsidRPr="00EF32B2" w:rsidTr="00531ACB">
        <w:tc>
          <w:tcPr>
            <w:tcW w:w="2126" w:type="dxa"/>
            <w:tcBorders>
              <w:top w:val="single" w:sz="2" w:space="0" w:color="auto"/>
              <w:left w:val="single" w:sz="2" w:space="0" w:color="auto"/>
              <w:bottom w:val="single" w:sz="2" w:space="0" w:color="auto"/>
              <w:right w:val="single" w:sz="2" w:space="0" w:color="auto"/>
            </w:tcBorders>
          </w:tcPr>
          <w:p w:rsidR="002440A6" w:rsidRPr="00EF32B2" w:rsidRDefault="002440A6" w:rsidP="00D646B6">
            <w:pPr>
              <w:pStyle w:val="af3"/>
              <w:rPr>
                <w:color w:val="auto"/>
                <w:sz w:val="22"/>
                <w:szCs w:val="22"/>
              </w:rPr>
            </w:pPr>
            <w:r w:rsidRPr="00EF32B2">
              <w:rPr>
                <w:color w:val="auto"/>
                <w:sz w:val="22"/>
                <w:szCs w:val="22"/>
              </w:rPr>
              <w:t xml:space="preserve">Индикаторы достижения цели </w:t>
            </w:r>
          </w:p>
        </w:tc>
        <w:tc>
          <w:tcPr>
            <w:tcW w:w="12616" w:type="dxa"/>
            <w:tcBorders>
              <w:top w:val="single" w:sz="2" w:space="0" w:color="auto"/>
              <w:left w:val="single" w:sz="2" w:space="0" w:color="auto"/>
              <w:bottom w:val="single" w:sz="2" w:space="0" w:color="auto"/>
              <w:right w:val="single" w:sz="2" w:space="0" w:color="auto"/>
            </w:tcBorders>
          </w:tcPr>
          <w:tbl>
            <w:tblPr>
              <w:tblW w:w="1234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3"/>
              <w:gridCol w:w="709"/>
              <w:gridCol w:w="1418"/>
              <w:gridCol w:w="850"/>
              <w:gridCol w:w="851"/>
              <w:gridCol w:w="850"/>
              <w:gridCol w:w="851"/>
              <w:gridCol w:w="850"/>
              <w:gridCol w:w="851"/>
            </w:tblGrid>
            <w:tr w:rsidR="002440A6" w:rsidRPr="00EF32B2" w:rsidTr="00531ACB">
              <w:trPr>
                <w:trHeight w:val="325"/>
              </w:trPr>
              <w:tc>
                <w:tcPr>
                  <w:tcW w:w="5113" w:type="dxa"/>
                  <w:vMerge w:val="restart"/>
                  <w:vAlign w:val="center"/>
                </w:tcPr>
                <w:p w:rsidR="002440A6" w:rsidRPr="00EF32B2" w:rsidRDefault="002440A6" w:rsidP="00D646B6">
                  <w:pPr>
                    <w:widowControl w:val="0"/>
                    <w:autoSpaceDE w:val="0"/>
                    <w:autoSpaceDN w:val="0"/>
                    <w:adjustRightInd w:val="0"/>
                    <w:jc w:val="center"/>
                    <w:outlineLvl w:val="2"/>
                    <w:rPr>
                      <w:sz w:val="22"/>
                      <w:szCs w:val="22"/>
                    </w:rPr>
                  </w:pPr>
                  <w:r w:rsidRPr="00EF32B2">
                    <w:rPr>
                      <w:sz w:val="22"/>
                      <w:szCs w:val="22"/>
                    </w:rPr>
                    <w:t>Наименование индикатора цели программы</w:t>
                  </w:r>
                </w:p>
              </w:tc>
              <w:tc>
                <w:tcPr>
                  <w:tcW w:w="709" w:type="dxa"/>
                  <w:vMerge w:val="restart"/>
                  <w:vAlign w:val="center"/>
                </w:tcPr>
                <w:p w:rsidR="002440A6" w:rsidRPr="00EF32B2" w:rsidRDefault="002440A6" w:rsidP="00D646B6">
                  <w:pPr>
                    <w:widowControl w:val="0"/>
                    <w:autoSpaceDE w:val="0"/>
                    <w:autoSpaceDN w:val="0"/>
                    <w:adjustRightInd w:val="0"/>
                    <w:jc w:val="center"/>
                    <w:outlineLvl w:val="2"/>
                    <w:rPr>
                      <w:sz w:val="22"/>
                      <w:szCs w:val="22"/>
                    </w:rPr>
                  </w:pPr>
                  <w:r w:rsidRPr="00EF32B2">
                    <w:rPr>
                      <w:sz w:val="22"/>
                      <w:szCs w:val="22"/>
                    </w:rPr>
                    <w:t>Ед.</w:t>
                  </w:r>
                </w:p>
                <w:p w:rsidR="002440A6" w:rsidRPr="00EF32B2" w:rsidRDefault="002440A6" w:rsidP="00D646B6">
                  <w:pPr>
                    <w:widowControl w:val="0"/>
                    <w:autoSpaceDE w:val="0"/>
                    <w:autoSpaceDN w:val="0"/>
                    <w:adjustRightInd w:val="0"/>
                    <w:jc w:val="center"/>
                    <w:outlineLvl w:val="2"/>
                    <w:rPr>
                      <w:sz w:val="22"/>
                      <w:szCs w:val="22"/>
                    </w:rPr>
                  </w:pPr>
                  <w:r w:rsidRPr="00EF32B2">
                    <w:rPr>
                      <w:sz w:val="22"/>
                      <w:szCs w:val="22"/>
                    </w:rPr>
                    <w:t>изм.</w:t>
                  </w:r>
                </w:p>
              </w:tc>
              <w:tc>
                <w:tcPr>
                  <w:tcW w:w="6521" w:type="dxa"/>
                  <w:gridSpan w:val="7"/>
                  <w:vAlign w:val="center"/>
                </w:tcPr>
                <w:p w:rsidR="002440A6" w:rsidRPr="00EF32B2" w:rsidRDefault="002440A6" w:rsidP="00D646B6">
                  <w:pPr>
                    <w:widowControl w:val="0"/>
                    <w:autoSpaceDE w:val="0"/>
                    <w:autoSpaceDN w:val="0"/>
                    <w:adjustRightInd w:val="0"/>
                    <w:jc w:val="center"/>
                    <w:outlineLvl w:val="2"/>
                    <w:rPr>
                      <w:sz w:val="22"/>
                      <w:szCs w:val="22"/>
                    </w:rPr>
                  </w:pPr>
                  <w:r w:rsidRPr="00EF32B2">
                    <w:rPr>
                      <w:sz w:val="22"/>
                      <w:szCs w:val="22"/>
                    </w:rPr>
                    <w:t>Значения индикатора/непосредственного результата по годам</w:t>
                  </w:r>
                </w:p>
              </w:tc>
            </w:tr>
            <w:tr w:rsidR="002440A6" w:rsidRPr="00EF32B2" w:rsidTr="00531ACB">
              <w:trPr>
                <w:trHeight w:val="263"/>
              </w:trPr>
              <w:tc>
                <w:tcPr>
                  <w:tcW w:w="5113" w:type="dxa"/>
                  <w:vMerge/>
                  <w:vAlign w:val="center"/>
                </w:tcPr>
                <w:p w:rsidR="002440A6" w:rsidRPr="00EF32B2" w:rsidRDefault="002440A6" w:rsidP="00D646B6">
                  <w:pPr>
                    <w:widowControl w:val="0"/>
                    <w:autoSpaceDE w:val="0"/>
                    <w:autoSpaceDN w:val="0"/>
                    <w:adjustRightInd w:val="0"/>
                    <w:jc w:val="center"/>
                    <w:outlineLvl w:val="2"/>
                    <w:rPr>
                      <w:sz w:val="22"/>
                      <w:szCs w:val="22"/>
                    </w:rPr>
                  </w:pPr>
                </w:p>
              </w:tc>
              <w:tc>
                <w:tcPr>
                  <w:tcW w:w="709" w:type="dxa"/>
                  <w:vMerge/>
                  <w:vAlign w:val="center"/>
                </w:tcPr>
                <w:p w:rsidR="002440A6" w:rsidRPr="00EF32B2" w:rsidRDefault="002440A6" w:rsidP="00D646B6">
                  <w:pPr>
                    <w:widowControl w:val="0"/>
                    <w:autoSpaceDE w:val="0"/>
                    <w:autoSpaceDN w:val="0"/>
                    <w:adjustRightInd w:val="0"/>
                    <w:jc w:val="center"/>
                    <w:outlineLvl w:val="2"/>
                    <w:rPr>
                      <w:sz w:val="22"/>
                      <w:szCs w:val="22"/>
                    </w:rPr>
                  </w:pPr>
                </w:p>
              </w:tc>
              <w:tc>
                <w:tcPr>
                  <w:tcW w:w="1418" w:type="dxa"/>
                  <w:vAlign w:val="center"/>
                </w:tcPr>
                <w:p w:rsidR="002440A6" w:rsidRPr="00EF32B2" w:rsidRDefault="002440A6" w:rsidP="00D646B6">
                  <w:pPr>
                    <w:widowControl w:val="0"/>
                    <w:autoSpaceDE w:val="0"/>
                    <w:autoSpaceDN w:val="0"/>
                    <w:adjustRightInd w:val="0"/>
                    <w:jc w:val="center"/>
                    <w:outlineLvl w:val="2"/>
                    <w:rPr>
                      <w:sz w:val="18"/>
                      <w:szCs w:val="18"/>
                    </w:rPr>
                  </w:pPr>
                  <w:r w:rsidRPr="00EF32B2">
                    <w:rPr>
                      <w:sz w:val="18"/>
                      <w:szCs w:val="18"/>
                    </w:rPr>
                    <w:t xml:space="preserve">Начальный (базовый) уровень на момент реализации программы </w:t>
                  </w:r>
                </w:p>
              </w:tc>
              <w:tc>
                <w:tcPr>
                  <w:tcW w:w="850" w:type="dxa"/>
                  <w:vAlign w:val="center"/>
                </w:tcPr>
                <w:p w:rsidR="002440A6" w:rsidRPr="00EF32B2" w:rsidRDefault="002440A6" w:rsidP="00D646B6">
                  <w:pPr>
                    <w:widowControl w:val="0"/>
                    <w:autoSpaceDE w:val="0"/>
                    <w:autoSpaceDN w:val="0"/>
                    <w:adjustRightInd w:val="0"/>
                    <w:jc w:val="center"/>
                    <w:outlineLvl w:val="2"/>
                    <w:rPr>
                      <w:sz w:val="22"/>
                      <w:szCs w:val="22"/>
                    </w:rPr>
                  </w:pPr>
                  <w:r w:rsidRPr="00EF32B2">
                    <w:rPr>
                      <w:sz w:val="22"/>
                      <w:szCs w:val="22"/>
                    </w:rPr>
                    <w:t>2020</w:t>
                  </w:r>
                </w:p>
              </w:tc>
              <w:tc>
                <w:tcPr>
                  <w:tcW w:w="851" w:type="dxa"/>
                  <w:vAlign w:val="center"/>
                </w:tcPr>
                <w:p w:rsidR="002440A6" w:rsidRPr="00EF32B2" w:rsidRDefault="002440A6" w:rsidP="00D646B6">
                  <w:pPr>
                    <w:widowControl w:val="0"/>
                    <w:autoSpaceDE w:val="0"/>
                    <w:autoSpaceDN w:val="0"/>
                    <w:adjustRightInd w:val="0"/>
                    <w:jc w:val="center"/>
                    <w:outlineLvl w:val="2"/>
                    <w:rPr>
                      <w:sz w:val="22"/>
                      <w:szCs w:val="22"/>
                    </w:rPr>
                  </w:pPr>
                  <w:r w:rsidRPr="00EF32B2">
                    <w:rPr>
                      <w:sz w:val="22"/>
                      <w:szCs w:val="22"/>
                    </w:rPr>
                    <w:t>2021</w:t>
                  </w:r>
                </w:p>
              </w:tc>
              <w:tc>
                <w:tcPr>
                  <w:tcW w:w="850" w:type="dxa"/>
                  <w:vAlign w:val="center"/>
                </w:tcPr>
                <w:p w:rsidR="002440A6" w:rsidRPr="00EF32B2" w:rsidRDefault="002440A6" w:rsidP="00D646B6">
                  <w:pPr>
                    <w:widowControl w:val="0"/>
                    <w:autoSpaceDE w:val="0"/>
                    <w:autoSpaceDN w:val="0"/>
                    <w:adjustRightInd w:val="0"/>
                    <w:jc w:val="center"/>
                    <w:outlineLvl w:val="2"/>
                    <w:rPr>
                      <w:sz w:val="22"/>
                      <w:szCs w:val="22"/>
                    </w:rPr>
                  </w:pPr>
                  <w:r w:rsidRPr="00EF32B2">
                    <w:rPr>
                      <w:sz w:val="22"/>
                      <w:szCs w:val="22"/>
                    </w:rPr>
                    <w:t>2022</w:t>
                  </w:r>
                </w:p>
              </w:tc>
              <w:tc>
                <w:tcPr>
                  <w:tcW w:w="851" w:type="dxa"/>
                  <w:vAlign w:val="center"/>
                </w:tcPr>
                <w:p w:rsidR="002440A6" w:rsidRPr="00EF32B2" w:rsidRDefault="002440A6" w:rsidP="00D646B6">
                  <w:pPr>
                    <w:widowControl w:val="0"/>
                    <w:autoSpaceDE w:val="0"/>
                    <w:autoSpaceDN w:val="0"/>
                    <w:adjustRightInd w:val="0"/>
                    <w:jc w:val="center"/>
                    <w:outlineLvl w:val="2"/>
                    <w:rPr>
                      <w:sz w:val="22"/>
                      <w:szCs w:val="22"/>
                    </w:rPr>
                  </w:pPr>
                  <w:r w:rsidRPr="00EF32B2">
                    <w:rPr>
                      <w:sz w:val="22"/>
                      <w:szCs w:val="22"/>
                    </w:rPr>
                    <w:t>2023</w:t>
                  </w:r>
                </w:p>
              </w:tc>
              <w:tc>
                <w:tcPr>
                  <w:tcW w:w="850" w:type="dxa"/>
                  <w:vAlign w:val="center"/>
                </w:tcPr>
                <w:p w:rsidR="002440A6" w:rsidRPr="00EF32B2" w:rsidRDefault="002440A6" w:rsidP="00D646B6">
                  <w:pPr>
                    <w:widowControl w:val="0"/>
                    <w:autoSpaceDE w:val="0"/>
                    <w:autoSpaceDN w:val="0"/>
                    <w:adjustRightInd w:val="0"/>
                    <w:jc w:val="center"/>
                    <w:outlineLvl w:val="2"/>
                    <w:rPr>
                      <w:sz w:val="22"/>
                      <w:szCs w:val="22"/>
                    </w:rPr>
                  </w:pPr>
                  <w:r w:rsidRPr="00EF32B2">
                    <w:rPr>
                      <w:sz w:val="22"/>
                      <w:szCs w:val="22"/>
                    </w:rPr>
                    <w:t>2024</w:t>
                  </w:r>
                </w:p>
              </w:tc>
              <w:tc>
                <w:tcPr>
                  <w:tcW w:w="851" w:type="dxa"/>
                  <w:vAlign w:val="center"/>
                </w:tcPr>
                <w:p w:rsidR="002440A6" w:rsidRPr="00EF32B2" w:rsidRDefault="002440A6" w:rsidP="00D646B6">
                  <w:pPr>
                    <w:widowControl w:val="0"/>
                    <w:autoSpaceDE w:val="0"/>
                    <w:autoSpaceDN w:val="0"/>
                    <w:adjustRightInd w:val="0"/>
                    <w:jc w:val="center"/>
                    <w:outlineLvl w:val="2"/>
                    <w:rPr>
                      <w:sz w:val="22"/>
                      <w:szCs w:val="22"/>
                    </w:rPr>
                  </w:pPr>
                  <w:r w:rsidRPr="00EF32B2">
                    <w:rPr>
                      <w:sz w:val="22"/>
                      <w:szCs w:val="22"/>
                    </w:rPr>
                    <w:t>2025</w:t>
                  </w:r>
                </w:p>
              </w:tc>
            </w:tr>
            <w:tr w:rsidR="002440A6" w:rsidRPr="00EF32B2" w:rsidTr="00531ACB">
              <w:trPr>
                <w:trHeight w:val="305"/>
              </w:trPr>
              <w:tc>
                <w:tcPr>
                  <w:tcW w:w="12343" w:type="dxa"/>
                  <w:gridSpan w:val="9"/>
                  <w:vAlign w:val="center"/>
                </w:tcPr>
                <w:p w:rsidR="002440A6" w:rsidRPr="00EF32B2" w:rsidRDefault="002440A6" w:rsidP="00D646B6">
                  <w:pPr>
                    <w:widowControl w:val="0"/>
                    <w:autoSpaceDE w:val="0"/>
                    <w:autoSpaceDN w:val="0"/>
                    <w:adjustRightInd w:val="0"/>
                    <w:jc w:val="center"/>
                    <w:outlineLvl w:val="2"/>
                    <w:rPr>
                      <w:b/>
                      <w:sz w:val="22"/>
                      <w:szCs w:val="22"/>
                    </w:rPr>
                  </w:pPr>
                  <w:r w:rsidRPr="00EF32B2">
                    <w:rPr>
                      <w:b/>
                      <w:sz w:val="22"/>
                      <w:szCs w:val="22"/>
                    </w:rPr>
                    <w:t>Задача1. Обеспечение надежности работы инженерной инфраструктуры города</w:t>
                  </w:r>
                </w:p>
              </w:tc>
            </w:tr>
            <w:tr w:rsidR="002440A6" w:rsidRPr="00EF32B2" w:rsidTr="00531ACB">
              <w:trPr>
                <w:trHeight w:val="412"/>
              </w:trPr>
              <w:tc>
                <w:tcPr>
                  <w:tcW w:w="5113" w:type="dxa"/>
                  <w:vAlign w:val="center"/>
                </w:tcPr>
                <w:p w:rsidR="002440A6" w:rsidRPr="00EF32B2" w:rsidRDefault="002440A6" w:rsidP="00D646B6">
                  <w:pPr>
                    <w:widowControl w:val="0"/>
                    <w:autoSpaceDE w:val="0"/>
                    <w:autoSpaceDN w:val="0"/>
                    <w:adjustRightInd w:val="0"/>
                    <w:jc w:val="both"/>
                    <w:outlineLvl w:val="2"/>
                    <w:rPr>
                      <w:sz w:val="22"/>
                      <w:szCs w:val="22"/>
                    </w:rPr>
                  </w:pPr>
                  <w:r w:rsidRPr="00EF32B2">
                    <w:rPr>
                      <w:b/>
                      <w:sz w:val="22"/>
                      <w:szCs w:val="22"/>
                    </w:rPr>
                    <w:t>Индикатор1.1</w:t>
                  </w:r>
                  <w:r w:rsidRPr="00EF32B2">
                    <w:rPr>
                      <w:sz w:val="22"/>
                      <w:szCs w:val="22"/>
                    </w:rPr>
                    <w:t>.</w:t>
                  </w:r>
                </w:p>
                <w:p w:rsidR="002440A6" w:rsidRPr="00EF32B2" w:rsidRDefault="002440A6" w:rsidP="00D646B6">
                  <w:pPr>
                    <w:widowControl w:val="0"/>
                    <w:autoSpaceDE w:val="0"/>
                    <w:autoSpaceDN w:val="0"/>
                    <w:adjustRightInd w:val="0"/>
                    <w:jc w:val="both"/>
                    <w:outlineLvl w:val="2"/>
                    <w:rPr>
                      <w:sz w:val="22"/>
                      <w:szCs w:val="22"/>
                    </w:rPr>
                  </w:pPr>
                  <w:r w:rsidRPr="00EF32B2">
                    <w:rPr>
                      <w:sz w:val="22"/>
                      <w:szCs w:val="22"/>
                    </w:rPr>
                    <w:t xml:space="preserve">Доля заявок об отсутствии уличного освещения и его некачественном состоянии </w:t>
                  </w:r>
                </w:p>
              </w:tc>
              <w:tc>
                <w:tcPr>
                  <w:tcW w:w="709" w:type="dxa"/>
                  <w:vAlign w:val="center"/>
                </w:tcPr>
                <w:p w:rsidR="002440A6" w:rsidRPr="00EF32B2" w:rsidRDefault="002440A6" w:rsidP="00D646B6">
                  <w:pPr>
                    <w:widowControl w:val="0"/>
                    <w:autoSpaceDE w:val="0"/>
                    <w:autoSpaceDN w:val="0"/>
                    <w:adjustRightInd w:val="0"/>
                    <w:jc w:val="center"/>
                    <w:outlineLvl w:val="2"/>
                    <w:rPr>
                      <w:sz w:val="22"/>
                      <w:szCs w:val="22"/>
                    </w:rPr>
                  </w:pPr>
                  <w:r w:rsidRPr="00EF32B2">
                    <w:rPr>
                      <w:sz w:val="22"/>
                      <w:szCs w:val="22"/>
                    </w:rPr>
                    <w:t>%</w:t>
                  </w:r>
                </w:p>
              </w:tc>
              <w:tc>
                <w:tcPr>
                  <w:tcW w:w="1418" w:type="dxa"/>
                  <w:vAlign w:val="center"/>
                </w:tcPr>
                <w:p w:rsidR="002440A6" w:rsidRPr="00EF32B2" w:rsidRDefault="002440A6" w:rsidP="00D646B6">
                  <w:pPr>
                    <w:pStyle w:val="af9"/>
                    <w:jc w:val="center"/>
                    <w:rPr>
                      <w:sz w:val="22"/>
                      <w:szCs w:val="22"/>
                    </w:rPr>
                  </w:pPr>
                  <w:r w:rsidRPr="00EF32B2">
                    <w:rPr>
                      <w:sz w:val="22"/>
                      <w:szCs w:val="22"/>
                    </w:rPr>
                    <w:t>100</w:t>
                  </w:r>
                </w:p>
              </w:tc>
              <w:tc>
                <w:tcPr>
                  <w:tcW w:w="850" w:type="dxa"/>
                  <w:vAlign w:val="center"/>
                </w:tcPr>
                <w:p w:rsidR="002440A6" w:rsidRPr="00EF32B2" w:rsidRDefault="002440A6" w:rsidP="00D646B6">
                  <w:pPr>
                    <w:pStyle w:val="af9"/>
                    <w:jc w:val="center"/>
                    <w:rPr>
                      <w:sz w:val="22"/>
                      <w:szCs w:val="22"/>
                    </w:rPr>
                  </w:pPr>
                  <w:r w:rsidRPr="00EF32B2">
                    <w:rPr>
                      <w:sz w:val="22"/>
                      <w:szCs w:val="22"/>
                    </w:rPr>
                    <w:t>98</w:t>
                  </w:r>
                </w:p>
              </w:tc>
              <w:tc>
                <w:tcPr>
                  <w:tcW w:w="851" w:type="dxa"/>
                  <w:vAlign w:val="center"/>
                </w:tcPr>
                <w:p w:rsidR="002440A6" w:rsidRPr="00EF32B2" w:rsidRDefault="002440A6" w:rsidP="00D646B6">
                  <w:pPr>
                    <w:pStyle w:val="af9"/>
                    <w:jc w:val="center"/>
                    <w:rPr>
                      <w:sz w:val="22"/>
                      <w:szCs w:val="22"/>
                    </w:rPr>
                  </w:pPr>
                  <w:r w:rsidRPr="00EF32B2">
                    <w:rPr>
                      <w:sz w:val="22"/>
                      <w:szCs w:val="22"/>
                    </w:rPr>
                    <w:t>96</w:t>
                  </w:r>
                </w:p>
              </w:tc>
              <w:tc>
                <w:tcPr>
                  <w:tcW w:w="850" w:type="dxa"/>
                  <w:vAlign w:val="center"/>
                </w:tcPr>
                <w:p w:rsidR="002440A6" w:rsidRPr="00EF32B2" w:rsidRDefault="002440A6" w:rsidP="00D646B6">
                  <w:pPr>
                    <w:pStyle w:val="af9"/>
                    <w:jc w:val="center"/>
                    <w:rPr>
                      <w:sz w:val="22"/>
                      <w:szCs w:val="22"/>
                    </w:rPr>
                  </w:pPr>
                  <w:r w:rsidRPr="00EF32B2">
                    <w:rPr>
                      <w:sz w:val="22"/>
                      <w:szCs w:val="22"/>
                    </w:rPr>
                    <w:t>94</w:t>
                  </w:r>
                </w:p>
              </w:tc>
              <w:tc>
                <w:tcPr>
                  <w:tcW w:w="851" w:type="dxa"/>
                  <w:vAlign w:val="center"/>
                </w:tcPr>
                <w:p w:rsidR="002440A6" w:rsidRPr="00EF32B2" w:rsidRDefault="002440A6" w:rsidP="00D646B6">
                  <w:pPr>
                    <w:pStyle w:val="af9"/>
                    <w:jc w:val="center"/>
                    <w:rPr>
                      <w:sz w:val="22"/>
                      <w:szCs w:val="22"/>
                    </w:rPr>
                  </w:pPr>
                  <w:r w:rsidRPr="00EF32B2">
                    <w:rPr>
                      <w:sz w:val="22"/>
                      <w:szCs w:val="22"/>
                    </w:rPr>
                    <w:t>92</w:t>
                  </w:r>
                </w:p>
              </w:tc>
              <w:tc>
                <w:tcPr>
                  <w:tcW w:w="850" w:type="dxa"/>
                  <w:vAlign w:val="center"/>
                </w:tcPr>
                <w:p w:rsidR="002440A6" w:rsidRPr="00EF32B2" w:rsidRDefault="002440A6" w:rsidP="00D646B6">
                  <w:pPr>
                    <w:pStyle w:val="af9"/>
                    <w:jc w:val="center"/>
                    <w:rPr>
                      <w:sz w:val="22"/>
                      <w:szCs w:val="22"/>
                    </w:rPr>
                  </w:pPr>
                  <w:r w:rsidRPr="00EF32B2">
                    <w:rPr>
                      <w:sz w:val="22"/>
                      <w:szCs w:val="22"/>
                    </w:rPr>
                    <w:t>90</w:t>
                  </w:r>
                </w:p>
              </w:tc>
              <w:tc>
                <w:tcPr>
                  <w:tcW w:w="851" w:type="dxa"/>
                  <w:vAlign w:val="center"/>
                </w:tcPr>
                <w:p w:rsidR="002440A6" w:rsidRPr="00EF32B2" w:rsidRDefault="002440A6" w:rsidP="00D646B6">
                  <w:pPr>
                    <w:pStyle w:val="af9"/>
                    <w:jc w:val="center"/>
                    <w:rPr>
                      <w:sz w:val="22"/>
                      <w:szCs w:val="22"/>
                    </w:rPr>
                  </w:pPr>
                  <w:r w:rsidRPr="00EF32B2">
                    <w:rPr>
                      <w:sz w:val="22"/>
                      <w:szCs w:val="22"/>
                    </w:rPr>
                    <w:t>88</w:t>
                  </w:r>
                </w:p>
              </w:tc>
            </w:tr>
            <w:tr w:rsidR="002440A6" w:rsidRPr="00EF32B2" w:rsidTr="00531ACB">
              <w:trPr>
                <w:trHeight w:val="412"/>
              </w:trPr>
              <w:tc>
                <w:tcPr>
                  <w:tcW w:w="5113" w:type="dxa"/>
                  <w:vAlign w:val="center"/>
                </w:tcPr>
                <w:p w:rsidR="002440A6" w:rsidRPr="00EF32B2" w:rsidRDefault="002440A6" w:rsidP="00D646B6">
                  <w:pPr>
                    <w:pStyle w:val="af9"/>
                    <w:spacing w:before="0" w:beforeAutospacing="0" w:after="0" w:afterAutospacing="0"/>
                    <w:jc w:val="both"/>
                    <w:rPr>
                      <w:b/>
                      <w:sz w:val="22"/>
                      <w:szCs w:val="22"/>
                    </w:rPr>
                  </w:pPr>
                  <w:r w:rsidRPr="00EF32B2">
                    <w:rPr>
                      <w:b/>
                      <w:sz w:val="22"/>
                      <w:szCs w:val="22"/>
                    </w:rPr>
                    <w:t>Индикатор1.2.</w:t>
                  </w:r>
                </w:p>
                <w:p w:rsidR="002440A6" w:rsidRPr="00EF32B2" w:rsidRDefault="002440A6" w:rsidP="00D646B6">
                  <w:pPr>
                    <w:pStyle w:val="af9"/>
                    <w:spacing w:before="0" w:beforeAutospacing="0" w:after="0" w:afterAutospacing="0"/>
                    <w:jc w:val="both"/>
                    <w:rPr>
                      <w:sz w:val="22"/>
                      <w:szCs w:val="22"/>
                    </w:rPr>
                  </w:pPr>
                  <w:r w:rsidRPr="00EF32B2">
                    <w:rPr>
                      <w:sz w:val="22"/>
                      <w:szCs w:val="22"/>
                    </w:rPr>
                    <w:t>Доля ливневых канав, находящихся в удовлетворительном состоянии</w:t>
                  </w:r>
                </w:p>
              </w:tc>
              <w:tc>
                <w:tcPr>
                  <w:tcW w:w="709" w:type="dxa"/>
                  <w:vAlign w:val="center"/>
                </w:tcPr>
                <w:p w:rsidR="002440A6" w:rsidRPr="00EF32B2" w:rsidRDefault="002440A6" w:rsidP="00D646B6">
                  <w:pPr>
                    <w:widowControl w:val="0"/>
                    <w:autoSpaceDE w:val="0"/>
                    <w:autoSpaceDN w:val="0"/>
                    <w:adjustRightInd w:val="0"/>
                    <w:jc w:val="center"/>
                    <w:outlineLvl w:val="2"/>
                    <w:rPr>
                      <w:sz w:val="22"/>
                      <w:szCs w:val="22"/>
                    </w:rPr>
                  </w:pPr>
                  <w:r w:rsidRPr="00EF32B2">
                    <w:rPr>
                      <w:sz w:val="22"/>
                      <w:szCs w:val="22"/>
                    </w:rPr>
                    <w:t>%</w:t>
                  </w:r>
                </w:p>
              </w:tc>
              <w:tc>
                <w:tcPr>
                  <w:tcW w:w="1418" w:type="dxa"/>
                  <w:vAlign w:val="center"/>
                </w:tcPr>
                <w:p w:rsidR="002440A6" w:rsidRPr="00EF32B2" w:rsidRDefault="002440A6" w:rsidP="00D646B6">
                  <w:pPr>
                    <w:pStyle w:val="af9"/>
                    <w:jc w:val="center"/>
                    <w:rPr>
                      <w:sz w:val="22"/>
                      <w:szCs w:val="22"/>
                    </w:rPr>
                  </w:pPr>
                  <w:r w:rsidRPr="00EF32B2">
                    <w:rPr>
                      <w:sz w:val="22"/>
                      <w:szCs w:val="22"/>
                    </w:rPr>
                    <w:t>60,0</w:t>
                  </w:r>
                </w:p>
              </w:tc>
              <w:tc>
                <w:tcPr>
                  <w:tcW w:w="850" w:type="dxa"/>
                  <w:vAlign w:val="center"/>
                </w:tcPr>
                <w:p w:rsidR="002440A6" w:rsidRPr="00EF32B2" w:rsidRDefault="002440A6" w:rsidP="00D646B6">
                  <w:pPr>
                    <w:pStyle w:val="af9"/>
                    <w:jc w:val="center"/>
                    <w:rPr>
                      <w:sz w:val="22"/>
                      <w:szCs w:val="22"/>
                    </w:rPr>
                  </w:pPr>
                  <w:r w:rsidRPr="00EF32B2">
                    <w:rPr>
                      <w:sz w:val="22"/>
                      <w:szCs w:val="22"/>
                    </w:rPr>
                    <w:t>63,0</w:t>
                  </w:r>
                </w:p>
              </w:tc>
              <w:tc>
                <w:tcPr>
                  <w:tcW w:w="851" w:type="dxa"/>
                  <w:vAlign w:val="center"/>
                </w:tcPr>
                <w:p w:rsidR="002440A6" w:rsidRPr="00EF32B2" w:rsidRDefault="002440A6" w:rsidP="00D646B6">
                  <w:pPr>
                    <w:pStyle w:val="af9"/>
                    <w:jc w:val="center"/>
                    <w:rPr>
                      <w:sz w:val="22"/>
                      <w:szCs w:val="22"/>
                    </w:rPr>
                  </w:pPr>
                  <w:r w:rsidRPr="00EF32B2">
                    <w:rPr>
                      <w:sz w:val="22"/>
                      <w:szCs w:val="22"/>
                    </w:rPr>
                    <w:t>66,0</w:t>
                  </w:r>
                </w:p>
              </w:tc>
              <w:tc>
                <w:tcPr>
                  <w:tcW w:w="850" w:type="dxa"/>
                  <w:vAlign w:val="center"/>
                </w:tcPr>
                <w:p w:rsidR="002440A6" w:rsidRPr="00EF32B2" w:rsidRDefault="002440A6" w:rsidP="00D646B6">
                  <w:pPr>
                    <w:pStyle w:val="af9"/>
                    <w:jc w:val="center"/>
                    <w:rPr>
                      <w:sz w:val="22"/>
                      <w:szCs w:val="22"/>
                    </w:rPr>
                  </w:pPr>
                  <w:r w:rsidRPr="00EF32B2">
                    <w:rPr>
                      <w:sz w:val="22"/>
                      <w:szCs w:val="22"/>
                    </w:rPr>
                    <w:t>69,0</w:t>
                  </w:r>
                </w:p>
              </w:tc>
              <w:tc>
                <w:tcPr>
                  <w:tcW w:w="851" w:type="dxa"/>
                  <w:vAlign w:val="center"/>
                </w:tcPr>
                <w:p w:rsidR="002440A6" w:rsidRPr="00EF32B2" w:rsidRDefault="002440A6" w:rsidP="00D646B6">
                  <w:pPr>
                    <w:pStyle w:val="af9"/>
                    <w:jc w:val="center"/>
                    <w:rPr>
                      <w:sz w:val="22"/>
                      <w:szCs w:val="22"/>
                    </w:rPr>
                  </w:pPr>
                  <w:r w:rsidRPr="00EF32B2">
                    <w:rPr>
                      <w:sz w:val="22"/>
                      <w:szCs w:val="22"/>
                    </w:rPr>
                    <w:t>71,8</w:t>
                  </w:r>
                </w:p>
              </w:tc>
              <w:tc>
                <w:tcPr>
                  <w:tcW w:w="850" w:type="dxa"/>
                  <w:vAlign w:val="center"/>
                </w:tcPr>
                <w:p w:rsidR="002440A6" w:rsidRPr="00EF32B2" w:rsidRDefault="002440A6" w:rsidP="00D646B6">
                  <w:pPr>
                    <w:pStyle w:val="af9"/>
                    <w:jc w:val="center"/>
                    <w:rPr>
                      <w:sz w:val="22"/>
                      <w:szCs w:val="22"/>
                    </w:rPr>
                  </w:pPr>
                  <w:r w:rsidRPr="00EF32B2">
                    <w:rPr>
                      <w:sz w:val="22"/>
                      <w:szCs w:val="22"/>
                    </w:rPr>
                    <w:t>74,6</w:t>
                  </w:r>
                </w:p>
              </w:tc>
              <w:tc>
                <w:tcPr>
                  <w:tcW w:w="851" w:type="dxa"/>
                  <w:vAlign w:val="center"/>
                </w:tcPr>
                <w:p w:rsidR="002440A6" w:rsidRPr="00EF32B2" w:rsidRDefault="002440A6" w:rsidP="00D646B6">
                  <w:pPr>
                    <w:pStyle w:val="af9"/>
                    <w:jc w:val="center"/>
                    <w:rPr>
                      <w:sz w:val="22"/>
                      <w:szCs w:val="22"/>
                    </w:rPr>
                  </w:pPr>
                  <w:r w:rsidRPr="00EF32B2">
                    <w:rPr>
                      <w:sz w:val="22"/>
                      <w:szCs w:val="22"/>
                    </w:rPr>
                    <w:t>77,5</w:t>
                  </w:r>
                </w:p>
              </w:tc>
            </w:tr>
            <w:tr w:rsidR="002440A6" w:rsidRPr="00EF32B2" w:rsidTr="00531ACB">
              <w:trPr>
                <w:trHeight w:val="412"/>
              </w:trPr>
              <w:tc>
                <w:tcPr>
                  <w:tcW w:w="5113" w:type="dxa"/>
                  <w:vAlign w:val="center"/>
                </w:tcPr>
                <w:p w:rsidR="002440A6" w:rsidRPr="00EF32B2" w:rsidRDefault="002440A6" w:rsidP="00D646B6">
                  <w:pPr>
                    <w:pStyle w:val="af9"/>
                    <w:spacing w:before="0" w:beforeAutospacing="0" w:after="0" w:afterAutospacing="0"/>
                    <w:jc w:val="both"/>
                    <w:rPr>
                      <w:b/>
                      <w:sz w:val="22"/>
                      <w:szCs w:val="22"/>
                    </w:rPr>
                  </w:pPr>
                  <w:r w:rsidRPr="00EF32B2">
                    <w:rPr>
                      <w:b/>
                      <w:sz w:val="22"/>
                      <w:szCs w:val="22"/>
                    </w:rPr>
                    <w:t>Индикатор1.3.</w:t>
                  </w:r>
                </w:p>
                <w:p w:rsidR="002440A6" w:rsidRPr="00EF32B2" w:rsidRDefault="00FC7870" w:rsidP="00D646B6">
                  <w:pPr>
                    <w:pStyle w:val="af9"/>
                    <w:spacing w:before="0" w:beforeAutospacing="0" w:after="0" w:afterAutospacing="0"/>
                    <w:jc w:val="both"/>
                    <w:rPr>
                      <w:sz w:val="22"/>
                      <w:szCs w:val="22"/>
                    </w:rPr>
                  </w:pPr>
                  <w:r>
                    <w:rPr>
                      <w:sz w:val="22"/>
                      <w:szCs w:val="22"/>
                    </w:rPr>
                    <w:t>Д</w:t>
                  </w:r>
                  <w:r w:rsidR="005C22FF" w:rsidRPr="00EF32B2">
                    <w:rPr>
                      <w:sz w:val="22"/>
                      <w:szCs w:val="22"/>
                    </w:rPr>
                    <w:t>ля обслуживаемых</w:t>
                  </w:r>
                  <w:r w:rsidR="002440A6" w:rsidRPr="00EF32B2">
                    <w:rPr>
                      <w:sz w:val="22"/>
                      <w:szCs w:val="22"/>
                    </w:rPr>
                    <w:t xml:space="preserve"> сетей уличного освещения от общей протяженности сетей уличного освещения</w:t>
                  </w:r>
                </w:p>
              </w:tc>
              <w:tc>
                <w:tcPr>
                  <w:tcW w:w="709" w:type="dxa"/>
                  <w:vAlign w:val="center"/>
                </w:tcPr>
                <w:p w:rsidR="002440A6" w:rsidRPr="00EF32B2" w:rsidRDefault="002440A6" w:rsidP="00D646B6">
                  <w:pPr>
                    <w:widowControl w:val="0"/>
                    <w:autoSpaceDE w:val="0"/>
                    <w:autoSpaceDN w:val="0"/>
                    <w:adjustRightInd w:val="0"/>
                    <w:jc w:val="center"/>
                    <w:outlineLvl w:val="2"/>
                    <w:rPr>
                      <w:sz w:val="22"/>
                      <w:szCs w:val="22"/>
                    </w:rPr>
                  </w:pPr>
                  <w:r w:rsidRPr="00EF32B2">
                    <w:rPr>
                      <w:sz w:val="22"/>
                      <w:szCs w:val="22"/>
                    </w:rPr>
                    <w:t>%</w:t>
                  </w:r>
                </w:p>
              </w:tc>
              <w:tc>
                <w:tcPr>
                  <w:tcW w:w="1418" w:type="dxa"/>
                  <w:vAlign w:val="center"/>
                </w:tcPr>
                <w:p w:rsidR="002440A6" w:rsidRPr="00EF32B2" w:rsidRDefault="002440A6" w:rsidP="00D646B6">
                  <w:pPr>
                    <w:pStyle w:val="af9"/>
                    <w:jc w:val="center"/>
                    <w:rPr>
                      <w:sz w:val="22"/>
                      <w:szCs w:val="22"/>
                    </w:rPr>
                  </w:pPr>
                  <w:r w:rsidRPr="00EF32B2">
                    <w:rPr>
                      <w:sz w:val="22"/>
                      <w:szCs w:val="22"/>
                    </w:rPr>
                    <w:t>100</w:t>
                  </w:r>
                </w:p>
              </w:tc>
              <w:tc>
                <w:tcPr>
                  <w:tcW w:w="850" w:type="dxa"/>
                  <w:vAlign w:val="center"/>
                </w:tcPr>
                <w:p w:rsidR="002440A6" w:rsidRPr="00EF32B2" w:rsidRDefault="002440A6" w:rsidP="00D646B6">
                  <w:pPr>
                    <w:pStyle w:val="af9"/>
                    <w:jc w:val="center"/>
                    <w:rPr>
                      <w:sz w:val="22"/>
                      <w:szCs w:val="22"/>
                    </w:rPr>
                  </w:pPr>
                  <w:r w:rsidRPr="00EF32B2">
                    <w:rPr>
                      <w:sz w:val="22"/>
                      <w:szCs w:val="22"/>
                    </w:rPr>
                    <w:t>100</w:t>
                  </w:r>
                </w:p>
              </w:tc>
              <w:tc>
                <w:tcPr>
                  <w:tcW w:w="851" w:type="dxa"/>
                  <w:vAlign w:val="center"/>
                </w:tcPr>
                <w:p w:rsidR="002440A6" w:rsidRPr="00EF32B2" w:rsidRDefault="002440A6" w:rsidP="00D646B6">
                  <w:pPr>
                    <w:pStyle w:val="af9"/>
                    <w:jc w:val="center"/>
                    <w:rPr>
                      <w:sz w:val="22"/>
                      <w:szCs w:val="22"/>
                    </w:rPr>
                  </w:pPr>
                  <w:r w:rsidRPr="00EF32B2">
                    <w:rPr>
                      <w:sz w:val="22"/>
                      <w:szCs w:val="22"/>
                    </w:rPr>
                    <w:t>100</w:t>
                  </w:r>
                </w:p>
              </w:tc>
              <w:tc>
                <w:tcPr>
                  <w:tcW w:w="850" w:type="dxa"/>
                  <w:vAlign w:val="center"/>
                </w:tcPr>
                <w:p w:rsidR="002440A6" w:rsidRPr="00EF32B2" w:rsidRDefault="002440A6" w:rsidP="00D646B6">
                  <w:pPr>
                    <w:pStyle w:val="af9"/>
                    <w:jc w:val="center"/>
                    <w:rPr>
                      <w:sz w:val="22"/>
                      <w:szCs w:val="22"/>
                    </w:rPr>
                  </w:pPr>
                  <w:r w:rsidRPr="00EF32B2">
                    <w:rPr>
                      <w:sz w:val="22"/>
                      <w:szCs w:val="22"/>
                    </w:rPr>
                    <w:t>100</w:t>
                  </w:r>
                </w:p>
              </w:tc>
              <w:tc>
                <w:tcPr>
                  <w:tcW w:w="851" w:type="dxa"/>
                  <w:vAlign w:val="center"/>
                </w:tcPr>
                <w:p w:rsidR="002440A6" w:rsidRPr="00EF32B2" w:rsidRDefault="002440A6" w:rsidP="00D646B6">
                  <w:pPr>
                    <w:pStyle w:val="af9"/>
                    <w:jc w:val="center"/>
                    <w:rPr>
                      <w:sz w:val="22"/>
                      <w:szCs w:val="22"/>
                    </w:rPr>
                  </w:pPr>
                  <w:r w:rsidRPr="00EF32B2">
                    <w:rPr>
                      <w:sz w:val="22"/>
                      <w:szCs w:val="22"/>
                    </w:rPr>
                    <w:t>100</w:t>
                  </w:r>
                </w:p>
              </w:tc>
              <w:tc>
                <w:tcPr>
                  <w:tcW w:w="850" w:type="dxa"/>
                  <w:vAlign w:val="center"/>
                </w:tcPr>
                <w:p w:rsidR="002440A6" w:rsidRPr="00EF32B2" w:rsidRDefault="002440A6" w:rsidP="00D646B6">
                  <w:pPr>
                    <w:pStyle w:val="af9"/>
                    <w:jc w:val="center"/>
                    <w:rPr>
                      <w:sz w:val="22"/>
                      <w:szCs w:val="22"/>
                    </w:rPr>
                  </w:pPr>
                  <w:r w:rsidRPr="00EF32B2">
                    <w:rPr>
                      <w:sz w:val="22"/>
                      <w:szCs w:val="22"/>
                    </w:rPr>
                    <w:t>100</w:t>
                  </w:r>
                </w:p>
              </w:tc>
              <w:tc>
                <w:tcPr>
                  <w:tcW w:w="851" w:type="dxa"/>
                  <w:vAlign w:val="center"/>
                </w:tcPr>
                <w:p w:rsidR="002440A6" w:rsidRPr="00EF32B2" w:rsidRDefault="002440A6" w:rsidP="00D646B6">
                  <w:pPr>
                    <w:pStyle w:val="af9"/>
                    <w:jc w:val="center"/>
                    <w:rPr>
                      <w:sz w:val="22"/>
                      <w:szCs w:val="22"/>
                    </w:rPr>
                  </w:pPr>
                  <w:r w:rsidRPr="00EF32B2">
                    <w:rPr>
                      <w:sz w:val="22"/>
                      <w:szCs w:val="22"/>
                    </w:rPr>
                    <w:t>100</w:t>
                  </w:r>
                </w:p>
              </w:tc>
            </w:tr>
            <w:tr w:rsidR="002440A6" w:rsidRPr="00EF32B2" w:rsidTr="00531ACB">
              <w:trPr>
                <w:trHeight w:val="412"/>
              </w:trPr>
              <w:tc>
                <w:tcPr>
                  <w:tcW w:w="12343" w:type="dxa"/>
                  <w:gridSpan w:val="9"/>
                  <w:vAlign w:val="center"/>
                </w:tcPr>
                <w:p w:rsidR="002440A6" w:rsidRPr="00EF32B2" w:rsidRDefault="002440A6" w:rsidP="00D646B6">
                  <w:pPr>
                    <w:widowControl w:val="0"/>
                    <w:autoSpaceDE w:val="0"/>
                    <w:autoSpaceDN w:val="0"/>
                    <w:adjustRightInd w:val="0"/>
                    <w:jc w:val="center"/>
                    <w:outlineLvl w:val="2"/>
                    <w:rPr>
                      <w:b/>
                      <w:sz w:val="22"/>
                      <w:szCs w:val="22"/>
                    </w:rPr>
                  </w:pPr>
                  <w:r w:rsidRPr="00EF32B2">
                    <w:rPr>
                      <w:b/>
                      <w:sz w:val="22"/>
                      <w:szCs w:val="22"/>
                    </w:rPr>
                    <w:t>Задача2.Улучшение качества благоустройства территорий городского округа, совершенствование процесса организации и управления их содержанием.</w:t>
                  </w:r>
                </w:p>
              </w:tc>
            </w:tr>
            <w:tr w:rsidR="002440A6" w:rsidRPr="00EF32B2" w:rsidTr="00531ACB">
              <w:trPr>
                <w:trHeight w:val="412"/>
              </w:trPr>
              <w:tc>
                <w:tcPr>
                  <w:tcW w:w="5113" w:type="dxa"/>
                  <w:vAlign w:val="center"/>
                </w:tcPr>
                <w:p w:rsidR="002440A6" w:rsidRPr="00EF32B2" w:rsidRDefault="002440A6" w:rsidP="00D646B6">
                  <w:pPr>
                    <w:pStyle w:val="af9"/>
                    <w:spacing w:before="0" w:beforeAutospacing="0" w:after="0" w:afterAutospacing="0"/>
                    <w:jc w:val="both"/>
                    <w:rPr>
                      <w:sz w:val="22"/>
                      <w:szCs w:val="22"/>
                    </w:rPr>
                  </w:pPr>
                  <w:r w:rsidRPr="00EF32B2">
                    <w:rPr>
                      <w:b/>
                      <w:sz w:val="22"/>
                      <w:szCs w:val="22"/>
                    </w:rPr>
                    <w:t xml:space="preserve">Индикатор 2.1. </w:t>
                  </w:r>
                  <w:bookmarkStart w:id="0" w:name="OLE_LINK1"/>
                  <w:r w:rsidR="00DB30F4">
                    <w:rPr>
                      <w:sz w:val="22"/>
                      <w:szCs w:val="22"/>
                    </w:rPr>
                    <w:t>Д</w:t>
                  </w:r>
                  <w:r w:rsidRPr="00EF32B2">
                    <w:rPr>
                      <w:sz w:val="22"/>
                      <w:szCs w:val="22"/>
                    </w:rPr>
                    <w:t xml:space="preserve">ля мест массового пребывания людей на территории населенных пунктов городского </w:t>
                  </w:r>
                  <w:r w:rsidR="00487BD2" w:rsidRPr="00EF32B2">
                    <w:rPr>
                      <w:sz w:val="22"/>
                      <w:szCs w:val="22"/>
                    </w:rPr>
                    <w:t>округа с</w:t>
                  </w:r>
                  <w:r w:rsidRPr="00EF32B2">
                    <w:rPr>
                      <w:b/>
                      <w:sz w:val="22"/>
                      <w:szCs w:val="22"/>
                    </w:rPr>
                    <w:t xml:space="preserve"> надлежащим</w:t>
                  </w:r>
                  <w:r w:rsidRPr="00EF32B2">
                    <w:rPr>
                      <w:sz w:val="22"/>
                      <w:szCs w:val="22"/>
                    </w:rPr>
                    <w:t xml:space="preserve"> содержанием территорий</w:t>
                  </w:r>
                  <w:bookmarkEnd w:id="0"/>
                </w:p>
              </w:tc>
              <w:tc>
                <w:tcPr>
                  <w:tcW w:w="709" w:type="dxa"/>
                  <w:vAlign w:val="center"/>
                </w:tcPr>
                <w:p w:rsidR="002440A6" w:rsidRPr="00EF32B2" w:rsidRDefault="002440A6" w:rsidP="00D646B6">
                  <w:pPr>
                    <w:widowControl w:val="0"/>
                    <w:autoSpaceDE w:val="0"/>
                    <w:autoSpaceDN w:val="0"/>
                    <w:adjustRightInd w:val="0"/>
                    <w:jc w:val="center"/>
                    <w:outlineLvl w:val="2"/>
                    <w:rPr>
                      <w:sz w:val="22"/>
                      <w:szCs w:val="22"/>
                    </w:rPr>
                  </w:pPr>
                  <w:r w:rsidRPr="00EF32B2">
                    <w:rPr>
                      <w:sz w:val="22"/>
                      <w:szCs w:val="22"/>
                    </w:rPr>
                    <w:t>%</w:t>
                  </w:r>
                </w:p>
              </w:tc>
              <w:tc>
                <w:tcPr>
                  <w:tcW w:w="1418" w:type="dxa"/>
                  <w:vAlign w:val="center"/>
                </w:tcPr>
                <w:p w:rsidR="002440A6" w:rsidRPr="00EF32B2" w:rsidRDefault="002440A6" w:rsidP="00D646B6">
                  <w:pPr>
                    <w:pStyle w:val="af9"/>
                    <w:jc w:val="center"/>
                    <w:rPr>
                      <w:sz w:val="22"/>
                      <w:szCs w:val="22"/>
                    </w:rPr>
                  </w:pPr>
                  <w:r w:rsidRPr="00EF32B2">
                    <w:rPr>
                      <w:sz w:val="22"/>
                      <w:szCs w:val="22"/>
                    </w:rPr>
                    <w:t>100</w:t>
                  </w:r>
                </w:p>
              </w:tc>
              <w:tc>
                <w:tcPr>
                  <w:tcW w:w="850" w:type="dxa"/>
                  <w:vAlign w:val="center"/>
                </w:tcPr>
                <w:p w:rsidR="002440A6" w:rsidRPr="00EF32B2" w:rsidRDefault="002440A6" w:rsidP="00D646B6">
                  <w:pPr>
                    <w:pStyle w:val="af9"/>
                    <w:jc w:val="center"/>
                    <w:rPr>
                      <w:sz w:val="22"/>
                      <w:szCs w:val="22"/>
                    </w:rPr>
                  </w:pPr>
                  <w:r w:rsidRPr="00EF32B2">
                    <w:rPr>
                      <w:sz w:val="22"/>
                      <w:szCs w:val="22"/>
                    </w:rPr>
                    <w:t>100</w:t>
                  </w:r>
                </w:p>
              </w:tc>
              <w:tc>
                <w:tcPr>
                  <w:tcW w:w="851" w:type="dxa"/>
                  <w:vAlign w:val="center"/>
                </w:tcPr>
                <w:p w:rsidR="002440A6" w:rsidRPr="00EF32B2" w:rsidRDefault="002440A6" w:rsidP="00D646B6">
                  <w:pPr>
                    <w:pStyle w:val="af9"/>
                    <w:jc w:val="center"/>
                    <w:rPr>
                      <w:sz w:val="22"/>
                      <w:szCs w:val="22"/>
                    </w:rPr>
                  </w:pPr>
                  <w:r w:rsidRPr="00EF32B2">
                    <w:rPr>
                      <w:sz w:val="22"/>
                      <w:szCs w:val="22"/>
                    </w:rPr>
                    <w:t>100</w:t>
                  </w:r>
                </w:p>
              </w:tc>
              <w:tc>
                <w:tcPr>
                  <w:tcW w:w="850" w:type="dxa"/>
                  <w:vAlign w:val="center"/>
                </w:tcPr>
                <w:p w:rsidR="002440A6" w:rsidRPr="00EF32B2" w:rsidRDefault="002440A6" w:rsidP="00D646B6">
                  <w:pPr>
                    <w:pStyle w:val="af9"/>
                    <w:jc w:val="center"/>
                    <w:rPr>
                      <w:sz w:val="22"/>
                      <w:szCs w:val="22"/>
                    </w:rPr>
                  </w:pPr>
                  <w:r w:rsidRPr="00EF32B2">
                    <w:rPr>
                      <w:sz w:val="22"/>
                      <w:szCs w:val="22"/>
                    </w:rPr>
                    <w:t>100</w:t>
                  </w:r>
                </w:p>
              </w:tc>
              <w:tc>
                <w:tcPr>
                  <w:tcW w:w="851" w:type="dxa"/>
                  <w:vAlign w:val="center"/>
                </w:tcPr>
                <w:p w:rsidR="002440A6" w:rsidRPr="00EF32B2" w:rsidRDefault="002440A6" w:rsidP="00D646B6">
                  <w:pPr>
                    <w:pStyle w:val="af9"/>
                    <w:jc w:val="center"/>
                    <w:rPr>
                      <w:sz w:val="22"/>
                      <w:szCs w:val="22"/>
                    </w:rPr>
                  </w:pPr>
                  <w:r w:rsidRPr="00EF32B2">
                    <w:rPr>
                      <w:sz w:val="22"/>
                      <w:szCs w:val="22"/>
                    </w:rPr>
                    <w:t>100</w:t>
                  </w:r>
                </w:p>
              </w:tc>
              <w:tc>
                <w:tcPr>
                  <w:tcW w:w="850" w:type="dxa"/>
                  <w:vAlign w:val="center"/>
                </w:tcPr>
                <w:p w:rsidR="002440A6" w:rsidRPr="00EF32B2" w:rsidRDefault="002440A6" w:rsidP="00D646B6">
                  <w:pPr>
                    <w:pStyle w:val="af9"/>
                    <w:jc w:val="center"/>
                    <w:rPr>
                      <w:sz w:val="22"/>
                      <w:szCs w:val="22"/>
                    </w:rPr>
                  </w:pPr>
                  <w:r w:rsidRPr="00EF32B2">
                    <w:rPr>
                      <w:sz w:val="22"/>
                      <w:szCs w:val="22"/>
                    </w:rPr>
                    <w:t>100</w:t>
                  </w:r>
                </w:p>
              </w:tc>
              <w:tc>
                <w:tcPr>
                  <w:tcW w:w="851" w:type="dxa"/>
                  <w:vAlign w:val="center"/>
                </w:tcPr>
                <w:p w:rsidR="002440A6" w:rsidRPr="00EF32B2" w:rsidRDefault="002440A6" w:rsidP="00D646B6">
                  <w:pPr>
                    <w:pStyle w:val="af9"/>
                    <w:jc w:val="center"/>
                    <w:rPr>
                      <w:sz w:val="22"/>
                      <w:szCs w:val="22"/>
                    </w:rPr>
                  </w:pPr>
                  <w:r w:rsidRPr="00EF32B2">
                    <w:rPr>
                      <w:sz w:val="22"/>
                      <w:szCs w:val="22"/>
                    </w:rPr>
                    <w:t>100</w:t>
                  </w:r>
                </w:p>
              </w:tc>
            </w:tr>
            <w:tr w:rsidR="002440A6" w:rsidRPr="00EF32B2" w:rsidTr="00531ACB">
              <w:trPr>
                <w:trHeight w:val="412"/>
              </w:trPr>
              <w:tc>
                <w:tcPr>
                  <w:tcW w:w="5113" w:type="dxa"/>
                  <w:vAlign w:val="center"/>
                </w:tcPr>
                <w:p w:rsidR="002440A6" w:rsidRPr="00EF32B2" w:rsidRDefault="002440A6" w:rsidP="00D646B6">
                  <w:pPr>
                    <w:pStyle w:val="af9"/>
                    <w:spacing w:before="0" w:beforeAutospacing="0" w:after="0" w:afterAutospacing="0"/>
                    <w:jc w:val="both"/>
                    <w:rPr>
                      <w:b/>
                      <w:sz w:val="22"/>
                      <w:szCs w:val="22"/>
                    </w:rPr>
                  </w:pPr>
                  <w:r w:rsidRPr="00EF32B2">
                    <w:rPr>
                      <w:b/>
                      <w:sz w:val="22"/>
                      <w:szCs w:val="22"/>
                    </w:rPr>
                    <w:t xml:space="preserve">Индикатор 2.2. </w:t>
                  </w:r>
                  <w:r w:rsidR="00DB30F4">
                    <w:rPr>
                      <w:sz w:val="22"/>
                      <w:szCs w:val="22"/>
                    </w:rPr>
                    <w:t>Д</w:t>
                  </w:r>
                  <w:r w:rsidRPr="00EF32B2">
                    <w:rPr>
                      <w:sz w:val="22"/>
                      <w:szCs w:val="22"/>
                    </w:rPr>
                    <w:t xml:space="preserve">ля аварийных деревьев, расположенных на территории </w:t>
                  </w:r>
                  <w:proofErr w:type="spellStart"/>
                  <w:r w:rsidRPr="00EF32B2">
                    <w:rPr>
                      <w:sz w:val="22"/>
                      <w:szCs w:val="22"/>
                    </w:rPr>
                    <w:t>г.о.г</w:t>
                  </w:r>
                  <w:proofErr w:type="spellEnd"/>
                  <w:r w:rsidRPr="00EF32B2">
                    <w:rPr>
                      <w:sz w:val="22"/>
                      <w:szCs w:val="22"/>
                    </w:rPr>
                    <w:t xml:space="preserve"> Кулебаки</w:t>
                  </w:r>
                </w:p>
              </w:tc>
              <w:tc>
                <w:tcPr>
                  <w:tcW w:w="709" w:type="dxa"/>
                  <w:vAlign w:val="center"/>
                </w:tcPr>
                <w:p w:rsidR="002440A6" w:rsidRPr="00EF32B2" w:rsidRDefault="002440A6" w:rsidP="00D646B6">
                  <w:pPr>
                    <w:widowControl w:val="0"/>
                    <w:autoSpaceDE w:val="0"/>
                    <w:autoSpaceDN w:val="0"/>
                    <w:adjustRightInd w:val="0"/>
                    <w:jc w:val="center"/>
                    <w:outlineLvl w:val="2"/>
                    <w:rPr>
                      <w:sz w:val="22"/>
                      <w:szCs w:val="22"/>
                    </w:rPr>
                  </w:pPr>
                  <w:r w:rsidRPr="00EF32B2">
                    <w:rPr>
                      <w:sz w:val="22"/>
                      <w:szCs w:val="22"/>
                    </w:rPr>
                    <w:t>%</w:t>
                  </w:r>
                </w:p>
              </w:tc>
              <w:tc>
                <w:tcPr>
                  <w:tcW w:w="1418" w:type="dxa"/>
                  <w:vAlign w:val="center"/>
                </w:tcPr>
                <w:p w:rsidR="002440A6" w:rsidRPr="00EF32B2" w:rsidRDefault="002440A6" w:rsidP="00D646B6">
                  <w:pPr>
                    <w:pStyle w:val="af9"/>
                    <w:jc w:val="center"/>
                    <w:rPr>
                      <w:sz w:val="22"/>
                      <w:szCs w:val="22"/>
                    </w:rPr>
                  </w:pPr>
                  <w:r w:rsidRPr="00EF32B2">
                    <w:rPr>
                      <w:sz w:val="22"/>
                      <w:szCs w:val="22"/>
                    </w:rPr>
                    <w:t>100</w:t>
                  </w:r>
                </w:p>
              </w:tc>
              <w:tc>
                <w:tcPr>
                  <w:tcW w:w="850" w:type="dxa"/>
                  <w:vAlign w:val="center"/>
                </w:tcPr>
                <w:p w:rsidR="002440A6" w:rsidRPr="00EF32B2" w:rsidRDefault="002440A6" w:rsidP="00D646B6">
                  <w:pPr>
                    <w:pStyle w:val="af9"/>
                    <w:jc w:val="center"/>
                    <w:rPr>
                      <w:sz w:val="22"/>
                      <w:szCs w:val="22"/>
                    </w:rPr>
                  </w:pPr>
                  <w:r w:rsidRPr="00EF32B2">
                    <w:rPr>
                      <w:sz w:val="22"/>
                      <w:szCs w:val="22"/>
                    </w:rPr>
                    <w:t>90</w:t>
                  </w:r>
                </w:p>
              </w:tc>
              <w:tc>
                <w:tcPr>
                  <w:tcW w:w="851" w:type="dxa"/>
                  <w:vAlign w:val="center"/>
                </w:tcPr>
                <w:p w:rsidR="002440A6" w:rsidRPr="00EF32B2" w:rsidRDefault="002440A6" w:rsidP="00D646B6">
                  <w:pPr>
                    <w:pStyle w:val="af9"/>
                    <w:jc w:val="center"/>
                    <w:rPr>
                      <w:sz w:val="22"/>
                      <w:szCs w:val="22"/>
                    </w:rPr>
                  </w:pPr>
                  <w:r w:rsidRPr="00EF32B2">
                    <w:rPr>
                      <w:sz w:val="22"/>
                      <w:szCs w:val="22"/>
                    </w:rPr>
                    <w:t>80</w:t>
                  </w:r>
                </w:p>
              </w:tc>
              <w:tc>
                <w:tcPr>
                  <w:tcW w:w="850" w:type="dxa"/>
                  <w:vAlign w:val="center"/>
                </w:tcPr>
                <w:p w:rsidR="002440A6" w:rsidRPr="00EF32B2" w:rsidRDefault="002440A6" w:rsidP="00D646B6">
                  <w:pPr>
                    <w:pStyle w:val="af9"/>
                    <w:jc w:val="center"/>
                    <w:rPr>
                      <w:sz w:val="22"/>
                      <w:szCs w:val="22"/>
                    </w:rPr>
                  </w:pPr>
                  <w:r w:rsidRPr="00EF32B2">
                    <w:rPr>
                      <w:sz w:val="22"/>
                      <w:szCs w:val="22"/>
                    </w:rPr>
                    <w:t>70</w:t>
                  </w:r>
                </w:p>
              </w:tc>
              <w:tc>
                <w:tcPr>
                  <w:tcW w:w="851" w:type="dxa"/>
                  <w:vAlign w:val="center"/>
                </w:tcPr>
                <w:p w:rsidR="002440A6" w:rsidRPr="00EF32B2" w:rsidRDefault="002440A6" w:rsidP="00D646B6">
                  <w:pPr>
                    <w:pStyle w:val="af9"/>
                    <w:jc w:val="center"/>
                    <w:rPr>
                      <w:sz w:val="22"/>
                      <w:szCs w:val="22"/>
                    </w:rPr>
                  </w:pPr>
                  <w:r w:rsidRPr="00EF32B2">
                    <w:rPr>
                      <w:sz w:val="22"/>
                      <w:szCs w:val="22"/>
                    </w:rPr>
                    <w:t>60</w:t>
                  </w:r>
                </w:p>
              </w:tc>
              <w:tc>
                <w:tcPr>
                  <w:tcW w:w="850" w:type="dxa"/>
                  <w:vAlign w:val="center"/>
                </w:tcPr>
                <w:p w:rsidR="002440A6" w:rsidRPr="00EF32B2" w:rsidRDefault="002440A6" w:rsidP="00D646B6">
                  <w:pPr>
                    <w:pStyle w:val="af9"/>
                    <w:jc w:val="center"/>
                    <w:rPr>
                      <w:sz w:val="22"/>
                      <w:szCs w:val="22"/>
                    </w:rPr>
                  </w:pPr>
                  <w:r w:rsidRPr="00EF32B2">
                    <w:rPr>
                      <w:sz w:val="22"/>
                      <w:szCs w:val="22"/>
                    </w:rPr>
                    <w:t>50</w:t>
                  </w:r>
                </w:p>
              </w:tc>
              <w:tc>
                <w:tcPr>
                  <w:tcW w:w="851" w:type="dxa"/>
                  <w:vAlign w:val="center"/>
                </w:tcPr>
                <w:p w:rsidR="002440A6" w:rsidRPr="00EF32B2" w:rsidRDefault="002440A6" w:rsidP="00D646B6">
                  <w:pPr>
                    <w:pStyle w:val="af9"/>
                    <w:jc w:val="center"/>
                    <w:rPr>
                      <w:sz w:val="22"/>
                      <w:szCs w:val="22"/>
                    </w:rPr>
                  </w:pPr>
                  <w:r w:rsidRPr="00EF32B2">
                    <w:rPr>
                      <w:sz w:val="22"/>
                      <w:szCs w:val="22"/>
                    </w:rPr>
                    <w:t>40</w:t>
                  </w:r>
                </w:p>
              </w:tc>
            </w:tr>
            <w:tr w:rsidR="002440A6" w:rsidRPr="00EF32B2" w:rsidTr="00531ACB">
              <w:trPr>
                <w:trHeight w:val="412"/>
              </w:trPr>
              <w:tc>
                <w:tcPr>
                  <w:tcW w:w="5113" w:type="dxa"/>
                  <w:vAlign w:val="center"/>
                </w:tcPr>
                <w:p w:rsidR="002440A6" w:rsidRPr="00EF32B2" w:rsidRDefault="002440A6" w:rsidP="00D646B6">
                  <w:pPr>
                    <w:pStyle w:val="af9"/>
                    <w:spacing w:before="0" w:beforeAutospacing="0" w:after="0" w:afterAutospacing="0"/>
                    <w:jc w:val="both"/>
                    <w:rPr>
                      <w:b/>
                      <w:sz w:val="22"/>
                      <w:szCs w:val="22"/>
                    </w:rPr>
                  </w:pPr>
                  <w:r w:rsidRPr="00EF32B2">
                    <w:rPr>
                      <w:b/>
                      <w:sz w:val="22"/>
                      <w:szCs w:val="22"/>
                    </w:rPr>
                    <w:lastRenderedPageBreak/>
                    <w:t xml:space="preserve">Индикатор 2.3. </w:t>
                  </w:r>
                  <w:r w:rsidR="00DB30F4">
                    <w:rPr>
                      <w:sz w:val="22"/>
                      <w:szCs w:val="22"/>
                    </w:rPr>
                    <w:t>Д</w:t>
                  </w:r>
                  <w:r w:rsidRPr="00EF32B2">
                    <w:rPr>
                      <w:sz w:val="22"/>
                      <w:szCs w:val="22"/>
                    </w:rPr>
                    <w:t>ля мест захоронения (</w:t>
                  </w:r>
                  <w:r w:rsidR="00487BD2" w:rsidRPr="00EF32B2">
                    <w:rPr>
                      <w:sz w:val="22"/>
                      <w:szCs w:val="22"/>
                    </w:rPr>
                    <w:t>кладбища) на</w:t>
                  </w:r>
                  <w:r w:rsidRPr="00EF32B2">
                    <w:rPr>
                      <w:sz w:val="22"/>
                      <w:szCs w:val="22"/>
                    </w:rPr>
                    <w:t xml:space="preserve"> территории населенных пунктов городского округа, находящихся в надлежащем состоянии</w:t>
                  </w:r>
                </w:p>
              </w:tc>
              <w:tc>
                <w:tcPr>
                  <w:tcW w:w="709" w:type="dxa"/>
                  <w:vAlign w:val="center"/>
                </w:tcPr>
                <w:p w:rsidR="002440A6" w:rsidRPr="00EF32B2" w:rsidRDefault="002440A6" w:rsidP="00D646B6">
                  <w:pPr>
                    <w:widowControl w:val="0"/>
                    <w:autoSpaceDE w:val="0"/>
                    <w:autoSpaceDN w:val="0"/>
                    <w:adjustRightInd w:val="0"/>
                    <w:jc w:val="center"/>
                    <w:outlineLvl w:val="2"/>
                    <w:rPr>
                      <w:sz w:val="22"/>
                      <w:szCs w:val="22"/>
                    </w:rPr>
                  </w:pPr>
                  <w:r w:rsidRPr="00EF32B2">
                    <w:rPr>
                      <w:sz w:val="22"/>
                      <w:szCs w:val="22"/>
                    </w:rPr>
                    <w:t>%</w:t>
                  </w:r>
                </w:p>
              </w:tc>
              <w:tc>
                <w:tcPr>
                  <w:tcW w:w="1418" w:type="dxa"/>
                  <w:vAlign w:val="center"/>
                </w:tcPr>
                <w:p w:rsidR="002440A6" w:rsidRPr="00EF32B2" w:rsidRDefault="002440A6" w:rsidP="00D646B6">
                  <w:pPr>
                    <w:pStyle w:val="af9"/>
                    <w:jc w:val="center"/>
                    <w:rPr>
                      <w:sz w:val="22"/>
                      <w:szCs w:val="22"/>
                    </w:rPr>
                  </w:pPr>
                  <w:r w:rsidRPr="00EF32B2">
                    <w:rPr>
                      <w:sz w:val="22"/>
                      <w:szCs w:val="22"/>
                    </w:rPr>
                    <w:t>100</w:t>
                  </w:r>
                </w:p>
              </w:tc>
              <w:tc>
                <w:tcPr>
                  <w:tcW w:w="850" w:type="dxa"/>
                  <w:vAlign w:val="center"/>
                </w:tcPr>
                <w:p w:rsidR="002440A6" w:rsidRPr="00EF32B2" w:rsidRDefault="002440A6" w:rsidP="00D646B6">
                  <w:pPr>
                    <w:pStyle w:val="af9"/>
                    <w:jc w:val="center"/>
                    <w:rPr>
                      <w:sz w:val="22"/>
                      <w:szCs w:val="22"/>
                    </w:rPr>
                  </w:pPr>
                  <w:r w:rsidRPr="00EF32B2">
                    <w:rPr>
                      <w:sz w:val="22"/>
                      <w:szCs w:val="22"/>
                    </w:rPr>
                    <w:t>100</w:t>
                  </w:r>
                </w:p>
              </w:tc>
              <w:tc>
                <w:tcPr>
                  <w:tcW w:w="851" w:type="dxa"/>
                  <w:vAlign w:val="center"/>
                </w:tcPr>
                <w:p w:rsidR="002440A6" w:rsidRPr="00EF32B2" w:rsidRDefault="002440A6" w:rsidP="00D646B6">
                  <w:pPr>
                    <w:pStyle w:val="af9"/>
                    <w:jc w:val="center"/>
                    <w:rPr>
                      <w:sz w:val="22"/>
                      <w:szCs w:val="22"/>
                    </w:rPr>
                  </w:pPr>
                  <w:r w:rsidRPr="00EF32B2">
                    <w:rPr>
                      <w:sz w:val="22"/>
                      <w:szCs w:val="22"/>
                    </w:rPr>
                    <w:t>100</w:t>
                  </w:r>
                </w:p>
              </w:tc>
              <w:tc>
                <w:tcPr>
                  <w:tcW w:w="850" w:type="dxa"/>
                  <w:vAlign w:val="center"/>
                </w:tcPr>
                <w:p w:rsidR="002440A6" w:rsidRPr="00EF32B2" w:rsidRDefault="002440A6" w:rsidP="00D646B6">
                  <w:pPr>
                    <w:pStyle w:val="af9"/>
                    <w:jc w:val="center"/>
                    <w:rPr>
                      <w:sz w:val="22"/>
                      <w:szCs w:val="22"/>
                    </w:rPr>
                  </w:pPr>
                  <w:r w:rsidRPr="00EF32B2">
                    <w:rPr>
                      <w:sz w:val="22"/>
                      <w:szCs w:val="22"/>
                    </w:rPr>
                    <w:t>100</w:t>
                  </w:r>
                </w:p>
              </w:tc>
              <w:tc>
                <w:tcPr>
                  <w:tcW w:w="851" w:type="dxa"/>
                  <w:vAlign w:val="center"/>
                </w:tcPr>
                <w:p w:rsidR="002440A6" w:rsidRPr="00EF32B2" w:rsidRDefault="002440A6" w:rsidP="00D646B6">
                  <w:pPr>
                    <w:pStyle w:val="af9"/>
                    <w:jc w:val="center"/>
                    <w:rPr>
                      <w:sz w:val="22"/>
                      <w:szCs w:val="22"/>
                    </w:rPr>
                  </w:pPr>
                  <w:r w:rsidRPr="00EF32B2">
                    <w:rPr>
                      <w:sz w:val="22"/>
                      <w:szCs w:val="22"/>
                    </w:rPr>
                    <w:t>100</w:t>
                  </w:r>
                </w:p>
              </w:tc>
              <w:tc>
                <w:tcPr>
                  <w:tcW w:w="850" w:type="dxa"/>
                  <w:vAlign w:val="center"/>
                </w:tcPr>
                <w:p w:rsidR="002440A6" w:rsidRPr="00EF32B2" w:rsidRDefault="002440A6" w:rsidP="00D646B6">
                  <w:pPr>
                    <w:pStyle w:val="af9"/>
                    <w:jc w:val="center"/>
                    <w:rPr>
                      <w:sz w:val="22"/>
                      <w:szCs w:val="22"/>
                    </w:rPr>
                  </w:pPr>
                  <w:r w:rsidRPr="00EF32B2">
                    <w:rPr>
                      <w:sz w:val="22"/>
                      <w:szCs w:val="22"/>
                    </w:rPr>
                    <w:t>100</w:t>
                  </w:r>
                </w:p>
              </w:tc>
              <w:tc>
                <w:tcPr>
                  <w:tcW w:w="851" w:type="dxa"/>
                  <w:vAlign w:val="center"/>
                </w:tcPr>
                <w:p w:rsidR="002440A6" w:rsidRPr="00EF32B2" w:rsidRDefault="002440A6" w:rsidP="00D646B6">
                  <w:pPr>
                    <w:pStyle w:val="af9"/>
                    <w:jc w:val="center"/>
                    <w:rPr>
                      <w:sz w:val="22"/>
                      <w:szCs w:val="22"/>
                    </w:rPr>
                  </w:pPr>
                  <w:r w:rsidRPr="00EF32B2">
                    <w:rPr>
                      <w:sz w:val="22"/>
                      <w:szCs w:val="22"/>
                    </w:rPr>
                    <w:t>100</w:t>
                  </w:r>
                </w:p>
              </w:tc>
            </w:tr>
          </w:tbl>
          <w:p w:rsidR="002440A6" w:rsidRPr="00EF32B2" w:rsidRDefault="002440A6" w:rsidP="00D646B6">
            <w:pPr>
              <w:pStyle w:val="af3"/>
              <w:ind w:firstLine="300"/>
              <w:jc w:val="both"/>
              <w:rPr>
                <w:color w:val="auto"/>
                <w:sz w:val="22"/>
                <w:szCs w:val="22"/>
              </w:rPr>
            </w:pPr>
          </w:p>
        </w:tc>
      </w:tr>
      <w:tr w:rsidR="002440A6" w:rsidRPr="00EF32B2" w:rsidTr="00531ACB">
        <w:tc>
          <w:tcPr>
            <w:tcW w:w="2126" w:type="dxa"/>
            <w:tcBorders>
              <w:top w:val="single" w:sz="2" w:space="0" w:color="auto"/>
              <w:left w:val="single" w:sz="2" w:space="0" w:color="auto"/>
              <w:bottom w:val="single" w:sz="2" w:space="0" w:color="auto"/>
              <w:right w:val="single" w:sz="2" w:space="0" w:color="auto"/>
            </w:tcBorders>
          </w:tcPr>
          <w:p w:rsidR="002440A6" w:rsidRPr="00EF32B2" w:rsidRDefault="002440A6" w:rsidP="00D646B6">
            <w:pPr>
              <w:pStyle w:val="af3"/>
              <w:rPr>
                <w:color w:val="auto"/>
                <w:sz w:val="22"/>
                <w:szCs w:val="22"/>
              </w:rPr>
            </w:pPr>
            <w:r w:rsidRPr="00EF32B2">
              <w:rPr>
                <w:color w:val="auto"/>
                <w:sz w:val="22"/>
                <w:szCs w:val="22"/>
              </w:rPr>
              <w:lastRenderedPageBreak/>
              <w:t>Показатели непосредственных результатов</w:t>
            </w:r>
          </w:p>
        </w:tc>
        <w:tc>
          <w:tcPr>
            <w:tcW w:w="12616" w:type="dxa"/>
            <w:tcBorders>
              <w:top w:val="single" w:sz="2" w:space="0" w:color="auto"/>
              <w:left w:val="single" w:sz="2" w:space="0" w:color="auto"/>
              <w:bottom w:val="single" w:sz="2" w:space="0" w:color="auto"/>
              <w:right w:val="single" w:sz="2" w:space="0" w:color="auto"/>
            </w:tcBorders>
          </w:tcPr>
          <w:tbl>
            <w:tblPr>
              <w:tblW w:w="1234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3"/>
              <w:gridCol w:w="709"/>
              <w:gridCol w:w="1417"/>
              <w:gridCol w:w="850"/>
              <w:gridCol w:w="851"/>
              <w:gridCol w:w="850"/>
              <w:gridCol w:w="851"/>
              <w:gridCol w:w="850"/>
              <w:gridCol w:w="851"/>
            </w:tblGrid>
            <w:tr w:rsidR="002440A6" w:rsidRPr="00EF32B2" w:rsidTr="00531ACB">
              <w:trPr>
                <w:trHeight w:val="337"/>
              </w:trPr>
              <w:tc>
                <w:tcPr>
                  <w:tcW w:w="5113" w:type="dxa"/>
                  <w:vMerge w:val="restart"/>
                  <w:vAlign w:val="center"/>
                </w:tcPr>
                <w:p w:rsidR="002440A6" w:rsidRPr="00EF32B2" w:rsidRDefault="002440A6" w:rsidP="00D646B6">
                  <w:pPr>
                    <w:widowControl w:val="0"/>
                    <w:autoSpaceDE w:val="0"/>
                    <w:autoSpaceDN w:val="0"/>
                    <w:adjustRightInd w:val="0"/>
                    <w:jc w:val="center"/>
                    <w:outlineLvl w:val="2"/>
                    <w:rPr>
                      <w:sz w:val="22"/>
                      <w:szCs w:val="22"/>
                    </w:rPr>
                  </w:pPr>
                  <w:r w:rsidRPr="00EF32B2">
                    <w:rPr>
                      <w:sz w:val="22"/>
                      <w:szCs w:val="22"/>
                    </w:rPr>
                    <w:t>Наименование индикатора цели программы</w:t>
                  </w:r>
                </w:p>
              </w:tc>
              <w:tc>
                <w:tcPr>
                  <w:tcW w:w="709" w:type="dxa"/>
                  <w:vMerge w:val="restart"/>
                  <w:vAlign w:val="center"/>
                </w:tcPr>
                <w:p w:rsidR="002440A6" w:rsidRPr="00EF32B2" w:rsidRDefault="002440A6" w:rsidP="00D646B6">
                  <w:pPr>
                    <w:widowControl w:val="0"/>
                    <w:autoSpaceDE w:val="0"/>
                    <w:autoSpaceDN w:val="0"/>
                    <w:adjustRightInd w:val="0"/>
                    <w:jc w:val="center"/>
                    <w:outlineLvl w:val="2"/>
                    <w:rPr>
                      <w:sz w:val="22"/>
                      <w:szCs w:val="22"/>
                    </w:rPr>
                  </w:pPr>
                  <w:r w:rsidRPr="00EF32B2">
                    <w:rPr>
                      <w:sz w:val="22"/>
                      <w:szCs w:val="22"/>
                    </w:rPr>
                    <w:t>Ед.</w:t>
                  </w:r>
                </w:p>
                <w:p w:rsidR="002440A6" w:rsidRPr="00EF32B2" w:rsidRDefault="002440A6" w:rsidP="00D646B6">
                  <w:pPr>
                    <w:widowControl w:val="0"/>
                    <w:autoSpaceDE w:val="0"/>
                    <w:autoSpaceDN w:val="0"/>
                    <w:adjustRightInd w:val="0"/>
                    <w:jc w:val="center"/>
                    <w:outlineLvl w:val="2"/>
                    <w:rPr>
                      <w:sz w:val="22"/>
                      <w:szCs w:val="22"/>
                    </w:rPr>
                  </w:pPr>
                  <w:r w:rsidRPr="00EF32B2">
                    <w:rPr>
                      <w:sz w:val="22"/>
                      <w:szCs w:val="22"/>
                    </w:rPr>
                    <w:t>изм.</w:t>
                  </w:r>
                </w:p>
              </w:tc>
              <w:tc>
                <w:tcPr>
                  <w:tcW w:w="6520" w:type="dxa"/>
                  <w:gridSpan w:val="7"/>
                  <w:vAlign w:val="center"/>
                </w:tcPr>
                <w:p w:rsidR="002440A6" w:rsidRPr="00EF32B2" w:rsidRDefault="002440A6" w:rsidP="00D646B6">
                  <w:pPr>
                    <w:widowControl w:val="0"/>
                    <w:autoSpaceDE w:val="0"/>
                    <w:autoSpaceDN w:val="0"/>
                    <w:adjustRightInd w:val="0"/>
                    <w:jc w:val="center"/>
                    <w:outlineLvl w:val="2"/>
                    <w:rPr>
                      <w:sz w:val="22"/>
                      <w:szCs w:val="22"/>
                    </w:rPr>
                  </w:pPr>
                  <w:r w:rsidRPr="00EF32B2">
                    <w:rPr>
                      <w:sz w:val="22"/>
                      <w:szCs w:val="22"/>
                    </w:rPr>
                    <w:t>Значения индикатора/непосредственного результата по годам</w:t>
                  </w:r>
                </w:p>
              </w:tc>
            </w:tr>
            <w:tr w:rsidR="002440A6" w:rsidRPr="00EF32B2" w:rsidTr="00531ACB">
              <w:trPr>
                <w:trHeight w:val="263"/>
              </w:trPr>
              <w:tc>
                <w:tcPr>
                  <w:tcW w:w="5113" w:type="dxa"/>
                  <w:vMerge/>
                  <w:vAlign w:val="center"/>
                </w:tcPr>
                <w:p w:rsidR="002440A6" w:rsidRPr="00EF32B2" w:rsidRDefault="002440A6" w:rsidP="00D646B6">
                  <w:pPr>
                    <w:widowControl w:val="0"/>
                    <w:autoSpaceDE w:val="0"/>
                    <w:autoSpaceDN w:val="0"/>
                    <w:adjustRightInd w:val="0"/>
                    <w:jc w:val="center"/>
                    <w:outlineLvl w:val="2"/>
                    <w:rPr>
                      <w:sz w:val="22"/>
                      <w:szCs w:val="22"/>
                    </w:rPr>
                  </w:pPr>
                </w:p>
              </w:tc>
              <w:tc>
                <w:tcPr>
                  <w:tcW w:w="709" w:type="dxa"/>
                  <w:vMerge/>
                  <w:vAlign w:val="center"/>
                </w:tcPr>
                <w:p w:rsidR="002440A6" w:rsidRPr="00EF32B2" w:rsidRDefault="002440A6" w:rsidP="00D646B6">
                  <w:pPr>
                    <w:widowControl w:val="0"/>
                    <w:autoSpaceDE w:val="0"/>
                    <w:autoSpaceDN w:val="0"/>
                    <w:adjustRightInd w:val="0"/>
                    <w:jc w:val="center"/>
                    <w:outlineLvl w:val="2"/>
                    <w:rPr>
                      <w:sz w:val="22"/>
                      <w:szCs w:val="22"/>
                    </w:rPr>
                  </w:pPr>
                </w:p>
              </w:tc>
              <w:tc>
                <w:tcPr>
                  <w:tcW w:w="1417" w:type="dxa"/>
                  <w:vAlign w:val="center"/>
                </w:tcPr>
                <w:p w:rsidR="002440A6" w:rsidRPr="00EF32B2" w:rsidRDefault="002440A6" w:rsidP="00D646B6">
                  <w:pPr>
                    <w:widowControl w:val="0"/>
                    <w:autoSpaceDE w:val="0"/>
                    <w:autoSpaceDN w:val="0"/>
                    <w:adjustRightInd w:val="0"/>
                    <w:jc w:val="center"/>
                    <w:outlineLvl w:val="2"/>
                    <w:rPr>
                      <w:sz w:val="18"/>
                      <w:szCs w:val="18"/>
                    </w:rPr>
                  </w:pPr>
                  <w:r w:rsidRPr="00EF32B2">
                    <w:rPr>
                      <w:sz w:val="18"/>
                      <w:szCs w:val="18"/>
                    </w:rPr>
                    <w:t>Начальный (базовый) уровень на момент реализации программы 2019г.</w:t>
                  </w:r>
                </w:p>
              </w:tc>
              <w:tc>
                <w:tcPr>
                  <w:tcW w:w="850" w:type="dxa"/>
                  <w:vAlign w:val="center"/>
                </w:tcPr>
                <w:p w:rsidR="002440A6" w:rsidRPr="00EF32B2" w:rsidRDefault="002440A6" w:rsidP="00D646B6">
                  <w:pPr>
                    <w:widowControl w:val="0"/>
                    <w:autoSpaceDE w:val="0"/>
                    <w:autoSpaceDN w:val="0"/>
                    <w:adjustRightInd w:val="0"/>
                    <w:jc w:val="center"/>
                    <w:outlineLvl w:val="2"/>
                    <w:rPr>
                      <w:sz w:val="22"/>
                      <w:szCs w:val="22"/>
                    </w:rPr>
                  </w:pPr>
                  <w:r w:rsidRPr="00EF32B2">
                    <w:rPr>
                      <w:sz w:val="22"/>
                      <w:szCs w:val="22"/>
                    </w:rPr>
                    <w:t>2020</w:t>
                  </w:r>
                </w:p>
              </w:tc>
              <w:tc>
                <w:tcPr>
                  <w:tcW w:w="851" w:type="dxa"/>
                  <w:vAlign w:val="center"/>
                </w:tcPr>
                <w:p w:rsidR="002440A6" w:rsidRPr="00EF32B2" w:rsidRDefault="002440A6" w:rsidP="00D646B6">
                  <w:pPr>
                    <w:widowControl w:val="0"/>
                    <w:autoSpaceDE w:val="0"/>
                    <w:autoSpaceDN w:val="0"/>
                    <w:adjustRightInd w:val="0"/>
                    <w:jc w:val="center"/>
                    <w:outlineLvl w:val="2"/>
                    <w:rPr>
                      <w:sz w:val="22"/>
                      <w:szCs w:val="22"/>
                    </w:rPr>
                  </w:pPr>
                  <w:r w:rsidRPr="00EF32B2">
                    <w:rPr>
                      <w:sz w:val="22"/>
                      <w:szCs w:val="22"/>
                    </w:rPr>
                    <w:t>2021</w:t>
                  </w:r>
                </w:p>
              </w:tc>
              <w:tc>
                <w:tcPr>
                  <w:tcW w:w="850" w:type="dxa"/>
                  <w:vAlign w:val="center"/>
                </w:tcPr>
                <w:p w:rsidR="002440A6" w:rsidRPr="00EF32B2" w:rsidRDefault="002440A6" w:rsidP="00D646B6">
                  <w:pPr>
                    <w:widowControl w:val="0"/>
                    <w:autoSpaceDE w:val="0"/>
                    <w:autoSpaceDN w:val="0"/>
                    <w:adjustRightInd w:val="0"/>
                    <w:jc w:val="center"/>
                    <w:outlineLvl w:val="2"/>
                    <w:rPr>
                      <w:sz w:val="22"/>
                      <w:szCs w:val="22"/>
                    </w:rPr>
                  </w:pPr>
                  <w:r w:rsidRPr="00EF32B2">
                    <w:rPr>
                      <w:sz w:val="22"/>
                      <w:szCs w:val="22"/>
                    </w:rPr>
                    <w:t>2022</w:t>
                  </w:r>
                </w:p>
              </w:tc>
              <w:tc>
                <w:tcPr>
                  <w:tcW w:w="851" w:type="dxa"/>
                  <w:vAlign w:val="center"/>
                </w:tcPr>
                <w:p w:rsidR="002440A6" w:rsidRPr="00EF32B2" w:rsidRDefault="002440A6" w:rsidP="00D646B6">
                  <w:pPr>
                    <w:widowControl w:val="0"/>
                    <w:autoSpaceDE w:val="0"/>
                    <w:autoSpaceDN w:val="0"/>
                    <w:adjustRightInd w:val="0"/>
                    <w:jc w:val="center"/>
                    <w:outlineLvl w:val="2"/>
                    <w:rPr>
                      <w:sz w:val="22"/>
                      <w:szCs w:val="22"/>
                    </w:rPr>
                  </w:pPr>
                  <w:r w:rsidRPr="00EF32B2">
                    <w:rPr>
                      <w:sz w:val="22"/>
                      <w:szCs w:val="22"/>
                    </w:rPr>
                    <w:t>2023</w:t>
                  </w:r>
                </w:p>
              </w:tc>
              <w:tc>
                <w:tcPr>
                  <w:tcW w:w="850" w:type="dxa"/>
                  <w:vAlign w:val="center"/>
                </w:tcPr>
                <w:p w:rsidR="002440A6" w:rsidRPr="00EF32B2" w:rsidRDefault="002440A6" w:rsidP="00D646B6">
                  <w:pPr>
                    <w:widowControl w:val="0"/>
                    <w:autoSpaceDE w:val="0"/>
                    <w:autoSpaceDN w:val="0"/>
                    <w:adjustRightInd w:val="0"/>
                    <w:jc w:val="center"/>
                    <w:outlineLvl w:val="2"/>
                    <w:rPr>
                      <w:sz w:val="22"/>
                      <w:szCs w:val="22"/>
                    </w:rPr>
                  </w:pPr>
                  <w:r w:rsidRPr="00EF32B2">
                    <w:rPr>
                      <w:sz w:val="22"/>
                      <w:szCs w:val="22"/>
                    </w:rPr>
                    <w:t>2024</w:t>
                  </w:r>
                </w:p>
              </w:tc>
              <w:tc>
                <w:tcPr>
                  <w:tcW w:w="851" w:type="dxa"/>
                  <w:vAlign w:val="center"/>
                </w:tcPr>
                <w:p w:rsidR="002440A6" w:rsidRPr="00EF32B2" w:rsidRDefault="002440A6" w:rsidP="00D646B6">
                  <w:pPr>
                    <w:widowControl w:val="0"/>
                    <w:autoSpaceDE w:val="0"/>
                    <w:autoSpaceDN w:val="0"/>
                    <w:adjustRightInd w:val="0"/>
                    <w:jc w:val="center"/>
                    <w:outlineLvl w:val="2"/>
                    <w:rPr>
                      <w:sz w:val="22"/>
                      <w:szCs w:val="22"/>
                    </w:rPr>
                  </w:pPr>
                  <w:r w:rsidRPr="00EF32B2">
                    <w:rPr>
                      <w:sz w:val="22"/>
                      <w:szCs w:val="22"/>
                    </w:rPr>
                    <w:t>2025</w:t>
                  </w:r>
                </w:p>
              </w:tc>
            </w:tr>
            <w:tr w:rsidR="002440A6" w:rsidRPr="00EF32B2" w:rsidTr="00531ACB">
              <w:trPr>
                <w:trHeight w:val="536"/>
              </w:trPr>
              <w:tc>
                <w:tcPr>
                  <w:tcW w:w="12342" w:type="dxa"/>
                  <w:gridSpan w:val="9"/>
                  <w:vAlign w:val="center"/>
                </w:tcPr>
                <w:p w:rsidR="002440A6" w:rsidRPr="00EF32B2" w:rsidRDefault="002440A6" w:rsidP="00D646B6">
                  <w:pPr>
                    <w:widowControl w:val="0"/>
                    <w:autoSpaceDE w:val="0"/>
                    <w:autoSpaceDN w:val="0"/>
                    <w:adjustRightInd w:val="0"/>
                    <w:jc w:val="center"/>
                    <w:outlineLvl w:val="2"/>
                    <w:rPr>
                      <w:sz w:val="22"/>
                      <w:szCs w:val="22"/>
                    </w:rPr>
                  </w:pPr>
                  <w:r w:rsidRPr="00EF32B2">
                    <w:rPr>
                      <w:b/>
                      <w:sz w:val="22"/>
                      <w:szCs w:val="22"/>
                    </w:rPr>
                    <w:t>Задача 1. Обеспечение надежности работы инженерной инфраструктуры города.</w:t>
                  </w:r>
                </w:p>
              </w:tc>
            </w:tr>
            <w:tr w:rsidR="002440A6" w:rsidRPr="00EF32B2" w:rsidTr="00531ACB">
              <w:trPr>
                <w:trHeight w:val="412"/>
              </w:trPr>
              <w:tc>
                <w:tcPr>
                  <w:tcW w:w="5113" w:type="dxa"/>
                  <w:vAlign w:val="center"/>
                </w:tcPr>
                <w:p w:rsidR="002440A6" w:rsidRPr="00EF32B2" w:rsidRDefault="002440A6" w:rsidP="00D646B6">
                  <w:pPr>
                    <w:widowControl w:val="0"/>
                    <w:autoSpaceDE w:val="0"/>
                    <w:autoSpaceDN w:val="0"/>
                    <w:adjustRightInd w:val="0"/>
                    <w:jc w:val="both"/>
                    <w:outlineLvl w:val="2"/>
                    <w:rPr>
                      <w:b/>
                      <w:sz w:val="22"/>
                      <w:szCs w:val="22"/>
                    </w:rPr>
                  </w:pPr>
                  <w:r w:rsidRPr="00EF32B2">
                    <w:rPr>
                      <w:b/>
                      <w:sz w:val="22"/>
                      <w:szCs w:val="22"/>
                    </w:rPr>
                    <w:t>Непосредственный результат 1.1.</w:t>
                  </w:r>
                </w:p>
                <w:p w:rsidR="002440A6" w:rsidRPr="00EF32B2" w:rsidRDefault="002440A6" w:rsidP="00D646B6">
                  <w:pPr>
                    <w:widowControl w:val="0"/>
                    <w:autoSpaceDE w:val="0"/>
                    <w:autoSpaceDN w:val="0"/>
                    <w:adjustRightInd w:val="0"/>
                    <w:jc w:val="both"/>
                    <w:outlineLvl w:val="2"/>
                    <w:rPr>
                      <w:sz w:val="22"/>
                      <w:szCs w:val="22"/>
                    </w:rPr>
                  </w:pPr>
                  <w:r w:rsidRPr="00EF32B2">
                    <w:rPr>
                      <w:sz w:val="22"/>
                      <w:szCs w:val="22"/>
                    </w:rPr>
                    <w:t>Количество заявок об отсутствии уличного освещения и его некачественном состоянии</w:t>
                  </w:r>
                </w:p>
              </w:tc>
              <w:tc>
                <w:tcPr>
                  <w:tcW w:w="709" w:type="dxa"/>
                  <w:vAlign w:val="center"/>
                </w:tcPr>
                <w:p w:rsidR="002440A6" w:rsidRPr="00EF32B2" w:rsidRDefault="002440A6" w:rsidP="00D646B6">
                  <w:pPr>
                    <w:widowControl w:val="0"/>
                    <w:autoSpaceDE w:val="0"/>
                    <w:autoSpaceDN w:val="0"/>
                    <w:adjustRightInd w:val="0"/>
                    <w:jc w:val="center"/>
                    <w:outlineLvl w:val="2"/>
                    <w:rPr>
                      <w:sz w:val="22"/>
                      <w:szCs w:val="22"/>
                    </w:rPr>
                  </w:pPr>
                  <w:r w:rsidRPr="00EF32B2">
                    <w:rPr>
                      <w:sz w:val="22"/>
                      <w:szCs w:val="22"/>
                    </w:rPr>
                    <w:t>шт.</w:t>
                  </w:r>
                </w:p>
              </w:tc>
              <w:tc>
                <w:tcPr>
                  <w:tcW w:w="1417" w:type="dxa"/>
                  <w:vAlign w:val="center"/>
                </w:tcPr>
                <w:p w:rsidR="002440A6" w:rsidRPr="00EF32B2" w:rsidRDefault="002440A6" w:rsidP="00D646B6">
                  <w:pPr>
                    <w:pStyle w:val="af9"/>
                    <w:jc w:val="center"/>
                    <w:rPr>
                      <w:sz w:val="22"/>
                      <w:szCs w:val="22"/>
                    </w:rPr>
                  </w:pPr>
                  <w:r w:rsidRPr="00EF32B2">
                    <w:rPr>
                      <w:sz w:val="22"/>
                      <w:szCs w:val="22"/>
                    </w:rPr>
                    <w:t>110</w:t>
                  </w:r>
                </w:p>
              </w:tc>
              <w:tc>
                <w:tcPr>
                  <w:tcW w:w="850" w:type="dxa"/>
                  <w:vAlign w:val="center"/>
                </w:tcPr>
                <w:p w:rsidR="002440A6" w:rsidRPr="00EF32B2" w:rsidRDefault="002440A6" w:rsidP="00D646B6">
                  <w:pPr>
                    <w:pStyle w:val="af9"/>
                    <w:jc w:val="center"/>
                    <w:rPr>
                      <w:sz w:val="22"/>
                      <w:szCs w:val="22"/>
                    </w:rPr>
                  </w:pPr>
                  <w:r w:rsidRPr="00EF32B2">
                    <w:rPr>
                      <w:sz w:val="22"/>
                      <w:szCs w:val="22"/>
                    </w:rPr>
                    <w:t>108</w:t>
                  </w:r>
                </w:p>
              </w:tc>
              <w:tc>
                <w:tcPr>
                  <w:tcW w:w="851" w:type="dxa"/>
                  <w:vAlign w:val="center"/>
                </w:tcPr>
                <w:p w:rsidR="002440A6" w:rsidRPr="00EF32B2" w:rsidRDefault="002440A6" w:rsidP="00D646B6">
                  <w:pPr>
                    <w:pStyle w:val="af9"/>
                    <w:jc w:val="center"/>
                    <w:rPr>
                      <w:sz w:val="22"/>
                      <w:szCs w:val="22"/>
                    </w:rPr>
                  </w:pPr>
                  <w:r w:rsidRPr="00EF32B2">
                    <w:rPr>
                      <w:sz w:val="22"/>
                      <w:szCs w:val="22"/>
                    </w:rPr>
                    <w:t>104</w:t>
                  </w:r>
                </w:p>
              </w:tc>
              <w:tc>
                <w:tcPr>
                  <w:tcW w:w="850" w:type="dxa"/>
                  <w:vAlign w:val="center"/>
                </w:tcPr>
                <w:p w:rsidR="002440A6" w:rsidRPr="00EF32B2" w:rsidRDefault="002440A6" w:rsidP="00D646B6">
                  <w:pPr>
                    <w:pStyle w:val="af9"/>
                    <w:jc w:val="center"/>
                    <w:rPr>
                      <w:sz w:val="22"/>
                      <w:szCs w:val="22"/>
                    </w:rPr>
                  </w:pPr>
                  <w:r w:rsidRPr="00EF32B2">
                    <w:rPr>
                      <w:sz w:val="22"/>
                      <w:szCs w:val="22"/>
                    </w:rPr>
                    <w:t>98</w:t>
                  </w:r>
                </w:p>
              </w:tc>
              <w:tc>
                <w:tcPr>
                  <w:tcW w:w="851" w:type="dxa"/>
                  <w:vAlign w:val="center"/>
                </w:tcPr>
                <w:p w:rsidR="002440A6" w:rsidRPr="00EF32B2" w:rsidRDefault="002440A6" w:rsidP="00D646B6">
                  <w:pPr>
                    <w:pStyle w:val="af9"/>
                    <w:jc w:val="center"/>
                    <w:rPr>
                      <w:sz w:val="22"/>
                      <w:szCs w:val="22"/>
                    </w:rPr>
                  </w:pPr>
                  <w:r w:rsidRPr="00EF32B2">
                    <w:rPr>
                      <w:sz w:val="22"/>
                      <w:szCs w:val="22"/>
                    </w:rPr>
                    <w:t>90</w:t>
                  </w:r>
                </w:p>
              </w:tc>
              <w:tc>
                <w:tcPr>
                  <w:tcW w:w="850" w:type="dxa"/>
                  <w:vAlign w:val="center"/>
                </w:tcPr>
                <w:p w:rsidR="002440A6" w:rsidRPr="00EF32B2" w:rsidRDefault="002440A6" w:rsidP="00D646B6">
                  <w:pPr>
                    <w:pStyle w:val="af9"/>
                    <w:jc w:val="center"/>
                    <w:rPr>
                      <w:sz w:val="22"/>
                      <w:szCs w:val="22"/>
                    </w:rPr>
                  </w:pPr>
                  <w:r w:rsidRPr="00EF32B2">
                    <w:rPr>
                      <w:sz w:val="22"/>
                      <w:szCs w:val="22"/>
                    </w:rPr>
                    <w:t>81</w:t>
                  </w:r>
                </w:p>
              </w:tc>
              <w:tc>
                <w:tcPr>
                  <w:tcW w:w="851" w:type="dxa"/>
                  <w:vAlign w:val="center"/>
                </w:tcPr>
                <w:p w:rsidR="002440A6" w:rsidRPr="00EF32B2" w:rsidRDefault="002440A6" w:rsidP="00D646B6">
                  <w:pPr>
                    <w:pStyle w:val="af9"/>
                    <w:jc w:val="center"/>
                    <w:rPr>
                      <w:sz w:val="22"/>
                      <w:szCs w:val="22"/>
                    </w:rPr>
                  </w:pPr>
                  <w:r w:rsidRPr="00EF32B2">
                    <w:rPr>
                      <w:sz w:val="22"/>
                      <w:szCs w:val="22"/>
                    </w:rPr>
                    <w:t>71</w:t>
                  </w:r>
                </w:p>
              </w:tc>
            </w:tr>
            <w:tr w:rsidR="002440A6" w:rsidRPr="00EF32B2" w:rsidTr="00531ACB">
              <w:trPr>
                <w:trHeight w:val="412"/>
              </w:trPr>
              <w:tc>
                <w:tcPr>
                  <w:tcW w:w="5113" w:type="dxa"/>
                  <w:vAlign w:val="center"/>
                </w:tcPr>
                <w:p w:rsidR="002440A6" w:rsidRPr="00EF32B2" w:rsidRDefault="002440A6" w:rsidP="00D646B6">
                  <w:pPr>
                    <w:pStyle w:val="af9"/>
                    <w:spacing w:before="0" w:beforeAutospacing="0" w:after="0" w:afterAutospacing="0"/>
                    <w:jc w:val="both"/>
                    <w:rPr>
                      <w:b/>
                      <w:sz w:val="22"/>
                      <w:szCs w:val="22"/>
                    </w:rPr>
                  </w:pPr>
                  <w:r w:rsidRPr="00EF32B2">
                    <w:rPr>
                      <w:b/>
                      <w:sz w:val="22"/>
                      <w:szCs w:val="22"/>
                    </w:rPr>
                    <w:t>Непосредственный результат 1.2.</w:t>
                  </w:r>
                </w:p>
                <w:p w:rsidR="002440A6" w:rsidRPr="00EF32B2" w:rsidRDefault="002440A6" w:rsidP="00D646B6">
                  <w:pPr>
                    <w:pStyle w:val="af9"/>
                    <w:spacing w:before="0" w:beforeAutospacing="0" w:after="0" w:afterAutospacing="0"/>
                    <w:jc w:val="both"/>
                    <w:rPr>
                      <w:sz w:val="22"/>
                      <w:szCs w:val="22"/>
                    </w:rPr>
                  </w:pPr>
                  <w:r w:rsidRPr="00EF32B2">
                    <w:rPr>
                      <w:sz w:val="22"/>
                      <w:szCs w:val="22"/>
                    </w:rPr>
                    <w:t xml:space="preserve">Очистка и обустройство ливневых канав, расположенных на территории </w:t>
                  </w:r>
                  <w:proofErr w:type="spellStart"/>
                  <w:r w:rsidRPr="00EF32B2">
                    <w:rPr>
                      <w:sz w:val="22"/>
                      <w:szCs w:val="22"/>
                    </w:rPr>
                    <w:t>г.о.г</w:t>
                  </w:r>
                  <w:proofErr w:type="spellEnd"/>
                  <w:r w:rsidRPr="00EF32B2">
                    <w:rPr>
                      <w:sz w:val="22"/>
                      <w:szCs w:val="22"/>
                    </w:rPr>
                    <w:t>. Кулебаки</w:t>
                  </w:r>
                </w:p>
              </w:tc>
              <w:tc>
                <w:tcPr>
                  <w:tcW w:w="709" w:type="dxa"/>
                  <w:vAlign w:val="center"/>
                </w:tcPr>
                <w:p w:rsidR="002440A6" w:rsidRPr="00EF32B2" w:rsidRDefault="002440A6" w:rsidP="00D646B6">
                  <w:pPr>
                    <w:widowControl w:val="0"/>
                    <w:autoSpaceDE w:val="0"/>
                    <w:autoSpaceDN w:val="0"/>
                    <w:adjustRightInd w:val="0"/>
                    <w:jc w:val="center"/>
                    <w:outlineLvl w:val="2"/>
                    <w:rPr>
                      <w:sz w:val="22"/>
                      <w:szCs w:val="22"/>
                    </w:rPr>
                  </w:pPr>
                  <w:r w:rsidRPr="00EF32B2">
                    <w:rPr>
                      <w:sz w:val="22"/>
                      <w:szCs w:val="22"/>
                    </w:rPr>
                    <w:t>км</w:t>
                  </w:r>
                </w:p>
              </w:tc>
              <w:tc>
                <w:tcPr>
                  <w:tcW w:w="1417" w:type="dxa"/>
                  <w:vAlign w:val="center"/>
                </w:tcPr>
                <w:p w:rsidR="002440A6" w:rsidRPr="00EF32B2" w:rsidRDefault="002440A6" w:rsidP="00D646B6">
                  <w:pPr>
                    <w:pStyle w:val="af9"/>
                    <w:jc w:val="center"/>
                    <w:rPr>
                      <w:sz w:val="22"/>
                      <w:szCs w:val="22"/>
                    </w:rPr>
                  </w:pPr>
                  <w:r w:rsidRPr="00EF32B2">
                    <w:rPr>
                      <w:sz w:val="22"/>
                      <w:szCs w:val="22"/>
                    </w:rPr>
                    <w:t>21,2</w:t>
                  </w:r>
                </w:p>
              </w:tc>
              <w:tc>
                <w:tcPr>
                  <w:tcW w:w="850" w:type="dxa"/>
                  <w:vAlign w:val="center"/>
                </w:tcPr>
                <w:p w:rsidR="002440A6" w:rsidRPr="00EF32B2" w:rsidRDefault="002440A6" w:rsidP="00D646B6">
                  <w:pPr>
                    <w:pStyle w:val="af9"/>
                    <w:jc w:val="center"/>
                    <w:rPr>
                      <w:sz w:val="22"/>
                      <w:szCs w:val="22"/>
                    </w:rPr>
                  </w:pPr>
                  <w:r w:rsidRPr="00EF32B2">
                    <w:rPr>
                      <w:sz w:val="22"/>
                      <w:szCs w:val="22"/>
                    </w:rPr>
                    <w:t>22,2</w:t>
                  </w:r>
                </w:p>
              </w:tc>
              <w:tc>
                <w:tcPr>
                  <w:tcW w:w="851" w:type="dxa"/>
                  <w:vAlign w:val="center"/>
                </w:tcPr>
                <w:p w:rsidR="002440A6" w:rsidRPr="00EF32B2" w:rsidRDefault="002440A6" w:rsidP="00D646B6">
                  <w:pPr>
                    <w:pStyle w:val="af9"/>
                    <w:jc w:val="center"/>
                    <w:rPr>
                      <w:sz w:val="22"/>
                      <w:szCs w:val="22"/>
                    </w:rPr>
                  </w:pPr>
                  <w:r w:rsidRPr="00EF32B2">
                    <w:rPr>
                      <w:sz w:val="22"/>
                      <w:szCs w:val="22"/>
                    </w:rPr>
                    <w:t>23,2</w:t>
                  </w:r>
                </w:p>
              </w:tc>
              <w:tc>
                <w:tcPr>
                  <w:tcW w:w="850" w:type="dxa"/>
                  <w:vAlign w:val="center"/>
                </w:tcPr>
                <w:p w:rsidR="002440A6" w:rsidRPr="00EF32B2" w:rsidRDefault="002440A6" w:rsidP="00D646B6">
                  <w:pPr>
                    <w:pStyle w:val="af9"/>
                    <w:jc w:val="center"/>
                    <w:rPr>
                      <w:sz w:val="22"/>
                      <w:szCs w:val="22"/>
                    </w:rPr>
                  </w:pPr>
                  <w:r w:rsidRPr="00EF32B2">
                    <w:rPr>
                      <w:sz w:val="22"/>
                      <w:szCs w:val="22"/>
                    </w:rPr>
                    <w:t>24,2</w:t>
                  </w:r>
                </w:p>
              </w:tc>
              <w:tc>
                <w:tcPr>
                  <w:tcW w:w="851" w:type="dxa"/>
                  <w:vAlign w:val="center"/>
                </w:tcPr>
                <w:p w:rsidR="002440A6" w:rsidRPr="00EF32B2" w:rsidRDefault="002440A6" w:rsidP="00D646B6">
                  <w:pPr>
                    <w:pStyle w:val="af9"/>
                    <w:jc w:val="center"/>
                    <w:rPr>
                      <w:sz w:val="22"/>
                      <w:szCs w:val="22"/>
                    </w:rPr>
                  </w:pPr>
                  <w:r w:rsidRPr="00EF32B2">
                    <w:rPr>
                      <w:sz w:val="22"/>
                      <w:szCs w:val="22"/>
                    </w:rPr>
                    <w:t>25,2</w:t>
                  </w:r>
                </w:p>
              </w:tc>
              <w:tc>
                <w:tcPr>
                  <w:tcW w:w="850" w:type="dxa"/>
                  <w:vAlign w:val="center"/>
                </w:tcPr>
                <w:p w:rsidR="002440A6" w:rsidRPr="00EF32B2" w:rsidRDefault="002440A6" w:rsidP="00D646B6">
                  <w:pPr>
                    <w:pStyle w:val="af9"/>
                    <w:jc w:val="center"/>
                    <w:rPr>
                      <w:sz w:val="22"/>
                      <w:szCs w:val="22"/>
                    </w:rPr>
                  </w:pPr>
                  <w:r w:rsidRPr="00EF32B2">
                    <w:rPr>
                      <w:sz w:val="22"/>
                      <w:szCs w:val="22"/>
                    </w:rPr>
                    <w:t>26,2</w:t>
                  </w:r>
                </w:p>
              </w:tc>
              <w:tc>
                <w:tcPr>
                  <w:tcW w:w="851" w:type="dxa"/>
                  <w:vAlign w:val="center"/>
                </w:tcPr>
                <w:p w:rsidR="002440A6" w:rsidRPr="00EF32B2" w:rsidRDefault="002440A6" w:rsidP="00D646B6">
                  <w:pPr>
                    <w:pStyle w:val="af9"/>
                    <w:jc w:val="center"/>
                    <w:rPr>
                      <w:sz w:val="22"/>
                      <w:szCs w:val="22"/>
                    </w:rPr>
                  </w:pPr>
                  <w:r w:rsidRPr="00EF32B2">
                    <w:rPr>
                      <w:sz w:val="22"/>
                      <w:szCs w:val="22"/>
                    </w:rPr>
                    <w:t>27,2</w:t>
                  </w:r>
                </w:p>
              </w:tc>
            </w:tr>
            <w:tr w:rsidR="002440A6" w:rsidRPr="00EF32B2" w:rsidTr="00531ACB">
              <w:trPr>
                <w:trHeight w:val="412"/>
              </w:trPr>
              <w:tc>
                <w:tcPr>
                  <w:tcW w:w="5113" w:type="dxa"/>
                  <w:vAlign w:val="center"/>
                </w:tcPr>
                <w:p w:rsidR="002440A6" w:rsidRPr="00EF32B2" w:rsidRDefault="002440A6" w:rsidP="00D646B6">
                  <w:pPr>
                    <w:pStyle w:val="af9"/>
                    <w:spacing w:before="0" w:beforeAutospacing="0" w:after="0" w:afterAutospacing="0"/>
                    <w:jc w:val="both"/>
                    <w:rPr>
                      <w:b/>
                      <w:sz w:val="22"/>
                      <w:szCs w:val="22"/>
                    </w:rPr>
                  </w:pPr>
                  <w:r w:rsidRPr="00EF32B2">
                    <w:rPr>
                      <w:b/>
                      <w:sz w:val="22"/>
                      <w:szCs w:val="22"/>
                    </w:rPr>
                    <w:t>Непосредственный результат 1.3.</w:t>
                  </w:r>
                </w:p>
                <w:p w:rsidR="002440A6" w:rsidRPr="00EF32B2" w:rsidRDefault="002440A6" w:rsidP="00D646B6">
                  <w:pPr>
                    <w:pStyle w:val="af9"/>
                    <w:spacing w:before="0" w:beforeAutospacing="0" w:after="0" w:afterAutospacing="0"/>
                    <w:jc w:val="both"/>
                    <w:rPr>
                      <w:sz w:val="22"/>
                      <w:szCs w:val="22"/>
                    </w:rPr>
                  </w:pPr>
                  <w:r w:rsidRPr="00EF32B2">
                    <w:rPr>
                      <w:sz w:val="22"/>
                      <w:szCs w:val="22"/>
                    </w:rPr>
                    <w:t>Протяженность обслуживаемых сетей уличного освещения</w:t>
                  </w:r>
                </w:p>
                <w:p w:rsidR="002440A6" w:rsidRPr="00EF32B2" w:rsidRDefault="002440A6" w:rsidP="00D646B6">
                  <w:pPr>
                    <w:pStyle w:val="af9"/>
                    <w:spacing w:before="0" w:beforeAutospacing="0" w:after="0" w:afterAutospacing="0"/>
                    <w:jc w:val="both"/>
                    <w:rPr>
                      <w:b/>
                      <w:sz w:val="22"/>
                      <w:szCs w:val="22"/>
                    </w:rPr>
                  </w:pPr>
                </w:p>
              </w:tc>
              <w:tc>
                <w:tcPr>
                  <w:tcW w:w="709" w:type="dxa"/>
                  <w:vAlign w:val="center"/>
                </w:tcPr>
                <w:p w:rsidR="002440A6" w:rsidRPr="00EF32B2" w:rsidRDefault="002440A6" w:rsidP="00D646B6">
                  <w:pPr>
                    <w:widowControl w:val="0"/>
                    <w:autoSpaceDE w:val="0"/>
                    <w:autoSpaceDN w:val="0"/>
                    <w:adjustRightInd w:val="0"/>
                    <w:jc w:val="center"/>
                    <w:outlineLvl w:val="2"/>
                    <w:rPr>
                      <w:sz w:val="22"/>
                      <w:szCs w:val="22"/>
                    </w:rPr>
                  </w:pPr>
                  <w:r w:rsidRPr="00EF32B2">
                    <w:rPr>
                      <w:sz w:val="22"/>
                      <w:szCs w:val="22"/>
                    </w:rPr>
                    <w:t>км</w:t>
                  </w:r>
                </w:p>
              </w:tc>
              <w:tc>
                <w:tcPr>
                  <w:tcW w:w="1417" w:type="dxa"/>
                  <w:vAlign w:val="center"/>
                </w:tcPr>
                <w:p w:rsidR="002440A6" w:rsidRPr="00EF32B2" w:rsidRDefault="002440A6" w:rsidP="00D646B6">
                  <w:pPr>
                    <w:pStyle w:val="af9"/>
                    <w:jc w:val="center"/>
                    <w:rPr>
                      <w:sz w:val="22"/>
                      <w:szCs w:val="22"/>
                    </w:rPr>
                  </w:pPr>
                  <w:r w:rsidRPr="00EF32B2">
                    <w:rPr>
                      <w:sz w:val="22"/>
                      <w:szCs w:val="22"/>
                    </w:rPr>
                    <w:t>209,7</w:t>
                  </w:r>
                </w:p>
              </w:tc>
              <w:tc>
                <w:tcPr>
                  <w:tcW w:w="850" w:type="dxa"/>
                  <w:vAlign w:val="center"/>
                </w:tcPr>
                <w:p w:rsidR="002440A6" w:rsidRPr="00EF32B2" w:rsidRDefault="002440A6" w:rsidP="00D646B6">
                  <w:pPr>
                    <w:pStyle w:val="af9"/>
                    <w:jc w:val="center"/>
                    <w:rPr>
                      <w:sz w:val="22"/>
                      <w:szCs w:val="22"/>
                    </w:rPr>
                  </w:pPr>
                  <w:r w:rsidRPr="00EF32B2">
                    <w:rPr>
                      <w:sz w:val="22"/>
                      <w:szCs w:val="22"/>
                    </w:rPr>
                    <w:t>209,7</w:t>
                  </w:r>
                </w:p>
              </w:tc>
              <w:tc>
                <w:tcPr>
                  <w:tcW w:w="851" w:type="dxa"/>
                  <w:vAlign w:val="center"/>
                </w:tcPr>
                <w:p w:rsidR="002440A6" w:rsidRPr="00EF32B2" w:rsidRDefault="002440A6" w:rsidP="00D646B6">
                  <w:pPr>
                    <w:pStyle w:val="af9"/>
                    <w:jc w:val="center"/>
                    <w:rPr>
                      <w:sz w:val="22"/>
                      <w:szCs w:val="22"/>
                    </w:rPr>
                  </w:pPr>
                  <w:r w:rsidRPr="00EF32B2">
                    <w:rPr>
                      <w:sz w:val="22"/>
                      <w:szCs w:val="22"/>
                    </w:rPr>
                    <w:t>209,7</w:t>
                  </w:r>
                </w:p>
              </w:tc>
              <w:tc>
                <w:tcPr>
                  <w:tcW w:w="850" w:type="dxa"/>
                  <w:vAlign w:val="center"/>
                </w:tcPr>
                <w:p w:rsidR="002440A6" w:rsidRPr="00EF32B2" w:rsidRDefault="002440A6" w:rsidP="00D646B6">
                  <w:pPr>
                    <w:pStyle w:val="af9"/>
                    <w:jc w:val="center"/>
                    <w:rPr>
                      <w:sz w:val="22"/>
                      <w:szCs w:val="22"/>
                    </w:rPr>
                  </w:pPr>
                  <w:r w:rsidRPr="00EF32B2">
                    <w:rPr>
                      <w:sz w:val="22"/>
                      <w:szCs w:val="22"/>
                    </w:rPr>
                    <w:t>209,7</w:t>
                  </w:r>
                </w:p>
              </w:tc>
              <w:tc>
                <w:tcPr>
                  <w:tcW w:w="851" w:type="dxa"/>
                  <w:vAlign w:val="center"/>
                </w:tcPr>
                <w:p w:rsidR="002440A6" w:rsidRPr="00EF32B2" w:rsidRDefault="002440A6" w:rsidP="00D646B6">
                  <w:pPr>
                    <w:pStyle w:val="af9"/>
                    <w:jc w:val="center"/>
                    <w:rPr>
                      <w:sz w:val="22"/>
                      <w:szCs w:val="22"/>
                    </w:rPr>
                  </w:pPr>
                  <w:r w:rsidRPr="00EF32B2">
                    <w:rPr>
                      <w:sz w:val="22"/>
                      <w:szCs w:val="22"/>
                    </w:rPr>
                    <w:t>209,7</w:t>
                  </w:r>
                </w:p>
              </w:tc>
              <w:tc>
                <w:tcPr>
                  <w:tcW w:w="850" w:type="dxa"/>
                  <w:vAlign w:val="center"/>
                </w:tcPr>
                <w:p w:rsidR="002440A6" w:rsidRPr="00EF32B2" w:rsidRDefault="002440A6" w:rsidP="00D646B6">
                  <w:pPr>
                    <w:pStyle w:val="af9"/>
                    <w:jc w:val="center"/>
                    <w:rPr>
                      <w:sz w:val="22"/>
                      <w:szCs w:val="22"/>
                    </w:rPr>
                  </w:pPr>
                  <w:r w:rsidRPr="00EF32B2">
                    <w:rPr>
                      <w:sz w:val="22"/>
                      <w:szCs w:val="22"/>
                    </w:rPr>
                    <w:t>209,7</w:t>
                  </w:r>
                </w:p>
              </w:tc>
              <w:tc>
                <w:tcPr>
                  <w:tcW w:w="851" w:type="dxa"/>
                  <w:vAlign w:val="center"/>
                </w:tcPr>
                <w:p w:rsidR="002440A6" w:rsidRPr="00EF32B2" w:rsidRDefault="002440A6" w:rsidP="00D646B6">
                  <w:pPr>
                    <w:pStyle w:val="af9"/>
                    <w:jc w:val="center"/>
                    <w:rPr>
                      <w:sz w:val="22"/>
                      <w:szCs w:val="22"/>
                    </w:rPr>
                  </w:pPr>
                  <w:r w:rsidRPr="00EF32B2">
                    <w:rPr>
                      <w:sz w:val="22"/>
                      <w:szCs w:val="22"/>
                    </w:rPr>
                    <w:t>209,7</w:t>
                  </w:r>
                </w:p>
              </w:tc>
            </w:tr>
            <w:tr w:rsidR="002440A6" w:rsidRPr="00EF32B2" w:rsidTr="00531ACB">
              <w:trPr>
                <w:trHeight w:val="412"/>
              </w:trPr>
              <w:tc>
                <w:tcPr>
                  <w:tcW w:w="12342" w:type="dxa"/>
                  <w:gridSpan w:val="9"/>
                  <w:vAlign w:val="center"/>
                </w:tcPr>
                <w:p w:rsidR="002440A6" w:rsidRPr="00EF32B2" w:rsidRDefault="002440A6" w:rsidP="00D646B6">
                  <w:pPr>
                    <w:pStyle w:val="af9"/>
                    <w:jc w:val="center"/>
                    <w:rPr>
                      <w:sz w:val="22"/>
                      <w:szCs w:val="22"/>
                    </w:rPr>
                  </w:pPr>
                  <w:r w:rsidRPr="00EF32B2">
                    <w:rPr>
                      <w:b/>
                      <w:sz w:val="22"/>
                      <w:szCs w:val="22"/>
                    </w:rPr>
                    <w:t>Задача 2.  Улучшение качества благоустройства территорий городского округа, совершенствование процесса организации и управления их содержанием.</w:t>
                  </w:r>
                </w:p>
              </w:tc>
            </w:tr>
            <w:tr w:rsidR="002440A6" w:rsidRPr="00EF32B2" w:rsidTr="00531ACB">
              <w:trPr>
                <w:trHeight w:val="412"/>
              </w:trPr>
              <w:tc>
                <w:tcPr>
                  <w:tcW w:w="5113" w:type="dxa"/>
                  <w:vAlign w:val="center"/>
                </w:tcPr>
                <w:p w:rsidR="002440A6" w:rsidRPr="00EF32B2" w:rsidRDefault="002440A6" w:rsidP="00D646B6">
                  <w:pPr>
                    <w:pStyle w:val="af9"/>
                    <w:spacing w:before="0" w:beforeAutospacing="0" w:after="0" w:afterAutospacing="0"/>
                    <w:jc w:val="both"/>
                    <w:rPr>
                      <w:b/>
                      <w:sz w:val="22"/>
                      <w:szCs w:val="22"/>
                    </w:rPr>
                  </w:pPr>
                  <w:r w:rsidRPr="00EF32B2">
                    <w:rPr>
                      <w:b/>
                      <w:sz w:val="22"/>
                      <w:szCs w:val="22"/>
                    </w:rPr>
                    <w:t>Непосредственный результат 2.1.</w:t>
                  </w:r>
                </w:p>
                <w:p w:rsidR="002440A6" w:rsidRPr="00EF32B2" w:rsidRDefault="002440A6" w:rsidP="00D646B6">
                  <w:pPr>
                    <w:pStyle w:val="af9"/>
                    <w:spacing w:before="0" w:beforeAutospacing="0" w:after="0" w:afterAutospacing="0"/>
                    <w:jc w:val="both"/>
                    <w:rPr>
                      <w:sz w:val="22"/>
                      <w:szCs w:val="22"/>
                    </w:rPr>
                  </w:pPr>
                  <w:r w:rsidRPr="00EF32B2">
                    <w:rPr>
                      <w:sz w:val="22"/>
                      <w:szCs w:val="22"/>
                    </w:rPr>
                    <w:t xml:space="preserve">Содержание мест массового пребывания людей на территории населенных пунктов городского округа в надлежащем состоянии (регулярная уборка мусора, выкашивание газонной травы, текущий ремонт малых архитектурных форм и др. </w:t>
                  </w:r>
                  <w:r w:rsidR="00487BD2" w:rsidRPr="00EF32B2">
                    <w:rPr>
                      <w:sz w:val="22"/>
                      <w:szCs w:val="22"/>
                    </w:rPr>
                    <w:t xml:space="preserve">работы) </w:t>
                  </w:r>
                </w:p>
              </w:tc>
              <w:tc>
                <w:tcPr>
                  <w:tcW w:w="709" w:type="dxa"/>
                  <w:vAlign w:val="center"/>
                </w:tcPr>
                <w:p w:rsidR="002440A6" w:rsidRPr="00EF32B2" w:rsidRDefault="002440A6" w:rsidP="00D646B6">
                  <w:pPr>
                    <w:widowControl w:val="0"/>
                    <w:autoSpaceDE w:val="0"/>
                    <w:autoSpaceDN w:val="0"/>
                    <w:adjustRightInd w:val="0"/>
                    <w:outlineLvl w:val="2"/>
                    <w:rPr>
                      <w:sz w:val="22"/>
                      <w:szCs w:val="22"/>
                    </w:rPr>
                  </w:pPr>
                  <w:r w:rsidRPr="00EF32B2">
                    <w:rPr>
                      <w:sz w:val="22"/>
                      <w:szCs w:val="22"/>
                    </w:rPr>
                    <w:t>объект</w:t>
                  </w:r>
                </w:p>
              </w:tc>
              <w:tc>
                <w:tcPr>
                  <w:tcW w:w="1417" w:type="dxa"/>
                  <w:vAlign w:val="center"/>
                </w:tcPr>
                <w:p w:rsidR="002440A6" w:rsidRPr="00EF32B2" w:rsidRDefault="002440A6" w:rsidP="00D646B6">
                  <w:pPr>
                    <w:pStyle w:val="af9"/>
                    <w:jc w:val="center"/>
                    <w:rPr>
                      <w:sz w:val="22"/>
                      <w:szCs w:val="22"/>
                    </w:rPr>
                  </w:pPr>
                  <w:r w:rsidRPr="00EF32B2">
                    <w:rPr>
                      <w:sz w:val="22"/>
                      <w:szCs w:val="22"/>
                    </w:rPr>
                    <w:t>219</w:t>
                  </w:r>
                </w:p>
              </w:tc>
              <w:tc>
                <w:tcPr>
                  <w:tcW w:w="850" w:type="dxa"/>
                  <w:vAlign w:val="center"/>
                </w:tcPr>
                <w:p w:rsidR="002440A6" w:rsidRPr="00EF32B2" w:rsidRDefault="002440A6" w:rsidP="00D646B6">
                  <w:pPr>
                    <w:pStyle w:val="af9"/>
                    <w:jc w:val="center"/>
                    <w:rPr>
                      <w:sz w:val="22"/>
                      <w:szCs w:val="22"/>
                    </w:rPr>
                  </w:pPr>
                  <w:r w:rsidRPr="00EF32B2">
                    <w:rPr>
                      <w:sz w:val="22"/>
                      <w:szCs w:val="22"/>
                    </w:rPr>
                    <w:t>259</w:t>
                  </w:r>
                </w:p>
              </w:tc>
              <w:tc>
                <w:tcPr>
                  <w:tcW w:w="851" w:type="dxa"/>
                  <w:vAlign w:val="center"/>
                </w:tcPr>
                <w:p w:rsidR="002440A6" w:rsidRPr="00EF32B2" w:rsidRDefault="002440A6" w:rsidP="00D646B6">
                  <w:pPr>
                    <w:pStyle w:val="af9"/>
                    <w:jc w:val="center"/>
                    <w:rPr>
                      <w:sz w:val="22"/>
                      <w:szCs w:val="22"/>
                    </w:rPr>
                  </w:pPr>
                  <w:r w:rsidRPr="00EF32B2">
                    <w:rPr>
                      <w:sz w:val="22"/>
                      <w:szCs w:val="22"/>
                    </w:rPr>
                    <w:t>259</w:t>
                  </w:r>
                </w:p>
              </w:tc>
              <w:tc>
                <w:tcPr>
                  <w:tcW w:w="850" w:type="dxa"/>
                  <w:vAlign w:val="center"/>
                </w:tcPr>
                <w:p w:rsidR="002440A6" w:rsidRPr="00EF32B2" w:rsidRDefault="002440A6" w:rsidP="00D646B6">
                  <w:pPr>
                    <w:pStyle w:val="af9"/>
                    <w:jc w:val="center"/>
                    <w:rPr>
                      <w:sz w:val="22"/>
                      <w:szCs w:val="22"/>
                    </w:rPr>
                  </w:pPr>
                  <w:r w:rsidRPr="00EF32B2">
                    <w:rPr>
                      <w:sz w:val="22"/>
                      <w:szCs w:val="22"/>
                    </w:rPr>
                    <w:t>259</w:t>
                  </w:r>
                </w:p>
              </w:tc>
              <w:tc>
                <w:tcPr>
                  <w:tcW w:w="851" w:type="dxa"/>
                  <w:vAlign w:val="center"/>
                </w:tcPr>
                <w:p w:rsidR="002440A6" w:rsidRPr="00EF32B2" w:rsidRDefault="002440A6" w:rsidP="00D646B6">
                  <w:pPr>
                    <w:pStyle w:val="af9"/>
                    <w:jc w:val="center"/>
                    <w:rPr>
                      <w:sz w:val="22"/>
                      <w:szCs w:val="22"/>
                    </w:rPr>
                  </w:pPr>
                  <w:r w:rsidRPr="00EF32B2">
                    <w:rPr>
                      <w:sz w:val="22"/>
                      <w:szCs w:val="22"/>
                    </w:rPr>
                    <w:t>259</w:t>
                  </w:r>
                </w:p>
              </w:tc>
              <w:tc>
                <w:tcPr>
                  <w:tcW w:w="850" w:type="dxa"/>
                  <w:vAlign w:val="center"/>
                </w:tcPr>
                <w:p w:rsidR="002440A6" w:rsidRPr="00EF32B2" w:rsidRDefault="002440A6" w:rsidP="00D646B6">
                  <w:pPr>
                    <w:pStyle w:val="af9"/>
                    <w:jc w:val="center"/>
                    <w:rPr>
                      <w:sz w:val="22"/>
                      <w:szCs w:val="22"/>
                    </w:rPr>
                  </w:pPr>
                  <w:r w:rsidRPr="00EF32B2">
                    <w:rPr>
                      <w:sz w:val="22"/>
                      <w:szCs w:val="22"/>
                    </w:rPr>
                    <w:t>259</w:t>
                  </w:r>
                </w:p>
              </w:tc>
              <w:tc>
                <w:tcPr>
                  <w:tcW w:w="851" w:type="dxa"/>
                  <w:vAlign w:val="center"/>
                </w:tcPr>
                <w:p w:rsidR="002440A6" w:rsidRPr="00EF32B2" w:rsidRDefault="002440A6" w:rsidP="00D646B6">
                  <w:pPr>
                    <w:pStyle w:val="af9"/>
                    <w:jc w:val="center"/>
                    <w:rPr>
                      <w:sz w:val="22"/>
                      <w:szCs w:val="22"/>
                    </w:rPr>
                  </w:pPr>
                  <w:r w:rsidRPr="00EF32B2">
                    <w:rPr>
                      <w:sz w:val="22"/>
                      <w:szCs w:val="22"/>
                    </w:rPr>
                    <w:t>259</w:t>
                  </w:r>
                </w:p>
              </w:tc>
            </w:tr>
            <w:tr w:rsidR="002440A6" w:rsidRPr="00EF32B2" w:rsidTr="00531ACB">
              <w:trPr>
                <w:trHeight w:val="412"/>
              </w:trPr>
              <w:tc>
                <w:tcPr>
                  <w:tcW w:w="5113" w:type="dxa"/>
                  <w:vAlign w:val="center"/>
                </w:tcPr>
                <w:p w:rsidR="002440A6" w:rsidRPr="00EF32B2" w:rsidRDefault="002440A6" w:rsidP="00D646B6">
                  <w:pPr>
                    <w:pStyle w:val="af9"/>
                    <w:spacing w:before="0" w:beforeAutospacing="0" w:after="0" w:afterAutospacing="0"/>
                    <w:jc w:val="both"/>
                    <w:rPr>
                      <w:b/>
                      <w:sz w:val="22"/>
                      <w:szCs w:val="22"/>
                    </w:rPr>
                  </w:pPr>
                  <w:r w:rsidRPr="00EF32B2">
                    <w:rPr>
                      <w:b/>
                      <w:sz w:val="22"/>
                      <w:szCs w:val="22"/>
                    </w:rPr>
                    <w:t>Непосредственный результат 2.2.</w:t>
                  </w:r>
                </w:p>
                <w:p w:rsidR="002440A6" w:rsidRPr="00EF32B2" w:rsidRDefault="002440A6" w:rsidP="00D646B6">
                  <w:pPr>
                    <w:pStyle w:val="af9"/>
                    <w:spacing w:before="0" w:beforeAutospacing="0" w:after="0" w:afterAutospacing="0"/>
                    <w:jc w:val="both"/>
                    <w:rPr>
                      <w:sz w:val="22"/>
                      <w:szCs w:val="22"/>
                    </w:rPr>
                  </w:pPr>
                  <w:r w:rsidRPr="00EF32B2">
                    <w:rPr>
                      <w:sz w:val="22"/>
                      <w:szCs w:val="22"/>
                    </w:rPr>
                    <w:t>Количество зеленых насаждений (деревья, кустарник), подлежащих сносу и подрезке с целью ликвидации аварийности (количество аварийных деревьев/снос и подрезка аварийных деревьев)</w:t>
                  </w:r>
                </w:p>
              </w:tc>
              <w:tc>
                <w:tcPr>
                  <w:tcW w:w="709" w:type="dxa"/>
                  <w:vAlign w:val="center"/>
                </w:tcPr>
                <w:p w:rsidR="002440A6" w:rsidRPr="00EF32B2" w:rsidRDefault="002440A6" w:rsidP="00D646B6">
                  <w:pPr>
                    <w:widowControl w:val="0"/>
                    <w:autoSpaceDE w:val="0"/>
                    <w:autoSpaceDN w:val="0"/>
                    <w:adjustRightInd w:val="0"/>
                    <w:jc w:val="center"/>
                    <w:outlineLvl w:val="2"/>
                    <w:rPr>
                      <w:sz w:val="22"/>
                      <w:szCs w:val="22"/>
                    </w:rPr>
                  </w:pPr>
                  <w:r w:rsidRPr="00EF32B2">
                    <w:rPr>
                      <w:sz w:val="22"/>
                      <w:szCs w:val="22"/>
                    </w:rPr>
                    <w:t>Шт.</w:t>
                  </w:r>
                </w:p>
                <w:p w:rsidR="002440A6" w:rsidRPr="00EF32B2" w:rsidRDefault="002440A6" w:rsidP="00D646B6">
                  <w:pPr>
                    <w:widowControl w:val="0"/>
                    <w:autoSpaceDE w:val="0"/>
                    <w:autoSpaceDN w:val="0"/>
                    <w:adjustRightInd w:val="0"/>
                    <w:jc w:val="center"/>
                    <w:outlineLvl w:val="2"/>
                    <w:rPr>
                      <w:sz w:val="22"/>
                      <w:szCs w:val="22"/>
                    </w:rPr>
                  </w:pPr>
                </w:p>
              </w:tc>
              <w:tc>
                <w:tcPr>
                  <w:tcW w:w="1417" w:type="dxa"/>
                  <w:vAlign w:val="center"/>
                </w:tcPr>
                <w:p w:rsidR="002440A6" w:rsidRPr="00EF32B2" w:rsidRDefault="002440A6" w:rsidP="00D646B6">
                  <w:pPr>
                    <w:pStyle w:val="af9"/>
                    <w:jc w:val="center"/>
                    <w:rPr>
                      <w:sz w:val="22"/>
                      <w:szCs w:val="22"/>
                    </w:rPr>
                  </w:pPr>
                  <w:r w:rsidRPr="00EF32B2">
                    <w:rPr>
                      <w:sz w:val="22"/>
                      <w:szCs w:val="22"/>
                    </w:rPr>
                    <w:t>1098</w:t>
                  </w:r>
                </w:p>
                <w:p w:rsidR="002440A6" w:rsidRPr="00EF32B2" w:rsidRDefault="002440A6" w:rsidP="00D646B6">
                  <w:pPr>
                    <w:pStyle w:val="af9"/>
                    <w:jc w:val="center"/>
                    <w:rPr>
                      <w:color w:val="FF0000"/>
                      <w:sz w:val="22"/>
                      <w:szCs w:val="22"/>
                    </w:rPr>
                  </w:pPr>
                  <w:r w:rsidRPr="00EF32B2">
                    <w:rPr>
                      <w:sz w:val="22"/>
                      <w:szCs w:val="22"/>
                    </w:rPr>
                    <w:t>(аварийные)</w:t>
                  </w:r>
                </w:p>
              </w:tc>
              <w:tc>
                <w:tcPr>
                  <w:tcW w:w="850" w:type="dxa"/>
                  <w:vAlign w:val="center"/>
                </w:tcPr>
                <w:p w:rsidR="002440A6" w:rsidRPr="00EF32B2" w:rsidRDefault="002440A6" w:rsidP="00D646B6">
                  <w:pPr>
                    <w:pStyle w:val="af9"/>
                    <w:jc w:val="center"/>
                    <w:rPr>
                      <w:sz w:val="22"/>
                      <w:szCs w:val="22"/>
                    </w:rPr>
                  </w:pPr>
                  <w:r w:rsidRPr="00EF32B2">
                    <w:rPr>
                      <w:sz w:val="22"/>
                      <w:szCs w:val="22"/>
                    </w:rPr>
                    <w:t>988/ 110</w:t>
                  </w:r>
                </w:p>
              </w:tc>
              <w:tc>
                <w:tcPr>
                  <w:tcW w:w="851" w:type="dxa"/>
                  <w:vAlign w:val="center"/>
                </w:tcPr>
                <w:p w:rsidR="002440A6" w:rsidRPr="00EF32B2" w:rsidRDefault="002440A6" w:rsidP="00D646B6">
                  <w:pPr>
                    <w:pStyle w:val="af9"/>
                    <w:jc w:val="center"/>
                    <w:rPr>
                      <w:sz w:val="22"/>
                      <w:szCs w:val="22"/>
                    </w:rPr>
                  </w:pPr>
                  <w:r w:rsidRPr="00EF32B2">
                    <w:rPr>
                      <w:sz w:val="22"/>
                      <w:szCs w:val="22"/>
                    </w:rPr>
                    <w:t>878/ 110</w:t>
                  </w:r>
                </w:p>
              </w:tc>
              <w:tc>
                <w:tcPr>
                  <w:tcW w:w="850" w:type="dxa"/>
                  <w:vAlign w:val="center"/>
                </w:tcPr>
                <w:p w:rsidR="002440A6" w:rsidRPr="00EF32B2" w:rsidRDefault="002440A6" w:rsidP="00D646B6">
                  <w:pPr>
                    <w:pStyle w:val="af9"/>
                    <w:jc w:val="center"/>
                    <w:rPr>
                      <w:sz w:val="22"/>
                      <w:szCs w:val="22"/>
                    </w:rPr>
                  </w:pPr>
                  <w:r w:rsidRPr="00EF32B2">
                    <w:rPr>
                      <w:sz w:val="22"/>
                      <w:szCs w:val="22"/>
                    </w:rPr>
                    <w:t>768/ 110</w:t>
                  </w:r>
                </w:p>
              </w:tc>
              <w:tc>
                <w:tcPr>
                  <w:tcW w:w="851" w:type="dxa"/>
                  <w:vAlign w:val="center"/>
                </w:tcPr>
                <w:p w:rsidR="002440A6" w:rsidRPr="00EF32B2" w:rsidRDefault="002440A6" w:rsidP="00D646B6">
                  <w:pPr>
                    <w:pStyle w:val="af9"/>
                    <w:jc w:val="center"/>
                    <w:rPr>
                      <w:sz w:val="22"/>
                      <w:szCs w:val="22"/>
                    </w:rPr>
                  </w:pPr>
                  <w:r w:rsidRPr="00EF32B2">
                    <w:rPr>
                      <w:sz w:val="22"/>
                      <w:szCs w:val="22"/>
                    </w:rPr>
                    <w:t>658/ 110</w:t>
                  </w:r>
                </w:p>
              </w:tc>
              <w:tc>
                <w:tcPr>
                  <w:tcW w:w="850" w:type="dxa"/>
                  <w:vAlign w:val="center"/>
                </w:tcPr>
                <w:p w:rsidR="002440A6" w:rsidRPr="00EF32B2" w:rsidRDefault="002440A6" w:rsidP="00D646B6">
                  <w:pPr>
                    <w:pStyle w:val="af9"/>
                    <w:jc w:val="center"/>
                    <w:rPr>
                      <w:sz w:val="22"/>
                      <w:szCs w:val="22"/>
                    </w:rPr>
                  </w:pPr>
                  <w:r w:rsidRPr="00EF32B2">
                    <w:rPr>
                      <w:sz w:val="22"/>
                      <w:szCs w:val="22"/>
                    </w:rPr>
                    <w:t>548/ 110</w:t>
                  </w:r>
                </w:p>
              </w:tc>
              <w:tc>
                <w:tcPr>
                  <w:tcW w:w="851" w:type="dxa"/>
                  <w:vAlign w:val="center"/>
                </w:tcPr>
                <w:p w:rsidR="002440A6" w:rsidRPr="00EF32B2" w:rsidRDefault="002440A6" w:rsidP="00D646B6">
                  <w:pPr>
                    <w:pStyle w:val="af9"/>
                    <w:jc w:val="center"/>
                    <w:rPr>
                      <w:sz w:val="22"/>
                      <w:szCs w:val="22"/>
                    </w:rPr>
                  </w:pPr>
                  <w:r w:rsidRPr="00EF32B2">
                    <w:rPr>
                      <w:sz w:val="22"/>
                      <w:szCs w:val="22"/>
                    </w:rPr>
                    <w:t>438/ 110</w:t>
                  </w:r>
                </w:p>
              </w:tc>
            </w:tr>
            <w:tr w:rsidR="002440A6" w:rsidRPr="00EF32B2" w:rsidTr="00531ACB">
              <w:trPr>
                <w:trHeight w:val="412"/>
              </w:trPr>
              <w:tc>
                <w:tcPr>
                  <w:tcW w:w="5113" w:type="dxa"/>
                  <w:vAlign w:val="center"/>
                </w:tcPr>
                <w:p w:rsidR="002440A6" w:rsidRPr="00EF32B2" w:rsidRDefault="002440A6" w:rsidP="00D646B6">
                  <w:pPr>
                    <w:pStyle w:val="af9"/>
                    <w:spacing w:before="0" w:beforeAutospacing="0" w:after="0" w:afterAutospacing="0"/>
                    <w:jc w:val="both"/>
                    <w:rPr>
                      <w:b/>
                      <w:sz w:val="22"/>
                      <w:szCs w:val="22"/>
                    </w:rPr>
                  </w:pPr>
                  <w:r w:rsidRPr="00EF32B2">
                    <w:rPr>
                      <w:b/>
                      <w:sz w:val="22"/>
                      <w:szCs w:val="22"/>
                    </w:rPr>
                    <w:t>Непосредственный результат 2.3.</w:t>
                  </w:r>
                </w:p>
                <w:p w:rsidR="002440A6" w:rsidRPr="00EF32B2" w:rsidRDefault="002440A6" w:rsidP="00D646B6">
                  <w:pPr>
                    <w:pStyle w:val="af9"/>
                    <w:spacing w:before="0" w:beforeAutospacing="0" w:after="0" w:afterAutospacing="0"/>
                    <w:jc w:val="both"/>
                    <w:rPr>
                      <w:b/>
                      <w:sz w:val="22"/>
                      <w:szCs w:val="22"/>
                    </w:rPr>
                  </w:pPr>
                  <w:r w:rsidRPr="00EF32B2">
                    <w:rPr>
                      <w:sz w:val="22"/>
                      <w:szCs w:val="22"/>
                    </w:rPr>
                    <w:t xml:space="preserve">Содержание и благоустройство мест захоронения (кладбищ) на территории населенных пунктов </w:t>
                  </w:r>
                  <w:r w:rsidRPr="00EF32B2">
                    <w:rPr>
                      <w:sz w:val="22"/>
                      <w:szCs w:val="22"/>
                    </w:rPr>
                    <w:lastRenderedPageBreak/>
                    <w:t xml:space="preserve">городского </w:t>
                  </w:r>
                  <w:r w:rsidR="00487BD2" w:rsidRPr="00EF32B2">
                    <w:rPr>
                      <w:sz w:val="22"/>
                      <w:szCs w:val="22"/>
                    </w:rPr>
                    <w:t>округа (</w:t>
                  </w:r>
                  <w:r w:rsidRPr="00EF32B2">
                    <w:rPr>
                      <w:sz w:val="22"/>
                      <w:szCs w:val="22"/>
                    </w:rPr>
                    <w:t xml:space="preserve">регулярная уборка мусора, выкашивание травы, расширение территорий под захоронения, ремонт ограждений, снос аварийных деревьев и др. </w:t>
                  </w:r>
                  <w:r w:rsidR="00487BD2" w:rsidRPr="00EF32B2">
                    <w:rPr>
                      <w:sz w:val="22"/>
                      <w:szCs w:val="22"/>
                    </w:rPr>
                    <w:t xml:space="preserve">работы) </w:t>
                  </w:r>
                </w:p>
              </w:tc>
              <w:tc>
                <w:tcPr>
                  <w:tcW w:w="709" w:type="dxa"/>
                  <w:vAlign w:val="center"/>
                </w:tcPr>
                <w:p w:rsidR="002440A6" w:rsidRPr="00EF32B2" w:rsidRDefault="002440A6" w:rsidP="00D646B6">
                  <w:pPr>
                    <w:widowControl w:val="0"/>
                    <w:autoSpaceDE w:val="0"/>
                    <w:autoSpaceDN w:val="0"/>
                    <w:adjustRightInd w:val="0"/>
                    <w:jc w:val="center"/>
                    <w:outlineLvl w:val="2"/>
                    <w:rPr>
                      <w:sz w:val="22"/>
                      <w:szCs w:val="22"/>
                    </w:rPr>
                  </w:pPr>
                  <w:r w:rsidRPr="00EF32B2">
                    <w:rPr>
                      <w:sz w:val="22"/>
                      <w:szCs w:val="22"/>
                    </w:rPr>
                    <w:lastRenderedPageBreak/>
                    <w:t>Ед.</w:t>
                  </w:r>
                </w:p>
                <w:p w:rsidR="002440A6" w:rsidRPr="00EF32B2" w:rsidRDefault="002440A6" w:rsidP="00D646B6">
                  <w:pPr>
                    <w:widowControl w:val="0"/>
                    <w:autoSpaceDE w:val="0"/>
                    <w:autoSpaceDN w:val="0"/>
                    <w:adjustRightInd w:val="0"/>
                    <w:jc w:val="center"/>
                    <w:outlineLvl w:val="2"/>
                    <w:rPr>
                      <w:sz w:val="22"/>
                      <w:szCs w:val="22"/>
                    </w:rPr>
                  </w:pPr>
                </w:p>
              </w:tc>
              <w:tc>
                <w:tcPr>
                  <w:tcW w:w="1417" w:type="dxa"/>
                  <w:vAlign w:val="center"/>
                </w:tcPr>
                <w:p w:rsidR="002440A6" w:rsidRPr="00EF32B2" w:rsidRDefault="002440A6" w:rsidP="00D646B6">
                  <w:pPr>
                    <w:pStyle w:val="af9"/>
                    <w:jc w:val="center"/>
                    <w:rPr>
                      <w:color w:val="FF0000"/>
                      <w:sz w:val="22"/>
                      <w:szCs w:val="22"/>
                    </w:rPr>
                  </w:pPr>
                  <w:r w:rsidRPr="00EF32B2">
                    <w:rPr>
                      <w:sz w:val="22"/>
                      <w:szCs w:val="22"/>
                    </w:rPr>
                    <w:t>19</w:t>
                  </w:r>
                </w:p>
              </w:tc>
              <w:tc>
                <w:tcPr>
                  <w:tcW w:w="850" w:type="dxa"/>
                  <w:vAlign w:val="center"/>
                </w:tcPr>
                <w:p w:rsidR="002440A6" w:rsidRPr="00EF32B2" w:rsidRDefault="002440A6" w:rsidP="00D646B6">
                  <w:pPr>
                    <w:pStyle w:val="af9"/>
                    <w:jc w:val="center"/>
                    <w:rPr>
                      <w:sz w:val="22"/>
                      <w:szCs w:val="22"/>
                    </w:rPr>
                  </w:pPr>
                  <w:r w:rsidRPr="00EF32B2">
                    <w:rPr>
                      <w:sz w:val="22"/>
                      <w:szCs w:val="22"/>
                    </w:rPr>
                    <w:t>19</w:t>
                  </w:r>
                </w:p>
              </w:tc>
              <w:tc>
                <w:tcPr>
                  <w:tcW w:w="851" w:type="dxa"/>
                  <w:vAlign w:val="center"/>
                </w:tcPr>
                <w:p w:rsidR="002440A6" w:rsidRPr="00EF32B2" w:rsidRDefault="002440A6" w:rsidP="00D646B6">
                  <w:pPr>
                    <w:pStyle w:val="af9"/>
                    <w:jc w:val="center"/>
                    <w:rPr>
                      <w:sz w:val="22"/>
                      <w:szCs w:val="22"/>
                    </w:rPr>
                  </w:pPr>
                  <w:r w:rsidRPr="00EF32B2">
                    <w:rPr>
                      <w:sz w:val="22"/>
                      <w:szCs w:val="22"/>
                    </w:rPr>
                    <w:t>19</w:t>
                  </w:r>
                </w:p>
              </w:tc>
              <w:tc>
                <w:tcPr>
                  <w:tcW w:w="850" w:type="dxa"/>
                  <w:vAlign w:val="center"/>
                </w:tcPr>
                <w:p w:rsidR="002440A6" w:rsidRPr="00EF32B2" w:rsidRDefault="002440A6" w:rsidP="00D646B6">
                  <w:pPr>
                    <w:pStyle w:val="af9"/>
                    <w:jc w:val="center"/>
                    <w:rPr>
                      <w:sz w:val="22"/>
                      <w:szCs w:val="22"/>
                    </w:rPr>
                  </w:pPr>
                  <w:r w:rsidRPr="00EF32B2">
                    <w:rPr>
                      <w:sz w:val="22"/>
                      <w:szCs w:val="22"/>
                    </w:rPr>
                    <w:t>19</w:t>
                  </w:r>
                </w:p>
              </w:tc>
              <w:tc>
                <w:tcPr>
                  <w:tcW w:w="851" w:type="dxa"/>
                  <w:vAlign w:val="center"/>
                </w:tcPr>
                <w:p w:rsidR="002440A6" w:rsidRPr="00EF32B2" w:rsidRDefault="002440A6" w:rsidP="00D646B6">
                  <w:pPr>
                    <w:pStyle w:val="af9"/>
                    <w:jc w:val="center"/>
                    <w:rPr>
                      <w:sz w:val="22"/>
                      <w:szCs w:val="22"/>
                    </w:rPr>
                  </w:pPr>
                  <w:r w:rsidRPr="00EF32B2">
                    <w:rPr>
                      <w:sz w:val="22"/>
                      <w:szCs w:val="22"/>
                    </w:rPr>
                    <w:t>19</w:t>
                  </w:r>
                </w:p>
              </w:tc>
              <w:tc>
                <w:tcPr>
                  <w:tcW w:w="850" w:type="dxa"/>
                  <w:vAlign w:val="center"/>
                </w:tcPr>
                <w:p w:rsidR="002440A6" w:rsidRPr="00EF32B2" w:rsidRDefault="002440A6" w:rsidP="00D646B6">
                  <w:pPr>
                    <w:pStyle w:val="af9"/>
                    <w:jc w:val="center"/>
                    <w:rPr>
                      <w:sz w:val="22"/>
                      <w:szCs w:val="22"/>
                    </w:rPr>
                  </w:pPr>
                  <w:r w:rsidRPr="00EF32B2">
                    <w:rPr>
                      <w:sz w:val="22"/>
                      <w:szCs w:val="22"/>
                    </w:rPr>
                    <w:t>19</w:t>
                  </w:r>
                </w:p>
              </w:tc>
              <w:tc>
                <w:tcPr>
                  <w:tcW w:w="851" w:type="dxa"/>
                  <w:vAlign w:val="center"/>
                </w:tcPr>
                <w:p w:rsidR="002440A6" w:rsidRPr="00EF32B2" w:rsidRDefault="002440A6" w:rsidP="00D646B6">
                  <w:pPr>
                    <w:pStyle w:val="af9"/>
                    <w:jc w:val="center"/>
                    <w:rPr>
                      <w:sz w:val="22"/>
                      <w:szCs w:val="22"/>
                    </w:rPr>
                  </w:pPr>
                  <w:r w:rsidRPr="00EF32B2">
                    <w:rPr>
                      <w:sz w:val="22"/>
                      <w:szCs w:val="22"/>
                    </w:rPr>
                    <w:t>19</w:t>
                  </w:r>
                </w:p>
              </w:tc>
            </w:tr>
          </w:tbl>
          <w:p w:rsidR="002440A6" w:rsidRPr="00EF32B2" w:rsidRDefault="002440A6" w:rsidP="00D646B6">
            <w:pPr>
              <w:widowControl w:val="0"/>
              <w:autoSpaceDE w:val="0"/>
              <w:autoSpaceDN w:val="0"/>
              <w:adjustRightInd w:val="0"/>
              <w:jc w:val="center"/>
              <w:outlineLvl w:val="2"/>
              <w:rPr>
                <w:sz w:val="22"/>
                <w:szCs w:val="22"/>
              </w:rPr>
            </w:pPr>
          </w:p>
        </w:tc>
      </w:tr>
    </w:tbl>
    <w:p w:rsidR="002440A6" w:rsidRPr="00EF32B2" w:rsidRDefault="002440A6" w:rsidP="002440A6">
      <w:pPr>
        <w:pStyle w:val="af3"/>
        <w:ind w:left="360"/>
        <w:rPr>
          <w:b/>
          <w:sz w:val="22"/>
          <w:szCs w:val="22"/>
        </w:rPr>
      </w:pPr>
    </w:p>
    <w:p w:rsidR="002440A6" w:rsidRPr="00EF32B2" w:rsidRDefault="002440A6" w:rsidP="002440A6">
      <w:pPr>
        <w:pStyle w:val="af3"/>
        <w:numPr>
          <w:ilvl w:val="0"/>
          <w:numId w:val="1"/>
        </w:numPr>
        <w:ind w:firstLine="927"/>
        <w:jc w:val="center"/>
        <w:rPr>
          <w:b/>
        </w:rPr>
      </w:pPr>
      <w:r w:rsidRPr="00EF32B2">
        <w:rPr>
          <w:b/>
        </w:rPr>
        <w:t>Текстовая часть муниципальной программы</w:t>
      </w:r>
    </w:p>
    <w:p w:rsidR="002440A6" w:rsidRPr="00EF32B2" w:rsidRDefault="002440A6" w:rsidP="001D790C">
      <w:pPr>
        <w:pStyle w:val="af3"/>
        <w:numPr>
          <w:ilvl w:val="1"/>
          <w:numId w:val="1"/>
        </w:numPr>
        <w:ind w:left="0" w:firstLine="709"/>
        <w:jc w:val="center"/>
        <w:rPr>
          <w:b/>
        </w:rPr>
      </w:pPr>
      <w:r w:rsidRPr="00EF32B2">
        <w:rPr>
          <w:b/>
        </w:rPr>
        <w:t>Характеристика текущего состояния.</w:t>
      </w:r>
    </w:p>
    <w:p w:rsidR="002440A6" w:rsidRPr="00EF32B2" w:rsidRDefault="002440A6" w:rsidP="001D790C">
      <w:pPr>
        <w:widowControl w:val="0"/>
        <w:tabs>
          <w:tab w:val="left" w:pos="0"/>
          <w:tab w:val="left" w:pos="540"/>
        </w:tabs>
        <w:autoSpaceDE w:val="0"/>
        <w:autoSpaceDN w:val="0"/>
        <w:adjustRightInd w:val="0"/>
        <w:ind w:firstLine="709"/>
        <w:jc w:val="both"/>
        <w:rPr>
          <w:sz w:val="24"/>
        </w:rPr>
      </w:pPr>
      <w:r w:rsidRPr="00EF32B2">
        <w:rPr>
          <w:sz w:val="24"/>
        </w:rPr>
        <w:t xml:space="preserve">Благоустройство городского округа – совокупность работ и мероприятий, направленных на создание благоприятных, здоровых и культурных условий жизни и досуга населения на территории населенных пунктов городского округа, включающих в себя работы по подготовке территорий, строительству и ремонту объектов благоустройства, надлежащему санитарному содержанию территорий, освещению, </w:t>
      </w:r>
      <w:r w:rsidR="00487BD2" w:rsidRPr="00EF32B2">
        <w:rPr>
          <w:sz w:val="24"/>
        </w:rPr>
        <w:t>озеленению, созданию</w:t>
      </w:r>
      <w:r w:rsidRPr="00EF32B2">
        <w:rPr>
          <w:sz w:val="24"/>
        </w:rPr>
        <w:t xml:space="preserve"> внешнего облика населенных пунктов на территории городского округа.</w:t>
      </w:r>
    </w:p>
    <w:p w:rsidR="002440A6" w:rsidRPr="00EF32B2" w:rsidRDefault="002440A6" w:rsidP="001D790C">
      <w:pPr>
        <w:widowControl w:val="0"/>
        <w:tabs>
          <w:tab w:val="left" w:pos="0"/>
          <w:tab w:val="left" w:pos="540"/>
        </w:tabs>
        <w:autoSpaceDE w:val="0"/>
        <w:autoSpaceDN w:val="0"/>
        <w:adjustRightInd w:val="0"/>
        <w:ind w:firstLine="709"/>
        <w:jc w:val="both"/>
        <w:rPr>
          <w:sz w:val="24"/>
        </w:rPr>
      </w:pPr>
      <w:r w:rsidRPr="00EF32B2">
        <w:rPr>
          <w:sz w:val="24"/>
        </w:rPr>
        <w:t xml:space="preserve">К понятию объектов (элементов) благоустройства относятся: здания и сооружения, дороги, проезды, площади, тротуары, инженерные сети, мосты, пляжи, гидротехнические сооружения, памятники, малые архитектурные формы, рекламные объекты, ларьки, лотки, киоски, павильоны, сооружения транспортного назначения, освещение, озеленение, санитарная очистка, </w:t>
      </w:r>
      <w:r w:rsidR="00487BD2" w:rsidRPr="00EF32B2">
        <w:rPr>
          <w:sz w:val="24"/>
        </w:rPr>
        <w:t>уборка территорий</w:t>
      </w:r>
      <w:r w:rsidRPr="00EF32B2">
        <w:rPr>
          <w:sz w:val="24"/>
        </w:rPr>
        <w:t xml:space="preserve"> и т.д.</w:t>
      </w:r>
    </w:p>
    <w:p w:rsidR="002440A6" w:rsidRPr="00EF32B2" w:rsidRDefault="002440A6" w:rsidP="001D790C">
      <w:pPr>
        <w:widowControl w:val="0"/>
        <w:tabs>
          <w:tab w:val="left" w:pos="0"/>
          <w:tab w:val="left" w:pos="540"/>
        </w:tabs>
        <w:autoSpaceDE w:val="0"/>
        <w:autoSpaceDN w:val="0"/>
        <w:adjustRightInd w:val="0"/>
        <w:ind w:firstLine="709"/>
        <w:jc w:val="both"/>
        <w:rPr>
          <w:sz w:val="24"/>
        </w:rPr>
      </w:pPr>
      <w:r w:rsidRPr="00EF32B2">
        <w:rPr>
          <w:sz w:val="24"/>
        </w:rPr>
        <w:t>Разработка муниципальной программы «Благоустройство населенных пунктов городского округа город Кулебаки на 2020-2025 годы» обусловлена необходимостью выработки комплексного подхода развития территории населенных пунктов городского округа в сфере благоустройства.</w:t>
      </w:r>
    </w:p>
    <w:p w:rsidR="002440A6" w:rsidRPr="00EF32B2" w:rsidRDefault="002440A6" w:rsidP="001D790C">
      <w:pPr>
        <w:widowControl w:val="0"/>
        <w:tabs>
          <w:tab w:val="left" w:pos="0"/>
          <w:tab w:val="left" w:pos="540"/>
        </w:tabs>
        <w:autoSpaceDE w:val="0"/>
        <w:autoSpaceDN w:val="0"/>
        <w:adjustRightInd w:val="0"/>
        <w:ind w:firstLine="709"/>
        <w:jc w:val="both"/>
        <w:rPr>
          <w:sz w:val="24"/>
        </w:rPr>
      </w:pPr>
      <w:r w:rsidRPr="00EF32B2">
        <w:rPr>
          <w:sz w:val="24"/>
        </w:rPr>
        <w:t>Основными приоритетными направлениями по повышению эффективности в сфере благоустройства являются следующие направления:</w:t>
      </w:r>
    </w:p>
    <w:p w:rsidR="002440A6" w:rsidRPr="00EF32B2" w:rsidRDefault="002440A6" w:rsidP="001D790C">
      <w:pPr>
        <w:widowControl w:val="0"/>
        <w:tabs>
          <w:tab w:val="left" w:pos="0"/>
          <w:tab w:val="left" w:pos="540"/>
        </w:tabs>
        <w:autoSpaceDE w:val="0"/>
        <w:autoSpaceDN w:val="0"/>
        <w:adjustRightInd w:val="0"/>
        <w:ind w:firstLine="709"/>
        <w:jc w:val="both"/>
        <w:rPr>
          <w:sz w:val="24"/>
        </w:rPr>
      </w:pPr>
      <w:r w:rsidRPr="00EF32B2">
        <w:rPr>
          <w:sz w:val="24"/>
        </w:rPr>
        <w:t xml:space="preserve">- </w:t>
      </w:r>
      <w:r w:rsidR="00487BD2" w:rsidRPr="00EF32B2">
        <w:rPr>
          <w:sz w:val="24"/>
        </w:rPr>
        <w:t>развитие сетей</w:t>
      </w:r>
      <w:r w:rsidRPr="00EF32B2">
        <w:rPr>
          <w:sz w:val="24"/>
        </w:rPr>
        <w:t xml:space="preserve"> наружного освещения и их надлежащее содержание в населенных пунктах городского округа;</w:t>
      </w:r>
    </w:p>
    <w:p w:rsidR="002440A6" w:rsidRPr="00EF32B2" w:rsidRDefault="002440A6" w:rsidP="001D790C">
      <w:pPr>
        <w:widowControl w:val="0"/>
        <w:tabs>
          <w:tab w:val="left" w:pos="709"/>
        </w:tabs>
        <w:autoSpaceDE w:val="0"/>
        <w:autoSpaceDN w:val="0"/>
        <w:adjustRightInd w:val="0"/>
        <w:ind w:firstLine="709"/>
        <w:jc w:val="both"/>
        <w:rPr>
          <w:sz w:val="24"/>
        </w:rPr>
      </w:pPr>
      <w:r w:rsidRPr="00EF32B2">
        <w:rPr>
          <w:sz w:val="24"/>
        </w:rPr>
        <w:t xml:space="preserve">- развитие сетей ливневой канализации и объектов инженерной защиты города и организация их полноценной работы; </w:t>
      </w:r>
    </w:p>
    <w:p w:rsidR="002440A6" w:rsidRPr="00EF32B2" w:rsidRDefault="002440A6" w:rsidP="001D790C">
      <w:pPr>
        <w:widowControl w:val="0"/>
        <w:tabs>
          <w:tab w:val="left" w:pos="0"/>
          <w:tab w:val="left" w:pos="540"/>
        </w:tabs>
        <w:autoSpaceDE w:val="0"/>
        <w:autoSpaceDN w:val="0"/>
        <w:adjustRightInd w:val="0"/>
        <w:ind w:firstLine="709"/>
        <w:jc w:val="both"/>
        <w:rPr>
          <w:sz w:val="24"/>
        </w:rPr>
      </w:pPr>
      <w:r w:rsidRPr="00EF32B2">
        <w:rPr>
          <w:sz w:val="24"/>
        </w:rPr>
        <w:t xml:space="preserve">- улучшение состояния работы прочих объектов благоустройства, в частности работы   фонтанов, обустройство детских игровых площадок, а также сохранение и улучшение эксплуатационных характеристик объектов благоустройства; </w:t>
      </w:r>
    </w:p>
    <w:p w:rsidR="002440A6" w:rsidRPr="00EF32B2" w:rsidRDefault="002440A6" w:rsidP="001D790C">
      <w:pPr>
        <w:widowControl w:val="0"/>
        <w:tabs>
          <w:tab w:val="left" w:pos="0"/>
          <w:tab w:val="left" w:pos="540"/>
        </w:tabs>
        <w:autoSpaceDE w:val="0"/>
        <w:autoSpaceDN w:val="0"/>
        <w:adjustRightInd w:val="0"/>
        <w:ind w:firstLine="709"/>
        <w:jc w:val="both"/>
        <w:rPr>
          <w:sz w:val="24"/>
        </w:rPr>
      </w:pPr>
      <w:r w:rsidRPr="00EF32B2">
        <w:rPr>
          <w:sz w:val="24"/>
        </w:rPr>
        <w:t xml:space="preserve">- разработка системы восстановления и комплексного подхода по содержанию объектов озеленения, совершенствование цветочного </w:t>
      </w:r>
      <w:r w:rsidR="00487BD2" w:rsidRPr="00EF32B2">
        <w:rPr>
          <w:sz w:val="24"/>
        </w:rPr>
        <w:t>оформления населенных</w:t>
      </w:r>
      <w:r w:rsidRPr="00EF32B2">
        <w:rPr>
          <w:sz w:val="24"/>
        </w:rPr>
        <w:t xml:space="preserve"> пунктов городского округа;</w:t>
      </w:r>
    </w:p>
    <w:p w:rsidR="002440A6" w:rsidRPr="00EF32B2" w:rsidRDefault="002440A6" w:rsidP="001D790C">
      <w:pPr>
        <w:widowControl w:val="0"/>
        <w:tabs>
          <w:tab w:val="left" w:pos="0"/>
          <w:tab w:val="left" w:pos="540"/>
        </w:tabs>
        <w:autoSpaceDE w:val="0"/>
        <w:autoSpaceDN w:val="0"/>
        <w:adjustRightInd w:val="0"/>
        <w:ind w:firstLine="709"/>
        <w:jc w:val="both"/>
        <w:rPr>
          <w:sz w:val="24"/>
        </w:rPr>
      </w:pPr>
      <w:r w:rsidRPr="00EF32B2">
        <w:rPr>
          <w:sz w:val="24"/>
        </w:rPr>
        <w:t xml:space="preserve">- совершенствование ритуально – похоронного обслуживания и повышение качества содержания и благоустройства территорий муниципальных </w:t>
      </w:r>
      <w:r w:rsidR="00487BD2" w:rsidRPr="00EF32B2">
        <w:rPr>
          <w:sz w:val="24"/>
        </w:rPr>
        <w:t>кладбищ городского</w:t>
      </w:r>
      <w:r w:rsidRPr="00EF32B2">
        <w:rPr>
          <w:sz w:val="24"/>
        </w:rPr>
        <w:t xml:space="preserve"> округа.</w:t>
      </w:r>
    </w:p>
    <w:p w:rsidR="002440A6" w:rsidRPr="00EF32B2" w:rsidRDefault="002440A6" w:rsidP="002440A6">
      <w:pPr>
        <w:widowControl w:val="0"/>
        <w:tabs>
          <w:tab w:val="left" w:pos="0"/>
          <w:tab w:val="left" w:pos="540"/>
        </w:tabs>
        <w:autoSpaceDE w:val="0"/>
        <w:autoSpaceDN w:val="0"/>
        <w:adjustRightInd w:val="0"/>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4170"/>
        <w:gridCol w:w="2996"/>
        <w:gridCol w:w="2482"/>
        <w:gridCol w:w="2383"/>
      </w:tblGrid>
      <w:tr w:rsidR="002440A6" w:rsidRPr="00EF32B2" w:rsidTr="001D790C">
        <w:tc>
          <w:tcPr>
            <w:tcW w:w="2792" w:type="dxa"/>
          </w:tcPr>
          <w:p w:rsidR="002440A6" w:rsidRPr="00EF32B2" w:rsidRDefault="002440A6" w:rsidP="00D646B6">
            <w:pPr>
              <w:jc w:val="center"/>
              <w:rPr>
                <w:b/>
                <w:sz w:val="18"/>
                <w:szCs w:val="18"/>
              </w:rPr>
            </w:pPr>
            <w:r w:rsidRPr="00EF32B2">
              <w:rPr>
                <w:b/>
                <w:sz w:val="18"/>
                <w:szCs w:val="18"/>
              </w:rPr>
              <w:t>Текущая ситуация</w:t>
            </w:r>
          </w:p>
        </w:tc>
        <w:tc>
          <w:tcPr>
            <w:tcW w:w="4262" w:type="dxa"/>
          </w:tcPr>
          <w:p w:rsidR="002440A6" w:rsidRPr="00EF32B2" w:rsidRDefault="002440A6" w:rsidP="00D646B6">
            <w:pPr>
              <w:jc w:val="center"/>
              <w:rPr>
                <w:b/>
                <w:sz w:val="18"/>
                <w:szCs w:val="18"/>
              </w:rPr>
            </w:pPr>
            <w:r w:rsidRPr="00EF32B2">
              <w:rPr>
                <w:b/>
                <w:sz w:val="18"/>
                <w:szCs w:val="18"/>
              </w:rPr>
              <w:t>Преимущества (сильные стороны)</w:t>
            </w:r>
          </w:p>
        </w:tc>
        <w:tc>
          <w:tcPr>
            <w:tcW w:w="3025" w:type="dxa"/>
          </w:tcPr>
          <w:p w:rsidR="002440A6" w:rsidRPr="00EF32B2" w:rsidRDefault="002440A6" w:rsidP="00D646B6">
            <w:pPr>
              <w:jc w:val="center"/>
              <w:rPr>
                <w:b/>
                <w:sz w:val="18"/>
                <w:szCs w:val="18"/>
              </w:rPr>
            </w:pPr>
            <w:r w:rsidRPr="00EF32B2">
              <w:rPr>
                <w:b/>
                <w:sz w:val="18"/>
                <w:szCs w:val="18"/>
              </w:rPr>
              <w:t>Недостатки (слабые стороны)</w:t>
            </w:r>
          </w:p>
        </w:tc>
        <w:tc>
          <w:tcPr>
            <w:tcW w:w="2514" w:type="dxa"/>
          </w:tcPr>
          <w:p w:rsidR="002440A6" w:rsidRPr="00EF32B2" w:rsidRDefault="002440A6" w:rsidP="00D646B6">
            <w:pPr>
              <w:jc w:val="center"/>
              <w:rPr>
                <w:b/>
                <w:sz w:val="18"/>
                <w:szCs w:val="18"/>
              </w:rPr>
            </w:pPr>
            <w:r w:rsidRPr="00EF32B2">
              <w:rPr>
                <w:b/>
                <w:sz w:val="18"/>
                <w:szCs w:val="18"/>
              </w:rPr>
              <w:t>Меры воздействия</w:t>
            </w:r>
          </w:p>
        </w:tc>
        <w:tc>
          <w:tcPr>
            <w:tcW w:w="2401" w:type="dxa"/>
          </w:tcPr>
          <w:p w:rsidR="002440A6" w:rsidRPr="00EF32B2" w:rsidRDefault="002440A6" w:rsidP="00D646B6">
            <w:pPr>
              <w:jc w:val="center"/>
              <w:rPr>
                <w:b/>
                <w:sz w:val="18"/>
                <w:szCs w:val="18"/>
              </w:rPr>
            </w:pPr>
            <w:r w:rsidRPr="00EF32B2">
              <w:rPr>
                <w:b/>
                <w:sz w:val="18"/>
                <w:szCs w:val="18"/>
              </w:rPr>
              <w:t>Перспективы,</w:t>
            </w:r>
          </w:p>
          <w:p w:rsidR="002440A6" w:rsidRPr="00EF32B2" w:rsidRDefault="002440A6" w:rsidP="00D646B6">
            <w:pPr>
              <w:jc w:val="center"/>
              <w:rPr>
                <w:b/>
                <w:sz w:val="18"/>
                <w:szCs w:val="18"/>
              </w:rPr>
            </w:pPr>
            <w:r w:rsidRPr="00EF32B2">
              <w:rPr>
                <w:b/>
                <w:sz w:val="18"/>
                <w:szCs w:val="18"/>
              </w:rPr>
              <w:t xml:space="preserve">возможности </w:t>
            </w:r>
          </w:p>
        </w:tc>
      </w:tr>
      <w:tr w:rsidR="002440A6" w:rsidRPr="00EF32B2" w:rsidTr="001D790C">
        <w:tc>
          <w:tcPr>
            <w:tcW w:w="14994" w:type="dxa"/>
            <w:gridSpan w:val="5"/>
          </w:tcPr>
          <w:p w:rsidR="002440A6" w:rsidRPr="00EF32B2" w:rsidRDefault="002440A6" w:rsidP="00D646B6">
            <w:pPr>
              <w:pStyle w:val="ConsPlusNormal"/>
              <w:widowControl/>
              <w:ind w:firstLine="624"/>
              <w:jc w:val="center"/>
              <w:rPr>
                <w:b/>
                <w:sz w:val="18"/>
                <w:szCs w:val="18"/>
              </w:rPr>
            </w:pPr>
            <w:r w:rsidRPr="00EF32B2">
              <w:rPr>
                <w:rFonts w:ascii="Times New Roman" w:hAnsi="Times New Roman" w:cs="Times New Roman"/>
                <w:b/>
                <w:sz w:val="18"/>
                <w:szCs w:val="18"/>
              </w:rPr>
              <w:t>Наружное освещение населенных пунктов</w:t>
            </w:r>
          </w:p>
        </w:tc>
      </w:tr>
      <w:tr w:rsidR="002440A6" w:rsidRPr="00EF32B2" w:rsidTr="001D790C">
        <w:trPr>
          <w:trHeight w:val="4630"/>
        </w:trPr>
        <w:tc>
          <w:tcPr>
            <w:tcW w:w="2792" w:type="dxa"/>
          </w:tcPr>
          <w:p w:rsidR="002440A6" w:rsidRPr="00EF32B2" w:rsidRDefault="002440A6" w:rsidP="00D646B6">
            <w:pPr>
              <w:jc w:val="center"/>
              <w:rPr>
                <w:b/>
                <w:sz w:val="18"/>
                <w:szCs w:val="18"/>
              </w:rPr>
            </w:pPr>
            <w:r w:rsidRPr="00EF32B2">
              <w:rPr>
                <w:b/>
                <w:sz w:val="18"/>
                <w:szCs w:val="18"/>
              </w:rPr>
              <w:lastRenderedPageBreak/>
              <w:t xml:space="preserve">Протяженность сетей – 209732м, в </w:t>
            </w:r>
            <w:proofErr w:type="spellStart"/>
            <w:r w:rsidRPr="00EF32B2">
              <w:rPr>
                <w:b/>
                <w:sz w:val="18"/>
                <w:szCs w:val="18"/>
              </w:rPr>
              <w:t>т.ч</w:t>
            </w:r>
            <w:proofErr w:type="spellEnd"/>
            <w:r w:rsidRPr="00EF32B2">
              <w:rPr>
                <w:b/>
                <w:sz w:val="18"/>
                <w:szCs w:val="18"/>
              </w:rPr>
              <w:t xml:space="preserve">. </w:t>
            </w:r>
          </w:p>
          <w:p w:rsidR="002440A6" w:rsidRPr="00EF32B2" w:rsidRDefault="002440A6" w:rsidP="00D646B6">
            <w:pPr>
              <w:jc w:val="center"/>
              <w:rPr>
                <w:b/>
                <w:sz w:val="18"/>
                <w:szCs w:val="18"/>
              </w:rPr>
            </w:pPr>
            <w:r w:rsidRPr="00EF32B2">
              <w:rPr>
                <w:b/>
                <w:sz w:val="18"/>
                <w:szCs w:val="18"/>
              </w:rPr>
              <w:t>Ветхое состояние – 107000м</w:t>
            </w:r>
          </w:p>
          <w:p w:rsidR="002440A6" w:rsidRPr="00EF32B2" w:rsidRDefault="002440A6" w:rsidP="00D646B6">
            <w:pPr>
              <w:jc w:val="center"/>
              <w:rPr>
                <w:b/>
                <w:sz w:val="18"/>
                <w:szCs w:val="18"/>
              </w:rPr>
            </w:pPr>
            <w:r w:rsidRPr="00EF32B2">
              <w:rPr>
                <w:b/>
                <w:sz w:val="18"/>
                <w:szCs w:val="18"/>
              </w:rPr>
              <w:t xml:space="preserve">Количество светильников – 3400шт, в </w:t>
            </w:r>
            <w:proofErr w:type="spellStart"/>
            <w:r w:rsidRPr="00EF32B2">
              <w:rPr>
                <w:b/>
                <w:sz w:val="18"/>
                <w:szCs w:val="18"/>
              </w:rPr>
              <w:t>т.ч</w:t>
            </w:r>
            <w:proofErr w:type="spellEnd"/>
            <w:r w:rsidRPr="00EF32B2">
              <w:rPr>
                <w:b/>
                <w:sz w:val="18"/>
                <w:szCs w:val="18"/>
              </w:rPr>
              <w:t xml:space="preserve">. </w:t>
            </w:r>
          </w:p>
          <w:p w:rsidR="002440A6" w:rsidRPr="00EF32B2" w:rsidRDefault="002440A6" w:rsidP="00D646B6">
            <w:pPr>
              <w:jc w:val="center"/>
              <w:rPr>
                <w:b/>
                <w:sz w:val="18"/>
                <w:szCs w:val="18"/>
              </w:rPr>
            </w:pPr>
            <w:r w:rsidRPr="00EF32B2">
              <w:rPr>
                <w:b/>
                <w:sz w:val="18"/>
                <w:szCs w:val="18"/>
              </w:rPr>
              <w:t>Энергосберегающие – 3217шт (95%)</w:t>
            </w:r>
          </w:p>
          <w:p w:rsidR="002440A6" w:rsidRPr="00EF32B2" w:rsidRDefault="002440A6" w:rsidP="00D646B6">
            <w:pPr>
              <w:jc w:val="center"/>
              <w:rPr>
                <w:b/>
                <w:sz w:val="18"/>
                <w:szCs w:val="18"/>
              </w:rPr>
            </w:pPr>
            <w:proofErr w:type="spellStart"/>
            <w:r w:rsidRPr="00EF32B2">
              <w:rPr>
                <w:b/>
                <w:sz w:val="18"/>
                <w:szCs w:val="18"/>
              </w:rPr>
              <w:t>Энергозатратные</w:t>
            </w:r>
            <w:proofErr w:type="spellEnd"/>
            <w:r w:rsidRPr="00EF32B2">
              <w:rPr>
                <w:b/>
                <w:sz w:val="18"/>
                <w:szCs w:val="18"/>
              </w:rPr>
              <w:t xml:space="preserve"> – 183 (5%) шт.</w:t>
            </w:r>
          </w:p>
          <w:p w:rsidR="002440A6" w:rsidRPr="00EF32B2" w:rsidRDefault="002440A6" w:rsidP="00D646B6">
            <w:pPr>
              <w:jc w:val="center"/>
              <w:rPr>
                <w:b/>
                <w:sz w:val="18"/>
                <w:szCs w:val="18"/>
              </w:rPr>
            </w:pPr>
          </w:p>
          <w:p w:rsidR="002440A6" w:rsidRPr="00EF32B2" w:rsidRDefault="002440A6" w:rsidP="00D646B6">
            <w:pPr>
              <w:jc w:val="center"/>
              <w:rPr>
                <w:b/>
                <w:sz w:val="18"/>
                <w:szCs w:val="18"/>
              </w:rPr>
            </w:pPr>
            <w:r w:rsidRPr="00EF32B2">
              <w:rPr>
                <w:b/>
                <w:sz w:val="18"/>
                <w:szCs w:val="18"/>
              </w:rPr>
              <w:t>По населенным пунктам:</w:t>
            </w:r>
          </w:p>
          <w:p w:rsidR="002440A6" w:rsidRPr="00EF32B2" w:rsidRDefault="002440A6" w:rsidP="00D646B6">
            <w:pPr>
              <w:jc w:val="center"/>
              <w:rPr>
                <w:b/>
                <w:sz w:val="18"/>
                <w:szCs w:val="18"/>
              </w:rPr>
            </w:pPr>
            <w:r w:rsidRPr="00EF32B2">
              <w:rPr>
                <w:b/>
                <w:sz w:val="18"/>
                <w:szCs w:val="18"/>
              </w:rPr>
              <w:t>Г. Кулебаки</w:t>
            </w:r>
          </w:p>
          <w:p w:rsidR="002440A6" w:rsidRPr="00EF32B2" w:rsidRDefault="002440A6" w:rsidP="00D646B6">
            <w:pPr>
              <w:jc w:val="center"/>
              <w:rPr>
                <w:b/>
                <w:sz w:val="18"/>
                <w:szCs w:val="18"/>
              </w:rPr>
            </w:pPr>
            <w:r w:rsidRPr="00EF32B2">
              <w:rPr>
                <w:sz w:val="18"/>
                <w:szCs w:val="18"/>
              </w:rPr>
              <w:t xml:space="preserve">-протяженность </w:t>
            </w:r>
            <w:r w:rsidR="00487BD2" w:rsidRPr="00EF32B2">
              <w:rPr>
                <w:sz w:val="18"/>
                <w:szCs w:val="18"/>
              </w:rPr>
              <w:t>сетей –</w:t>
            </w:r>
            <w:r w:rsidRPr="00EF32B2">
              <w:rPr>
                <w:sz w:val="18"/>
                <w:szCs w:val="18"/>
              </w:rPr>
              <w:t xml:space="preserve"> </w:t>
            </w:r>
            <w:r w:rsidRPr="00EF32B2">
              <w:rPr>
                <w:b/>
                <w:sz w:val="18"/>
                <w:szCs w:val="18"/>
              </w:rPr>
              <w:t>109225м</w:t>
            </w:r>
          </w:p>
          <w:p w:rsidR="002440A6" w:rsidRPr="00EF32B2" w:rsidRDefault="002440A6" w:rsidP="00D646B6">
            <w:pPr>
              <w:jc w:val="center"/>
              <w:rPr>
                <w:sz w:val="18"/>
                <w:szCs w:val="18"/>
              </w:rPr>
            </w:pPr>
            <w:r w:rsidRPr="00EF32B2">
              <w:rPr>
                <w:sz w:val="18"/>
                <w:szCs w:val="18"/>
              </w:rPr>
              <w:t>Ветхое состояние – 76000м</w:t>
            </w:r>
          </w:p>
          <w:p w:rsidR="002440A6" w:rsidRPr="00EF32B2" w:rsidRDefault="002440A6" w:rsidP="00D646B6">
            <w:pPr>
              <w:jc w:val="center"/>
              <w:rPr>
                <w:b/>
                <w:sz w:val="18"/>
                <w:szCs w:val="18"/>
              </w:rPr>
            </w:pPr>
            <w:r w:rsidRPr="00EF32B2">
              <w:rPr>
                <w:sz w:val="18"/>
                <w:szCs w:val="18"/>
              </w:rPr>
              <w:t>- количество светильников</w:t>
            </w:r>
            <w:r w:rsidRPr="00EF32B2">
              <w:rPr>
                <w:b/>
                <w:sz w:val="18"/>
                <w:szCs w:val="18"/>
              </w:rPr>
              <w:t>2156шт.,</w:t>
            </w:r>
          </w:p>
          <w:p w:rsidR="002440A6" w:rsidRPr="00EF32B2" w:rsidRDefault="002440A6" w:rsidP="00D646B6">
            <w:pPr>
              <w:jc w:val="center"/>
              <w:rPr>
                <w:b/>
                <w:sz w:val="18"/>
                <w:szCs w:val="18"/>
              </w:rPr>
            </w:pPr>
            <w:r w:rsidRPr="00EF32B2">
              <w:rPr>
                <w:b/>
                <w:sz w:val="18"/>
                <w:szCs w:val="18"/>
              </w:rPr>
              <w:t xml:space="preserve"> в </w:t>
            </w:r>
            <w:proofErr w:type="spellStart"/>
            <w:r w:rsidRPr="00EF32B2">
              <w:rPr>
                <w:b/>
                <w:sz w:val="18"/>
                <w:szCs w:val="18"/>
              </w:rPr>
              <w:t>т.чучтенные</w:t>
            </w:r>
            <w:proofErr w:type="spellEnd"/>
            <w:r w:rsidRPr="00EF32B2">
              <w:rPr>
                <w:b/>
                <w:sz w:val="18"/>
                <w:szCs w:val="18"/>
              </w:rPr>
              <w:t xml:space="preserve"> -</w:t>
            </w:r>
            <w:r w:rsidRPr="00EF32B2">
              <w:rPr>
                <w:sz w:val="18"/>
                <w:szCs w:val="18"/>
              </w:rPr>
              <w:t>1548шт</w:t>
            </w:r>
          </w:p>
          <w:p w:rsidR="002440A6" w:rsidRPr="00EF32B2" w:rsidRDefault="002440A6" w:rsidP="00D646B6">
            <w:pPr>
              <w:jc w:val="center"/>
              <w:rPr>
                <w:sz w:val="18"/>
                <w:szCs w:val="18"/>
              </w:rPr>
            </w:pPr>
            <w:r w:rsidRPr="00EF32B2">
              <w:rPr>
                <w:b/>
                <w:sz w:val="18"/>
                <w:szCs w:val="18"/>
              </w:rPr>
              <w:t xml:space="preserve">неучтенные - </w:t>
            </w:r>
            <w:r w:rsidRPr="00EF32B2">
              <w:rPr>
                <w:sz w:val="18"/>
                <w:szCs w:val="18"/>
              </w:rPr>
              <w:t>608шт</w:t>
            </w:r>
          </w:p>
          <w:p w:rsidR="002440A6" w:rsidRPr="00EF32B2" w:rsidRDefault="002440A6" w:rsidP="00D646B6">
            <w:pPr>
              <w:jc w:val="center"/>
              <w:rPr>
                <w:sz w:val="18"/>
                <w:szCs w:val="18"/>
              </w:rPr>
            </w:pPr>
            <w:r w:rsidRPr="00EF32B2">
              <w:rPr>
                <w:b/>
                <w:sz w:val="18"/>
                <w:szCs w:val="18"/>
              </w:rPr>
              <w:t xml:space="preserve">нормативное состояние – </w:t>
            </w:r>
            <w:r w:rsidRPr="00EF32B2">
              <w:rPr>
                <w:sz w:val="18"/>
                <w:szCs w:val="18"/>
              </w:rPr>
              <w:t>2058шт</w:t>
            </w:r>
          </w:p>
          <w:p w:rsidR="002440A6" w:rsidRPr="00EF32B2" w:rsidRDefault="002440A6" w:rsidP="00D646B6">
            <w:pPr>
              <w:jc w:val="center"/>
              <w:rPr>
                <w:b/>
                <w:sz w:val="18"/>
                <w:szCs w:val="18"/>
              </w:rPr>
            </w:pPr>
            <w:r w:rsidRPr="00EF32B2">
              <w:rPr>
                <w:b/>
                <w:sz w:val="18"/>
                <w:szCs w:val="18"/>
              </w:rPr>
              <w:t>ненормативное состояние</w:t>
            </w:r>
            <w:r w:rsidRPr="00EF32B2">
              <w:rPr>
                <w:sz w:val="18"/>
                <w:szCs w:val="18"/>
              </w:rPr>
              <w:t xml:space="preserve">98шт </w:t>
            </w:r>
          </w:p>
          <w:p w:rsidR="002440A6" w:rsidRPr="00EF32B2" w:rsidRDefault="002440A6" w:rsidP="00D646B6">
            <w:pPr>
              <w:jc w:val="center"/>
              <w:rPr>
                <w:b/>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rPr>
                <w:sz w:val="18"/>
                <w:szCs w:val="18"/>
              </w:rPr>
            </w:pPr>
          </w:p>
          <w:p w:rsidR="002440A6" w:rsidRPr="00EF32B2" w:rsidRDefault="002440A6" w:rsidP="00D646B6">
            <w:pPr>
              <w:jc w:val="center"/>
              <w:rPr>
                <w:sz w:val="18"/>
                <w:szCs w:val="18"/>
              </w:rPr>
            </w:pPr>
          </w:p>
          <w:p w:rsidR="002440A6" w:rsidRPr="00EF32B2" w:rsidRDefault="002440A6" w:rsidP="00D646B6">
            <w:pPr>
              <w:jc w:val="center"/>
              <w:rPr>
                <w:b/>
                <w:sz w:val="18"/>
                <w:szCs w:val="18"/>
              </w:rPr>
            </w:pPr>
            <w:r w:rsidRPr="00EF32B2">
              <w:rPr>
                <w:b/>
                <w:sz w:val="18"/>
                <w:szCs w:val="18"/>
              </w:rPr>
              <w:t xml:space="preserve">Территориальное управление №1 </w:t>
            </w:r>
          </w:p>
          <w:p w:rsidR="002440A6" w:rsidRPr="00EF32B2" w:rsidRDefault="002440A6" w:rsidP="00D646B6">
            <w:pPr>
              <w:jc w:val="center"/>
              <w:rPr>
                <w:b/>
                <w:sz w:val="18"/>
                <w:szCs w:val="18"/>
              </w:rPr>
            </w:pPr>
            <w:r w:rsidRPr="00EF32B2">
              <w:rPr>
                <w:sz w:val="18"/>
                <w:szCs w:val="18"/>
              </w:rPr>
              <w:t xml:space="preserve">Протяженность сетей – </w:t>
            </w:r>
            <w:r w:rsidRPr="00EF32B2">
              <w:rPr>
                <w:b/>
                <w:sz w:val="18"/>
                <w:szCs w:val="18"/>
              </w:rPr>
              <w:t>48720м</w:t>
            </w:r>
          </w:p>
          <w:p w:rsidR="002440A6" w:rsidRPr="00EF32B2" w:rsidRDefault="002440A6" w:rsidP="00D646B6">
            <w:pPr>
              <w:jc w:val="center"/>
              <w:rPr>
                <w:sz w:val="18"/>
                <w:szCs w:val="18"/>
              </w:rPr>
            </w:pPr>
            <w:r w:rsidRPr="00EF32B2">
              <w:rPr>
                <w:sz w:val="18"/>
                <w:szCs w:val="18"/>
              </w:rPr>
              <w:t>Ветхое состояние – 15000м</w:t>
            </w:r>
          </w:p>
          <w:p w:rsidR="002440A6" w:rsidRPr="00EF32B2" w:rsidRDefault="002440A6" w:rsidP="00D646B6">
            <w:pPr>
              <w:jc w:val="center"/>
              <w:rPr>
                <w:b/>
                <w:sz w:val="18"/>
                <w:szCs w:val="18"/>
              </w:rPr>
            </w:pPr>
            <w:r w:rsidRPr="00EF32B2">
              <w:rPr>
                <w:sz w:val="18"/>
                <w:szCs w:val="18"/>
              </w:rPr>
              <w:t>Количество светильников-</w:t>
            </w:r>
            <w:r w:rsidRPr="00EF32B2">
              <w:rPr>
                <w:b/>
                <w:sz w:val="18"/>
                <w:szCs w:val="18"/>
              </w:rPr>
              <w:t xml:space="preserve">774шт, </w:t>
            </w:r>
          </w:p>
          <w:p w:rsidR="002440A6" w:rsidRPr="00EF32B2" w:rsidRDefault="002440A6" w:rsidP="00D646B6">
            <w:pPr>
              <w:jc w:val="center"/>
              <w:rPr>
                <w:sz w:val="18"/>
                <w:szCs w:val="18"/>
              </w:rPr>
            </w:pPr>
            <w:r w:rsidRPr="00EF32B2">
              <w:rPr>
                <w:sz w:val="18"/>
                <w:szCs w:val="18"/>
              </w:rPr>
              <w:t xml:space="preserve">В </w:t>
            </w:r>
            <w:proofErr w:type="spellStart"/>
            <w:r w:rsidRPr="00EF32B2">
              <w:rPr>
                <w:sz w:val="18"/>
                <w:szCs w:val="18"/>
              </w:rPr>
              <w:t>т.ч</w:t>
            </w:r>
            <w:proofErr w:type="spellEnd"/>
            <w:r w:rsidRPr="00EF32B2">
              <w:rPr>
                <w:sz w:val="18"/>
                <w:szCs w:val="18"/>
              </w:rPr>
              <w:t xml:space="preserve">. </w:t>
            </w:r>
          </w:p>
          <w:p w:rsidR="002440A6" w:rsidRPr="00EF32B2" w:rsidRDefault="002440A6" w:rsidP="00D646B6">
            <w:pPr>
              <w:jc w:val="center"/>
              <w:rPr>
                <w:sz w:val="18"/>
                <w:szCs w:val="18"/>
              </w:rPr>
            </w:pPr>
            <w:r w:rsidRPr="00EF32B2">
              <w:rPr>
                <w:b/>
                <w:sz w:val="18"/>
                <w:szCs w:val="18"/>
              </w:rPr>
              <w:t xml:space="preserve">Учтенные – </w:t>
            </w:r>
            <w:r w:rsidRPr="00EF32B2">
              <w:rPr>
                <w:sz w:val="18"/>
                <w:szCs w:val="18"/>
              </w:rPr>
              <w:t>616шт</w:t>
            </w:r>
          </w:p>
          <w:p w:rsidR="002440A6" w:rsidRPr="00EF32B2" w:rsidRDefault="002440A6" w:rsidP="00D646B6">
            <w:pPr>
              <w:jc w:val="center"/>
              <w:rPr>
                <w:sz w:val="18"/>
                <w:szCs w:val="18"/>
              </w:rPr>
            </w:pPr>
            <w:r w:rsidRPr="00EF32B2">
              <w:rPr>
                <w:b/>
                <w:sz w:val="18"/>
                <w:szCs w:val="18"/>
              </w:rPr>
              <w:t>Неучтенные</w:t>
            </w:r>
            <w:r w:rsidRPr="00EF32B2">
              <w:rPr>
                <w:sz w:val="18"/>
                <w:szCs w:val="18"/>
              </w:rPr>
              <w:t xml:space="preserve"> – 158шт</w:t>
            </w:r>
            <w:r w:rsidRPr="00EF32B2">
              <w:rPr>
                <w:b/>
                <w:sz w:val="18"/>
                <w:szCs w:val="18"/>
              </w:rPr>
              <w:t xml:space="preserve">нормативное состояние – </w:t>
            </w:r>
            <w:r w:rsidRPr="00EF32B2">
              <w:rPr>
                <w:sz w:val="18"/>
                <w:szCs w:val="18"/>
              </w:rPr>
              <w:t>720шт</w:t>
            </w:r>
          </w:p>
          <w:p w:rsidR="002440A6" w:rsidRPr="00EF32B2" w:rsidRDefault="002440A6" w:rsidP="00D646B6">
            <w:pPr>
              <w:jc w:val="center"/>
              <w:rPr>
                <w:sz w:val="18"/>
                <w:szCs w:val="18"/>
              </w:rPr>
            </w:pPr>
            <w:r w:rsidRPr="00EF32B2">
              <w:rPr>
                <w:b/>
                <w:sz w:val="18"/>
                <w:szCs w:val="18"/>
              </w:rPr>
              <w:t xml:space="preserve">Ненормативное состояние – </w:t>
            </w:r>
            <w:r w:rsidRPr="00EF32B2">
              <w:rPr>
                <w:sz w:val="18"/>
                <w:szCs w:val="18"/>
              </w:rPr>
              <w:t>54шт</w:t>
            </w:r>
          </w:p>
          <w:p w:rsidR="002440A6" w:rsidRPr="00EF32B2" w:rsidRDefault="002440A6" w:rsidP="00D646B6">
            <w:pPr>
              <w:jc w:val="center"/>
              <w:rPr>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r w:rsidRPr="00EF32B2">
              <w:rPr>
                <w:b/>
                <w:sz w:val="18"/>
                <w:szCs w:val="18"/>
              </w:rPr>
              <w:t xml:space="preserve">Территориальное управление №2 </w:t>
            </w:r>
          </w:p>
          <w:p w:rsidR="002440A6" w:rsidRPr="00EF32B2" w:rsidRDefault="002440A6" w:rsidP="00D646B6">
            <w:pPr>
              <w:jc w:val="center"/>
              <w:rPr>
                <w:b/>
                <w:sz w:val="18"/>
                <w:szCs w:val="18"/>
              </w:rPr>
            </w:pPr>
            <w:r w:rsidRPr="00EF32B2">
              <w:rPr>
                <w:sz w:val="18"/>
                <w:szCs w:val="18"/>
              </w:rPr>
              <w:t>Протяженность сетей-</w:t>
            </w:r>
            <w:r w:rsidRPr="00EF32B2">
              <w:rPr>
                <w:b/>
                <w:sz w:val="18"/>
                <w:szCs w:val="18"/>
              </w:rPr>
              <w:t>51787м</w:t>
            </w:r>
          </w:p>
          <w:p w:rsidR="002440A6" w:rsidRPr="00EF32B2" w:rsidRDefault="002440A6" w:rsidP="00D646B6">
            <w:pPr>
              <w:jc w:val="center"/>
              <w:rPr>
                <w:sz w:val="18"/>
                <w:szCs w:val="18"/>
              </w:rPr>
            </w:pPr>
            <w:r w:rsidRPr="00EF32B2">
              <w:rPr>
                <w:sz w:val="18"/>
                <w:szCs w:val="18"/>
              </w:rPr>
              <w:t>Ветхое состояние – 16000м</w:t>
            </w:r>
          </w:p>
          <w:p w:rsidR="002440A6" w:rsidRPr="00EF32B2" w:rsidRDefault="002440A6" w:rsidP="00D646B6">
            <w:pPr>
              <w:jc w:val="center"/>
              <w:rPr>
                <w:b/>
                <w:sz w:val="18"/>
                <w:szCs w:val="18"/>
              </w:rPr>
            </w:pPr>
            <w:r w:rsidRPr="00EF32B2">
              <w:rPr>
                <w:sz w:val="18"/>
                <w:szCs w:val="18"/>
              </w:rPr>
              <w:t>Количество светильников -</w:t>
            </w:r>
            <w:r w:rsidRPr="00EF32B2">
              <w:rPr>
                <w:b/>
                <w:sz w:val="18"/>
                <w:szCs w:val="18"/>
              </w:rPr>
              <w:t xml:space="preserve">470шт, </w:t>
            </w:r>
          </w:p>
          <w:p w:rsidR="002440A6" w:rsidRPr="00EF32B2" w:rsidRDefault="002440A6" w:rsidP="00D646B6">
            <w:pPr>
              <w:jc w:val="center"/>
              <w:rPr>
                <w:sz w:val="18"/>
                <w:szCs w:val="18"/>
              </w:rPr>
            </w:pPr>
            <w:r w:rsidRPr="00EF32B2">
              <w:rPr>
                <w:sz w:val="18"/>
                <w:szCs w:val="18"/>
              </w:rPr>
              <w:t xml:space="preserve">В </w:t>
            </w:r>
            <w:proofErr w:type="spellStart"/>
            <w:r w:rsidRPr="00EF32B2">
              <w:rPr>
                <w:sz w:val="18"/>
                <w:szCs w:val="18"/>
              </w:rPr>
              <w:t>т.ч</w:t>
            </w:r>
            <w:proofErr w:type="spellEnd"/>
            <w:r w:rsidRPr="00EF32B2">
              <w:rPr>
                <w:sz w:val="18"/>
                <w:szCs w:val="18"/>
              </w:rPr>
              <w:t xml:space="preserve">. </w:t>
            </w:r>
          </w:p>
          <w:p w:rsidR="002440A6" w:rsidRPr="00EF32B2" w:rsidRDefault="002440A6" w:rsidP="00D646B6">
            <w:pPr>
              <w:jc w:val="center"/>
              <w:rPr>
                <w:sz w:val="18"/>
                <w:szCs w:val="18"/>
              </w:rPr>
            </w:pPr>
            <w:r w:rsidRPr="00EF32B2">
              <w:rPr>
                <w:b/>
                <w:sz w:val="18"/>
                <w:szCs w:val="18"/>
              </w:rPr>
              <w:t xml:space="preserve">Учтенные – </w:t>
            </w:r>
            <w:r w:rsidRPr="00EF32B2">
              <w:rPr>
                <w:sz w:val="18"/>
                <w:szCs w:val="18"/>
              </w:rPr>
              <w:t>312шт</w:t>
            </w:r>
          </w:p>
          <w:p w:rsidR="002440A6" w:rsidRPr="00EF32B2" w:rsidRDefault="002440A6" w:rsidP="00D646B6">
            <w:pPr>
              <w:jc w:val="center"/>
              <w:rPr>
                <w:sz w:val="18"/>
                <w:szCs w:val="18"/>
              </w:rPr>
            </w:pPr>
            <w:r w:rsidRPr="00EF32B2">
              <w:rPr>
                <w:b/>
                <w:sz w:val="18"/>
                <w:szCs w:val="18"/>
              </w:rPr>
              <w:t>Неучтенные</w:t>
            </w:r>
            <w:r w:rsidRPr="00EF32B2">
              <w:rPr>
                <w:sz w:val="18"/>
                <w:szCs w:val="18"/>
              </w:rPr>
              <w:t xml:space="preserve"> – 158шт</w:t>
            </w:r>
          </w:p>
          <w:p w:rsidR="002440A6" w:rsidRPr="00EF32B2" w:rsidRDefault="002440A6" w:rsidP="00D646B6">
            <w:pPr>
              <w:jc w:val="center"/>
              <w:rPr>
                <w:sz w:val="18"/>
                <w:szCs w:val="18"/>
              </w:rPr>
            </w:pPr>
            <w:r w:rsidRPr="00EF32B2">
              <w:rPr>
                <w:b/>
                <w:sz w:val="18"/>
                <w:szCs w:val="18"/>
              </w:rPr>
              <w:t xml:space="preserve">Нормативное состояние – </w:t>
            </w:r>
            <w:r w:rsidRPr="00EF32B2">
              <w:rPr>
                <w:sz w:val="18"/>
                <w:szCs w:val="18"/>
              </w:rPr>
              <w:t>439шт</w:t>
            </w:r>
          </w:p>
          <w:p w:rsidR="002440A6" w:rsidRPr="00EF32B2" w:rsidRDefault="002440A6" w:rsidP="00D646B6">
            <w:pPr>
              <w:jc w:val="center"/>
              <w:rPr>
                <w:b/>
                <w:sz w:val="18"/>
                <w:szCs w:val="18"/>
              </w:rPr>
            </w:pPr>
            <w:r w:rsidRPr="00EF32B2">
              <w:rPr>
                <w:b/>
                <w:sz w:val="18"/>
                <w:szCs w:val="18"/>
              </w:rPr>
              <w:t xml:space="preserve">Ненормативное состояние – </w:t>
            </w:r>
            <w:r w:rsidRPr="00EF32B2">
              <w:rPr>
                <w:sz w:val="18"/>
                <w:szCs w:val="18"/>
              </w:rPr>
              <w:t>31шт</w:t>
            </w:r>
          </w:p>
          <w:p w:rsidR="002440A6" w:rsidRPr="00EF32B2" w:rsidRDefault="002440A6" w:rsidP="00D646B6">
            <w:pPr>
              <w:jc w:val="center"/>
              <w:rPr>
                <w:b/>
                <w:sz w:val="18"/>
                <w:szCs w:val="18"/>
              </w:rPr>
            </w:pPr>
          </w:p>
        </w:tc>
        <w:tc>
          <w:tcPr>
            <w:tcW w:w="4262" w:type="dxa"/>
          </w:tcPr>
          <w:p w:rsidR="002440A6" w:rsidRPr="00EF32B2" w:rsidRDefault="002440A6" w:rsidP="00D646B6">
            <w:pPr>
              <w:pStyle w:val="af9"/>
              <w:shd w:val="clear" w:color="auto" w:fill="FFFFFF"/>
              <w:tabs>
                <w:tab w:val="left" w:pos="0"/>
              </w:tabs>
              <w:spacing w:before="0" w:beforeAutospacing="0" w:after="0" w:afterAutospacing="0"/>
              <w:jc w:val="both"/>
              <w:textAlignment w:val="baseline"/>
              <w:rPr>
                <w:color w:val="202020"/>
                <w:sz w:val="18"/>
                <w:szCs w:val="18"/>
              </w:rPr>
            </w:pPr>
            <w:r w:rsidRPr="00EF32B2">
              <w:rPr>
                <w:sz w:val="18"/>
                <w:szCs w:val="18"/>
              </w:rPr>
              <w:t xml:space="preserve">В г. Кулебаки решена проблема отсутствия уличного освещения в части р-на з-да </w:t>
            </w:r>
            <w:proofErr w:type="spellStart"/>
            <w:proofErr w:type="gramStart"/>
            <w:r w:rsidRPr="00EF32B2">
              <w:rPr>
                <w:sz w:val="18"/>
                <w:szCs w:val="18"/>
              </w:rPr>
              <w:t>Металлоконструкций,Кв</w:t>
            </w:r>
            <w:proofErr w:type="spellEnd"/>
            <w:proofErr w:type="gramEnd"/>
            <w:r w:rsidRPr="00EF32B2">
              <w:rPr>
                <w:sz w:val="18"/>
                <w:szCs w:val="18"/>
              </w:rPr>
              <w:t>-ла Народной стройки, м-на Северный, ул. Войкова, начата работа по замене ветхих сетей</w:t>
            </w:r>
            <w:r w:rsidRPr="00EF32B2">
              <w:rPr>
                <w:b/>
                <w:sz w:val="18"/>
                <w:szCs w:val="18"/>
              </w:rPr>
              <w:t xml:space="preserve">. </w:t>
            </w:r>
          </w:p>
          <w:p w:rsidR="002440A6" w:rsidRPr="00EF32B2" w:rsidRDefault="002440A6" w:rsidP="00D646B6">
            <w:pPr>
              <w:pStyle w:val="af9"/>
              <w:shd w:val="clear" w:color="auto" w:fill="FFFFFF"/>
              <w:tabs>
                <w:tab w:val="left" w:pos="0"/>
              </w:tabs>
              <w:spacing w:before="0" w:beforeAutospacing="0" w:after="0" w:afterAutospacing="0"/>
              <w:jc w:val="both"/>
              <w:textAlignment w:val="baseline"/>
              <w:rPr>
                <w:sz w:val="18"/>
                <w:szCs w:val="18"/>
              </w:rPr>
            </w:pPr>
            <w:r w:rsidRPr="00EF32B2">
              <w:rPr>
                <w:sz w:val="18"/>
                <w:szCs w:val="18"/>
              </w:rPr>
              <w:t xml:space="preserve">В рамках МК между администрацией </w:t>
            </w:r>
            <w:proofErr w:type="spellStart"/>
            <w:r w:rsidRPr="00EF32B2">
              <w:rPr>
                <w:sz w:val="18"/>
                <w:szCs w:val="18"/>
              </w:rPr>
              <w:t>г.о.г</w:t>
            </w:r>
            <w:proofErr w:type="spellEnd"/>
            <w:r w:rsidRPr="00EF32B2">
              <w:rPr>
                <w:sz w:val="18"/>
                <w:szCs w:val="18"/>
              </w:rPr>
              <w:t xml:space="preserve"> Кулебаки и ООО «ЕЭС-Гарант» выполнены работы, направленные на 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w:t>
            </w:r>
            <w:proofErr w:type="spellStart"/>
            <w:r w:rsidRPr="00EF32B2">
              <w:rPr>
                <w:sz w:val="18"/>
                <w:szCs w:val="18"/>
              </w:rPr>
              <w:t>г.о.г</w:t>
            </w:r>
            <w:proofErr w:type="spellEnd"/>
            <w:r w:rsidRPr="00EF32B2">
              <w:rPr>
                <w:sz w:val="18"/>
                <w:szCs w:val="18"/>
              </w:rPr>
              <w:t xml:space="preserve"> Кулебаки. В рамках данного </w:t>
            </w:r>
            <w:r w:rsidR="00487BD2" w:rsidRPr="00EF32B2">
              <w:rPr>
                <w:sz w:val="18"/>
                <w:szCs w:val="18"/>
              </w:rPr>
              <w:t>контракта заменено</w:t>
            </w:r>
            <w:r w:rsidRPr="00EF32B2">
              <w:rPr>
                <w:sz w:val="18"/>
                <w:szCs w:val="18"/>
              </w:rPr>
              <w:t xml:space="preserve"> на светодиодные </w:t>
            </w:r>
            <w:r w:rsidR="00487BD2" w:rsidRPr="00EF32B2">
              <w:rPr>
                <w:sz w:val="18"/>
                <w:szCs w:val="18"/>
              </w:rPr>
              <w:t>источники, 3000</w:t>
            </w:r>
            <w:r w:rsidRPr="00EF32B2">
              <w:rPr>
                <w:sz w:val="18"/>
                <w:szCs w:val="18"/>
              </w:rPr>
              <w:t xml:space="preserve"> светильников в </w:t>
            </w:r>
            <w:proofErr w:type="spellStart"/>
            <w:r w:rsidRPr="00EF32B2">
              <w:rPr>
                <w:sz w:val="18"/>
                <w:szCs w:val="18"/>
              </w:rPr>
              <w:t>г.о.г</w:t>
            </w:r>
            <w:proofErr w:type="spellEnd"/>
            <w:r w:rsidRPr="00EF32B2">
              <w:rPr>
                <w:sz w:val="18"/>
                <w:szCs w:val="18"/>
              </w:rPr>
              <w:t>. Кулебаки</w:t>
            </w:r>
          </w:p>
          <w:p w:rsidR="002440A6" w:rsidRPr="00EF32B2" w:rsidRDefault="002440A6" w:rsidP="00D646B6">
            <w:pPr>
              <w:pStyle w:val="af9"/>
              <w:shd w:val="clear" w:color="auto" w:fill="FFFFFF"/>
              <w:tabs>
                <w:tab w:val="left" w:pos="0"/>
              </w:tabs>
              <w:spacing w:before="0" w:beforeAutospacing="0" w:after="0" w:afterAutospacing="0"/>
              <w:jc w:val="both"/>
              <w:textAlignment w:val="baseline"/>
              <w:rPr>
                <w:sz w:val="18"/>
                <w:szCs w:val="18"/>
              </w:rPr>
            </w:pPr>
          </w:p>
          <w:p w:rsidR="002440A6" w:rsidRPr="00EF32B2" w:rsidRDefault="002440A6" w:rsidP="00D646B6">
            <w:pPr>
              <w:pStyle w:val="af9"/>
              <w:shd w:val="clear" w:color="auto" w:fill="FFFFFF"/>
              <w:tabs>
                <w:tab w:val="left" w:pos="0"/>
              </w:tabs>
              <w:spacing w:before="0" w:beforeAutospacing="0" w:after="0" w:afterAutospacing="0"/>
              <w:jc w:val="both"/>
              <w:textAlignment w:val="baseline"/>
              <w:rPr>
                <w:sz w:val="18"/>
                <w:szCs w:val="18"/>
              </w:rPr>
            </w:pPr>
          </w:p>
          <w:p w:rsidR="002440A6" w:rsidRPr="00EF32B2" w:rsidRDefault="002440A6" w:rsidP="00D646B6">
            <w:pPr>
              <w:pStyle w:val="af9"/>
              <w:shd w:val="clear" w:color="auto" w:fill="FFFFFF"/>
              <w:tabs>
                <w:tab w:val="left" w:pos="0"/>
              </w:tabs>
              <w:spacing w:before="0" w:beforeAutospacing="0" w:after="0" w:afterAutospacing="0"/>
              <w:jc w:val="both"/>
              <w:textAlignment w:val="baseline"/>
              <w:rPr>
                <w:sz w:val="18"/>
                <w:szCs w:val="18"/>
              </w:rPr>
            </w:pPr>
          </w:p>
          <w:p w:rsidR="002440A6" w:rsidRPr="00EF32B2" w:rsidRDefault="002440A6" w:rsidP="00D646B6">
            <w:pPr>
              <w:pStyle w:val="af9"/>
              <w:shd w:val="clear" w:color="auto" w:fill="FFFFFF"/>
              <w:tabs>
                <w:tab w:val="left" w:pos="0"/>
              </w:tabs>
              <w:spacing w:before="0" w:beforeAutospacing="0" w:after="0" w:afterAutospacing="0"/>
              <w:jc w:val="both"/>
              <w:textAlignment w:val="baseline"/>
              <w:rPr>
                <w:sz w:val="18"/>
                <w:szCs w:val="18"/>
              </w:rPr>
            </w:pPr>
          </w:p>
          <w:p w:rsidR="002440A6" w:rsidRPr="00EF32B2" w:rsidRDefault="002440A6" w:rsidP="00D646B6">
            <w:pPr>
              <w:pStyle w:val="af9"/>
              <w:shd w:val="clear" w:color="auto" w:fill="FFFFFF"/>
              <w:tabs>
                <w:tab w:val="left" w:pos="0"/>
              </w:tabs>
              <w:spacing w:before="0" w:beforeAutospacing="0" w:after="0" w:afterAutospacing="0"/>
              <w:jc w:val="both"/>
              <w:textAlignment w:val="baseline"/>
              <w:rPr>
                <w:sz w:val="18"/>
                <w:szCs w:val="18"/>
              </w:rPr>
            </w:pPr>
          </w:p>
          <w:p w:rsidR="002440A6" w:rsidRPr="00EF32B2" w:rsidRDefault="002440A6" w:rsidP="00D646B6">
            <w:pPr>
              <w:pStyle w:val="af9"/>
              <w:shd w:val="clear" w:color="auto" w:fill="FFFFFF"/>
              <w:tabs>
                <w:tab w:val="left" w:pos="0"/>
              </w:tabs>
              <w:spacing w:before="0" w:beforeAutospacing="0" w:after="0" w:afterAutospacing="0"/>
              <w:jc w:val="both"/>
              <w:textAlignment w:val="baseline"/>
              <w:rPr>
                <w:sz w:val="18"/>
                <w:szCs w:val="18"/>
              </w:rPr>
            </w:pPr>
          </w:p>
          <w:p w:rsidR="002440A6" w:rsidRPr="00EF32B2" w:rsidRDefault="002440A6" w:rsidP="00D646B6">
            <w:pPr>
              <w:pStyle w:val="af9"/>
              <w:shd w:val="clear" w:color="auto" w:fill="FFFFFF"/>
              <w:tabs>
                <w:tab w:val="left" w:pos="0"/>
              </w:tabs>
              <w:spacing w:before="0" w:beforeAutospacing="0" w:after="0" w:afterAutospacing="0"/>
              <w:jc w:val="both"/>
              <w:textAlignment w:val="baseline"/>
              <w:rPr>
                <w:sz w:val="18"/>
                <w:szCs w:val="18"/>
              </w:rPr>
            </w:pPr>
          </w:p>
          <w:p w:rsidR="002440A6" w:rsidRPr="00EF32B2" w:rsidRDefault="002440A6" w:rsidP="00D646B6">
            <w:pPr>
              <w:pStyle w:val="af9"/>
              <w:shd w:val="clear" w:color="auto" w:fill="FFFFFF"/>
              <w:tabs>
                <w:tab w:val="left" w:pos="0"/>
              </w:tabs>
              <w:spacing w:before="0" w:beforeAutospacing="0" w:after="0" w:afterAutospacing="0"/>
              <w:jc w:val="both"/>
              <w:textAlignment w:val="baseline"/>
              <w:rPr>
                <w:sz w:val="18"/>
                <w:szCs w:val="18"/>
              </w:rPr>
            </w:pPr>
          </w:p>
          <w:p w:rsidR="002440A6" w:rsidRPr="00EF32B2" w:rsidRDefault="002440A6" w:rsidP="00D646B6">
            <w:pPr>
              <w:pStyle w:val="af9"/>
              <w:shd w:val="clear" w:color="auto" w:fill="FFFFFF"/>
              <w:tabs>
                <w:tab w:val="left" w:pos="0"/>
              </w:tabs>
              <w:spacing w:before="0" w:beforeAutospacing="0" w:after="0" w:afterAutospacing="0"/>
              <w:jc w:val="both"/>
              <w:textAlignment w:val="baseline"/>
              <w:rPr>
                <w:sz w:val="18"/>
                <w:szCs w:val="18"/>
              </w:rPr>
            </w:pPr>
          </w:p>
          <w:p w:rsidR="002440A6" w:rsidRPr="00EF32B2" w:rsidRDefault="002440A6" w:rsidP="00D646B6">
            <w:pPr>
              <w:pStyle w:val="af9"/>
              <w:shd w:val="clear" w:color="auto" w:fill="FFFFFF"/>
              <w:tabs>
                <w:tab w:val="left" w:pos="0"/>
              </w:tabs>
              <w:spacing w:before="0" w:beforeAutospacing="0" w:after="0" w:afterAutospacing="0"/>
              <w:jc w:val="both"/>
              <w:textAlignment w:val="baseline"/>
              <w:rPr>
                <w:sz w:val="18"/>
                <w:szCs w:val="18"/>
              </w:rPr>
            </w:pPr>
          </w:p>
          <w:p w:rsidR="002440A6" w:rsidRPr="00EF32B2" w:rsidRDefault="002440A6" w:rsidP="00D646B6">
            <w:pPr>
              <w:pStyle w:val="af9"/>
              <w:shd w:val="clear" w:color="auto" w:fill="FFFFFF"/>
              <w:tabs>
                <w:tab w:val="left" w:pos="0"/>
              </w:tabs>
              <w:spacing w:before="0" w:beforeAutospacing="0" w:after="0" w:afterAutospacing="0"/>
              <w:jc w:val="both"/>
              <w:textAlignment w:val="baseline"/>
              <w:rPr>
                <w:sz w:val="18"/>
                <w:szCs w:val="18"/>
              </w:rPr>
            </w:pPr>
          </w:p>
          <w:p w:rsidR="002440A6" w:rsidRPr="00EF32B2" w:rsidRDefault="002440A6" w:rsidP="00D646B6">
            <w:pPr>
              <w:pStyle w:val="af9"/>
              <w:shd w:val="clear" w:color="auto" w:fill="FFFFFF"/>
              <w:tabs>
                <w:tab w:val="left" w:pos="0"/>
              </w:tabs>
              <w:spacing w:before="0" w:beforeAutospacing="0" w:after="0" w:afterAutospacing="0"/>
              <w:jc w:val="both"/>
              <w:textAlignment w:val="baseline"/>
              <w:rPr>
                <w:sz w:val="18"/>
                <w:szCs w:val="18"/>
              </w:rPr>
            </w:pPr>
          </w:p>
          <w:p w:rsidR="002440A6" w:rsidRPr="00EF32B2" w:rsidRDefault="002440A6" w:rsidP="00D646B6">
            <w:pPr>
              <w:pStyle w:val="af9"/>
              <w:shd w:val="clear" w:color="auto" w:fill="FFFFFF"/>
              <w:tabs>
                <w:tab w:val="left" w:pos="0"/>
              </w:tabs>
              <w:spacing w:before="0" w:beforeAutospacing="0" w:after="0" w:afterAutospacing="0"/>
              <w:jc w:val="both"/>
              <w:textAlignment w:val="baseline"/>
              <w:rPr>
                <w:sz w:val="18"/>
                <w:szCs w:val="18"/>
              </w:rPr>
            </w:pPr>
          </w:p>
          <w:p w:rsidR="002440A6" w:rsidRPr="00EF32B2" w:rsidRDefault="002440A6" w:rsidP="00D646B6">
            <w:pPr>
              <w:pStyle w:val="af9"/>
              <w:shd w:val="clear" w:color="auto" w:fill="FFFFFF"/>
              <w:tabs>
                <w:tab w:val="left" w:pos="0"/>
              </w:tabs>
              <w:spacing w:before="0" w:beforeAutospacing="0" w:after="0" w:afterAutospacing="0"/>
              <w:jc w:val="both"/>
              <w:textAlignment w:val="baseline"/>
              <w:rPr>
                <w:sz w:val="18"/>
                <w:szCs w:val="18"/>
              </w:rPr>
            </w:pPr>
          </w:p>
          <w:p w:rsidR="002440A6" w:rsidRPr="00EF32B2" w:rsidRDefault="002440A6" w:rsidP="00D646B6">
            <w:pPr>
              <w:pStyle w:val="af9"/>
              <w:shd w:val="clear" w:color="auto" w:fill="FFFFFF"/>
              <w:tabs>
                <w:tab w:val="left" w:pos="0"/>
              </w:tabs>
              <w:spacing w:before="0" w:beforeAutospacing="0" w:after="0" w:afterAutospacing="0"/>
              <w:jc w:val="both"/>
              <w:textAlignment w:val="baseline"/>
              <w:rPr>
                <w:sz w:val="18"/>
                <w:szCs w:val="18"/>
              </w:rPr>
            </w:pPr>
          </w:p>
          <w:p w:rsidR="002440A6" w:rsidRPr="00EF32B2" w:rsidRDefault="002440A6" w:rsidP="00D646B6">
            <w:pPr>
              <w:pStyle w:val="af9"/>
              <w:shd w:val="clear" w:color="auto" w:fill="FFFFFF"/>
              <w:tabs>
                <w:tab w:val="left" w:pos="0"/>
              </w:tabs>
              <w:spacing w:before="0" w:beforeAutospacing="0" w:after="0" w:afterAutospacing="0"/>
              <w:jc w:val="both"/>
              <w:textAlignment w:val="baseline"/>
              <w:rPr>
                <w:sz w:val="18"/>
                <w:szCs w:val="18"/>
              </w:rPr>
            </w:pPr>
          </w:p>
          <w:p w:rsidR="002440A6" w:rsidRPr="00EF32B2" w:rsidRDefault="002440A6" w:rsidP="00D646B6">
            <w:pPr>
              <w:pStyle w:val="af9"/>
              <w:shd w:val="clear" w:color="auto" w:fill="FFFFFF"/>
              <w:tabs>
                <w:tab w:val="left" w:pos="0"/>
              </w:tabs>
              <w:spacing w:before="0" w:beforeAutospacing="0" w:after="0" w:afterAutospacing="0"/>
              <w:jc w:val="both"/>
              <w:textAlignment w:val="baseline"/>
              <w:rPr>
                <w:sz w:val="18"/>
                <w:szCs w:val="18"/>
              </w:rPr>
            </w:pPr>
          </w:p>
          <w:p w:rsidR="002440A6" w:rsidRPr="00EF32B2" w:rsidRDefault="002440A6" w:rsidP="00D646B6">
            <w:pPr>
              <w:pStyle w:val="af9"/>
              <w:shd w:val="clear" w:color="auto" w:fill="FFFFFF"/>
              <w:tabs>
                <w:tab w:val="left" w:pos="0"/>
              </w:tabs>
              <w:spacing w:before="0" w:beforeAutospacing="0" w:after="0" w:afterAutospacing="0"/>
              <w:jc w:val="both"/>
              <w:textAlignment w:val="baseline"/>
              <w:rPr>
                <w:sz w:val="18"/>
                <w:szCs w:val="18"/>
              </w:rPr>
            </w:pPr>
            <w:r w:rsidRPr="00EF32B2">
              <w:rPr>
                <w:sz w:val="18"/>
                <w:szCs w:val="18"/>
              </w:rPr>
              <w:t xml:space="preserve"> Выполнен монтаж </w:t>
            </w:r>
            <w:r w:rsidR="00487BD2" w:rsidRPr="00EF32B2">
              <w:rPr>
                <w:sz w:val="18"/>
                <w:szCs w:val="18"/>
              </w:rPr>
              <w:t>линии уличного</w:t>
            </w:r>
            <w:r w:rsidRPr="00EF32B2">
              <w:rPr>
                <w:sz w:val="18"/>
                <w:szCs w:val="18"/>
              </w:rPr>
              <w:t xml:space="preserve"> освещения по ул. Осенняя и </w:t>
            </w:r>
            <w:proofErr w:type="spellStart"/>
            <w:r w:rsidRPr="00EF32B2">
              <w:rPr>
                <w:sz w:val="18"/>
                <w:szCs w:val="18"/>
              </w:rPr>
              <w:t>ул.Ларина</w:t>
            </w:r>
            <w:proofErr w:type="spellEnd"/>
            <w:r w:rsidRPr="00EF32B2">
              <w:rPr>
                <w:sz w:val="18"/>
                <w:szCs w:val="18"/>
              </w:rPr>
              <w:t xml:space="preserve">, ул. Южная в </w:t>
            </w:r>
            <w:proofErr w:type="spellStart"/>
            <w:r w:rsidRPr="00EF32B2">
              <w:rPr>
                <w:sz w:val="18"/>
                <w:szCs w:val="18"/>
              </w:rPr>
              <w:t>р.п</w:t>
            </w:r>
            <w:proofErr w:type="spellEnd"/>
            <w:r w:rsidRPr="00EF32B2">
              <w:rPr>
                <w:sz w:val="18"/>
                <w:szCs w:val="18"/>
              </w:rPr>
              <w:t xml:space="preserve">. </w:t>
            </w:r>
            <w:proofErr w:type="spellStart"/>
            <w:r w:rsidRPr="00EF32B2">
              <w:rPr>
                <w:sz w:val="18"/>
                <w:szCs w:val="18"/>
              </w:rPr>
              <w:t>Гремячево</w:t>
            </w:r>
            <w:proofErr w:type="spellEnd"/>
            <w:r w:rsidRPr="00EF32B2">
              <w:rPr>
                <w:sz w:val="18"/>
                <w:szCs w:val="18"/>
              </w:rPr>
              <w:t xml:space="preserve">. </w:t>
            </w:r>
          </w:p>
          <w:p w:rsidR="002440A6" w:rsidRPr="00EF32B2" w:rsidRDefault="002440A6" w:rsidP="00D646B6">
            <w:pPr>
              <w:pStyle w:val="af9"/>
              <w:shd w:val="clear" w:color="auto" w:fill="FFFFFF"/>
              <w:tabs>
                <w:tab w:val="left" w:pos="0"/>
              </w:tabs>
              <w:spacing w:before="0" w:beforeAutospacing="0" w:after="0" w:afterAutospacing="0"/>
              <w:jc w:val="both"/>
              <w:textAlignment w:val="baseline"/>
              <w:rPr>
                <w:sz w:val="18"/>
                <w:szCs w:val="18"/>
              </w:rPr>
            </w:pPr>
          </w:p>
          <w:p w:rsidR="002440A6" w:rsidRPr="00EF32B2" w:rsidRDefault="002440A6" w:rsidP="00D646B6">
            <w:pPr>
              <w:pStyle w:val="af9"/>
              <w:shd w:val="clear" w:color="auto" w:fill="FFFFFF"/>
              <w:tabs>
                <w:tab w:val="left" w:pos="0"/>
              </w:tabs>
              <w:spacing w:before="0" w:beforeAutospacing="0" w:after="0" w:afterAutospacing="0"/>
              <w:jc w:val="both"/>
              <w:textAlignment w:val="baseline"/>
              <w:rPr>
                <w:color w:val="202020"/>
                <w:sz w:val="18"/>
                <w:szCs w:val="18"/>
              </w:rPr>
            </w:pPr>
            <w:r w:rsidRPr="00EF32B2">
              <w:rPr>
                <w:sz w:val="18"/>
                <w:szCs w:val="18"/>
              </w:rPr>
              <w:t xml:space="preserve">В рамках </w:t>
            </w:r>
            <w:proofErr w:type="spellStart"/>
            <w:r w:rsidRPr="00EF32B2">
              <w:rPr>
                <w:sz w:val="18"/>
                <w:szCs w:val="18"/>
              </w:rPr>
              <w:t>энергосервисного</w:t>
            </w:r>
            <w:proofErr w:type="spellEnd"/>
            <w:r w:rsidRPr="00EF32B2">
              <w:rPr>
                <w:sz w:val="18"/>
                <w:szCs w:val="18"/>
              </w:rPr>
              <w:t xml:space="preserve"> контракта установлен 661 уличный светильник.</w:t>
            </w: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r w:rsidRPr="00EF32B2">
              <w:rPr>
                <w:sz w:val="18"/>
                <w:szCs w:val="18"/>
              </w:rPr>
              <w:t xml:space="preserve">Проложено 2,5 км кабеля, установлено 60 светильников (с. </w:t>
            </w:r>
            <w:proofErr w:type="spellStart"/>
            <w:r w:rsidRPr="00EF32B2">
              <w:rPr>
                <w:sz w:val="18"/>
                <w:szCs w:val="18"/>
              </w:rPr>
              <w:t>Мурзицы</w:t>
            </w:r>
            <w:proofErr w:type="spellEnd"/>
            <w:r w:rsidRPr="00EF32B2">
              <w:rPr>
                <w:sz w:val="18"/>
                <w:szCs w:val="18"/>
              </w:rPr>
              <w:t xml:space="preserve">, </w:t>
            </w:r>
            <w:proofErr w:type="spellStart"/>
            <w:r w:rsidRPr="00EF32B2">
              <w:rPr>
                <w:sz w:val="18"/>
                <w:szCs w:val="18"/>
              </w:rPr>
              <w:t>Саваслейка</w:t>
            </w:r>
            <w:proofErr w:type="spellEnd"/>
            <w:r w:rsidRPr="00EF32B2">
              <w:rPr>
                <w:sz w:val="18"/>
                <w:szCs w:val="18"/>
              </w:rPr>
              <w:t xml:space="preserve">, </w:t>
            </w:r>
            <w:proofErr w:type="spellStart"/>
            <w:r w:rsidRPr="00EF32B2">
              <w:rPr>
                <w:sz w:val="18"/>
                <w:szCs w:val="18"/>
              </w:rPr>
              <w:t>Велетьма</w:t>
            </w:r>
            <w:proofErr w:type="spellEnd"/>
            <w:r w:rsidRPr="00EF32B2">
              <w:rPr>
                <w:sz w:val="18"/>
                <w:szCs w:val="18"/>
              </w:rPr>
              <w:t>, Молочная Ферма)</w:t>
            </w:r>
          </w:p>
          <w:p w:rsidR="002440A6" w:rsidRPr="00EF32B2" w:rsidRDefault="002440A6" w:rsidP="00D646B6">
            <w:pPr>
              <w:pStyle w:val="af9"/>
              <w:shd w:val="clear" w:color="auto" w:fill="FFFFFF"/>
              <w:tabs>
                <w:tab w:val="left" w:pos="0"/>
              </w:tabs>
              <w:spacing w:before="0" w:beforeAutospacing="0" w:after="0" w:afterAutospacing="0"/>
              <w:jc w:val="both"/>
              <w:textAlignment w:val="baseline"/>
              <w:rPr>
                <w:color w:val="202020"/>
                <w:sz w:val="18"/>
                <w:szCs w:val="18"/>
              </w:rPr>
            </w:pPr>
            <w:r w:rsidRPr="00EF32B2">
              <w:rPr>
                <w:sz w:val="18"/>
                <w:szCs w:val="18"/>
              </w:rPr>
              <w:t xml:space="preserve">В рамках </w:t>
            </w:r>
            <w:proofErr w:type="spellStart"/>
            <w:r w:rsidRPr="00EF32B2">
              <w:rPr>
                <w:sz w:val="18"/>
                <w:szCs w:val="18"/>
              </w:rPr>
              <w:t>энергосервисного</w:t>
            </w:r>
            <w:proofErr w:type="spellEnd"/>
            <w:r w:rsidRPr="00EF32B2">
              <w:rPr>
                <w:sz w:val="18"/>
                <w:szCs w:val="18"/>
              </w:rPr>
              <w:t xml:space="preserve"> контракта установлено468 уличных светильника.</w:t>
            </w:r>
          </w:p>
          <w:p w:rsidR="002440A6" w:rsidRPr="00EF32B2" w:rsidRDefault="002440A6" w:rsidP="00D646B6">
            <w:pPr>
              <w:rPr>
                <w:sz w:val="18"/>
                <w:szCs w:val="18"/>
              </w:rPr>
            </w:pPr>
          </w:p>
        </w:tc>
        <w:tc>
          <w:tcPr>
            <w:tcW w:w="3025" w:type="dxa"/>
          </w:tcPr>
          <w:p w:rsidR="002440A6" w:rsidRPr="00EF32B2" w:rsidRDefault="002440A6" w:rsidP="00D646B6">
            <w:pPr>
              <w:jc w:val="center"/>
              <w:rPr>
                <w:sz w:val="18"/>
                <w:szCs w:val="18"/>
              </w:rPr>
            </w:pPr>
            <w:r w:rsidRPr="00EF32B2">
              <w:rPr>
                <w:sz w:val="18"/>
                <w:szCs w:val="18"/>
              </w:rPr>
              <w:t xml:space="preserve">-Необходимо заменить 107км ветхих сетей- (51% от общей протяженности) </w:t>
            </w:r>
          </w:p>
          <w:p w:rsidR="002440A6" w:rsidRPr="00EF32B2" w:rsidRDefault="002440A6" w:rsidP="00D646B6">
            <w:pPr>
              <w:jc w:val="center"/>
              <w:rPr>
                <w:sz w:val="18"/>
                <w:szCs w:val="18"/>
              </w:rPr>
            </w:pPr>
          </w:p>
          <w:p w:rsidR="002440A6" w:rsidRPr="00EF32B2" w:rsidRDefault="002440A6" w:rsidP="00D646B6">
            <w:pPr>
              <w:rPr>
                <w:sz w:val="18"/>
                <w:szCs w:val="18"/>
              </w:rPr>
            </w:pPr>
            <w:r w:rsidRPr="00EF32B2">
              <w:rPr>
                <w:sz w:val="18"/>
                <w:szCs w:val="18"/>
              </w:rPr>
              <w:t>- Завершить работы по освещению района М-на Заречья в г. Кулебаки</w:t>
            </w:r>
          </w:p>
          <w:p w:rsidR="002440A6" w:rsidRPr="00EF32B2" w:rsidRDefault="002440A6" w:rsidP="00D646B6">
            <w:pPr>
              <w:jc w:val="center"/>
              <w:rPr>
                <w:sz w:val="18"/>
                <w:szCs w:val="18"/>
              </w:rPr>
            </w:pPr>
          </w:p>
          <w:p w:rsidR="002440A6" w:rsidRPr="00EF32B2" w:rsidRDefault="002440A6" w:rsidP="00D646B6">
            <w:pPr>
              <w:jc w:val="center"/>
              <w:rPr>
                <w:sz w:val="18"/>
                <w:szCs w:val="18"/>
              </w:rPr>
            </w:pPr>
            <w:r w:rsidRPr="00EF32B2">
              <w:rPr>
                <w:sz w:val="18"/>
                <w:szCs w:val="18"/>
              </w:rPr>
              <w:t>- Обеспечить нормативное освещение улиц: Крестьянская, Пер. Карамзина, Полевая, 40 лет Октября, Спартака, Металлистов, Осипенко и др.</w:t>
            </w:r>
          </w:p>
          <w:p w:rsidR="002440A6" w:rsidRPr="00EF32B2" w:rsidRDefault="002440A6" w:rsidP="00D646B6">
            <w:pPr>
              <w:jc w:val="center"/>
              <w:rPr>
                <w:sz w:val="18"/>
                <w:szCs w:val="18"/>
              </w:rPr>
            </w:pPr>
          </w:p>
          <w:p w:rsidR="002440A6" w:rsidRPr="00EF32B2" w:rsidRDefault="002440A6" w:rsidP="00D646B6">
            <w:pPr>
              <w:jc w:val="center"/>
              <w:rPr>
                <w:sz w:val="18"/>
                <w:szCs w:val="18"/>
              </w:rPr>
            </w:pPr>
            <w:r w:rsidRPr="00EF32B2">
              <w:rPr>
                <w:sz w:val="18"/>
                <w:szCs w:val="18"/>
              </w:rPr>
              <w:t>-  Выполнить реконструкцию освещения на пл. Победы</w:t>
            </w: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r w:rsidRPr="00EF32B2">
              <w:rPr>
                <w:sz w:val="18"/>
                <w:szCs w:val="18"/>
              </w:rPr>
              <w:t>-Заменить 98 светильников</w:t>
            </w: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r w:rsidRPr="00EF32B2">
              <w:rPr>
                <w:sz w:val="18"/>
                <w:szCs w:val="18"/>
              </w:rPr>
              <w:t xml:space="preserve">Необходимо подвести под </w:t>
            </w:r>
            <w:r w:rsidR="00487BD2" w:rsidRPr="00EF32B2">
              <w:rPr>
                <w:sz w:val="18"/>
                <w:szCs w:val="18"/>
              </w:rPr>
              <w:t>учет б</w:t>
            </w:r>
            <w:r w:rsidRPr="00EF32B2">
              <w:rPr>
                <w:sz w:val="18"/>
                <w:szCs w:val="18"/>
              </w:rPr>
              <w:t>/</w:t>
            </w:r>
            <w:proofErr w:type="spellStart"/>
            <w:r w:rsidRPr="00EF32B2">
              <w:rPr>
                <w:sz w:val="18"/>
                <w:szCs w:val="18"/>
              </w:rPr>
              <w:t>уосвещение</w:t>
            </w:r>
            <w:proofErr w:type="spellEnd"/>
            <w:r w:rsidRPr="00EF32B2">
              <w:rPr>
                <w:sz w:val="18"/>
                <w:szCs w:val="18"/>
              </w:rPr>
              <w:t xml:space="preserve"> в д. </w:t>
            </w:r>
            <w:proofErr w:type="spellStart"/>
            <w:r w:rsidRPr="00EF32B2">
              <w:rPr>
                <w:sz w:val="18"/>
                <w:szCs w:val="18"/>
              </w:rPr>
              <w:t>Меляево</w:t>
            </w:r>
            <w:proofErr w:type="spellEnd"/>
            <w:r w:rsidRPr="00EF32B2">
              <w:rPr>
                <w:sz w:val="18"/>
                <w:szCs w:val="18"/>
              </w:rPr>
              <w:t xml:space="preserve"> (полностью 29 светильников).</w:t>
            </w: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r w:rsidRPr="00EF32B2">
              <w:rPr>
                <w:sz w:val="18"/>
                <w:szCs w:val="18"/>
              </w:rPr>
              <w:t xml:space="preserve">Выполнить </w:t>
            </w:r>
            <w:r w:rsidR="001264E3" w:rsidRPr="00EF32B2">
              <w:rPr>
                <w:sz w:val="18"/>
                <w:szCs w:val="18"/>
              </w:rPr>
              <w:t>монтаж уличного</w:t>
            </w:r>
            <w:r w:rsidRPr="00EF32B2">
              <w:rPr>
                <w:sz w:val="18"/>
                <w:szCs w:val="18"/>
              </w:rPr>
              <w:t xml:space="preserve"> </w:t>
            </w:r>
            <w:r w:rsidR="001264E3" w:rsidRPr="00EF32B2">
              <w:rPr>
                <w:sz w:val="18"/>
                <w:szCs w:val="18"/>
              </w:rPr>
              <w:t>освещения (</w:t>
            </w:r>
            <w:proofErr w:type="spellStart"/>
            <w:r w:rsidRPr="00EF32B2">
              <w:rPr>
                <w:sz w:val="18"/>
                <w:szCs w:val="18"/>
              </w:rPr>
              <w:t>ул.Слободская</w:t>
            </w:r>
            <w:proofErr w:type="spellEnd"/>
            <w:r w:rsidRPr="00EF32B2">
              <w:rPr>
                <w:sz w:val="18"/>
                <w:szCs w:val="18"/>
              </w:rPr>
              <w:t xml:space="preserve"> в </w:t>
            </w:r>
            <w:proofErr w:type="spellStart"/>
            <w:r w:rsidRPr="00EF32B2">
              <w:rPr>
                <w:sz w:val="18"/>
                <w:szCs w:val="18"/>
              </w:rPr>
              <w:t>р.п</w:t>
            </w:r>
            <w:proofErr w:type="spellEnd"/>
            <w:r w:rsidRPr="00EF32B2">
              <w:rPr>
                <w:sz w:val="18"/>
                <w:szCs w:val="18"/>
              </w:rPr>
              <w:t xml:space="preserve">. </w:t>
            </w:r>
            <w:proofErr w:type="spellStart"/>
            <w:r w:rsidRPr="00EF32B2">
              <w:rPr>
                <w:sz w:val="18"/>
                <w:szCs w:val="18"/>
              </w:rPr>
              <w:t>Гремячево</w:t>
            </w:r>
            <w:proofErr w:type="spellEnd"/>
            <w:r w:rsidRPr="00EF32B2">
              <w:rPr>
                <w:sz w:val="18"/>
                <w:szCs w:val="18"/>
              </w:rPr>
              <w:t xml:space="preserve">), </w:t>
            </w: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r w:rsidRPr="00EF32B2">
              <w:rPr>
                <w:sz w:val="18"/>
                <w:szCs w:val="18"/>
              </w:rPr>
              <w:t xml:space="preserve">Необходимо </w:t>
            </w:r>
            <w:r w:rsidR="001264E3" w:rsidRPr="00EF32B2">
              <w:rPr>
                <w:sz w:val="18"/>
                <w:szCs w:val="18"/>
              </w:rPr>
              <w:t xml:space="preserve">заменить </w:t>
            </w:r>
            <w:proofErr w:type="spellStart"/>
            <w:r w:rsidR="001264E3" w:rsidRPr="00EF32B2">
              <w:rPr>
                <w:sz w:val="18"/>
                <w:szCs w:val="18"/>
              </w:rPr>
              <w:t>энергозатратные</w:t>
            </w:r>
            <w:proofErr w:type="spellEnd"/>
            <w:r w:rsidRPr="00EF32B2">
              <w:rPr>
                <w:sz w:val="18"/>
                <w:szCs w:val="18"/>
              </w:rPr>
              <w:t xml:space="preserve"> светильники в кол-ве 54 шт.) </w:t>
            </w: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r w:rsidRPr="00EF32B2">
              <w:rPr>
                <w:sz w:val="18"/>
                <w:szCs w:val="18"/>
              </w:rPr>
              <w:t xml:space="preserve">Установить дополнительные светильники вс. </w:t>
            </w:r>
            <w:proofErr w:type="spellStart"/>
            <w:r w:rsidRPr="00EF32B2">
              <w:rPr>
                <w:sz w:val="18"/>
                <w:szCs w:val="18"/>
              </w:rPr>
              <w:t>Ломовка</w:t>
            </w:r>
            <w:proofErr w:type="spellEnd"/>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r w:rsidRPr="00EF32B2">
              <w:rPr>
                <w:sz w:val="18"/>
                <w:szCs w:val="18"/>
              </w:rPr>
              <w:t xml:space="preserve">Необходимо </w:t>
            </w:r>
            <w:proofErr w:type="spellStart"/>
            <w:r w:rsidRPr="00EF32B2">
              <w:rPr>
                <w:sz w:val="18"/>
                <w:szCs w:val="18"/>
              </w:rPr>
              <w:t>безучетные</w:t>
            </w:r>
            <w:proofErr w:type="spellEnd"/>
            <w:r w:rsidRPr="00EF32B2">
              <w:rPr>
                <w:sz w:val="18"/>
                <w:szCs w:val="18"/>
              </w:rPr>
              <w:t xml:space="preserve"> светильники в кол-ве -158</w:t>
            </w:r>
            <w:proofErr w:type="gramStart"/>
            <w:r w:rsidRPr="00EF32B2">
              <w:rPr>
                <w:sz w:val="18"/>
                <w:szCs w:val="18"/>
              </w:rPr>
              <w:t>шт(</w:t>
            </w:r>
            <w:proofErr w:type="gramEnd"/>
            <w:r w:rsidRPr="00EF32B2">
              <w:rPr>
                <w:sz w:val="18"/>
                <w:szCs w:val="18"/>
              </w:rPr>
              <w:t xml:space="preserve">с. </w:t>
            </w:r>
            <w:proofErr w:type="spellStart"/>
            <w:r w:rsidRPr="00EF32B2">
              <w:rPr>
                <w:sz w:val="18"/>
                <w:szCs w:val="18"/>
              </w:rPr>
              <w:t>Мурзицы</w:t>
            </w:r>
            <w:proofErr w:type="spellEnd"/>
            <w:r w:rsidRPr="00EF32B2">
              <w:rPr>
                <w:sz w:val="18"/>
                <w:szCs w:val="18"/>
              </w:rPr>
              <w:t xml:space="preserve">, </w:t>
            </w:r>
            <w:proofErr w:type="spellStart"/>
            <w:r w:rsidRPr="00EF32B2">
              <w:rPr>
                <w:sz w:val="18"/>
                <w:szCs w:val="18"/>
              </w:rPr>
              <w:t>Саваслейка</w:t>
            </w:r>
            <w:proofErr w:type="spellEnd"/>
            <w:r w:rsidRPr="00EF32B2">
              <w:rPr>
                <w:sz w:val="18"/>
                <w:szCs w:val="18"/>
              </w:rPr>
              <w:t>, молочная Ферма в комплексе) подвести под учет</w:t>
            </w: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1264E3" w:rsidP="00D646B6">
            <w:pPr>
              <w:rPr>
                <w:sz w:val="18"/>
                <w:szCs w:val="18"/>
              </w:rPr>
            </w:pPr>
            <w:r w:rsidRPr="00EF32B2">
              <w:rPr>
                <w:sz w:val="18"/>
                <w:szCs w:val="18"/>
              </w:rPr>
              <w:t>Обеспечить освещением</w:t>
            </w:r>
            <w:r w:rsidR="002440A6" w:rsidRPr="00EF32B2">
              <w:rPr>
                <w:sz w:val="18"/>
                <w:szCs w:val="18"/>
              </w:rPr>
              <w:t xml:space="preserve"> отдельные улицы в </w:t>
            </w:r>
            <w:proofErr w:type="spellStart"/>
            <w:r w:rsidR="002440A6" w:rsidRPr="00EF32B2">
              <w:rPr>
                <w:sz w:val="18"/>
                <w:szCs w:val="18"/>
              </w:rPr>
              <w:t>с.Мурзицы</w:t>
            </w:r>
            <w:proofErr w:type="spellEnd"/>
            <w:r w:rsidR="002440A6" w:rsidRPr="00EF32B2">
              <w:rPr>
                <w:sz w:val="18"/>
                <w:szCs w:val="18"/>
              </w:rPr>
              <w:t xml:space="preserve">, </w:t>
            </w:r>
            <w:proofErr w:type="spellStart"/>
            <w:r w:rsidR="002440A6" w:rsidRPr="00EF32B2">
              <w:rPr>
                <w:sz w:val="18"/>
                <w:szCs w:val="18"/>
              </w:rPr>
              <w:t>Саваслейка</w:t>
            </w:r>
            <w:proofErr w:type="spellEnd"/>
            <w:r w:rsidR="002440A6" w:rsidRPr="00EF32B2">
              <w:rPr>
                <w:sz w:val="18"/>
                <w:szCs w:val="18"/>
              </w:rPr>
              <w:t xml:space="preserve">, МТФ. </w:t>
            </w:r>
          </w:p>
        </w:tc>
        <w:tc>
          <w:tcPr>
            <w:tcW w:w="2514" w:type="dxa"/>
          </w:tcPr>
          <w:p w:rsidR="002440A6" w:rsidRPr="00EF32B2" w:rsidRDefault="002440A6" w:rsidP="00D646B6">
            <w:pPr>
              <w:jc w:val="center"/>
              <w:rPr>
                <w:sz w:val="18"/>
                <w:szCs w:val="18"/>
              </w:rPr>
            </w:pPr>
            <w:r w:rsidRPr="00EF32B2">
              <w:rPr>
                <w:sz w:val="18"/>
                <w:szCs w:val="18"/>
              </w:rPr>
              <w:t xml:space="preserve">Заменено42 км сетей </w:t>
            </w: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r w:rsidRPr="00EF32B2">
              <w:rPr>
                <w:sz w:val="18"/>
                <w:szCs w:val="18"/>
              </w:rPr>
              <w:t xml:space="preserve">Установлено 15 опор, 15 светильников, проложить провод (600,0 </w:t>
            </w:r>
            <w:proofErr w:type="spellStart"/>
            <w:r w:rsidRPr="00EF32B2">
              <w:rPr>
                <w:sz w:val="18"/>
                <w:szCs w:val="18"/>
              </w:rPr>
              <w:t>тыс.руб</w:t>
            </w:r>
            <w:proofErr w:type="spellEnd"/>
            <w:r w:rsidRPr="00EF32B2">
              <w:rPr>
                <w:sz w:val="18"/>
                <w:szCs w:val="18"/>
              </w:rPr>
              <w:t>.)</w:t>
            </w:r>
          </w:p>
          <w:p w:rsidR="002440A6" w:rsidRPr="00EF32B2" w:rsidRDefault="002440A6" w:rsidP="00D646B6">
            <w:pPr>
              <w:jc w:val="center"/>
              <w:rPr>
                <w:sz w:val="18"/>
                <w:szCs w:val="18"/>
              </w:rPr>
            </w:pPr>
          </w:p>
          <w:p w:rsidR="002440A6" w:rsidRPr="00EF32B2" w:rsidRDefault="002440A6" w:rsidP="00D646B6">
            <w:pPr>
              <w:jc w:val="center"/>
              <w:rPr>
                <w:sz w:val="18"/>
                <w:szCs w:val="18"/>
              </w:rPr>
            </w:pPr>
            <w:r w:rsidRPr="00EF32B2">
              <w:rPr>
                <w:sz w:val="18"/>
                <w:szCs w:val="18"/>
              </w:rPr>
              <w:t xml:space="preserve">Установлено 120 недостающих светильника (в год 20 светильника на 120,0 </w:t>
            </w:r>
            <w:proofErr w:type="spellStart"/>
            <w:r w:rsidRPr="00EF32B2">
              <w:rPr>
                <w:sz w:val="18"/>
                <w:szCs w:val="18"/>
              </w:rPr>
              <w:t>тыс.руб</w:t>
            </w:r>
            <w:proofErr w:type="spellEnd"/>
            <w:r w:rsidRPr="00EF32B2">
              <w:rPr>
                <w:sz w:val="18"/>
                <w:szCs w:val="18"/>
              </w:rPr>
              <w:t>.</w:t>
            </w:r>
          </w:p>
          <w:p w:rsidR="002440A6" w:rsidRPr="00EF32B2" w:rsidRDefault="002440A6" w:rsidP="00D646B6">
            <w:pP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r w:rsidRPr="00EF32B2">
              <w:rPr>
                <w:sz w:val="18"/>
                <w:szCs w:val="18"/>
              </w:rPr>
              <w:t>Выполнена реконструкцию освещения</w:t>
            </w:r>
          </w:p>
          <w:p w:rsidR="002440A6" w:rsidRPr="00EF32B2" w:rsidRDefault="002440A6" w:rsidP="00D646B6">
            <w:pPr>
              <w:jc w:val="center"/>
              <w:rPr>
                <w:sz w:val="18"/>
                <w:szCs w:val="18"/>
              </w:rPr>
            </w:pPr>
            <w:r w:rsidRPr="00EF32B2">
              <w:rPr>
                <w:sz w:val="18"/>
                <w:szCs w:val="18"/>
              </w:rPr>
              <w:t>На пл. Победы</w:t>
            </w:r>
          </w:p>
          <w:p w:rsidR="002440A6" w:rsidRPr="00EF32B2" w:rsidRDefault="002440A6" w:rsidP="00D646B6">
            <w:pPr>
              <w:rPr>
                <w:sz w:val="18"/>
                <w:szCs w:val="18"/>
              </w:rPr>
            </w:pPr>
          </w:p>
          <w:p w:rsidR="002440A6" w:rsidRPr="00EF32B2" w:rsidRDefault="002440A6" w:rsidP="00D646B6">
            <w:pPr>
              <w:rPr>
                <w:sz w:val="18"/>
                <w:szCs w:val="18"/>
              </w:rPr>
            </w:pPr>
            <w:r w:rsidRPr="00EF32B2">
              <w:rPr>
                <w:sz w:val="18"/>
                <w:szCs w:val="18"/>
              </w:rPr>
              <w:t>- заменить 98 светильников на энергосберегающие (1</w:t>
            </w:r>
            <w:r w:rsidR="001264E3" w:rsidRPr="00EF32B2">
              <w:rPr>
                <w:sz w:val="18"/>
                <w:szCs w:val="18"/>
              </w:rPr>
              <w:t>свет. -</w:t>
            </w:r>
            <w:r w:rsidR="003E038D" w:rsidRPr="00EF32B2">
              <w:rPr>
                <w:sz w:val="18"/>
                <w:szCs w:val="18"/>
              </w:rPr>
              <w:t>5, 0тыс.руб</w:t>
            </w:r>
            <w:r w:rsidRPr="00EF32B2">
              <w:rPr>
                <w:sz w:val="18"/>
                <w:szCs w:val="18"/>
              </w:rPr>
              <w:t>)</w:t>
            </w: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roofErr w:type="spellStart"/>
            <w:r w:rsidRPr="00EF32B2">
              <w:rPr>
                <w:sz w:val="18"/>
                <w:szCs w:val="18"/>
              </w:rPr>
              <w:t>Безучетное</w:t>
            </w:r>
            <w:proofErr w:type="spellEnd"/>
            <w:r w:rsidRPr="00EF32B2">
              <w:rPr>
                <w:sz w:val="18"/>
                <w:szCs w:val="18"/>
              </w:rPr>
              <w:t xml:space="preserve"> освещение в д. </w:t>
            </w:r>
            <w:proofErr w:type="spellStart"/>
            <w:r w:rsidRPr="00EF32B2">
              <w:rPr>
                <w:sz w:val="18"/>
                <w:szCs w:val="18"/>
              </w:rPr>
              <w:t>Меляево</w:t>
            </w:r>
            <w:proofErr w:type="spellEnd"/>
            <w:r w:rsidRPr="00EF32B2">
              <w:rPr>
                <w:sz w:val="18"/>
                <w:szCs w:val="18"/>
              </w:rPr>
              <w:t xml:space="preserve"> подведено под учет (200,0 </w:t>
            </w:r>
            <w:proofErr w:type="spellStart"/>
            <w:r w:rsidRPr="00EF32B2">
              <w:rPr>
                <w:sz w:val="18"/>
                <w:szCs w:val="18"/>
              </w:rPr>
              <w:t>тыс.руб</w:t>
            </w:r>
            <w:proofErr w:type="spellEnd"/>
            <w:r w:rsidRPr="00EF32B2">
              <w:rPr>
                <w:sz w:val="18"/>
                <w:szCs w:val="18"/>
              </w:rPr>
              <w:t>)</w:t>
            </w: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rPr>
                <w:sz w:val="18"/>
                <w:szCs w:val="18"/>
              </w:rPr>
            </w:pPr>
            <w:r w:rsidRPr="00EF32B2">
              <w:rPr>
                <w:sz w:val="18"/>
                <w:szCs w:val="18"/>
              </w:rPr>
              <w:t xml:space="preserve">Обеспечена освещением ул. Слободская в </w:t>
            </w:r>
            <w:proofErr w:type="spellStart"/>
            <w:r w:rsidRPr="00EF32B2">
              <w:rPr>
                <w:sz w:val="18"/>
                <w:szCs w:val="18"/>
              </w:rPr>
              <w:t>р.п</w:t>
            </w:r>
            <w:proofErr w:type="spellEnd"/>
            <w:r w:rsidRPr="00EF32B2">
              <w:rPr>
                <w:sz w:val="18"/>
                <w:szCs w:val="18"/>
              </w:rPr>
              <w:t xml:space="preserve">. </w:t>
            </w:r>
            <w:proofErr w:type="spellStart"/>
            <w:r w:rsidRPr="00EF32B2">
              <w:rPr>
                <w:sz w:val="18"/>
                <w:szCs w:val="18"/>
              </w:rPr>
              <w:t>Гремячево</w:t>
            </w:r>
            <w:proofErr w:type="spellEnd"/>
            <w:r w:rsidRPr="00EF32B2">
              <w:rPr>
                <w:sz w:val="18"/>
                <w:szCs w:val="18"/>
              </w:rPr>
              <w:t xml:space="preserve">: проложить 510м сетей, установить 8 светильников (150,0 </w:t>
            </w:r>
            <w:proofErr w:type="spellStart"/>
            <w:r w:rsidRPr="00EF32B2">
              <w:rPr>
                <w:sz w:val="18"/>
                <w:szCs w:val="18"/>
              </w:rPr>
              <w:t>тыс.руб</w:t>
            </w:r>
            <w:proofErr w:type="spellEnd"/>
            <w:r w:rsidRPr="00EF32B2">
              <w:rPr>
                <w:sz w:val="18"/>
                <w:szCs w:val="18"/>
              </w:rPr>
              <w:t>.)</w:t>
            </w: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r w:rsidRPr="00EF32B2">
              <w:rPr>
                <w:sz w:val="18"/>
                <w:szCs w:val="18"/>
              </w:rPr>
              <w:t xml:space="preserve">Заменены 54 светильника на светодиодные (270,0 </w:t>
            </w:r>
            <w:proofErr w:type="spellStart"/>
            <w:r w:rsidRPr="00EF32B2">
              <w:rPr>
                <w:sz w:val="18"/>
                <w:szCs w:val="18"/>
              </w:rPr>
              <w:t>тыс.руб</w:t>
            </w:r>
            <w:proofErr w:type="spellEnd"/>
            <w:r w:rsidRPr="00EF32B2">
              <w:rPr>
                <w:sz w:val="18"/>
                <w:szCs w:val="18"/>
              </w:rPr>
              <w:t>)</w:t>
            </w: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rPr>
                <w:sz w:val="18"/>
                <w:szCs w:val="18"/>
              </w:rPr>
            </w:pPr>
            <w:r w:rsidRPr="00EF32B2">
              <w:rPr>
                <w:sz w:val="18"/>
                <w:szCs w:val="18"/>
              </w:rPr>
              <w:t xml:space="preserve">Установлено 30 светильников (150,0 </w:t>
            </w:r>
            <w:proofErr w:type="spellStart"/>
            <w:r w:rsidRPr="00EF32B2">
              <w:rPr>
                <w:sz w:val="18"/>
                <w:szCs w:val="18"/>
              </w:rPr>
              <w:t>тыс.руб</w:t>
            </w:r>
            <w:proofErr w:type="spellEnd"/>
            <w:r w:rsidRPr="00EF32B2">
              <w:rPr>
                <w:sz w:val="18"/>
                <w:szCs w:val="18"/>
              </w:rPr>
              <w:t>)</w:t>
            </w:r>
          </w:p>
          <w:p w:rsidR="002440A6" w:rsidRPr="00EF32B2" w:rsidRDefault="002440A6" w:rsidP="00D646B6">
            <w:pPr>
              <w:jc w:val="center"/>
              <w:rPr>
                <w:sz w:val="18"/>
                <w:szCs w:val="18"/>
              </w:rPr>
            </w:pPr>
          </w:p>
          <w:p w:rsidR="002440A6" w:rsidRPr="00EF32B2" w:rsidRDefault="002440A6" w:rsidP="00D646B6">
            <w:pP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r w:rsidRPr="00EF32B2">
              <w:rPr>
                <w:sz w:val="18"/>
                <w:szCs w:val="18"/>
              </w:rPr>
              <w:t xml:space="preserve">Выполнены мероприятия по переводу освещения под учет (проложено 14км сетей, установлено 5 приборов </w:t>
            </w:r>
            <w:r w:rsidR="001264E3" w:rsidRPr="00EF32B2">
              <w:rPr>
                <w:sz w:val="18"/>
                <w:szCs w:val="18"/>
              </w:rPr>
              <w:t>учета. (</w:t>
            </w:r>
            <w:r w:rsidRPr="00EF32B2">
              <w:rPr>
                <w:sz w:val="18"/>
                <w:szCs w:val="18"/>
              </w:rPr>
              <w:t xml:space="preserve">1500,0 </w:t>
            </w:r>
            <w:proofErr w:type="spellStart"/>
            <w:r w:rsidRPr="00EF32B2">
              <w:rPr>
                <w:sz w:val="18"/>
                <w:szCs w:val="18"/>
              </w:rPr>
              <w:t>тыс.руб</w:t>
            </w:r>
            <w:proofErr w:type="spellEnd"/>
            <w:r w:rsidRPr="00EF32B2">
              <w:rPr>
                <w:sz w:val="18"/>
                <w:szCs w:val="18"/>
              </w:rPr>
              <w:t>.))</w:t>
            </w: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r w:rsidRPr="00EF32B2">
              <w:rPr>
                <w:sz w:val="18"/>
                <w:szCs w:val="18"/>
              </w:rPr>
              <w:t xml:space="preserve">Обеспечены </w:t>
            </w:r>
            <w:r w:rsidR="001264E3" w:rsidRPr="00EF32B2">
              <w:rPr>
                <w:sz w:val="18"/>
                <w:szCs w:val="18"/>
              </w:rPr>
              <w:t xml:space="preserve">освещением </w:t>
            </w:r>
            <w:proofErr w:type="spellStart"/>
            <w:r w:rsidR="001264E3" w:rsidRPr="00EF32B2">
              <w:rPr>
                <w:sz w:val="18"/>
                <w:szCs w:val="18"/>
              </w:rPr>
              <w:t>улицыв</w:t>
            </w:r>
            <w:proofErr w:type="spellEnd"/>
            <w:r w:rsidRPr="00EF32B2">
              <w:rPr>
                <w:sz w:val="18"/>
                <w:szCs w:val="18"/>
              </w:rPr>
              <w:t xml:space="preserve"> с. </w:t>
            </w:r>
            <w:proofErr w:type="spellStart"/>
            <w:r w:rsidRPr="00EF32B2">
              <w:rPr>
                <w:sz w:val="18"/>
                <w:szCs w:val="18"/>
              </w:rPr>
              <w:t>Мурзицы</w:t>
            </w:r>
            <w:proofErr w:type="spellEnd"/>
            <w:r w:rsidRPr="00EF32B2">
              <w:rPr>
                <w:sz w:val="18"/>
                <w:szCs w:val="18"/>
              </w:rPr>
              <w:t xml:space="preserve">, </w:t>
            </w:r>
            <w:proofErr w:type="spellStart"/>
            <w:r w:rsidRPr="00EF32B2">
              <w:rPr>
                <w:sz w:val="18"/>
                <w:szCs w:val="18"/>
              </w:rPr>
              <w:t>Саваслейка</w:t>
            </w:r>
            <w:proofErr w:type="spellEnd"/>
            <w:r w:rsidRPr="00EF32B2">
              <w:rPr>
                <w:sz w:val="18"/>
                <w:szCs w:val="18"/>
              </w:rPr>
              <w:t xml:space="preserve">, МТФ (проложено 2км сетей, установлено 25 опор. (750,0 </w:t>
            </w:r>
            <w:proofErr w:type="spellStart"/>
            <w:r w:rsidRPr="00EF32B2">
              <w:rPr>
                <w:sz w:val="18"/>
                <w:szCs w:val="18"/>
              </w:rPr>
              <w:t>тыс.руб</w:t>
            </w:r>
            <w:proofErr w:type="spellEnd"/>
            <w:r w:rsidRPr="00EF32B2">
              <w:rPr>
                <w:sz w:val="18"/>
                <w:szCs w:val="18"/>
              </w:rPr>
              <w:t>.)</w:t>
            </w:r>
          </w:p>
        </w:tc>
        <w:tc>
          <w:tcPr>
            <w:tcW w:w="2401" w:type="dxa"/>
          </w:tcPr>
          <w:p w:rsidR="002440A6" w:rsidRPr="00EF32B2" w:rsidRDefault="002440A6" w:rsidP="00D646B6">
            <w:pPr>
              <w:rPr>
                <w:sz w:val="18"/>
                <w:szCs w:val="18"/>
              </w:rPr>
            </w:pPr>
          </w:p>
          <w:p w:rsidR="002440A6" w:rsidRPr="00EF32B2" w:rsidRDefault="002440A6" w:rsidP="00D646B6">
            <w:pPr>
              <w:jc w:val="center"/>
              <w:rPr>
                <w:sz w:val="18"/>
                <w:szCs w:val="18"/>
              </w:rPr>
            </w:pPr>
            <w:r w:rsidRPr="00EF32B2">
              <w:rPr>
                <w:sz w:val="18"/>
                <w:szCs w:val="18"/>
              </w:rPr>
              <w:t xml:space="preserve">Обеспечено надлежащее состояние уличного освещение. </w:t>
            </w:r>
          </w:p>
          <w:p w:rsidR="002440A6" w:rsidRPr="00EF32B2" w:rsidRDefault="002440A6" w:rsidP="00D646B6">
            <w:pPr>
              <w:jc w:val="center"/>
              <w:rPr>
                <w:sz w:val="18"/>
                <w:szCs w:val="18"/>
              </w:rPr>
            </w:pPr>
          </w:p>
          <w:p w:rsidR="002440A6" w:rsidRPr="00EF32B2" w:rsidRDefault="002440A6" w:rsidP="00D646B6">
            <w:pPr>
              <w:jc w:val="center"/>
              <w:rPr>
                <w:sz w:val="18"/>
                <w:szCs w:val="18"/>
              </w:rPr>
            </w:pPr>
            <w:r w:rsidRPr="00EF32B2">
              <w:rPr>
                <w:sz w:val="18"/>
                <w:szCs w:val="18"/>
              </w:rPr>
              <w:t>Снижение количества заявок о неудовлетворительном состоянии уличного освещения на 2% в год</w:t>
            </w: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tc>
      </w:tr>
      <w:tr w:rsidR="002440A6" w:rsidRPr="00EF32B2" w:rsidTr="001D790C">
        <w:tc>
          <w:tcPr>
            <w:tcW w:w="14994" w:type="dxa"/>
            <w:gridSpan w:val="5"/>
          </w:tcPr>
          <w:p w:rsidR="002440A6" w:rsidRPr="00EF32B2" w:rsidRDefault="002440A6" w:rsidP="00D646B6">
            <w:pPr>
              <w:jc w:val="center"/>
              <w:rPr>
                <w:b/>
                <w:sz w:val="18"/>
                <w:szCs w:val="18"/>
              </w:rPr>
            </w:pPr>
            <w:r w:rsidRPr="00EF32B2">
              <w:rPr>
                <w:b/>
                <w:sz w:val="18"/>
                <w:szCs w:val="18"/>
              </w:rPr>
              <w:t>Отвод ливневых вод</w:t>
            </w:r>
          </w:p>
        </w:tc>
      </w:tr>
      <w:tr w:rsidR="002440A6" w:rsidRPr="00EF32B2" w:rsidTr="001D790C">
        <w:tc>
          <w:tcPr>
            <w:tcW w:w="2792" w:type="dxa"/>
          </w:tcPr>
          <w:p w:rsidR="002440A6" w:rsidRPr="00EF32B2" w:rsidRDefault="002440A6" w:rsidP="00D646B6">
            <w:pPr>
              <w:widowControl w:val="0"/>
              <w:tabs>
                <w:tab w:val="left" w:pos="0"/>
                <w:tab w:val="left" w:pos="540"/>
              </w:tabs>
              <w:autoSpaceDE w:val="0"/>
              <w:autoSpaceDN w:val="0"/>
              <w:adjustRightInd w:val="0"/>
              <w:ind w:left="360"/>
              <w:jc w:val="both"/>
              <w:rPr>
                <w:sz w:val="18"/>
                <w:szCs w:val="18"/>
              </w:rPr>
            </w:pPr>
            <w:r w:rsidRPr="00EF32B2">
              <w:rPr>
                <w:sz w:val="18"/>
                <w:szCs w:val="18"/>
              </w:rPr>
              <w:t xml:space="preserve">Всего на территории городского округа </w:t>
            </w:r>
            <w:r w:rsidRPr="00EF32B2">
              <w:rPr>
                <w:b/>
                <w:sz w:val="18"/>
                <w:szCs w:val="18"/>
              </w:rPr>
              <w:t>35,1 км</w:t>
            </w:r>
            <w:r w:rsidRPr="00EF32B2">
              <w:rPr>
                <w:sz w:val="18"/>
                <w:szCs w:val="18"/>
              </w:rPr>
              <w:t xml:space="preserve"> ливневых канав, в том числе:</w:t>
            </w:r>
          </w:p>
          <w:p w:rsidR="002440A6" w:rsidRPr="00EF32B2" w:rsidRDefault="002440A6" w:rsidP="00D646B6">
            <w:pPr>
              <w:widowControl w:val="0"/>
              <w:tabs>
                <w:tab w:val="left" w:pos="0"/>
                <w:tab w:val="left" w:pos="540"/>
              </w:tabs>
              <w:autoSpaceDE w:val="0"/>
              <w:autoSpaceDN w:val="0"/>
              <w:adjustRightInd w:val="0"/>
              <w:jc w:val="both"/>
              <w:rPr>
                <w:b/>
                <w:sz w:val="18"/>
                <w:szCs w:val="18"/>
              </w:rPr>
            </w:pPr>
            <w:r w:rsidRPr="00EF32B2">
              <w:rPr>
                <w:sz w:val="18"/>
                <w:szCs w:val="18"/>
              </w:rPr>
              <w:t xml:space="preserve">Г. Кулебаки - </w:t>
            </w:r>
            <w:r w:rsidRPr="00EF32B2">
              <w:rPr>
                <w:b/>
                <w:sz w:val="18"/>
                <w:szCs w:val="18"/>
              </w:rPr>
              <w:t xml:space="preserve">23,9 км, в </w:t>
            </w:r>
            <w:proofErr w:type="spellStart"/>
            <w:r w:rsidRPr="00EF32B2">
              <w:rPr>
                <w:b/>
                <w:sz w:val="18"/>
                <w:szCs w:val="18"/>
              </w:rPr>
              <w:t>т.ч</w:t>
            </w:r>
            <w:proofErr w:type="spellEnd"/>
            <w:r w:rsidRPr="00EF32B2">
              <w:rPr>
                <w:b/>
                <w:sz w:val="18"/>
                <w:szCs w:val="18"/>
              </w:rPr>
              <w:t>.</w:t>
            </w:r>
          </w:p>
          <w:p w:rsidR="002440A6" w:rsidRPr="00EF32B2" w:rsidRDefault="002440A6" w:rsidP="00D646B6">
            <w:pPr>
              <w:ind w:firstLine="624"/>
              <w:jc w:val="both"/>
              <w:rPr>
                <w:sz w:val="18"/>
                <w:szCs w:val="18"/>
              </w:rPr>
            </w:pPr>
            <w:r w:rsidRPr="00EF32B2">
              <w:rPr>
                <w:sz w:val="18"/>
                <w:szCs w:val="18"/>
              </w:rPr>
              <w:t>Ливневые коллекторы (трубы ж/б, лотки ж/б) –</w:t>
            </w:r>
            <w:r w:rsidRPr="00EF32B2">
              <w:rPr>
                <w:b/>
                <w:sz w:val="18"/>
                <w:szCs w:val="18"/>
              </w:rPr>
              <w:t>2,9км</w:t>
            </w:r>
            <w:r w:rsidRPr="00EF32B2">
              <w:rPr>
                <w:sz w:val="18"/>
                <w:szCs w:val="18"/>
              </w:rPr>
              <w:t xml:space="preserve">, </w:t>
            </w:r>
          </w:p>
          <w:p w:rsidR="002440A6" w:rsidRPr="00EF32B2" w:rsidRDefault="002440A6" w:rsidP="00D646B6">
            <w:pPr>
              <w:jc w:val="both"/>
              <w:rPr>
                <w:sz w:val="18"/>
                <w:szCs w:val="18"/>
              </w:rPr>
            </w:pPr>
            <w:r w:rsidRPr="00EF32B2">
              <w:rPr>
                <w:sz w:val="18"/>
                <w:szCs w:val="18"/>
              </w:rPr>
              <w:t xml:space="preserve">водопропускные трубы (ж/б и металлические) в количестве </w:t>
            </w:r>
            <w:r w:rsidRPr="00EF32B2">
              <w:rPr>
                <w:b/>
                <w:sz w:val="18"/>
                <w:szCs w:val="18"/>
              </w:rPr>
              <w:t>54 шт</w:t>
            </w:r>
            <w:r w:rsidRPr="00EF32B2">
              <w:rPr>
                <w:sz w:val="18"/>
                <w:szCs w:val="18"/>
              </w:rPr>
              <w:t>.</w:t>
            </w:r>
          </w:p>
          <w:p w:rsidR="002440A6" w:rsidRPr="00EF32B2" w:rsidRDefault="002440A6" w:rsidP="00D646B6">
            <w:pPr>
              <w:jc w:val="both"/>
              <w:rPr>
                <w:sz w:val="18"/>
                <w:szCs w:val="18"/>
              </w:rPr>
            </w:pPr>
            <w:proofErr w:type="spellStart"/>
            <w:r w:rsidRPr="00EF32B2">
              <w:rPr>
                <w:b/>
                <w:sz w:val="18"/>
                <w:szCs w:val="18"/>
              </w:rPr>
              <w:t>Дождеприемные</w:t>
            </w:r>
            <w:proofErr w:type="spellEnd"/>
            <w:r w:rsidRPr="00EF32B2">
              <w:rPr>
                <w:sz w:val="18"/>
                <w:szCs w:val="18"/>
              </w:rPr>
              <w:t xml:space="preserve"> колодцы– 8шт</w:t>
            </w:r>
          </w:p>
          <w:p w:rsidR="002440A6" w:rsidRPr="00EF32B2" w:rsidRDefault="002440A6" w:rsidP="00D646B6">
            <w:pPr>
              <w:jc w:val="both"/>
              <w:rPr>
                <w:sz w:val="18"/>
                <w:szCs w:val="18"/>
              </w:rPr>
            </w:pPr>
            <w:proofErr w:type="spellStart"/>
            <w:r w:rsidRPr="00EF32B2">
              <w:rPr>
                <w:b/>
                <w:sz w:val="18"/>
                <w:szCs w:val="18"/>
              </w:rPr>
              <w:t>Дожеприемные</w:t>
            </w:r>
            <w:proofErr w:type="spellEnd"/>
            <w:r w:rsidRPr="00EF32B2">
              <w:rPr>
                <w:b/>
                <w:sz w:val="18"/>
                <w:szCs w:val="18"/>
              </w:rPr>
              <w:t xml:space="preserve"> лотки (ж/б</w:t>
            </w:r>
            <w:r w:rsidRPr="00EF32B2">
              <w:rPr>
                <w:sz w:val="18"/>
                <w:szCs w:val="18"/>
              </w:rPr>
              <w:t>) – 3 ед.</w:t>
            </w:r>
          </w:p>
          <w:p w:rsidR="002440A6" w:rsidRPr="00EF32B2" w:rsidRDefault="002440A6" w:rsidP="00D646B6">
            <w:pPr>
              <w:jc w:val="both"/>
              <w:rPr>
                <w:sz w:val="18"/>
                <w:szCs w:val="18"/>
              </w:rPr>
            </w:pPr>
            <w:r w:rsidRPr="00EF32B2">
              <w:rPr>
                <w:sz w:val="18"/>
                <w:szCs w:val="18"/>
              </w:rPr>
              <w:t xml:space="preserve">Отвод дождевых и талых вод с земельных участков осуществляется по дренажным канавам протяженностью более 3км и водопропускные трубы </w:t>
            </w:r>
          </w:p>
          <w:p w:rsidR="002440A6" w:rsidRPr="00EF32B2" w:rsidRDefault="002440A6" w:rsidP="00D646B6">
            <w:pPr>
              <w:widowControl w:val="0"/>
              <w:tabs>
                <w:tab w:val="left" w:pos="0"/>
                <w:tab w:val="left" w:pos="540"/>
              </w:tabs>
              <w:autoSpaceDE w:val="0"/>
              <w:autoSpaceDN w:val="0"/>
              <w:adjustRightInd w:val="0"/>
              <w:jc w:val="both"/>
              <w:rPr>
                <w:b/>
                <w:sz w:val="18"/>
                <w:szCs w:val="18"/>
              </w:rPr>
            </w:pPr>
          </w:p>
          <w:p w:rsidR="002440A6" w:rsidRPr="00EF32B2" w:rsidRDefault="002440A6" w:rsidP="00D646B6">
            <w:pPr>
              <w:widowControl w:val="0"/>
              <w:tabs>
                <w:tab w:val="left" w:pos="0"/>
                <w:tab w:val="left" w:pos="540"/>
              </w:tabs>
              <w:autoSpaceDE w:val="0"/>
              <w:autoSpaceDN w:val="0"/>
              <w:adjustRightInd w:val="0"/>
              <w:jc w:val="both"/>
              <w:rPr>
                <w:sz w:val="18"/>
                <w:szCs w:val="18"/>
              </w:rPr>
            </w:pPr>
            <w:r w:rsidRPr="00EF32B2">
              <w:rPr>
                <w:b/>
                <w:sz w:val="18"/>
                <w:szCs w:val="18"/>
              </w:rPr>
              <w:t>Территориального управления №1</w:t>
            </w:r>
            <w:r w:rsidRPr="00EF32B2">
              <w:rPr>
                <w:sz w:val="18"/>
                <w:szCs w:val="18"/>
              </w:rPr>
              <w:t xml:space="preserve"> – </w:t>
            </w:r>
            <w:r w:rsidRPr="00EF32B2">
              <w:rPr>
                <w:b/>
                <w:sz w:val="18"/>
                <w:szCs w:val="18"/>
              </w:rPr>
              <w:t>1,9 км</w:t>
            </w:r>
          </w:p>
          <w:p w:rsidR="002440A6" w:rsidRPr="00EF32B2" w:rsidRDefault="002440A6" w:rsidP="00D646B6">
            <w:pPr>
              <w:widowControl w:val="0"/>
              <w:tabs>
                <w:tab w:val="left" w:pos="0"/>
                <w:tab w:val="left" w:pos="540"/>
              </w:tabs>
              <w:autoSpaceDE w:val="0"/>
              <w:autoSpaceDN w:val="0"/>
              <w:adjustRightInd w:val="0"/>
              <w:ind w:left="360"/>
              <w:jc w:val="both"/>
              <w:rPr>
                <w:sz w:val="18"/>
                <w:szCs w:val="18"/>
              </w:rPr>
            </w:pPr>
          </w:p>
          <w:p w:rsidR="002440A6" w:rsidRPr="00EF32B2" w:rsidRDefault="002440A6" w:rsidP="00D646B6">
            <w:pPr>
              <w:widowControl w:val="0"/>
              <w:tabs>
                <w:tab w:val="left" w:pos="0"/>
                <w:tab w:val="left" w:pos="540"/>
              </w:tabs>
              <w:autoSpaceDE w:val="0"/>
              <w:autoSpaceDN w:val="0"/>
              <w:adjustRightInd w:val="0"/>
              <w:jc w:val="both"/>
              <w:rPr>
                <w:sz w:val="18"/>
                <w:szCs w:val="18"/>
              </w:rPr>
            </w:pPr>
          </w:p>
          <w:p w:rsidR="002440A6" w:rsidRPr="00EF32B2" w:rsidRDefault="002440A6" w:rsidP="00D646B6">
            <w:pPr>
              <w:widowControl w:val="0"/>
              <w:tabs>
                <w:tab w:val="left" w:pos="0"/>
                <w:tab w:val="left" w:pos="540"/>
              </w:tabs>
              <w:autoSpaceDE w:val="0"/>
              <w:autoSpaceDN w:val="0"/>
              <w:adjustRightInd w:val="0"/>
              <w:jc w:val="both"/>
              <w:rPr>
                <w:sz w:val="18"/>
                <w:szCs w:val="18"/>
              </w:rPr>
            </w:pPr>
          </w:p>
          <w:p w:rsidR="002440A6" w:rsidRPr="00EF32B2" w:rsidRDefault="002440A6" w:rsidP="00D646B6">
            <w:pPr>
              <w:widowControl w:val="0"/>
              <w:tabs>
                <w:tab w:val="left" w:pos="0"/>
                <w:tab w:val="left" w:pos="540"/>
              </w:tabs>
              <w:autoSpaceDE w:val="0"/>
              <w:autoSpaceDN w:val="0"/>
              <w:adjustRightInd w:val="0"/>
              <w:jc w:val="both"/>
              <w:rPr>
                <w:sz w:val="18"/>
                <w:szCs w:val="18"/>
              </w:rPr>
            </w:pPr>
          </w:p>
          <w:p w:rsidR="002440A6" w:rsidRPr="00EF32B2" w:rsidRDefault="002440A6" w:rsidP="00D646B6">
            <w:pPr>
              <w:widowControl w:val="0"/>
              <w:tabs>
                <w:tab w:val="left" w:pos="0"/>
                <w:tab w:val="left" w:pos="540"/>
              </w:tabs>
              <w:autoSpaceDE w:val="0"/>
              <w:autoSpaceDN w:val="0"/>
              <w:adjustRightInd w:val="0"/>
              <w:jc w:val="both"/>
              <w:rPr>
                <w:sz w:val="18"/>
                <w:szCs w:val="18"/>
              </w:rPr>
            </w:pPr>
          </w:p>
          <w:p w:rsidR="002440A6" w:rsidRPr="00EF32B2" w:rsidRDefault="002440A6" w:rsidP="00D646B6">
            <w:pPr>
              <w:widowControl w:val="0"/>
              <w:tabs>
                <w:tab w:val="left" w:pos="0"/>
                <w:tab w:val="left" w:pos="540"/>
              </w:tabs>
              <w:autoSpaceDE w:val="0"/>
              <w:autoSpaceDN w:val="0"/>
              <w:adjustRightInd w:val="0"/>
              <w:jc w:val="both"/>
              <w:rPr>
                <w:sz w:val="18"/>
                <w:szCs w:val="18"/>
              </w:rPr>
            </w:pPr>
          </w:p>
          <w:p w:rsidR="002440A6" w:rsidRPr="00EF32B2" w:rsidRDefault="002440A6" w:rsidP="00D646B6">
            <w:pPr>
              <w:widowControl w:val="0"/>
              <w:tabs>
                <w:tab w:val="left" w:pos="0"/>
                <w:tab w:val="left" w:pos="540"/>
              </w:tabs>
              <w:autoSpaceDE w:val="0"/>
              <w:autoSpaceDN w:val="0"/>
              <w:adjustRightInd w:val="0"/>
              <w:jc w:val="both"/>
              <w:rPr>
                <w:sz w:val="18"/>
                <w:szCs w:val="18"/>
              </w:rPr>
            </w:pPr>
          </w:p>
          <w:p w:rsidR="002440A6" w:rsidRPr="00EF32B2" w:rsidRDefault="002440A6" w:rsidP="00D646B6">
            <w:pPr>
              <w:widowControl w:val="0"/>
              <w:tabs>
                <w:tab w:val="left" w:pos="0"/>
                <w:tab w:val="left" w:pos="540"/>
              </w:tabs>
              <w:autoSpaceDE w:val="0"/>
              <w:autoSpaceDN w:val="0"/>
              <w:adjustRightInd w:val="0"/>
              <w:jc w:val="both"/>
              <w:rPr>
                <w:b/>
                <w:sz w:val="18"/>
                <w:szCs w:val="18"/>
              </w:rPr>
            </w:pPr>
            <w:r w:rsidRPr="00EF32B2">
              <w:rPr>
                <w:b/>
                <w:sz w:val="18"/>
                <w:szCs w:val="18"/>
              </w:rPr>
              <w:t>Территориального управлению №2</w:t>
            </w:r>
            <w:r w:rsidRPr="00EF32B2">
              <w:rPr>
                <w:sz w:val="18"/>
                <w:szCs w:val="18"/>
              </w:rPr>
              <w:t xml:space="preserve"> – </w:t>
            </w:r>
            <w:r w:rsidRPr="00EF32B2">
              <w:rPr>
                <w:b/>
                <w:sz w:val="18"/>
                <w:szCs w:val="18"/>
              </w:rPr>
              <w:t>9,32 км</w:t>
            </w:r>
          </w:p>
          <w:p w:rsidR="002440A6" w:rsidRPr="00EF32B2" w:rsidRDefault="002440A6" w:rsidP="00D646B6">
            <w:pPr>
              <w:pStyle w:val="25"/>
              <w:shd w:val="clear" w:color="auto" w:fill="auto"/>
              <w:spacing w:before="0" w:line="240" w:lineRule="auto"/>
              <w:ind w:firstLine="0"/>
              <w:jc w:val="both"/>
              <w:rPr>
                <w:sz w:val="18"/>
                <w:szCs w:val="18"/>
              </w:rPr>
            </w:pPr>
            <w:r w:rsidRPr="00EF32B2">
              <w:rPr>
                <w:sz w:val="18"/>
                <w:szCs w:val="18"/>
              </w:rPr>
              <w:t xml:space="preserve">. </w:t>
            </w:r>
          </w:p>
          <w:p w:rsidR="002440A6" w:rsidRPr="00EF32B2" w:rsidRDefault="002440A6" w:rsidP="00D646B6">
            <w:pPr>
              <w:jc w:val="center"/>
              <w:rPr>
                <w:b/>
                <w:sz w:val="18"/>
                <w:szCs w:val="18"/>
              </w:rPr>
            </w:pPr>
          </w:p>
        </w:tc>
        <w:tc>
          <w:tcPr>
            <w:tcW w:w="4262" w:type="dxa"/>
          </w:tcPr>
          <w:p w:rsidR="002440A6" w:rsidRPr="00EF32B2" w:rsidRDefault="002440A6" w:rsidP="00D646B6">
            <w:pPr>
              <w:pStyle w:val="aa"/>
              <w:spacing w:line="240" w:lineRule="auto"/>
              <w:jc w:val="both"/>
              <w:rPr>
                <w:color w:val="000000"/>
                <w:sz w:val="18"/>
                <w:szCs w:val="18"/>
              </w:rPr>
            </w:pPr>
            <w:r w:rsidRPr="00EF32B2">
              <w:rPr>
                <w:sz w:val="18"/>
                <w:szCs w:val="18"/>
              </w:rPr>
              <w:t xml:space="preserve">В результате плановых работ по очистке канав за период 2017-2019 годов было очищено более </w:t>
            </w:r>
            <w:r w:rsidR="00E971B2" w:rsidRPr="00EF32B2">
              <w:rPr>
                <w:sz w:val="18"/>
                <w:szCs w:val="18"/>
              </w:rPr>
              <w:t>6, 0км.ливневых</w:t>
            </w:r>
            <w:r w:rsidRPr="00EF32B2">
              <w:rPr>
                <w:sz w:val="18"/>
                <w:szCs w:val="18"/>
              </w:rPr>
              <w:t xml:space="preserve"> канав; выполнено устройство дренажных канав 0,5км.  Решена проблема водоотведения в р-не домов ул. </w:t>
            </w:r>
            <w:proofErr w:type="spellStart"/>
            <w:r w:rsidRPr="00EF32B2">
              <w:rPr>
                <w:sz w:val="18"/>
                <w:szCs w:val="18"/>
              </w:rPr>
              <w:t>Гогрес</w:t>
            </w:r>
            <w:proofErr w:type="spellEnd"/>
            <w:r w:rsidRPr="00EF32B2">
              <w:rPr>
                <w:sz w:val="18"/>
                <w:szCs w:val="18"/>
              </w:rPr>
              <w:t xml:space="preserve"> -  </w:t>
            </w:r>
            <w:r w:rsidRPr="00EF32B2">
              <w:rPr>
                <w:color w:val="000000"/>
                <w:sz w:val="18"/>
                <w:szCs w:val="18"/>
              </w:rPr>
              <w:t xml:space="preserve">выполнены работы по очистке Валовой канавы, в р-не д/с </w:t>
            </w:r>
            <w:proofErr w:type="spellStart"/>
            <w:r w:rsidRPr="00EF32B2">
              <w:rPr>
                <w:color w:val="000000"/>
                <w:sz w:val="18"/>
                <w:szCs w:val="18"/>
              </w:rPr>
              <w:t>Рябинушка</w:t>
            </w:r>
            <w:proofErr w:type="spellEnd"/>
            <w:r w:rsidRPr="00EF32B2">
              <w:rPr>
                <w:color w:val="000000"/>
                <w:sz w:val="18"/>
                <w:szCs w:val="18"/>
              </w:rPr>
              <w:t>, в р-не ДОСААФ.</w:t>
            </w:r>
          </w:p>
          <w:p w:rsidR="002440A6" w:rsidRPr="00EF32B2" w:rsidRDefault="002440A6" w:rsidP="00D646B6">
            <w:pPr>
              <w:pStyle w:val="aa"/>
              <w:spacing w:line="240" w:lineRule="auto"/>
              <w:jc w:val="both"/>
              <w:rPr>
                <w:color w:val="000000"/>
                <w:sz w:val="18"/>
                <w:szCs w:val="18"/>
              </w:rPr>
            </w:pPr>
            <w:r w:rsidRPr="00EF32B2">
              <w:rPr>
                <w:color w:val="000000"/>
                <w:sz w:val="18"/>
                <w:szCs w:val="18"/>
              </w:rPr>
              <w:t xml:space="preserve"> Решена проблема подтопления жилых домов, расположенных на ул. Шевченко-Новая, продолжены работы по водоотведению в р-не ул. Ручей. </w:t>
            </w:r>
          </w:p>
          <w:p w:rsidR="002440A6" w:rsidRPr="00EF32B2" w:rsidRDefault="002440A6" w:rsidP="00D646B6">
            <w:pPr>
              <w:pStyle w:val="aa"/>
              <w:spacing w:line="240" w:lineRule="auto"/>
              <w:jc w:val="both"/>
              <w:rPr>
                <w:color w:val="000000"/>
                <w:sz w:val="18"/>
                <w:szCs w:val="18"/>
              </w:rPr>
            </w:pPr>
            <w:r w:rsidRPr="00EF32B2">
              <w:rPr>
                <w:color w:val="000000"/>
                <w:sz w:val="18"/>
                <w:szCs w:val="18"/>
              </w:rPr>
              <w:t>На центральной дороге ул. Воровского отремонтированы ливневые лотки, для сбора дождевых и талых вод.</w:t>
            </w:r>
          </w:p>
          <w:p w:rsidR="002440A6" w:rsidRPr="00EF32B2" w:rsidRDefault="002440A6" w:rsidP="00D646B6">
            <w:pPr>
              <w:pStyle w:val="aa"/>
              <w:spacing w:line="240" w:lineRule="auto"/>
              <w:jc w:val="both"/>
              <w:rPr>
                <w:color w:val="000000"/>
                <w:sz w:val="18"/>
                <w:szCs w:val="18"/>
              </w:rPr>
            </w:pPr>
          </w:p>
          <w:p w:rsidR="002440A6" w:rsidRPr="00EF32B2" w:rsidRDefault="002440A6" w:rsidP="00D646B6">
            <w:pPr>
              <w:pStyle w:val="aa"/>
              <w:spacing w:line="240" w:lineRule="auto"/>
              <w:jc w:val="both"/>
              <w:rPr>
                <w:color w:val="000000"/>
                <w:sz w:val="18"/>
                <w:szCs w:val="18"/>
              </w:rPr>
            </w:pPr>
          </w:p>
          <w:p w:rsidR="002440A6" w:rsidRPr="00EF32B2" w:rsidRDefault="002440A6" w:rsidP="00D646B6">
            <w:pPr>
              <w:pStyle w:val="aa"/>
              <w:spacing w:line="240" w:lineRule="auto"/>
              <w:jc w:val="both"/>
              <w:rPr>
                <w:color w:val="000000"/>
                <w:sz w:val="18"/>
                <w:szCs w:val="18"/>
              </w:rPr>
            </w:pPr>
          </w:p>
          <w:p w:rsidR="002440A6" w:rsidRPr="00EF32B2" w:rsidRDefault="002440A6" w:rsidP="00D646B6">
            <w:pPr>
              <w:pStyle w:val="aa"/>
              <w:spacing w:line="240" w:lineRule="auto"/>
              <w:jc w:val="both"/>
              <w:rPr>
                <w:color w:val="000000"/>
                <w:sz w:val="18"/>
                <w:szCs w:val="18"/>
              </w:rPr>
            </w:pPr>
          </w:p>
          <w:p w:rsidR="002440A6" w:rsidRPr="00EF32B2" w:rsidRDefault="002440A6" w:rsidP="00D646B6">
            <w:pPr>
              <w:pStyle w:val="aa"/>
              <w:spacing w:line="240" w:lineRule="auto"/>
              <w:jc w:val="both"/>
              <w:rPr>
                <w:color w:val="000000"/>
                <w:sz w:val="18"/>
                <w:szCs w:val="18"/>
              </w:rPr>
            </w:pPr>
          </w:p>
          <w:p w:rsidR="002440A6" w:rsidRPr="00EF32B2" w:rsidRDefault="002440A6" w:rsidP="00D646B6">
            <w:pPr>
              <w:pStyle w:val="aa"/>
              <w:spacing w:line="240" w:lineRule="auto"/>
              <w:jc w:val="both"/>
              <w:rPr>
                <w:color w:val="000000"/>
                <w:sz w:val="18"/>
                <w:szCs w:val="18"/>
              </w:rPr>
            </w:pPr>
          </w:p>
          <w:p w:rsidR="002440A6" w:rsidRPr="00EF32B2" w:rsidRDefault="002440A6" w:rsidP="00D646B6">
            <w:pPr>
              <w:pStyle w:val="aa"/>
              <w:spacing w:line="240" w:lineRule="auto"/>
              <w:jc w:val="both"/>
              <w:rPr>
                <w:color w:val="000000"/>
                <w:sz w:val="18"/>
                <w:szCs w:val="18"/>
              </w:rPr>
            </w:pPr>
          </w:p>
          <w:p w:rsidR="002440A6" w:rsidRPr="00EF32B2" w:rsidRDefault="002440A6" w:rsidP="00D646B6">
            <w:pPr>
              <w:pStyle w:val="aa"/>
              <w:spacing w:line="240" w:lineRule="auto"/>
              <w:jc w:val="both"/>
              <w:rPr>
                <w:color w:val="000000"/>
                <w:sz w:val="18"/>
                <w:szCs w:val="18"/>
              </w:rPr>
            </w:pPr>
          </w:p>
          <w:p w:rsidR="002440A6" w:rsidRPr="00EF32B2" w:rsidRDefault="002440A6" w:rsidP="00D646B6">
            <w:pPr>
              <w:pStyle w:val="aa"/>
              <w:spacing w:line="240" w:lineRule="auto"/>
              <w:jc w:val="both"/>
              <w:rPr>
                <w:color w:val="000000"/>
                <w:sz w:val="18"/>
                <w:szCs w:val="18"/>
              </w:rPr>
            </w:pPr>
          </w:p>
          <w:p w:rsidR="002440A6" w:rsidRPr="00EF32B2" w:rsidRDefault="002440A6" w:rsidP="00D646B6">
            <w:pPr>
              <w:pStyle w:val="aa"/>
              <w:spacing w:line="240" w:lineRule="auto"/>
              <w:jc w:val="both"/>
              <w:rPr>
                <w:color w:val="000000"/>
                <w:sz w:val="18"/>
                <w:szCs w:val="18"/>
              </w:rPr>
            </w:pPr>
            <w:r w:rsidRPr="00EF32B2">
              <w:rPr>
                <w:color w:val="000000"/>
                <w:sz w:val="18"/>
                <w:szCs w:val="18"/>
              </w:rPr>
              <w:t>Работы проводились в рамках текущего содержания</w:t>
            </w:r>
          </w:p>
          <w:p w:rsidR="002440A6" w:rsidRPr="00EF32B2" w:rsidRDefault="002440A6" w:rsidP="00D646B6">
            <w:pPr>
              <w:pStyle w:val="aa"/>
              <w:spacing w:line="240" w:lineRule="auto"/>
              <w:jc w:val="both"/>
              <w:rPr>
                <w:color w:val="000000"/>
                <w:sz w:val="18"/>
                <w:szCs w:val="18"/>
              </w:rPr>
            </w:pPr>
          </w:p>
          <w:p w:rsidR="002440A6" w:rsidRPr="00EF32B2" w:rsidRDefault="002440A6" w:rsidP="00D646B6">
            <w:pPr>
              <w:pStyle w:val="aa"/>
              <w:spacing w:line="240" w:lineRule="auto"/>
              <w:jc w:val="both"/>
              <w:rPr>
                <w:color w:val="000000"/>
                <w:sz w:val="18"/>
                <w:szCs w:val="18"/>
              </w:rPr>
            </w:pPr>
          </w:p>
          <w:p w:rsidR="002440A6" w:rsidRPr="00EF32B2" w:rsidRDefault="002440A6" w:rsidP="00D646B6">
            <w:pPr>
              <w:pStyle w:val="aa"/>
              <w:spacing w:line="240" w:lineRule="auto"/>
              <w:jc w:val="both"/>
              <w:rPr>
                <w:color w:val="000000"/>
                <w:sz w:val="18"/>
                <w:szCs w:val="18"/>
              </w:rPr>
            </w:pPr>
          </w:p>
          <w:p w:rsidR="002440A6" w:rsidRPr="00EF32B2" w:rsidRDefault="002440A6" w:rsidP="00D646B6">
            <w:pPr>
              <w:pStyle w:val="aa"/>
              <w:spacing w:line="240" w:lineRule="auto"/>
              <w:jc w:val="both"/>
              <w:rPr>
                <w:color w:val="000000"/>
                <w:sz w:val="18"/>
                <w:szCs w:val="18"/>
              </w:rPr>
            </w:pPr>
          </w:p>
          <w:p w:rsidR="002440A6" w:rsidRPr="00EF32B2" w:rsidRDefault="002440A6" w:rsidP="00D646B6">
            <w:pPr>
              <w:pStyle w:val="aa"/>
              <w:spacing w:line="240" w:lineRule="auto"/>
              <w:jc w:val="both"/>
              <w:rPr>
                <w:color w:val="000000"/>
                <w:sz w:val="18"/>
                <w:szCs w:val="18"/>
              </w:rPr>
            </w:pPr>
          </w:p>
          <w:p w:rsidR="002440A6" w:rsidRPr="00EF32B2" w:rsidRDefault="002440A6" w:rsidP="00D646B6">
            <w:pPr>
              <w:pStyle w:val="aa"/>
              <w:spacing w:line="240" w:lineRule="auto"/>
              <w:jc w:val="both"/>
              <w:rPr>
                <w:color w:val="000000"/>
                <w:sz w:val="18"/>
                <w:szCs w:val="18"/>
              </w:rPr>
            </w:pPr>
          </w:p>
          <w:p w:rsidR="002440A6" w:rsidRPr="00EF32B2" w:rsidRDefault="002440A6" w:rsidP="00D646B6">
            <w:pPr>
              <w:pStyle w:val="aa"/>
              <w:spacing w:line="240" w:lineRule="auto"/>
              <w:jc w:val="both"/>
              <w:rPr>
                <w:color w:val="000000"/>
                <w:sz w:val="18"/>
                <w:szCs w:val="18"/>
              </w:rPr>
            </w:pPr>
          </w:p>
          <w:p w:rsidR="002440A6" w:rsidRPr="00EF32B2" w:rsidRDefault="002440A6" w:rsidP="00D646B6">
            <w:pPr>
              <w:pStyle w:val="aa"/>
              <w:spacing w:line="240" w:lineRule="auto"/>
              <w:jc w:val="both"/>
              <w:rPr>
                <w:color w:val="000000"/>
                <w:sz w:val="18"/>
                <w:szCs w:val="18"/>
              </w:rPr>
            </w:pPr>
            <w:r w:rsidRPr="00EF32B2">
              <w:rPr>
                <w:color w:val="000000"/>
                <w:sz w:val="18"/>
                <w:szCs w:val="18"/>
              </w:rPr>
              <w:t xml:space="preserve">Выполнено </w:t>
            </w:r>
            <w:r w:rsidR="00E971B2" w:rsidRPr="00EF32B2">
              <w:rPr>
                <w:color w:val="000000"/>
                <w:sz w:val="18"/>
                <w:szCs w:val="18"/>
              </w:rPr>
              <w:t>устройство более</w:t>
            </w:r>
            <w:r w:rsidRPr="00EF32B2">
              <w:rPr>
                <w:color w:val="000000"/>
                <w:sz w:val="18"/>
                <w:szCs w:val="18"/>
              </w:rPr>
              <w:t xml:space="preserve"> 2км ливневых канав</w:t>
            </w:r>
          </w:p>
          <w:p w:rsidR="002440A6" w:rsidRPr="00EF32B2" w:rsidRDefault="002440A6" w:rsidP="00D646B6">
            <w:pPr>
              <w:pStyle w:val="aa"/>
              <w:spacing w:line="240" w:lineRule="auto"/>
              <w:jc w:val="both"/>
              <w:rPr>
                <w:color w:val="000000"/>
                <w:sz w:val="18"/>
                <w:szCs w:val="18"/>
              </w:rPr>
            </w:pPr>
          </w:p>
          <w:p w:rsidR="002440A6" w:rsidRPr="00EF32B2" w:rsidRDefault="002440A6" w:rsidP="00D646B6">
            <w:pPr>
              <w:pStyle w:val="aa"/>
              <w:spacing w:line="240" w:lineRule="auto"/>
              <w:jc w:val="both"/>
              <w:rPr>
                <w:color w:val="000000"/>
                <w:sz w:val="18"/>
                <w:szCs w:val="18"/>
              </w:rPr>
            </w:pPr>
          </w:p>
          <w:p w:rsidR="002440A6" w:rsidRPr="00EF32B2" w:rsidRDefault="002440A6" w:rsidP="00D646B6">
            <w:pPr>
              <w:pStyle w:val="aa"/>
              <w:spacing w:line="240" w:lineRule="auto"/>
              <w:jc w:val="both"/>
              <w:rPr>
                <w:color w:val="000000"/>
                <w:sz w:val="18"/>
                <w:szCs w:val="18"/>
              </w:rPr>
            </w:pPr>
          </w:p>
          <w:p w:rsidR="002440A6" w:rsidRPr="00EF32B2" w:rsidRDefault="002440A6" w:rsidP="00D646B6">
            <w:pPr>
              <w:pStyle w:val="aa"/>
              <w:spacing w:line="240" w:lineRule="auto"/>
              <w:jc w:val="both"/>
              <w:rPr>
                <w:color w:val="000000"/>
                <w:sz w:val="18"/>
                <w:szCs w:val="18"/>
              </w:rPr>
            </w:pPr>
          </w:p>
          <w:p w:rsidR="002440A6" w:rsidRPr="00EF32B2" w:rsidRDefault="002440A6" w:rsidP="00D646B6">
            <w:pPr>
              <w:pStyle w:val="aa"/>
              <w:spacing w:line="240" w:lineRule="auto"/>
              <w:jc w:val="both"/>
              <w:rPr>
                <w:color w:val="000000"/>
                <w:sz w:val="18"/>
                <w:szCs w:val="18"/>
              </w:rPr>
            </w:pPr>
          </w:p>
          <w:p w:rsidR="002440A6" w:rsidRPr="00EF32B2" w:rsidRDefault="002440A6" w:rsidP="00D646B6">
            <w:pPr>
              <w:pStyle w:val="aa"/>
              <w:spacing w:line="240" w:lineRule="auto"/>
              <w:jc w:val="both"/>
              <w:rPr>
                <w:color w:val="000000"/>
                <w:sz w:val="18"/>
                <w:szCs w:val="18"/>
              </w:rPr>
            </w:pPr>
          </w:p>
          <w:p w:rsidR="002440A6" w:rsidRPr="00EF32B2" w:rsidRDefault="002440A6" w:rsidP="00D646B6">
            <w:pPr>
              <w:pStyle w:val="aa"/>
              <w:spacing w:line="240" w:lineRule="auto"/>
              <w:jc w:val="both"/>
              <w:rPr>
                <w:color w:val="000000"/>
                <w:sz w:val="18"/>
                <w:szCs w:val="18"/>
              </w:rPr>
            </w:pPr>
          </w:p>
          <w:p w:rsidR="002440A6" w:rsidRPr="00EF32B2" w:rsidRDefault="002440A6" w:rsidP="00D646B6">
            <w:pPr>
              <w:pStyle w:val="aa"/>
              <w:spacing w:line="240" w:lineRule="auto"/>
              <w:jc w:val="both"/>
              <w:rPr>
                <w:color w:val="000000"/>
                <w:sz w:val="18"/>
                <w:szCs w:val="18"/>
              </w:rPr>
            </w:pPr>
          </w:p>
          <w:p w:rsidR="002440A6" w:rsidRPr="00EF32B2" w:rsidRDefault="002440A6" w:rsidP="00D646B6">
            <w:pPr>
              <w:pStyle w:val="aa"/>
              <w:spacing w:line="240" w:lineRule="auto"/>
              <w:jc w:val="both"/>
              <w:rPr>
                <w:color w:val="000000"/>
                <w:sz w:val="18"/>
                <w:szCs w:val="18"/>
              </w:rPr>
            </w:pPr>
            <w:r w:rsidRPr="00EF32B2">
              <w:rPr>
                <w:color w:val="000000"/>
                <w:sz w:val="18"/>
                <w:szCs w:val="18"/>
              </w:rPr>
              <w:t>Текущее содержание: очистка русел по необходимости</w:t>
            </w:r>
          </w:p>
          <w:p w:rsidR="002440A6" w:rsidRPr="00EF32B2" w:rsidRDefault="002440A6" w:rsidP="00D646B6">
            <w:pPr>
              <w:jc w:val="center"/>
              <w:rPr>
                <w:b/>
                <w:sz w:val="18"/>
                <w:szCs w:val="18"/>
              </w:rPr>
            </w:pPr>
          </w:p>
        </w:tc>
        <w:tc>
          <w:tcPr>
            <w:tcW w:w="3025" w:type="dxa"/>
          </w:tcPr>
          <w:p w:rsidR="002440A6" w:rsidRPr="00EF32B2" w:rsidRDefault="002440A6" w:rsidP="00D646B6">
            <w:pPr>
              <w:pStyle w:val="aa"/>
              <w:spacing w:line="240" w:lineRule="auto"/>
              <w:rPr>
                <w:color w:val="000000"/>
                <w:sz w:val="18"/>
                <w:szCs w:val="18"/>
              </w:rPr>
            </w:pPr>
            <w:r w:rsidRPr="00EF32B2">
              <w:rPr>
                <w:color w:val="000000"/>
                <w:sz w:val="18"/>
                <w:szCs w:val="18"/>
              </w:rPr>
              <w:t>Для обеспечения беспрепятственного пропуска дождевых и талых вод выполнение регулярного содержания канав, очистка водопропускных труб.</w:t>
            </w:r>
          </w:p>
          <w:p w:rsidR="002440A6" w:rsidRPr="00EF32B2" w:rsidRDefault="002440A6" w:rsidP="00D646B6">
            <w:pPr>
              <w:pStyle w:val="aa"/>
              <w:spacing w:line="240" w:lineRule="auto"/>
              <w:rPr>
                <w:color w:val="000000"/>
                <w:sz w:val="18"/>
                <w:szCs w:val="18"/>
              </w:rPr>
            </w:pPr>
            <w:r w:rsidRPr="00EF32B2">
              <w:rPr>
                <w:color w:val="000000"/>
                <w:sz w:val="18"/>
                <w:szCs w:val="18"/>
              </w:rPr>
              <w:t xml:space="preserve">Необходимо выполнять укрепление русел </w:t>
            </w:r>
            <w:r w:rsidR="00E971B2" w:rsidRPr="00EF32B2">
              <w:rPr>
                <w:color w:val="000000"/>
                <w:sz w:val="18"/>
                <w:szCs w:val="18"/>
              </w:rPr>
              <w:t>канав 7км: ул.</w:t>
            </w:r>
            <w:r w:rsidRPr="00EF32B2">
              <w:rPr>
                <w:color w:val="000000"/>
                <w:sz w:val="18"/>
                <w:szCs w:val="18"/>
              </w:rPr>
              <w:t xml:space="preserve"> Шевченко, ул. Маяковского, ул. Трактористов, пер. Чернышевского, ул. Ульянова, ул. Ст. Разина, ул. Труда, Дзержинского, пер. Связистов, ул. Герцена и др. (90% ливневых канав являются канавами открытого способа)</w:t>
            </w: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rPr>
                <w:sz w:val="18"/>
                <w:szCs w:val="18"/>
              </w:rPr>
            </w:pPr>
            <w:r w:rsidRPr="00EF32B2">
              <w:rPr>
                <w:sz w:val="18"/>
                <w:szCs w:val="18"/>
              </w:rPr>
              <w:t xml:space="preserve">Неудовлетворительное состояние </w:t>
            </w:r>
            <w:proofErr w:type="spellStart"/>
            <w:r w:rsidRPr="00EF32B2">
              <w:rPr>
                <w:sz w:val="18"/>
                <w:szCs w:val="18"/>
              </w:rPr>
              <w:t>уч</w:t>
            </w:r>
            <w:proofErr w:type="spellEnd"/>
            <w:r w:rsidRPr="00EF32B2">
              <w:rPr>
                <w:sz w:val="18"/>
                <w:szCs w:val="18"/>
              </w:rPr>
              <w:t xml:space="preserve">-ка </w:t>
            </w:r>
            <w:r w:rsidR="003E038D" w:rsidRPr="00EF32B2">
              <w:rPr>
                <w:sz w:val="18"/>
                <w:szCs w:val="18"/>
              </w:rPr>
              <w:t>канавы в</w:t>
            </w:r>
            <w:r w:rsidRPr="00EF32B2">
              <w:rPr>
                <w:sz w:val="18"/>
                <w:szCs w:val="18"/>
              </w:rPr>
              <w:t xml:space="preserve"> </w:t>
            </w:r>
            <w:proofErr w:type="spellStart"/>
            <w:r w:rsidRPr="00EF32B2">
              <w:rPr>
                <w:sz w:val="18"/>
                <w:szCs w:val="18"/>
              </w:rPr>
              <w:t>р.п</w:t>
            </w:r>
            <w:proofErr w:type="spellEnd"/>
            <w:r w:rsidRPr="00EF32B2">
              <w:rPr>
                <w:sz w:val="18"/>
                <w:szCs w:val="18"/>
              </w:rPr>
              <w:t xml:space="preserve">. </w:t>
            </w:r>
            <w:proofErr w:type="spellStart"/>
            <w:r w:rsidRPr="00EF32B2">
              <w:rPr>
                <w:sz w:val="18"/>
                <w:szCs w:val="18"/>
              </w:rPr>
              <w:t>Гремячево</w:t>
            </w:r>
            <w:proofErr w:type="spellEnd"/>
            <w:r w:rsidRPr="00EF32B2">
              <w:rPr>
                <w:sz w:val="18"/>
                <w:szCs w:val="18"/>
              </w:rPr>
              <w:t xml:space="preserve">, </w:t>
            </w:r>
            <w:proofErr w:type="spellStart"/>
            <w:r w:rsidRPr="00EF32B2">
              <w:rPr>
                <w:sz w:val="18"/>
                <w:szCs w:val="18"/>
              </w:rPr>
              <w:t>Ломовка</w:t>
            </w:r>
            <w:proofErr w:type="spellEnd"/>
          </w:p>
          <w:p w:rsidR="002440A6" w:rsidRPr="00EF32B2" w:rsidRDefault="002440A6" w:rsidP="00D646B6">
            <w:pPr>
              <w:rPr>
                <w:sz w:val="18"/>
                <w:szCs w:val="18"/>
              </w:rPr>
            </w:pPr>
          </w:p>
          <w:p w:rsidR="002440A6" w:rsidRPr="00EF32B2" w:rsidRDefault="002440A6" w:rsidP="00D646B6">
            <w:pPr>
              <w:rPr>
                <w:sz w:val="18"/>
                <w:szCs w:val="18"/>
              </w:rPr>
            </w:pPr>
            <w:r w:rsidRPr="00EF32B2">
              <w:rPr>
                <w:sz w:val="18"/>
                <w:szCs w:val="18"/>
              </w:rPr>
              <w:t xml:space="preserve">Необходимость устройства дренажной канвы после устройства </w:t>
            </w:r>
            <w:proofErr w:type="spellStart"/>
            <w:r w:rsidRPr="00EF32B2">
              <w:rPr>
                <w:sz w:val="18"/>
                <w:szCs w:val="18"/>
              </w:rPr>
              <w:t>тротуарав</w:t>
            </w:r>
            <w:proofErr w:type="spellEnd"/>
            <w:r w:rsidRPr="00EF32B2">
              <w:rPr>
                <w:sz w:val="18"/>
                <w:szCs w:val="18"/>
              </w:rPr>
              <w:t xml:space="preserve"> с. </w:t>
            </w:r>
            <w:proofErr w:type="spellStart"/>
            <w:r w:rsidRPr="00EF32B2">
              <w:rPr>
                <w:sz w:val="18"/>
                <w:szCs w:val="18"/>
              </w:rPr>
              <w:t>Шилокша</w:t>
            </w:r>
            <w:proofErr w:type="spellEnd"/>
          </w:p>
          <w:p w:rsidR="002440A6" w:rsidRPr="00EF32B2" w:rsidRDefault="002440A6" w:rsidP="00D646B6">
            <w:pPr>
              <w:rPr>
                <w:sz w:val="18"/>
                <w:szCs w:val="18"/>
              </w:rPr>
            </w:pPr>
          </w:p>
          <w:p w:rsidR="002440A6" w:rsidRPr="00EF32B2" w:rsidRDefault="002440A6" w:rsidP="00D646B6">
            <w:pPr>
              <w:rPr>
                <w:sz w:val="18"/>
                <w:szCs w:val="18"/>
              </w:rPr>
            </w:pPr>
          </w:p>
        </w:tc>
        <w:tc>
          <w:tcPr>
            <w:tcW w:w="2514" w:type="dxa"/>
          </w:tcPr>
          <w:p w:rsidR="002440A6" w:rsidRPr="00EF32B2" w:rsidRDefault="002440A6" w:rsidP="00D646B6">
            <w:pPr>
              <w:rPr>
                <w:sz w:val="18"/>
                <w:szCs w:val="18"/>
              </w:rPr>
            </w:pPr>
            <w:r w:rsidRPr="00EF32B2">
              <w:rPr>
                <w:sz w:val="18"/>
                <w:szCs w:val="18"/>
              </w:rPr>
              <w:t xml:space="preserve">Текущее содержание канав - плановая работа – очистка стоков (приямков водопропускных труб), промывка труб с применением </w:t>
            </w:r>
            <w:proofErr w:type="spellStart"/>
            <w:r w:rsidRPr="00EF32B2">
              <w:rPr>
                <w:sz w:val="18"/>
                <w:szCs w:val="18"/>
              </w:rPr>
              <w:t>каналопромывочной</w:t>
            </w:r>
            <w:proofErr w:type="spellEnd"/>
            <w:r w:rsidRPr="00EF32B2">
              <w:rPr>
                <w:sz w:val="18"/>
                <w:szCs w:val="18"/>
              </w:rPr>
              <w:t xml:space="preserve"> машины, очистка от мусора и ила, обеспечение беспрепятственного пропуска дождевых и талых вод во время подготовки к весеннему паводку, укрепление </w:t>
            </w:r>
            <w:r w:rsidR="00E971B2" w:rsidRPr="00EF32B2">
              <w:rPr>
                <w:sz w:val="18"/>
                <w:szCs w:val="18"/>
              </w:rPr>
              <w:t>русел. (</w:t>
            </w:r>
            <w:r w:rsidRPr="00EF32B2">
              <w:rPr>
                <w:sz w:val="18"/>
                <w:szCs w:val="18"/>
              </w:rPr>
              <w:t xml:space="preserve">очистка 1м.п. канавы – 381руб (1км в </w:t>
            </w:r>
            <w:r w:rsidR="00E971B2" w:rsidRPr="00EF32B2">
              <w:rPr>
                <w:sz w:val="18"/>
                <w:szCs w:val="18"/>
              </w:rPr>
              <w:t>год)</w:t>
            </w:r>
            <w:r w:rsidRPr="00EF32B2">
              <w:rPr>
                <w:sz w:val="18"/>
                <w:szCs w:val="18"/>
              </w:rPr>
              <w:t>, укрепление русел канав 1м.п. – 401 руб.</w:t>
            </w:r>
          </w:p>
          <w:p w:rsidR="002440A6" w:rsidRPr="00EF32B2" w:rsidRDefault="002440A6" w:rsidP="00D646B6">
            <w:pPr>
              <w:jc w:val="both"/>
              <w:rPr>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rPr>
                <w:sz w:val="18"/>
                <w:szCs w:val="18"/>
              </w:rPr>
            </w:pPr>
          </w:p>
          <w:p w:rsidR="002440A6" w:rsidRPr="00EF32B2" w:rsidRDefault="002440A6" w:rsidP="00D646B6">
            <w:pPr>
              <w:rPr>
                <w:sz w:val="18"/>
                <w:szCs w:val="18"/>
              </w:rPr>
            </w:pPr>
            <w:r w:rsidRPr="00EF32B2">
              <w:rPr>
                <w:sz w:val="18"/>
                <w:szCs w:val="18"/>
              </w:rPr>
              <w:t>Своевременная очистка канав в рамках текущего содержания (углубление, расчистка от поросли -50м)</w:t>
            </w:r>
          </w:p>
          <w:p w:rsidR="002440A6" w:rsidRPr="00EF32B2" w:rsidRDefault="002440A6" w:rsidP="00D646B6">
            <w:pPr>
              <w:rPr>
                <w:sz w:val="18"/>
                <w:szCs w:val="18"/>
              </w:rPr>
            </w:pPr>
          </w:p>
        </w:tc>
        <w:tc>
          <w:tcPr>
            <w:tcW w:w="2401" w:type="dxa"/>
          </w:tcPr>
          <w:p w:rsidR="002440A6" w:rsidRPr="00EF32B2" w:rsidRDefault="002440A6" w:rsidP="00D646B6">
            <w:pPr>
              <w:rPr>
                <w:sz w:val="18"/>
                <w:szCs w:val="18"/>
              </w:rPr>
            </w:pPr>
            <w:r w:rsidRPr="00EF32B2">
              <w:rPr>
                <w:sz w:val="18"/>
                <w:szCs w:val="18"/>
              </w:rPr>
              <w:t xml:space="preserve">Выполнена плановая очистка 6км ливневых канав и укрепление русел -1,8км  </w:t>
            </w: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r w:rsidRPr="00EF32B2">
              <w:rPr>
                <w:sz w:val="18"/>
                <w:szCs w:val="18"/>
              </w:rPr>
              <w:t>Обеспечен беспрепятственный пропуск дождевых и талых вод, исключение подтопления жилых домов</w:t>
            </w:r>
          </w:p>
        </w:tc>
      </w:tr>
      <w:tr w:rsidR="002440A6" w:rsidRPr="00EF32B2" w:rsidTr="001D790C">
        <w:tc>
          <w:tcPr>
            <w:tcW w:w="12593" w:type="dxa"/>
            <w:gridSpan w:val="4"/>
          </w:tcPr>
          <w:p w:rsidR="002440A6" w:rsidRPr="00EF32B2" w:rsidRDefault="002440A6" w:rsidP="00D646B6">
            <w:pPr>
              <w:jc w:val="center"/>
              <w:rPr>
                <w:b/>
                <w:sz w:val="18"/>
                <w:szCs w:val="18"/>
              </w:rPr>
            </w:pPr>
            <w:r w:rsidRPr="00EF32B2">
              <w:rPr>
                <w:b/>
                <w:sz w:val="18"/>
                <w:szCs w:val="18"/>
              </w:rPr>
              <w:t>Озеленение</w:t>
            </w:r>
          </w:p>
        </w:tc>
        <w:tc>
          <w:tcPr>
            <w:tcW w:w="2401" w:type="dxa"/>
          </w:tcPr>
          <w:p w:rsidR="002440A6" w:rsidRPr="00EF32B2" w:rsidRDefault="002440A6" w:rsidP="00D646B6">
            <w:pPr>
              <w:rPr>
                <w:sz w:val="18"/>
                <w:szCs w:val="18"/>
              </w:rPr>
            </w:pPr>
          </w:p>
        </w:tc>
      </w:tr>
      <w:tr w:rsidR="002440A6" w:rsidRPr="00EF32B2" w:rsidTr="001D790C">
        <w:tc>
          <w:tcPr>
            <w:tcW w:w="2792" w:type="dxa"/>
          </w:tcPr>
          <w:p w:rsidR="002440A6" w:rsidRPr="00EF32B2" w:rsidRDefault="002440A6" w:rsidP="00D646B6">
            <w:pPr>
              <w:jc w:val="both"/>
              <w:rPr>
                <w:sz w:val="18"/>
                <w:szCs w:val="18"/>
              </w:rPr>
            </w:pPr>
            <w:r w:rsidRPr="00EF32B2">
              <w:rPr>
                <w:sz w:val="18"/>
                <w:szCs w:val="18"/>
              </w:rPr>
              <w:t>В соответствии с реестром озелененных территорий общего пользования г. о. г. Кулебаки на 01.01.2019 г. общая площадь озелененных территорий –274,35Га, фактическая площадь – 171,72Га</w:t>
            </w:r>
          </w:p>
          <w:p w:rsidR="002440A6" w:rsidRPr="00EF32B2" w:rsidRDefault="002440A6" w:rsidP="00D646B6">
            <w:pPr>
              <w:jc w:val="both"/>
              <w:rPr>
                <w:sz w:val="18"/>
                <w:szCs w:val="18"/>
              </w:rPr>
            </w:pPr>
            <w:r w:rsidRPr="00EF32B2">
              <w:rPr>
                <w:sz w:val="18"/>
                <w:szCs w:val="18"/>
              </w:rPr>
              <w:t>Количество деревьев – 7000шт</w:t>
            </w:r>
          </w:p>
          <w:p w:rsidR="002440A6" w:rsidRPr="00EF32B2" w:rsidRDefault="002440A6" w:rsidP="00D646B6">
            <w:pPr>
              <w:jc w:val="both"/>
              <w:rPr>
                <w:sz w:val="18"/>
                <w:szCs w:val="18"/>
              </w:rPr>
            </w:pPr>
            <w:r w:rsidRPr="00EF32B2">
              <w:rPr>
                <w:sz w:val="18"/>
                <w:szCs w:val="18"/>
              </w:rPr>
              <w:t xml:space="preserve">Количество аварийных деревьев </w:t>
            </w:r>
            <w:proofErr w:type="spellStart"/>
            <w:r w:rsidRPr="00EF32B2">
              <w:rPr>
                <w:sz w:val="18"/>
                <w:szCs w:val="18"/>
              </w:rPr>
              <w:t>г.о.г</w:t>
            </w:r>
            <w:proofErr w:type="spellEnd"/>
            <w:r w:rsidRPr="00EF32B2">
              <w:rPr>
                <w:sz w:val="18"/>
                <w:szCs w:val="18"/>
              </w:rPr>
              <w:t xml:space="preserve"> Кулебаки- </w:t>
            </w:r>
            <w:r w:rsidRPr="00EF32B2">
              <w:rPr>
                <w:b/>
                <w:sz w:val="18"/>
                <w:szCs w:val="18"/>
              </w:rPr>
              <w:t>1098 шт.</w:t>
            </w:r>
          </w:p>
          <w:p w:rsidR="002440A6" w:rsidRPr="00EF32B2" w:rsidRDefault="002440A6" w:rsidP="00D646B6">
            <w:pPr>
              <w:jc w:val="both"/>
              <w:rPr>
                <w:sz w:val="18"/>
                <w:szCs w:val="18"/>
              </w:rPr>
            </w:pPr>
            <w:r w:rsidRPr="00EF32B2">
              <w:rPr>
                <w:sz w:val="18"/>
                <w:szCs w:val="18"/>
              </w:rPr>
              <w:t>Газоны – 52531м2</w:t>
            </w:r>
          </w:p>
          <w:p w:rsidR="002440A6" w:rsidRPr="00EF32B2" w:rsidRDefault="002440A6" w:rsidP="00D646B6">
            <w:pPr>
              <w:jc w:val="both"/>
              <w:rPr>
                <w:sz w:val="18"/>
                <w:szCs w:val="18"/>
              </w:rPr>
            </w:pPr>
            <w:r w:rsidRPr="00EF32B2">
              <w:rPr>
                <w:sz w:val="18"/>
                <w:szCs w:val="18"/>
              </w:rPr>
              <w:t xml:space="preserve">Кустарник – 2550 </w:t>
            </w:r>
            <w:proofErr w:type="spellStart"/>
            <w:r w:rsidRPr="00EF32B2">
              <w:rPr>
                <w:sz w:val="18"/>
                <w:szCs w:val="18"/>
              </w:rPr>
              <w:t>шт</w:t>
            </w:r>
            <w:proofErr w:type="spellEnd"/>
          </w:p>
          <w:p w:rsidR="002440A6" w:rsidRPr="00EF32B2" w:rsidRDefault="002440A6" w:rsidP="00D646B6">
            <w:pPr>
              <w:jc w:val="both"/>
              <w:rPr>
                <w:b/>
                <w:sz w:val="18"/>
                <w:szCs w:val="18"/>
              </w:rPr>
            </w:pPr>
            <w:r w:rsidRPr="00EF32B2">
              <w:rPr>
                <w:sz w:val="18"/>
                <w:szCs w:val="18"/>
              </w:rPr>
              <w:t>Цветники – 952м2</w:t>
            </w:r>
          </w:p>
          <w:p w:rsidR="002440A6" w:rsidRPr="00EF32B2" w:rsidRDefault="002440A6" w:rsidP="00D646B6">
            <w:pPr>
              <w:ind w:firstLine="360"/>
              <w:jc w:val="both"/>
              <w:rPr>
                <w:sz w:val="18"/>
                <w:szCs w:val="18"/>
              </w:rPr>
            </w:pPr>
          </w:p>
          <w:p w:rsidR="002440A6" w:rsidRPr="00EF32B2" w:rsidRDefault="002440A6" w:rsidP="00D646B6">
            <w:pPr>
              <w:ind w:firstLine="360"/>
              <w:jc w:val="both"/>
              <w:rPr>
                <w:sz w:val="18"/>
                <w:szCs w:val="18"/>
              </w:rPr>
            </w:pPr>
          </w:p>
        </w:tc>
        <w:tc>
          <w:tcPr>
            <w:tcW w:w="4262" w:type="dxa"/>
          </w:tcPr>
          <w:p w:rsidR="002440A6" w:rsidRPr="00EF32B2" w:rsidRDefault="002440A6" w:rsidP="00D646B6">
            <w:pPr>
              <w:jc w:val="both"/>
              <w:rPr>
                <w:sz w:val="18"/>
                <w:szCs w:val="18"/>
              </w:rPr>
            </w:pPr>
            <w:r w:rsidRPr="00EF32B2">
              <w:rPr>
                <w:sz w:val="18"/>
                <w:szCs w:val="18"/>
              </w:rPr>
              <w:t>В результате проводимых работ по сносу и подрезке аварийных деревьев количество их сократилось на 35% (снесено и подрезано 521 дер.)</w:t>
            </w:r>
          </w:p>
          <w:p w:rsidR="002440A6" w:rsidRPr="00EF32B2" w:rsidRDefault="002440A6" w:rsidP="00D646B6">
            <w:pPr>
              <w:jc w:val="both"/>
              <w:rPr>
                <w:sz w:val="18"/>
                <w:szCs w:val="18"/>
              </w:rPr>
            </w:pPr>
            <w:r w:rsidRPr="00EF32B2">
              <w:rPr>
                <w:sz w:val="18"/>
                <w:szCs w:val="18"/>
              </w:rPr>
              <w:t xml:space="preserve">Площадь выкашиваемых газонов в 2019 </w:t>
            </w:r>
            <w:r w:rsidR="00E971B2" w:rsidRPr="00EF32B2">
              <w:rPr>
                <w:sz w:val="18"/>
                <w:szCs w:val="18"/>
              </w:rPr>
              <w:t>году увеличилась</w:t>
            </w:r>
            <w:r w:rsidRPr="00EF32B2">
              <w:rPr>
                <w:sz w:val="18"/>
                <w:szCs w:val="18"/>
              </w:rPr>
              <w:t xml:space="preserve"> на 63% и составила 52531,2 м</w:t>
            </w:r>
            <w:r w:rsidRPr="00EF32B2">
              <w:rPr>
                <w:sz w:val="18"/>
                <w:szCs w:val="18"/>
                <w:vertAlign w:val="superscript"/>
              </w:rPr>
              <w:t>2</w:t>
            </w:r>
            <w:r w:rsidRPr="00EF32B2">
              <w:rPr>
                <w:sz w:val="18"/>
                <w:szCs w:val="18"/>
              </w:rPr>
              <w:t xml:space="preserve"> (2017 - 33150м</w:t>
            </w:r>
            <w:r w:rsidRPr="00EF32B2">
              <w:rPr>
                <w:sz w:val="18"/>
                <w:szCs w:val="18"/>
                <w:vertAlign w:val="superscript"/>
              </w:rPr>
              <w:t>2</w:t>
            </w:r>
            <w:r w:rsidRPr="00EF32B2">
              <w:rPr>
                <w:sz w:val="18"/>
                <w:szCs w:val="18"/>
              </w:rPr>
              <w:t xml:space="preserve">) </w:t>
            </w:r>
          </w:p>
          <w:p w:rsidR="002440A6" w:rsidRPr="00EF32B2" w:rsidRDefault="002440A6" w:rsidP="00D646B6">
            <w:pPr>
              <w:jc w:val="both"/>
              <w:rPr>
                <w:sz w:val="18"/>
                <w:szCs w:val="18"/>
              </w:rPr>
            </w:pPr>
            <w:r w:rsidRPr="00EF32B2">
              <w:rPr>
                <w:sz w:val="18"/>
                <w:szCs w:val="18"/>
              </w:rPr>
              <w:t xml:space="preserve">Значительная динамика </w:t>
            </w:r>
            <w:r w:rsidR="00E971B2" w:rsidRPr="00EF32B2">
              <w:rPr>
                <w:sz w:val="18"/>
                <w:szCs w:val="18"/>
              </w:rPr>
              <w:t>наблюдается по</w:t>
            </w:r>
            <w:r w:rsidRPr="00EF32B2">
              <w:rPr>
                <w:sz w:val="18"/>
                <w:szCs w:val="18"/>
              </w:rPr>
              <w:t xml:space="preserve"> организации клумб, цветников, обустройстве новых объектов благоустройства. </w:t>
            </w:r>
            <w:r w:rsidR="00E971B2" w:rsidRPr="00EF32B2">
              <w:rPr>
                <w:sz w:val="18"/>
                <w:szCs w:val="18"/>
              </w:rPr>
              <w:t>(пересечение</w:t>
            </w:r>
            <w:r w:rsidRPr="00EF32B2">
              <w:rPr>
                <w:sz w:val="18"/>
                <w:szCs w:val="18"/>
              </w:rPr>
              <w:t xml:space="preserve"> ул. Серова-Железнодорожная, ул. </w:t>
            </w:r>
            <w:proofErr w:type="spellStart"/>
            <w:r w:rsidRPr="00EF32B2">
              <w:rPr>
                <w:sz w:val="18"/>
                <w:szCs w:val="18"/>
              </w:rPr>
              <w:t>Ст</w:t>
            </w:r>
            <w:proofErr w:type="spellEnd"/>
            <w:r w:rsidRPr="00EF32B2">
              <w:rPr>
                <w:sz w:val="18"/>
                <w:szCs w:val="18"/>
              </w:rPr>
              <w:t>-Разина-Маяковского, ул. Восстания – 1Мая)</w:t>
            </w:r>
          </w:p>
          <w:p w:rsidR="002440A6" w:rsidRPr="00EF32B2" w:rsidRDefault="002440A6" w:rsidP="00D646B6">
            <w:pPr>
              <w:autoSpaceDE w:val="0"/>
              <w:autoSpaceDN w:val="0"/>
              <w:adjustRightInd w:val="0"/>
              <w:jc w:val="both"/>
              <w:rPr>
                <w:sz w:val="18"/>
                <w:szCs w:val="18"/>
              </w:rPr>
            </w:pPr>
            <w:r w:rsidRPr="00EF32B2">
              <w:rPr>
                <w:sz w:val="18"/>
                <w:szCs w:val="18"/>
              </w:rPr>
              <w:t xml:space="preserve">Высажено 32585 цветов (2017 - 25500) </w:t>
            </w:r>
            <w:r w:rsidR="00E971B2" w:rsidRPr="00EF32B2">
              <w:rPr>
                <w:sz w:val="18"/>
                <w:szCs w:val="18"/>
              </w:rPr>
              <w:t>и 1500</w:t>
            </w:r>
            <w:r w:rsidRPr="00EF32B2">
              <w:rPr>
                <w:sz w:val="18"/>
                <w:szCs w:val="18"/>
              </w:rPr>
              <w:t xml:space="preserve"> декоративных кустов (2017-600) на общей площади 1300 м</w:t>
            </w:r>
            <w:r w:rsidRPr="00EF32B2">
              <w:rPr>
                <w:sz w:val="18"/>
                <w:szCs w:val="18"/>
                <w:vertAlign w:val="superscript"/>
              </w:rPr>
              <w:t>2</w:t>
            </w:r>
            <w:r w:rsidRPr="00EF32B2">
              <w:rPr>
                <w:sz w:val="18"/>
                <w:szCs w:val="18"/>
              </w:rPr>
              <w:t xml:space="preserve">: пл. Ленина, Победы, фонтанная площадь, площадь перед администрацией, Парк, сквер 60 лет ВЛКСМ, ул. Бутова и др. места. </w:t>
            </w:r>
          </w:p>
          <w:p w:rsidR="002440A6" w:rsidRPr="00EF32B2" w:rsidRDefault="002440A6" w:rsidP="003E038D">
            <w:pPr>
              <w:autoSpaceDE w:val="0"/>
              <w:autoSpaceDN w:val="0"/>
              <w:adjustRightInd w:val="0"/>
              <w:jc w:val="both"/>
              <w:rPr>
                <w:sz w:val="18"/>
                <w:szCs w:val="18"/>
              </w:rPr>
            </w:pPr>
            <w:r w:rsidRPr="00EF32B2">
              <w:rPr>
                <w:sz w:val="18"/>
                <w:szCs w:val="18"/>
              </w:rPr>
              <w:t>Комплексные мероприятия по сносу и подрезке деревьев, вырубки сухой поросли проведены на ул. Серова, 60 лет ВЛКСМ, ул. Войкова.</w:t>
            </w:r>
          </w:p>
        </w:tc>
        <w:tc>
          <w:tcPr>
            <w:tcW w:w="3025" w:type="dxa"/>
          </w:tcPr>
          <w:p w:rsidR="002440A6" w:rsidRPr="00EF32B2" w:rsidRDefault="002440A6" w:rsidP="00D646B6">
            <w:pPr>
              <w:jc w:val="both"/>
              <w:rPr>
                <w:sz w:val="18"/>
                <w:szCs w:val="18"/>
              </w:rPr>
            </w:pPr>
            <w:r w:rsidRPr="00EF32B2">
              <w:rPr>
                <w:sz w:val="18"/>
                <w:szCs w:val="18"/>
              </w:rPr>
              <w:t>Снизить количество аварийных деревьев,</w:t>
            </w:r>
          </w:p>
          <w:p w:rsidR="002440A6" w:rsidRPr="00EF32B2" w:rsidRDefault="002440A6" w:rsidP="00D646B6">
            <w:pPr>
              <w:jc w:val="both"/>
              <w:rPr>
                <w:sz w:val="18"/>
                <w:szCs w:val="18"/>
              </w:rPr>
            </w:pPr>
            <w:r w:rsidRPr="00EF32B2">
              <w:rPr>
                <w:sz w:val="18"/>
                <w:szCs w:val="18"/>
              </w:rPr>
              <w:t xml:space="preserve">обеспечить декоративное озеленения на улицах транзитного значения: ул. Серова, 1Мая, Ст. Разина </w:t>
            </w:r>
          </w:p>
          <w:p w:rsidR="002440A6" w:rsidRPr="00EF32B2" w:rsidRDefault="002440A6" w:rsidP="00D646B6">
            <w:pPr>
              <w:jc w:val="center"/>
              <w:rPr>
                <w:sz w:val="18"/>
                <w:szCs w:val="18"/>
              </w:rPr>
            </w:pPr>
          </w:p>
          <w:p w:rsidR="002440A6" w:rsidRPr="00EF32B2" w:rsidRDefault="002440A6" w:rsidP="00D646B6">
            <w:pPr>
              <w:rPr>
                <w:sz w:val="18"/>
                <w:szCs w:val="18"/>
              </w:rPr>
            </w:pPr>
            <w:r w:rsidRPr="00EF32B2">
              <w:rPr>
                <w:sz w:val="18"/>
                <w:szCs w:val="18"/>
              </w:rPr>
              <w:t>Требуется посадить:</w:t>
            </w:r>
          </w:p>
          <w:p w:rsidR="002440A6" w:rsidRPr="00EF32B2" w:rsidRDefault="002440A6" w:rsidP="00D646B6">
            <w:pPr>
              <w:rPr>
                <w:sz w:val="18"/>
                <w:szCs w:val="18"/>
              </w:rPr>
            </w:pPr>
            <w:r w:rsidRPr="00EF32B2">
              <w:rPr>
                <w:sz w:val="18"/>
                <w:szCs w:val="18"/>
              </w:rPr>
              <w:t>- деревьев – 150 шт. (ул. Серова, Маяковского, сквер Гастелло, Мира);</w:t>
            </w:r>
          </w:p>
          <w:p w:rsidR="002440A6" w:rsidRPr="00EF32B2" w:rsidRDefault="002440A6" w:rsidP="00D646B6">
            <w:pPr>
              <w:rPr>
                <w:b/>
                <w:sz w:val="18"/>
                <w:szCs w:val="18"/>
              </w:rPr>
            </w:pPr>
            <w:r w:rsidRPr="00EF32B2">
              <w:rPr>
                <w:sz w:val="18"/>
                <w:szCs w:val="18"/>
              </w:rPr>
              <w:t>- кустов – 450 шт. (пл. Ленина, сквер Гастелло, 1Мая).</w:t>
            </w:r>
          </w:p>
          <w:p w:rsidR="002440A6" w:rsidRPr="00EF32B2" w:rsidRDefault="002440A6" w:rsidP="00D646B6">
            <w:pP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rPr>
                <w:b/>
                <w:sz w:val="18"/>
                <w:szCs w:val="18"/>
              </w:rPr>
            </w:pPr>
          </w:p>
        </w:tc>
        <w:tc>
          <w:tcPr>
            <w:tcW w:w="2514" w:type="dxa"/>
          </w:tcPr>
          <w:p w:rsidR="002440A6" w:rsidRPr="00EF32B2" w:rsidRDefault="002440A6" w:rsidP="00D646B6">
            <w:pPr>
              <w:rPr>
                <w:sz w:val="18"/>
                <w:szCs w:val="18"/>
              </w:rPr>
            </w:pPr>
            <w:r w:rsidRPr="00EF32B2">
              <w:rPr>
                <w:sz w:val="18"/>
                <w:szCs w:val="18"/>
              </w:rPr>
              <w:t>Проведено комплексное озеленения на центральных улицах города, снижено количество аварийных деревьев</w:t>
            </w:r>
          </w:p>
        </w:tc>
        <w:tc>
          <w:tcPr>
            <w:tcW w:w="2401" w:type="dxa"/>
          </w:tcPr>
          <w:p w:rsidR="002440A6" w:rsidRPr="00EF32B2" w:rsidRDefault="002440A6" w:rsidP="00D646B6">
            <w:pPr>
              <w:rPr>
                <w:sz w:val="18"/>
                <w:szCs w:val="18"/>
              </w:rPr>
            </w:pPr>
            <w:r w:rsidRPr="00EF32B2">
              <w:rPr>
                <w:sz w:val="18"/>
                <w:szCs w:val="18"/>
              </w:rPr>
              <w:t>Количество аварийных деревьев снижено на 60% (660 аварийных деревьев снесено и подрезано)</w:t>
            </w:r>
          </w:p>
          <w:p w:rsidR="002440A6" w:rsidRPr="00EF32B2" w:rsidRDefault="002440A6" w:rsidP="00D646B6">
            <w:pPr>
              <w:rPr>
                <w:sz w:val="18"/>
                <w:szCs w:val="18"/>
              </w:rPr>
            </w:pPr>
            <w:r w:rsidRPr="00EF32B2">
              <w:rPr>
                <w:sz w:val="18"/>
                <w:szCs w:val="18"/>
              </w:rPr>
              <w:t>Высажено 150 деревьев</w:t>
            </w:r>
          </w:p>
          <w:p w:rsidR="002440A6" w:rsidRPr="00EF32B2" w:rsidRDefault="002440A6" w:rsidP="00D646B6">
            <w:pPr>
              <w:rPr>
                <w:sz w:val="18"/>
                <w:szCs w:val="18"/>
              </w:rPr>
            </w:pPr>
            <w:r w:rsidRPr="00EF32B2">
              <w:rPr>
                <w:sz w:val="18"/>
                <w:szCs w:val="18"/>
              </w:rPr>
              <w:t>Кустов – 450шт</w:t>
            </w:r>
          </w:p>
        </w:tc>
      </w:tr>
      <w:tr w:rsidR="002440A6" w:rsidRPr="00EF32B2" w:rsidTr="001D790C">
        <w:tc>
          <w:tcPr>
            <w:tcW w:w="12593" w:type="dxa"/>
            <w:gridSpan w:val="4"/>
          </w:tcPr>
          <w:p w:rsidR="002440A6" w:rsidRPr="00EF32B2" w:rsidRDefault="002440A6" w:rsidP="00D646B6">
            <w:pPr>
              <w:jc w:val="center"/>
              <w:rPr>
                <w:b/>
                <w:sz w:val="18"/>
                <w:szCs w:val="18"/>
              </w:rPr>
            </w:pPr>
            <w:r w:rsidRPr="00EF32B2">
              <w:rPr>
                <w:b/>
                <w:sz w:val="18"/>
                <w:szCs w:val="18"/>
              </w:rPr>
              <w:t>Общественные пространства</w:t>
            </w:r>
          </w:p>
        </w:tc>
        <w:tc>
          <w:tcPr>
            <w:tcW w:w="2401" w:type="dxa"/>
          </w:tcPr>
          <w:p w:rsidR="002440A6" w:rsidRPr="00EF32B2" w:rsidRDefault="002440A6" w:rsidP="00D646B6">
            <w:pPr>
              <w:rPr>
                <w:sz w:val="18"/>
                <w:szCs w:val="18"/>
              </w:rPr>
            </w:pPr>
          </w:p>
        </w:tc>
      </w:tr>
      <w:tr w:rsidR="002440A6" w:rsidRPr="00EF32B2" w:rsidTr="001D790C">
        <w:tc>
          <w:tcPr>
            <w:tcW w:w="2792" w:type="dxa"/>
          </w:tcPr>
          <w:p w:rsidR="002440A6" w:rsidRPr="00EF32B2" w:rsidRDefault="002440A6" w:rsidP="00D646B6">
            <w:pPr>
              <w:pStyle w:val="ConsPlusNormal"/>
              <w:ind w:firstLine="0"/>
              <w:jc w:val="both"/>
              <w:rPr>
                <w:rFonts w:ascii="Times New Roman" w:hAnsi="Times New Roman" w:cs="Times New Roman"/>
                <w:sz w:val="18"/>
                <w:szCs w:val="18"/>
              </w:rPr>
            </w:pPr>
            <w:r w:rsidRPr="00EF32B2">
              <w:rPr>
                <w:rFonts w:ascii="Times New Roman" w:hAnsi="Times New Roman" w:cs="Times New Roman"/>
                <w:sz w:val="18"/>
                <w:szCs w:val="18"/>
              </w:rPr>
              <w:t>Всего в городском округе имеются:</w:t>
            </w:r>
          </w:p>
          <w:p w:rsidR="002440A6" w:rsidRPr="00EF32B2" w:rsidRDefault="002440A6" w:rsidP="00D646B6">
            <w:pPr>
              <w:pStyle w:val="ConsPlusNormal"/>
              <w:ind w:firstLine="0"/>
              <w:jc w:val="both"/>
              <w:rPr>
                <w:rFonts w:ascii="Times New Roman" w:hAnsi="Times New Roman" w:cs="Times New Roman"/>
                <w:b/>
                <w:sz w:val="18"/>
                <w:szCs w:val="18"/>
              </w:rPr>
            </w:pPr>
            <w:r w:rsidRPr="00EF32B2">
              <w:rPr>
                <w:rFonts w:ascii="Times New Roman" w:hAnsi="Times New Roman" w:cs="Times New Roman"/>
                <w:sz w:val="18"/>
                <w:szCs w:val="18"/>
              </w:rPr>
              <w:t xml:space="preserve">- </w:t>
            </w:r>
            <w:r w:rsidRPr="00EF32B2">
              <w:rPr>
                <w:rFonts w:ascii="Times New Roman" w:hAnsi="Times New Roman" w:cs="Times New Roman"/>
                <w:b/>
                <w:sz w:val="18"/>
                <w:szCs w:val="18"/>
              </w:rPr>
              <w:t>Парк культуры и отдыха в г. Кулебаки</w:t>
            </w:r>
          </w:p>
          <w:p w:rsidR="002440A6" w:rsidRPr="00EF32B2" w:rsidRDefault="002440A6" w:rsidP="00D646B6">
            <w:pPr>
              <w:widowControl w:val="0"/>
              <w:tabs>
                <w:tab w:val="left" w:pos="0"/>
                <w:tab w:val="left" w:pos="540"/>
              </w:tabs>
              <w:autoSpaceDE w:val="0"/>
              <w:autoSpaceDN w:val="0"/>
              <w:adjustRightInd w:val="0"/>
              <w:jc w:val="both"/>
              <w:rPr>
                <w:sz w:val="18"/>
                <w:szCs w:val="18"/>
              </w:rPr>
            </w:pPr>
            <w:r w:rsidRPr="00EF32B2">
              <w:rPr>
                <w:sz w:val="18"/>
                <w:szCs w:val="18"/>
              </w:rPr>
              <w:t xml:space="preserve">(Общая площадь парка – </w:t>
            </w:r>
            <w:smartTag w:uri="urn:schemas-microsoft-com:office:smarttags" w:element="metricconverter">
              <w:smartTagPr>
                <w:attr w:name="ProductID" w:val="111768 м2"/>
              </w:smartTagPr>
              <w:r w:rsidRPr="00EF32B2">
                <w:rPr>
                  <w:sz w:val="18"/>
                  <w:szCs w:val="18"/>
                </w:rPr>
                <w:t>111768 м2</w:t>
              </w:r>
            </w:smartTag>
            <w:r w:rsidRPr="00EF32B2">
              <w:rPr>
                <w:sz w:val="18"/>
                <w:szCs w:val="18"/>
              </w:rPr>
              <w:t xml:space="preserve"> (</w:t>
            </w:r>
            <w:smartTag w:uri="urn:schemas-microsoft-com:office:smarttags" w:element="metricconverter">
              <w:smartTagPr>
                <w:attr w:name="ProductID" w:val="11,2 га"/>
              </w:smartTagPr>
              <w:r w:rsidRPr="00EF32B2">
                <w:rPr>
                  <w:sz w:val="18"/>
                  <w:szCs w:val="18"/>
                </w:rPr>
                <w:t>11,2 га</w:t>
              </w:r>
            </w:smartTag>
            <w:r w:rsidRPr="00EF32B2">
              <w:rPr>
                <w:sz w:val="18"/>
                <w:szCs w:val="18"/>
              </w:rPr>
              <w:t>)</w:t>
            </w:r>
          </w:p>
          <w:p w:rsidR="002440A6" w:rsidRPr="00EF32B2" w:rsidRDefault="002440A6" w:rsidP="00D646B6">
            <w:pPr>
              <w:jc w:val="both"/>
              <w:rPr>
                <w:rStyle w:val="afc"/>
                <w:i w:val="0"/>
                <w:sz w:val="18"/>
                <w:szCs w:val="18"/>
              </w:rPr>
            </w:pPr>
          </w:p>
          <w:p w:rsidR="002440A6" w:rsidRPr="00EF32B2" w:rsidRDefault="002440A6" w:rsidP="00D646B6">
            <w:pPr>
              <w:jc w:val="both"/>
              <w:rPr>
                <w:b/>
                <w:sz w:val="18"/>
                <w:szCs w:val="18"/>
              </w:rPr>
            </w:pPr>
          </w:p>
          <w:p w:rsidR="002440A6" w:rsidRPr="00EF32B2" w:rsidRDefault="002440A6" w:rsidP="00D646B6">
            <w:pPr>
              <w:jc w:val="both"/>
              <w:rPr>
                <w:b/>
                <w:sz w:val="18"/>
                <w:szCs w:val="18"/>
              </w:rPr>
            </w:pPr>
          </w:p>
          <w:p w:rsidR="002440A6" w:rsidRPr="00EF32B2" w:rsidRDefault="002440A6" w:rsidP="00D646B6">
            <w:pPr>
              <w:jc w:val="both"/>
              <w:rPr>
                <w:b/>
                <w:sz w:val="18"/>
                <w:szCs w:val="18"/>
              </w:rPr>
            </w:pPr>
          </w:p>
          <w:p w:rsidR="002440A6" w:rsidRPr="00EF32B2" w:rsidRDefault="002440A6" w:rsidP="00D646B6">
            <w:pPr>
              <w:jc w:val="both"/>
              <w:rPr>
                <w:b/>
                <w:sz w:val="18"/>
                <w:szCs w:val="18"/>
              </w:rPr>
            </w:pPr>
          </w:p>
          <w:p w:rsidR="002440A6" w:rsidRPr="00EF32B2" w:rsidRDefault="002440A6" w:rsidP="00D646B6">
            <w:pPr>
              <w:jc w:val="both"/>
              <w:rPr>
                <w:b/>
                <w:sz w:val="18"/>
                <w:szCs w:val="18"/>
              </w:rPr>
            </w:pPr>
          </w:p>
          <w:p w:rsidR="002440A6" w:rsidRPr="00EF32B2" w:rsidRDefault="002440A6" w:rsidP="00D646B6">
            <w:pPr>
              <w:jc w:val="both"/>
              <w:rPr>
                <w:sz w:val="18"/>
                <w:szCs w:val="18"/>
              </w:rPr>
            </w:pPr>
            <w:r w:rsidRPr="00EF32B2">
              <w:rPr>
                <w:b/>
                <w:sz w:val="18"/>
                <w:szCs w:val="18"/>
              </w:rPr>
              <w:t>- Скверы</w:t>
            </w:r>
            <w:r w:rsidRPr="00EF32B2">
              <w:rPr>
                <w:sz w:val="18"/>
                <w:szCs w:val="18"/>
              </w:rPr>
              <w:t xml:space="preserve"> -  10 ед., в т. ч. </w:t>
            </w:r>
          </w:p>
          <w:p w:rsidR="002440A6" w:rsidRPr="00EF32B2" w:rsidRDefault="002440A6" w:rsidP="00D646B6">
            <w:pPr>
              <w:jc w:val="both"/>
              <w:rPr>
                <w:sz w:val="18"/>
                <w:szCs w:val="18"/>
              </w:rPr>
            </w:pPr>
            <w:r w:rsidRPr="00EF32B2">
              <w:rPr>
                <w:sz w:val="18"/>
                <w:szCs w:val="18"/>
              </w:rPr>
              <w:t>г. Кулебаки – 7 ед.</w:t>
            </w:r>
          </w:p>
          <w:p w:rsidR="002440A6" w:rsidRPr="00EF32B2" w:rsidRDefault="002440A6" w:rsidP="00D646B6">
            <w:pPr>
              <w:jc w:val="both"/>
              <w:rPr>
                <w:sz w:val="18"/>
                <w:szCs w:val="18"/>
              </w:rPr>
            </w:pPr>
            <w:r w:rsidRPr="00EF32B2">
              <w:rPr>
                <w:sz w:val="18"/>
                <w:szCs w:val="18"/>
              </w:rPr>
              <w:t>ТУ2 -3ед.</w:t>
            </w: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b/>
                <w:sz w:val="18"/>
                <w:szCs w:val="18"/>
              </w:rPr>
            </w:pPr>
          </w:p>
          <w:p w:rsidR="002440A6" w:rsidRPr="00EF32B2" w:rsidRDefault="002440A6" w:rsidP="00D646B6">
            <w:pPr>
              <w:rPr>
                <w:b/>
                <w:sz w:val="18"/>
                <w:szCs w:val="18"/>
              </w:rPr>
            </w:pPr>
            <w:r w:rsidRPr="00EF32B2">
              <w:rPr>
                <w:b/>
                <w:sz w:val="18"/>
                <w:szCs w:val="18"/>
              </w:rPr>
              <w:t xml:space="preserve">Площади -4 </w:t>
            </w:r>
            <w:proofErr w:type="spellStart"/>
            <w:r w:rsidRPr="00EF32B2">
              <w:rPr>
                <w:b/>
                <w:sz w:val="18"/>
                <w:szCs w:val="18"/>
              </w:rPr>
              <w:t>ед</w:t>
            </w:r>
            <w:proofErr w:type="spellEnd"/>
            <w:r w:rsidRPr="00EF32B2">
              <w:rPr>
                <w:b/>
                <w:sz w:val="18"/>
                <w:szCs w:val="18"/>
              </w:rPr>
              <w:t>:</w:t>
            </w:r>
          </w:p>
          <w:p w:rsidR="002440A6" w:rsidRPr="00EF32B2" w:rsidRDefault="002440A6" w:rsidP="00D646B6">
            <w:pPr>
              <w:rPr>
                <w:sz w:val="18"/>
                <w:szCs w:val="18"/>
              </w:rPr>
            </w:pPr>
            <w:r w:rsidRPr="00EF32B2">
              <w:rPr>
                <w:b/>
                <w:sz w:val="18"/>
                <w:szCs w:val="18"/>
              </w:rPr>
              <w:t xml:space="preserve">- </w:t>
            </w:r>
            <w:r w:rsidRPr="00EF32B2">
              <w:rPr>
                <w:sz w:val="18"/>
                <w:szCs w:val="18"/>
              </w:rPr>
              <w:t xml:space="preserve">площадь </w:t>
            </w:r>
            <w:r w:rsidR="00E971B2" w:rsidRPr="00EF32B2">
              <w:rPr>
                <w:sz w:val="18"/>
                <w:szCs w:val="18"/>
              </w:rPr>
              <w:t>Победы, -</w:t>
            </w:r>
            <w:r w:rsidRPr="00EF32B2">
              <w:rPr>
                <w:sz w:val="18"/>
                <w:szCs w:val="18"/>
              </w:rPr>
              <w:t xml:space="preserve"> площадь Ленина,  </w:t>
            </w:r>
          </w:p>
          <w:p w:rsidR="002440A6" w:rsidRPr="00EF32B2" w:rsidRDefault="002440A6" w:rsidP="00D646B6">
            <w:pPr>
              <w:rPr>
                <w:sz w:val="18"/>
                <w:szCs w:val="18"/>
              </w:rPr>
            </w:pPr>
            <w:r w:rsidRPr="00EF32B2">
              <w:rPr>
                <w:sz w:val="18"/>
                <w:szCs w:val="18"/>
              </w:rPr>
              <w:t xml:space="preserve">-площадь перед зданием администрации, </w:t>
            </w:r>
          </w:p>
          <w:p w:rsidR="002440A6" w:rsidRPr="00EF32B2" w:rsidRDefault="002440A6" w:rsidP="00D646B6">
            <w:pPr>
              <w:rPr>
                <w:sz w:val="18"/>
                <w:szCs w:val="18"/>
              </w:rPr>
            </w:pPr>
            <w:r w:rsidRPr="00EF32B2">
              <w:rPr>
                <w:sz w:val="18"/>
                <w:szCs w:val="18"/>
              </w:rPr>
              <w:t xml:space="preserve">- площадь Победы в </w:t>
            </w:r>
            <w:proofErr w:type="spellStart"/>
            <w:r w:rsidRPr="00EF32B2">
              <w:rPr>
                <w:sz w:val="18"/>
                <w:szCs w:val="18"/>
              </w:rPr>
              <w:t>р.п</w:t>
            </w:r>
            <w:proofErr w:type="spellEnd"/>
            <w:r w:rsidRPr="00EF32B2">
              <w:rPr>
                <w:sz w:val="18"/>
                <w:szCs w:val="18"/>
              </w:rPr>
              <w:t xml:space="preserve">. </w:t>
            </w:r>
            <w:proofErr w:type="spellStart"/>
            <w:r w:rsidRPr="00EF32B2">
              <w:rPr>
                <w:sz w:val="18"/>
                <w:szCs w:val="18"/>
              </w:rPr>
              <w:t>Гремячево</w:t>
            </w:r>
            <w:proofErr w:type="spellEnd"/>
            <w:r w:rsidRPr="00EF32B2">
              <w:rPr>
                <w:sz w:val="18"/>
                <w:szCs w:val="18"/>
              </w:rPr>
              <w:t>.</w:t>
            </w: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b/>
                <w:sz w:val="18"/>
                <w:szCs w:val="18"/>
              </w:rPr>
            </w:pPr>
            <w:r w:rsidRPr="00EF32B2">
              <w:rPr>
                <w:b/>
                <w:sz w:val="18"/>
                <w:szCs w:val="18"/>
              </w:rPr>
              <w:t>Центральные улицы:</w:t>
            </w:r>
          </w:p>
          <w:p w:rsidR="002440A6" w:rsidRPr="00EF32B2" w:rsidRDefault="002440A6" w:rsidP="00D646B6">
            <w:pPr>
              <w:rPr>
                <w:sz w:val="18"/>
                <w:szCs w:val="18"/>
              </w:rPr>
            </w:pPr>
            <w:r w:rsidRPr="00EF32B2">
              <w:rPr>
                <w:b/>
                <w:sz w:val="18"/>
                <w:szCs w:val="18"/>
              </w:rPr>
              <w:t>ул. 60 лет ВЛКСМ</w:t>
            </w:r>
          </w:p>
          <w:p w:rsidR="002440A6" w:rsidRPr="00EF32B2" w:rsidRDefault="002440A6" w:rsidP="00D646B6">
            <w:pPr>
              <w:rPr>
                <w:sz w:val="18"/>
                <w:szCs w:val="18"/>
              </w:rPr>
            </w:pPr>
            <w:r w:rsidRPr="00EF32B2">
              <w:rPr>
                <w:sz w:val="18"/>
                <w:szCs w:val="18"/>
              </w:rPr>
              <w:t>газоны – 1910м2</w:t>
            </w:r>
          </w:p>
          <w:p w:rsidR="002440A6" w:rsidRPr="00EF32B2" w:rsidRDefault="002440A6" w:rsidP="00D646B6">
            <w:pPr>
              <w:rPr>
                <w:sz w:val="18"/>
                <w:szCs w:val="18"/>
              </w:rPr>
            </w:pPr>
            <w:r w:rsidRPr="00EF32B2">
              <w:rPr>
                <w:sz w:val="18"/>
                <w:szCs w:val="18"/>
              </w:rPr>
              <w:t>тротуары – 1212м2</w:t>
            </w:r>
          </w:p>
          <w:p w:rsidR="002440A6" w:rsidRPr="00EF32B2" w:rsidRDefault="002440A6" w:rsidP="00D646B6">
            <w:pPr>
              <w:rPr>
                <w:sz w:val="18"/>
                <w:szCs w:val="18"/>
              </w:rPr>
            </w:pPr>
          </w:p>
          <w:p w:rsidR="002440A6" w:rsidRPr="00EF32B2" w:rsidRDefault="002440A6" w:rsidP="00D646B6">
            <w:pPr>
              <w:rPr>
                <w:b/>
                <w:sz w:val="18"/>
                <w:szCs w:val="18"/>
              </w:rPr>
            </w:pPr>
            <w:r w:rsidRPr="00EF32B2">
              <w:rPr>
                <w:b/>
                <w:sz w:val="18"/>
                <w:szCs w:val="18"/>
              </w:rPr>
              <w:t xml:space="preserve">ул. Воровского </w:t>
            </w:r>
          </w:p>
          <w:p w:rsidR="002440A6" w:rsidRPr="00EF32B2" w:rsidRDefault="002440A6" w:rsidP="00D646B6">
            <w:pPr>
              <w:rPr>
                <w:sz w:val="18"/>
                <w:szCs w:val="18"/>
              </w:rPr>
            </w:pPr>
            <w:r w:rsidRPr="00EF32B2">
              <w:rPr>
                <w:sz w:val="18"/>
                <w:szCs w:val="18"/>
              </w:rPr>
              <w:t>газоны -2040м2</w:t>
            </w:r>
          </w:p>
          <w:p w:rsidR="002440A6" w:rsidRPr="00EF32B2" w:rsidRDefault="002440A6" w:rsidP="00D646B6">
            <w:pPr>
              <w:rPr>
                <w:sz w:val="18"/>
                <w:szCs w:val="18"/>
              </w:rPr>
            </w:pPr>
            <w:r w:rsidRPr="00EF32B2">
              <w:rPr>
                <w:sz w:val="18"/>
                <w:szCs w:val="18"/>
              </w:rPr>
              <w:t>тротуары –4500м2</w:t>
            </w:r>
          </w:p>
          <w:p w:rsidR="002440A6" w:rsidRPr="00EF32B2" w:rsidRDefault="002440A6" w:rsidP="00D646B6">
            <w:pPr>
              <w:rPr>
                <w:sz w:val="18"/>
                <w:szCs w:val="18"/>
              </w:rPr>
            </w:pPr>
            <w:r w:rsidRPr="00EF32B2">
              <w:rPr>
                <w:sz w:val="18"/>
                <w:szCs w:val="18"/>
              </w:rPr>
              <w:t>МАФ – 8шт</w:t>
            </w:r>
          </w:p>
          <w:p w:rsidR="002440A6" w:rsidRPr="00EF32B2" w:rsidRDefault="002440A6" w:rsidP="00D646B6">
            <w:pPr>
              <w:rPr>
                <w:b/>
                <w:sz w:val="18"/>
                <w:szCs w:val="18"/>
              </w:rPr>
            </w:pPr>
            <w:r w:rsidRPr="00EF32B2">
              <w:rPr>
                <w:b/>
                <w:sz w:val="18"/>
                <w:szCs w:val="18"/>
              </w:rPr>
              <w:t xml:space="preserve"> ул. Восстания:</w:t>
            </w:r>
          </w:p>
          <w:p w:rsidR="002440A6" w:rsidRPr="00EF32B2" w:rsidRDefault="002440A6" w:rsidP="00D646B6">
            <w:pPr>
              <w:rPr>
                <w:sz w:val="18"/>
                <w:szCs w:val="18"/>
              </w:rPr>
            </w:pPr>
            <w:r w:rsidRPr="00EF32B2">
              <w:rPr>
                <w:sz w:val="18"/>
                <w:szCs w:val="18"/>
              </w:rPr>
              <w:t>Газоны – 1944м2</w:t>
            </w:r>
          </w:p>
          <w:p w:rsidR="002440A6" w:rsidRPr="00EF32B2" w:rsidRDefault="002440A6" w:rsidP="00D646B6">
            <w:pPr>
              <w:rPr>
                <w:sz w:val="18"/>
                <w:szCs w:val="18"/>
              </w:rPr>
            </w:pPr>
            <w:r w:rsidRPr="00EF32B2">
              <w:rPr>
                <w:sz w:val="18"/>
                <w:szCs w:val="18"/>
              </w:rPr>
              <w:t>Тротуары –3210м2</w:t>
            </w:r>
          </w:p>
          <w:p w:rsidR="002440A6" w:rsidRPr="00EF32B2" w:rsidRDefault="002440A6" w:rsidP="00D646B6">
            <w:pPr>
              <w:rPr>
                <w:sz w:val="18"/>
                <w:szCs w:val="18"/>
              </w:rPr>
            </w:pPr>
            <w:r w:rsidRPr="00EF32B2">
              <w:rPr>
                <w:b/>
                <w:sz w:val="18"/>
                <w:szCs w:val="18"/>
              </w:rPr>
              <w:t>ул. Бутова</w:t>
            </w:r>
          </w:p>
          <w:p w:rsidR="002440A6" w:rsidRPr="00EF32B2" w:rsidRDefault="002440A6" w:rsidP="00D646B6">
            <w:pPr>
              <w:rPr>
                <w:sz w:val="18"/>
                <w:szCs w:val="18"/>
              </w:rPr>
            </w:pPr>
            <w:r w:rsidRPr="00EF32B2">
              <w:rPr>
                <w:sz w:val="18"/>
                <w:szCs w:val="18"/>
              </w:rPr>
              <w:t>Газоны – 2077м2</w:t>
            </w:r>
          </w:p>
          <w:p w:rsidR="002440A6" w:rsidRPr="00EF32B2" w:rsidRDefault="002440A6" w:rsidP="00D646B6">
            <w:pPr>
              <w:rPr>
                <w:sz w:val="18"/>
                <w:szCs w:val="18"/>
              </w:rPr>
            </w:pPr>
            <w:r w:rsidRPr="00EF32B2">
              <w:rPr>
                <w:sz w:val="18"/>
                <w:szCs w:val="18"/>
              </w:rPr>
              <w:t>Тротуары – 3000м2</w:t>
            </w:r>
          </w:p>
          <w:p w:rsidR="002440A6" w:rsidRPr="00EF32B2" w:rsidRDefault="002440A6" w:rsidP="00D646B6">
            <w:pPr>
              <w:rPr>
                <w:sz w:val="18"/>
                <w:szCs w:val="18"/>
              </w:rPr>
            </w:pPr>
            <w:r w:rsidRPr="00EF32B2">
              <w:rPr>
                <w:sz w:val="18"/>
                <w:szCs w:val="18"/>
              </w:rPr>
              <w:t>Цветники - 300 м2</w:t>
            </w:r>
          </w:p>
          <w:p w:rsidR="002440A6" w:rsidRPr="00EF32B2" w:rsidRDefault="002440A6" w:rsidP="00D646B6">
            <w:pPr>
              <w:rPr>
                <w:sz w:val="18"/>
                <w:szCs w:val="18"/>
              </w:rPr>
            </w:pPr>
            <w:r w:rsidRPr="00EF32B2">
              <w:rPr>
                <w:sz w:val="18"/>
                <w:szCs w:val="18"/>
              </w:rPr>
              <w:t xml:space="preserve">МАФ -10 </w:t>
            </w:r>
            <w:proofErr w:type="spellStart"/>
            <w:r w:rsidRPr="00EF32B2">
              <w:rPr>
                <w:sz w:val="18"/>
                <w:szCs w:val="18"/>
              </w:rPr>
              <w:t>шт</w:t>
            </w:r>
            <w:proofErr w:type="spellEnd"/>
          </w:p>
          <w:p w:rsidR="002440A6" w:rsidRPr="00EF32B2" w:rsidRDefault="002440A6" w:rsidP="00D646B6">
            <w:pPr>
              <w:rPr>
                <w:b/>
                <w:sz w:val="18"/>
                <w:szCs w:val="18"/>
              </w:rPr>
            </w:pPr>
            <w:r w:rsidRPr="00EF32B2">
              <w:rPr>
                <w:b/>
                <w:sz w:val="18"/>
                <w:szCs w:val="18"/>
              </w:rPr>
              <w:t>ул. Адм. Макарова</w:t>
            </w:r>
          </w:p>
          <w:p w:rsidR="002440A6" w:rsidRPr="00EF32B2" w:rsidRDefault="002440A6" w:rsidP="00D646B6">
            <w:pPr>
              <w:rPr>
                <w:sz w:val="18"/>
                <w:szCs w:val="18"/>
              </w:rPr>
            </w:pPr>
            <w:r w:rsidRPr="00EF32B2">
              <w:rPr>
                <w:sz w:val="18"/>
                <w:szCs w:val="18"/>
              </w:rPr>
              <w:t>газоны – 13217м2</w:t>
            </w:r>
          </w:p>
          <w:p w:rsidR="002440A6" w:rsidRPr="00EF32B2" w:rsidRDefault="002440A6" w:rsidP="00D646B6">
            <w:pPr>
              <w:rPr>
                <w:b/>
                <w:sz w:val="18"/>
                <w:szCs w:val="18"/>
              </w:rPr>
            </w:pPr>
            <w:r w:rsidRPr="00EF32B2">
              <w:rPr>
                <w:sz w:val="18"/>
                <w:szCs w:val="18"/>
              </w:rPr>
              <w:t>тротуары –2520м2</w:t>
            </w:r>
          </w:p>
        </w:tc>
        <w:tc>
          <w:tcPr>
            <w:tcW w:w="4262" w:type="dxa"/>
          </w:tcPr>
          <w:p w:rsidR="002440A6" w:rsidRPr="00EF32B2" w:rsidRDefault="002440A6" w:rsidP="00D646B6">
            <w:pPr>
              <w:jc w:val="both"/>
              <w:rPr>
                <w:rStyle w:val="afc"/>
                <w:i w:val="0"/>
                <w:sz w:val="18"/>
                <w:szCs w:val="18"/>
              </w:rPr>
            </w:pPr>
            <w:r w:rsidRPr="00EF32B2">
              <w:rPr>
                <w:sz w:val="18"/>
                <w:szCs w:val="18"/>
              </w:rPr>
              <w:t xml:space="preserve">В рамках проекта </w:t>
            </w:r>
            <w:r w:rsidRPr="00EF32B2">
              <w:rPr>
                <w:rStyle w:val="afc"/>
                <w:i w:val="0"/>
                <w:sz w:val="18"/>
                <w:szCs w:val="18"/>
              </w:rPr>
              <w:t xml:space="preserve">по поддержке местных инициатив на </w:t>
            </w:r>
            <w:r w:rsidR="00E971B2" w:rsidRPr="00EF32B2">
              <w:rPr>
                <w:rStyle w:val="afc"/>
                <w:i w:val="0"/>
                <w:sz w:val="18"/>
                <w:szCs w:val="18"/>
              </w:rPr>
              <w:t>территории,</w:t>
            </w:r>
            <w:r w:rsidRPr="00EF32B2">
              <w:rPr>
                <w:rStyle w:val="afc"/>
                <w:i w:val="0"/>
                <w:sz w:val="18"/>
                <w:szCs w:val="18"/>
              </w:rPr>
              <w:t xml:space="preserve"> </w:t>
            </w:r>
            <w:r w:rsidR="00E971B2" w:rsidRPr="00EF32B2">
              <w:rPr>
                <w:rStyle w:val="afc"/>
                <w:i w:val="0"/>
                <w:sz w:val="18"/>
                <w:szCs w:val="18"/>
              </w:rPr>
              <w:t>НО и</w:t>
            </w:r>
            <w:r w:rsidRPr="00EF32B2">
              <w:rPr>
                <w:rStyle w:val="afc"/>
                <w:i w:val="0"/>
                <w:sz w:val="18"/>
                <w:szCs w:val="18"/>
              </w:rPr>
              <w:t xml:space="preserve"> Федерального Проекта «Формирование современной городской среды» выполнены работы по Благоустройству Парка культуры и отдыха в г. Кулебаки, </w:t>
            </w:r>
            <w:r w:rsidR="00E971B2" w:rsidRPr="00EF32B2">
              <w:rPr>
                <w:rStyle w:val="afc"/>
                <w:i w:val="0"/>
                <w:sz w:val="18"/>
                <w:szCs w:val="18"/>
              </w:rPr>
              <w:t>начатые в</w:t>
            </w:r>
            <w:r w:rsidRPr="00EF32B2">
              <w:rPr>
                <w:rStyle w:val="afc"/>
                <w:i w:val="0"/>
                <w:sz w:val="18"/>
                <w:szCs w:val="18"/>
              </w:rPr>
              <w:t xml:space="preserve"> 2016 году. </w:t>
            </w:r>
          </w:p>
          <w:p w:rsidR="002440A6" w:rsidRPr="00EF32B2" w:rsidRDefault="002440A6" w:rsidP="00D646B6">
            <w:pPr>
              <w:ind w:firstLine="708"/>
              <w:jc w:val="both"/>
              <w:rPr>
                <w:rStyle w:val="afc"/>
                <w:i w:val="0"/>
                <w:sz w:val="18"/>
                <w:szCs w:val="18"/>
              </w:rPr>
            </w:pPr>
          </w:p>
          <w:p w:rsidR="002440A6" w:rsidRPr="00EF32B2" w:rsidRDefault="002440A6" w:rsidP="00D646B6">
            <w:pPr>
              <w:ind w:firstLine="708"/>
              <w:jc w:val="both"/>
              <w:rPr>
                <w:rStyle w:val="afc"/>
                <w:i w:val="0"/>
                <w:sz w:val="18"/>
                <w:szCs w:val="18"/>
              </w:rPr>
            </w:pPr>
          </w:p>
          <w:p w:rsidR="002440A6" w:rsidRPr="00EF32B2" w:rsidRDefault="002440A6" w:rsidP="00D646B6">
            <w:pPr>
              <w:ind w:firstLine="708"/>
              <w:jc w:val="both"/>
              <w:rPr>
                <w:rStyle w:val="afc"/>
                <w:i w:val="0"/>
                <w:sz w:val="18"/>
                <w:szCs w:val="18"/>
              </w:rPr>
            </w:pPr>
          </w:p>
          <w:p w:rsidR="002440A6" w:rsidRPr="00EF32B2" w:rsidRDefault="002440A6" w:rsidP="00D646B6">
            <w:pPr>
              <w:ind w:firstLine="708"/>
              <w:jc w:val="both"/>
              <w:rPr>
                <w:rStyle w:val="afc"/>
                <w:i w:val="0"/>
                <w:sz w:val="18"/>
                <w:szCs w:val="18"/>
              </w:rPr>
            </w:pPr>
          </w:p>
          <w:p w:rsidR="002440A6" w:rsidRPr="00EF32B2" w:rsidRDefault="002440A6" w:rsidP="00D646B6">
            <w:pPr>
              <w:ind w:firstLine="708"/>
              <w:jc w:val="both"/>
              <w:rPr>
                <w:rStyle w:val="afc"/>
                <w:i w:val="0"/>
                <w:sz w:val="18"/>
                <w:szCs w:val="18"/>
              </w:rPr>
            </w:pPr>
          </w:p>
          <w:p w:rsidR="002440A6" w:rsidRPr="00EF32B2" w:rsidRDefault="002440A6" w:rsidP="00D646B6">
            <w:pPr>
              <w:ind w:firstLine="708"/>
              <w:jc w:val="both"/>
              <w:rPr>
                <w:rStyle w:val="afc"/>
                <w:i w:val="0"/>
                <w:sz w:val="18"/>
                <w:szCs w:val="18"/>
              </w:rPr>
            </w:pPr>
          </w:p>
          <w:p w:rsidR="002440A6" w:rsidRPr="00EF32B2" w:rsidRDefault="002440A6" w:rsidP="00D646B6">
            <w:pPr>
              <w:ind w:firstLine="708"/>
              <w:jc w:val="both"/>
              <w:rPr>
                <w:rStyle w:val="afc"/>
                <w:i w:val="0"/>
                <w:sz w:val="18"/>
                <w:szCs w:val="18"/>
              </w:rPr>
            </w:pPr>
          </w:p>
          <w:p w:rsidR="002440A6" w:rsidRPr="00EF32B2" w:rsidRDefault="002440A6" w:rsidP="00D646B6">
            <w:pPr>
              <w:jc w:val="both"/>
              <w:rPr>
                <w:rStyle w:val="afc"/>
                <w:i w:val="0"/>
                <w:sz w:val="18"/>
                <w:szCs w:val="18"/>
              </w:rPr>
            </w:pPr>
            <w:r w:rsidRPr="00EF32B2">
              <w:rPr>
                <w:rStyle w:val="afc"/>
                <w:i w:val="0"/>
                <w:sz w:val="18"/>
                <w:szCs w:val="18"/>
              </w:rPr>
              <w:t>В рамках Федерального проекта и МП «Формирование современной городской среды» выполнено благоустройство 2-х скверов: ул. 60 лет ВЛКСМ, ул. Гастелло, в соответствии с разработанными концептуальными решениями и ПСД:</w:t>
            </w:r>
          </w:p>
          <w:p w:rsidR="002440A6" w:rsidRPr="00EF32B2" w:rsidRDefault="002440A6" w:rsidP="00D646B6">
            <w:pPr>
              <w:pStyle w:val="ConsPlusNormal"/>
              <w:ind w:firstLine="0"/>
              <w:jc w:val="both"/>
              <w:rPr>
                <w:rFonts w:ascii="Times New Roman" w:hAnsi="Times New Roman" w:cs="Times New Roman"/>
                <w:sz w:val="18"/>
                <w:szCs w:val="18"/>
              </w:rPr>
            </w:pPr>
            <w:r w:rsidRPr="00EF32B2">
              <w:rPr>
                <w:rFonts w:ascii="Times New Roman" w:hAnsi="Times New Roman" w:cs="Times New Roman"/>
                <w:sz w:val="18"/>
                <w:szCs w:val="18"/>
              </w:rPr>
              <w:t>Проведены декоративные ремонты в скверах: на ул. Труда, Воровского</w:t>
            </w:r>
          </w:p>
          <w:p w:rsidR="002440A6" w:rsidRPr="00EF32B2" w:rsidRDefault="002440A6" w:rsidP="00D646B6">
            <w:pPr>
              <w:jc w:val="both"/>
              <w:rPr>
                <w:rStyle w:val="afc"/>
                <w:i w:val="0"/>
                <w:sz w:val="18"/>
                <w:szCs w:val="18"/>
              </w:rPr>
            </w:pPr>
          </w:p>
          <w:p w:rsidR="002440A6" w:rsidRPr="00EF32B2" w:rsidRDefault="002440A6" w:rsidP="00D646B6">
            <w:pPr>
              <w:jc w:val="both"/>
              <w:rPr>
                <w:rStyle w:val="afc"/>
                <w:i w:val="0"/>
                <w:sz w:val="18"/>
                <w:szCs w:val="18"/>
              </w:rPr>
            </w:pPr>
          </w:p>
          <w:p w:rsidR="002440A6" w:rsidRPr="00EF32B2" w:rsidRDefault="002440A6" w:rsidP="00D646B6">
            <w:pPr>
              <w:jc w:val="both"/>
              <w:rPr>
                <w:rStyle w:val="afc"/>
                <w:i w:val="0"/>
                <w:sz w:val="18"/>
                <w:szCs w:val="18"/>
              </w:rPr>
            </w:pPr>
          </w:p>
          <w:p w:rsidR="002440A6" w:rsidRPr="00EF32B2" w:rsidRDefault="002440A6" w:rsidP="00D646B6">
            <w:pPr>
              <w:pStyle w:val="ConsPlusNormal"/>
              <w:ind w:firstLine="709"/>
              <w:jc w:val="both"/>
              <w:rPr>
                <w:rFonts w:ascii="Times New Roman" w:hAnsi="Times New Roman" w:cs="Times New Roman"/>
                <w:sz w:val="18"/>
                <w:szCs w:val="18"/>
              </w:rPr>
            </w:pPr>
          </w:p>
          <w:p w:rsidR="002440A6" w:rsidRPr="00EF32B2" w:rsidRDefault="002440A6" w:rsidP="00D646B6">
            <w:pPr>
              <w:pStyle w:val="ConsPlusNormal"/>
              <w:ind w:firstLine="709"/>
              <w:jc w:val="both"/>
              <w:rPr>
                <w:rFonts w:ascii="Times New Roman" w:hAnsi="Times New Roman" w:cs="Times New Roman"/>
                <w:sz w:val="18"/>
                <w:szCs w:val="18"/>
              </w:rPr>
            </w:pPr>
          </w:p>
          <w:p w:rsidR="002440A6" w:rsidRPr="00EF32B2" w:rsidRDefault="002440A6" w:rsidP="00D646B6">
            <w:pPr>
              <w:pStyle w:val="ConsPlusNormal"/>
              <w:ind w:firstLine="709"/>
              <w:jc w:val="both"/>
              <w:rPr>
                <w:rFonts w:ascii="Times New Roman" w:hAnsi="Times New Roman" w:cs="Times New Roman"/>
                <w:sz w:val="18"/>
                <w:szCs w:val="18"/>
              </w:rPr>
            </w:pPr>
          </w:p>
          <w:p w:rsidR="002440A6" w:rsidRPr="00EF32B2" w:rsidRDefault="002440A6" w:rsidP="00D646B6">
            <w:pPr>
              <w:pStyle w:val="ConsPlusNormal"/>
              <w:ind w:firstLine="0"/>
              <w:jc w:val="both"/>
              <w:rPr>
                <w:rFonts w:ascii="Times New Roman" w:hAnsi="Times New Roman" w:cs="Times New Roman"/>
                <w:sz w:val="18"/>
                <w:szCs w:val="18"/>
              </w:rPr>
            </w:pPr>
            <w:r w:rsidRPr="00EF32B2">
              <w:rPr>
                <w:rFonts w:ascii="Times New Roman" w:hAnsi="Times New Roman" w:cs="Times New Roman"/>
                <w:sz w:val="18"/>
                <w:szCs w:val="18"/>
              </w:rPr>
              <w:t>В рамках реализации проектов по поддержке местных инициатив Нижегородской области в городе Кулебаки было выполнено благоустройство пл. Победы. В 2017 году за счет средств местного бюджета установлены исторические экспонаты пушек С-60, Т-12.</w:t>
            </w:r>
          </w:p>
          <w:p w:rsidR="002440A6" w:rsidRPr="00EF32B2" w:rsidRDefault="002440A6" w:rsidP="00D646B6">
            <w:pPr>
              <w:pStyle w:val="ConsPlusNormal"/>
              <w:ind w:firstLine="0"/>
              <w:jc w:val="both"/>
              <w:rPr>
                <w:rFonts w:ascii="Times New Roman" w:hAnsi="Times New Roman" w:cs="Times New Roman"/>
                <w:sz w:val="18"/>
                <w:szCs w:val="18"/>
              </w:rPr>
            </w:pPr>
            <w:r w:rsidRPr="00EF32B2">
              <w:rPr>
                <w:rFonts w:ascii="Times New Roman" w:hAnsi="Times New Roman" w:cs="Times New Roman"/>
                <w:sz w:val="18"/>
                <w:szCs w:val="18"/>
              </w:rPr>
              <w:t xml:space="preserve">Благоустроена пл. Победы и Свободы в </w:t>
            </w:r>
            <w:proofErr w:type="spellStart"/>
            <w:r w:rsidRPr="00EF32B2">
              <w:rPr>
                <w:rFonts w:ascii="Times New Roman" w:hAnsi="Times New Roman" w:cs="Times New Roman"/>
                <w:sz w:val="18"/>
                <w:szCs w:val="18"/>
              </w:rPr>
              <w:t>р.п</w:t>
            </w:r>
            <w:proofErr w:type="spellEnd"/>
            <w:r w:rsidRPr="00EF32B2">
              <w:rPr>
                <w:rFonts w:ascii="Times New Roman" w:hAnsi="Times New Roman" w:cs="Times New Roman"/>
                <w:sz w:val="18"/>
                <w:szCs w:val="18"/>
              </w:rPr>
              <w:t xml:space="preserve">. </w:t>
            </w:r>
            <w:proofErr w:type="spellStart"/>
            <w:r w:rsidRPr="00EF32B2">
              <w:rPr>
                <w:rFonts w:ascii="Times New Roman" w:hAnsi="Times New Roman" w:cs="Times New Roman"/>
                <w:sz w:val="18"/>
                <w:szCs w:val="18"/>
              </w:rPr>
              <w:t>Гремячево</w:t>
            </w:r>
            <w:proofErr w:type="spellEnd"/>
          </w:p>
          <w:p w:rsidR="002440A6" w:rsidRPr="00EF32B2" w:rsidRDefault="002440A6" w:rsidP="00D646B6">
            <w:pPr>
              <w:jc w:val="both"/>
              <w:rPr>
                <w:rStyle w:val="afc"/>
                <w:i w:val="0"/>
                <w:sz w:val="18"/>
                <w:szCs w:val="18"/>
              </w:rPr>
            </w:pPr>
          </w:p>
          <w:p w:rsidR="002440A6" w:rsidRPr="00EF32B2" w:rsidRDefault="002440A6" w:rsidP="00D646B6">
            <w:pPr>
              <w:jc w:val="both"/>
              <w:rPr>
                <w:rStyle w:val="afc"/>
                <w:b/>
                <w:i w:val="0"/>
                <w:sz w:val="18"/>
                <w:szCs w:val="18"/>
              </w:rPr>
            </w:pPr>
          </w:p>
          <w:p w:rsidR="002440A6" w:rsidRPr="00EF32B2" w:rsidRDefault="002440A6" w:rsidP="00D646B6">
            <w:pPr>
              <w:jc w:val="center"/>
              <w:rPr>
                <w:b/>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rPr>
                <w:sz w:val="18"/>
                <w:szCs w:val="18"/>
              </w:rPr>
            </w:pPr>
            <w:r w:rsidRPr="00EF32B2">
              <w:rPr>
                <w:sz w:val="18"/>
                <w:szCs w:val="18"/>
              </w:rPr>
              <w:t xml:space="preserve">Выполнено комплексное благоустройство улиц: Воровского, Восстания, Бутова, 60 лет ВЛКСМ, Адм. Макарова за счет средств м/б, в </w:t>
            </w:r>
            <w:r w:rsidR="00E971B2" w:rsidRPr="00EF32B2">
              <w:rPr>
                <w:sz w:val="18"/>
                <w:szCs w:val="18"/>
              </w:rPr>
              <w:t>рамках государственной</w:t>
            </w:r>
            <w:r w:rsidRPr="00EF32B2">
              <w:rPr>
                <w:sz w:val="18"/>
                <w:szCs w:val="18"/>
              </w:rPr>
              <w:t xml:space="preserve"> Программы «Развитие транспортной системы на </w:t>
            </w:r>
            <w:r w:rsidR="00E971B2" w:rsidRPr="00EF32B2">
              <w:rPr>
                <w:sz w:val="18"/>
                <w:szCs w:val="18"/>
              </w:rPr>
              <w:t>территории,</w:t>
            </w:r>
            <w:r w:rsidRPr="00EF32B2">
              <w:rPr>
                <w:sz w:val="18"/>
                <w:szCs w:val="18"/>
              </w:rPr>
              <w:t xml:space="preserve"> НО», Федерального проекта «Формирование современной городской среды», Проекта поддержки местных </w:t>
            </w:r>
            <w:r w:rsidR="00E971B2" w:rsidRPr="00EF32B2">
              <w:rPr>
                <w:sz w:val="18"/>
                <w:szCs w:val="18"/>
              </w:rPr>
              <w:t>инициатив,</w:t>
            </w:r>
            <w:r w:rsidRPr="00EF32B2">
              <w:rPr>
                <w:sz w:val="18"/>
                <w:szCs w:val="18"/>
              </w:rPr>
              <w:t xml:space="preserve"> НО.</w:t>
            </w:r>
          </w:p>
        </w:tc>
        <w:tc>
          <w:tcPr>
            <w:tcW w:w="3025" w:type="dxa"/>
          </w:tcPr>
          <w:p w:rsidR="002440A6" w:rsidRPr="00EF32B2" w:rsidRDefault="002440A6" w:rsidP="00D646B6">
            <w:pPr>
              <w:jc w:val="both"/>
              <w:rPr>
                <w:sz w:val="18"/>
                <w:szCs w:val="18"/>
              </w:rPr>
            </w:pPr>
            <w:r w:rsidRPr="00EF32B2">
              <w:rPr>
                <w:sz w:val="18"/>
                <w:szCs w:val="18"/>
              </w:rPr>
              <w:t xml:space="preserve">Продолжить реализацию концептуального решения в рамках Федерального проекта «Формирование современной городской среды: устройство зоны тихого   </w:t>
            </w:r>
            <w:r w:rsidR="00E971B2" w:rsidRPr="00EF32B2">
              <w:rPr>
                <w:sz w:val="18"/>
                <w:szCs w:val="18"/>
              </w:rPr>
              <w:t>отдыха, ограждения</w:t>
            </w:r>
            <w:r w:rsidRPr="00EF32B2">
              <w:rPr>
                <w:sz w:val="18"/>
                <w:szCs w:val="18"/>
              </w:rPr>
              <w:t xml:space="preserve"> парка, стационарного туалета, необходимость очистки водоема, неудовлетворительное состояние входных групп со стороны ул. Бутова, Воровского, Восстания </w:t>
            </w:r>
          </w:p>
          <w:p w:rsidR="002440A6" w:rsidRPr="00EF32B2" w:rsidRDefault="002440A6" w:rsidP="00D646B6">
            <w:pPr>
              <w:jc w:val="center"/>
              <w:rPr>
                <w:b/>
                <w:sz w:val="18"/>
                <w:szCs w:val="18"/>
              </w:rPr>
            </w:pPr>
          </w:p>
          <w:p w:rsidR="002440A6" w:rsidRPr="00EF32B2" w:rsidRDefault="002440A6" w:rsidP="00D646B6">
            <w:pPr>
              <w:jc w:val="both"/>
              <w:rPr>
                <w:sz w:val="18"/>
                <w:szCs w:val="18"/>
              </w:rPr>
            </w:pPr>
            <w:r w:rsidRPr="00EF32B2">
              <w:rPr>
                <w:sz w:val="18"/>
                <w:szCs w:val="18"/>
              </w:rPr>
              <w:t xml:space="preserve">Необходимо </w:t>
            </w:r>
            <w:r w:rsidR="00E971B2" w:rsidRPr="00EF32B2">
              <w:rPr>
                <w:sz w:val="18"/>
                <w:szCs w:val="18"/>
              </w:rPr>
              <w:t>восстановить скверы</w:t>
            </w:r>
            <w:r w:rsidRPr="00EF32B2">
              <w:rPr>
                <w:sz w:val="18"/>
                <w:szCs w:val="18"/>
              </w:rPr>
              <w:t>, расположенные на ул. Кирова, пл. Свободы, ул. Войкова, ул. Ст. Разина, сквер ул. Апрельская, выполнить декоративный ремонт сквера на пл. Революции</w:t>
            </w: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r w:rsidRPr="00EF32B2">
              <w:rPr>
                <w:sz w:val="18"/>
                <w:szCs w:val="18"/>
              </w:rPr>
              <w:t>Отсутствие благоустройства на пл. Победы со стороны ул. Гастелло.</w:t>
            </w:r>
          </w:p>
          <w:p w:rsidR="002440A6" w:rsidRPr="00EF32B2" w:rsidRDefault="002440A6" w:rsidP="00D646B6">
            <w:pPr>
              <w:jc w:val="both"/>
              <w:rPr>
                <w:sz w:val="18"/>
                <w:szCs w:val="18"/>
              </w:rPr>
            </w:pPr>
            <w:r w:rsidRPr="00EF32B2">
              <w:rPr>
                <w:sz w:val="18"/>
                <w:szCs w:val="18"/>
              </w:rPr>
              <w:t>На пл. Ленина необходимо завершить комплексное благоустройство территории, начатое в 2013 году в рамках Федерального проекта «Формирование современной городской среды»</w:t>
            </w: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r w:rsidRPr="00EF32B2">
              <w:rPr>
                <w:sz w:val="18"/>
                <w:szCs w:val="18"/>
              </w:rPr>
              <w:t>Регулярное содержание центральных улиц: уборка от мусора, покос травы.</w:t>
            </w:r>
          </w:p>
          <w:p w:rsidR="002440A6" w:rsidRPr="00EF32B2" w:rsidRDefault="002440A6" w:rsidP="00D646B6">
            <w:pPr>
              <w:jc w:val="both"/>
              <w:rPr>
                <w:sz w:val="18"/>
                <w:szCs w:val="18"/>
              </w:rPr>
            </w:pPr>
            <w:r w:rsidRPr="00EF32B2">
              <w:rPr>
                <w:sz w:val="18"/>
                <w:szCs w:val="18"/>
              </w:rPr>
              <w:t>Необходимо продолжить благоустройство ул. Адм. Макарова</w:t>
            </w:r>
          </w:p>
          <w:p w:rsidR="002440A6" w:rsidRPr="00EF32B2" w:rsidRDefault="002440A6" w:rsidP="00D646B6">
            <w:pPr>
              <w:jc w:val="both"/>
              <w:rPr>
                <w:sz w:val="18"/>
                <w:szCs w:val="18"/>
              </w:rPr>
            </w:pPr>
          </w:p>
        </w:tc>
        <w:tc>
          <w:tcPr>
            <w:tcW w:w="2514" w:type="dxa"/>
          </w:tcPr>
          <w:p w:rsidR="002440A6" w:rsidRPr="00EF32B2" w:rsidRDefault="002440A6" w:rsidP="00D646B6">
            <w:pPr>
              <w:jc w:val="both"/>
              <w:rPr>
                <w:sz w:val="18"/>
                <w:szCs w:val="18"/>
              </w:rPr>
            </w:pPr>
            <w:r w:rsidRPr="00EF32B2">
              <w:rPr>
                <w:sz w:val="18"/>
                <w:szCs w:val="18"/>
              </w:rPr>
              <w:t>Завершено комплексное благоустройство Парка</w:t>
            </w: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r w:rsidRPr="00EF32B2">
              <w:rPr>
                <w:sz w:val="18"/>
                <w:szCs w:val="18"/>
              </w:rPr>
              <w:t xml:space="preserve">Благоустроены скверы: ул. Войкова, ул. </w:t>
            </w:r>
            <w:proofErr w:type="spellStart"/>
            <w:r w:rsidRPr="00EF32B2">
              <w:rPr>
                <w:sz w:val="18"/>
                <w:szCs w:val="18"/>
              </w:rPr>
              <w:t>Ст.Разина</w:t>
            </w:r>
            <w:proofErr w:type="spellEnd"/>
            <w:r w:rsidRPr="00EF32B2">
              <w:rPr>
                <w:sz w:val="18"/>
                <w:szCs w:val="18"/>
              </w:rPr>
              <w:t>, пл. Революции в рамках федерального проекта «Формирование современной городской среды»</w:t>
            </w: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r w:rsidRPr="00EF32B2">
              <w:rPr>
                <w:sz w:val="18"/>
                <w:szCs w:val="18"/>
              </w:rPr>
              <w:t>Благоустроена пл. Ленина в рамках федерального Проекта «Формирование современной городской среды»</w:t>
            </w:r>
          </w:p>
          <w:p w:rsidR="002440A6" w:rsidRPr="00EF32B2" w:rsidRDefault="002440A6" w:rsidP="00D646B6">
            <w:pPr>
              <w:jc w:val="both"/>
              <w:rPr>
                <w:sz w:val="18"/>
                <w:szCs w:val="18"/>
              </w:rPr>
            </w:pPr>
          </w:p>
          <w:p w:rsidR="002440A6" w:rsidRPr="00EF32B2" w:rsidRDefault="002440A6" w:rsidP="00D646B6">
            <w:pPr>
              <w:jc w:val="both"/>
              <w:rPr>
                <w:sz w:val="18"/>
                <w:szCs w:val="18"/>
              </w:rPr>
            </w:pPr>
            <w:r w:rsidRPr="00EF32B2">
              <w:rPr>
                <w:sz w:val="18"/>
                <w:szCs w:val="18"/>
              </w:rPr>
              <w:t>Выполнено текущее содержание пл. Ленина, пл. перед зданием администрации, пл. Победы</w:t>
            </w:r>
          </w:p>
          <w:p w:rsidR="002440A6" w:rsidRPr="00EF32B2" w:rsidRDefault="002440A6" w:rsidP="00D646B6">
            <w:pPr>
              <w:jc w:val="both"/>
              <w:rPr>
                <w:sz w:val="18"/>
                <w:szCs w:val="18"/>
              </w:rPr>
            </w:pPr>
          </w:p>
          <w:p w:rsidR="002440A6" w:rsidRPr="00EF32B2" w:rsidRDefault="002440A6" w:rsidP="00D646B6">
            <w:pPr>
              <w:jc w:val="both"/>
              <w:rPr>
                <w:sz w:val="18"/>
                <w:szCs w:val="18"/>
              </w:rPr>
            </w:pPr>
            <w:r w:rsidRPr="00EF32B2">
              <w:rPr>
                <w:sz w:val="18"/>
                <w:szCs w:val="18"/>
              </w:rPr>
              <w:t>На пл. Победы выполнен ремонт фасада бывшего здания кинотеатра Россия, реконструкция освещения площади.</w:t>
            </w: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r w:rsidRPr="00EF32B2">
              <w:rPr>
                <w:sz w:val="18"/>
                <w:szCs w:val="18"/>
              </w:rPr>
              <w:t>Обеспечено качественное, своевременное содержание улиц города, благоустроена ул. Адм. Макарова</w:t>
            </w:r>
          </w:p>
        </w:tc>
        <w:tc>
          <w:tcPr>
            <w:tcW w:w="2401" w:type="dxa"/>
          </w:tcPr>
          <w:p w:rsidR="002440A6" w:rsidRPr="00EF32B2" w:rsidRDefault="002440A6" w:rsidP="00D646B6">
            <w:pPr>
              <w:rPr>
                <w:rStyle w:val="afc"/>
                <w:i w:val="0"/>
                <w:iCs w:val="0"/>
                <w:sz w:val="18"/>
                <w:szCs w:val="18"/>
              </w:rPr>
            </w:pPr>
            <w:r w:rsidRPr="00EF32B2">
              <w:rPr>
                <w:sz w:val="18"/>
                <w:szCs w:val="18"/>
              </w:rPr>
              <w:t xml:space="preserve">Исполнение концептуального решения развития </w:t>
            </w:r>
            <w:proofErr w:type="spellStart"/>
            <w:r w:rsidRPr="00EF32B2">
              <w:rPr>
                <w:sz w:val="18"/>
                <w:szCs w:val="18"/>
              </w:rPr>
              <w:t>Парка:</w:t>
            </w:r>
            <w:r w:rsidRPr="00EF32B2">
              <w:rPr>
                <w:rStyle w:val="afc"/>
                <w:i w:val="0"/>
                <w:sz w:val="18"/>
                <w:szCs w:val="18"/>
              </w:rPr>
              <w:t>зонирование</w:t>
            </w:r>
            <w:proofErr w:type="spellEnd"/>
            <w:r w:rsidRPr="00EF32B2">
              <w:rPr>
                <w:rStyle w:val="afc"/>
                <w:i w:val="0"/>
                <w:sz w:val="18"/>
                <w:szCs w:val="18"/>
              </w:rPr>
              <w:t xml:space="preserve"> Парка в соответствии с потребностями различных возрастных и социальных групп населения ;</w:t>
            </w:r>
          </w:p>
          <w:p w:rsidR="002440A6" w:rsidRPr="00EF32B2" w:rsidRDefault="002440A6" w:rsidP="00D646B6">
            <w:pPr>
              <w:rPr>
                <w:rStyle w:val="afc"/>
                <w:i w:val="0"/>
                <w:sz w:val="18"/>
                <w:szCs w:val="18"/>
              </w:rPr>
            </w:pPr>
            <w:r w:rsidRPr="00EF32B2">
              <w:rPr>
                <w:rStyle w:val="afc"/>
                <w:i w:val="0"/>
                <w:sz w:val="18"/>
                <w:szCs w:val="18"/>
              </w:rPr>
              <w:t xml:space="preserve">придание Парку уникальности при выборе дизайнерских решений. </w:t>
            </w:r>
          </w:p>
          <w:p w:rsidR="002440A6" w:rsidRPr="00EF32B2" w:rsidRDefault="002440A6" w:rsidP="00D646B6">
            <w:pPr>
              <w:rPr>
                <w:rStyle w:val="afc"/>
                <w:i w:val="0"/>
                <w:sz w:val="18"/>
                <w:szCs w:val="18"/>
              </w:rPr>
            </w:pPr>
          </w:p>
          <w:p w:rsidR="002440A6" w:rsidRPr="00EF32B2" w:rsidRDefault="002440A6" w:rsidP="00D646B6">
            <w:pPr>
              <w:rPr>
                <w:rStyle w:val="afc"/>
                <w:i w:val="0"/>
                <w:sz w:val="18"/>
                <w:szCs w:val="18"/>
              </w:rPr>
            </w:pPr>
          </w:p>
          <w:p w:rsidR="002440A6" w:rsidRPr="00EF32B2" w:rsidRDefault="002440A6" w:rsidP="00D646B6">
            <w:pPr>
              <w:rPr>
                <w:rStyle w:val="afc"/>
                <w:i w:val="0"/>
                <w:sz w:val="18"/>
                <w:szCs w:val="18"/>
              </w:rPr>
            </w:pPr>
            <w:r w:rsidRPr="00EF32B2">
              <w:rPr>
                <w:rStyle w:val="afc"/>
                <w:i w:val="0"/>
                <w:sz w:val="18"/>
                <w:szCs w:val="18"/>
              </w:rPr>
              <w:t>Количество благоустроенных скверов увеличится на 3 ед.</w:t>
            </w:r>
          </w:p>
          <w:p w:rsidR="002440A6" w:rsidRPr="00EF32B2" w:rsidRDefault="002440A6" w:rsidP="00D646B6">
            <w:pPr>
              <w:rPr>
                <w:rStyle w:val="afc"/>
                <w:i w:val="0"/>
                <w:sz w:val="18"/>
                <w:szCs w:val="18"/>
              </w:rPr>
            </w:pPr>
          </w:p>
          <w:p w:rsidR="002440A6" w:rsidRPr="00EF32B2" w:rsidRDefault="002440A6" w:rsidP="00D646B6">
            <w:pPr>
              <w:rPr>
                <w:rStyle w:val="afc"/>
                <w:i w:val="0"/>
                <w:sz w:val="18"/>
                <w:szCs w:val="18"/>
              </w:rPr>
            </w:pPr>
          </w:p>
          <w:p w:rsidR="002440A6" w:rsidRPr="00EF32B2" w:rsidRDefault="002440A6" w:rsidP="00D646B6">
            <w:pPr>
              <w:rPr>
                <w:rStyle w:val="afc"/>
                <w:i w:val="0"/>
                <w:sz w:val="18"/>
                <w:szCs w:val="18"/>
              </w:rPr>
            </w:pPr>
          </w:p>
          <w:p w:rsidR="002440A6" w:rsidRPr="00EF32B2" w:rsidRDefault="002440A6" w:rsidP="00D646B6">
            <w:pPr>
              <w:rPr>
                <w:rStyle w:val="afc"/>
                <w:i w:val="0"/>
                <w:sz w:val="18"/>
                <w:szCs w:val="18"/>
              </w:rPr>
            </w:pPr>
          </w:p>
          <w:p w:rsidR="002440A6" w:rsidRPr="00EF32B2" w:rsidRDefault="002440A6" w:rsidP="00D646B6">
            <w:pPr>
              <w:rPr>
                <w:rStyle w:val="afc"/>
                <w:i w:val="0"/>
                <w:sz w:val="18"/>
                <w:szCs w:val="18"/>
              </w:rPr>
            </w:pPr>
          </w:p>
          <w:p w:rsidR="002440A6" w:rsidRPr="00EF32B2" w:rsidRDefault="002440A6" w:rsidP="00D646B6">
            <w:pPr>
              <w:rPr>
                <w:rStyle w:val="afc"/>
                <w:i w:val="0"/>
                <w:sz w:val="18"/>
                <w:szCs w:val="18"/>
              </w:rPr>
            </w:pPr>
          </w:p>
          <w:p w:rsidR="002440A6" w:rsidRPr="00EF32B2" w:rsidRDefault="002440A6" w:rsidP="00D646B6">
            <w:pPr>
              <w:rPr>
                <w:rStyle w:val="afc"/>
                <w:i w:val="0"/>
                <w:sz w:val="18"/>
                <w:szCs w:val="18"/>
              </w:rPr>
            </w:pPr>
          </w:p>
          <w:p w:rsidR="002440A6" w:rsidRPr="00EF32B2" w:rsidRDefault="002440A6" w:rsidP="00D646B6">
            <w:pPr>
              <w:rPr>
                <w:rStyle w:val="afc"/>
                <w:i w:val="0"/>
                <w:sz w:val="18"/>
                <w:szCs w:val="18"/>
              </w:rPr>
            </w:pPr>
          </w:p>
          <w:p w:rsidR="002440A6" w:rsidRPr="00EF32B2" w:rsidRDefault="002440A6" w:rsidP="00D646B6">
            <w:pPr>
              <w:rPr>
                <w:rStyle w:val="afc"/>
                <w:i w:val="0"/>
                <w:sz w:val="18"/>
                <w:szCs w:val="18"/>
              </w:rPr>
            </w:pPr>
            <w:r w:rsidRPr="00EF32B2">
              <w:rPr>
                <w:rStyle w:val="afc"/>
                <w:i w:val="0"/>
                <w:sz w:val="18"/>
                <w:szCs w:val="18"/>
              </w:rPr>
              <w:t>Количество благоустроенных площадей увеличится на 1ед.</w:t>
            </w:r>
          </w:p>
          <w:p w:rsidR="002440A6" w:rsidRPr="00EF32B2" w:rsidRDefault="002440A6" w:rsidP="00D646B6">
            <w:pPr>
              <w:rPr>
                <w:rStyle w:val="afc"/>
                <w:i w:val="0"/>
                <w:sz w:val="18"/>
                <w:szCs w:val="18"/>
              </w:rPr>
            </w:pPr>
          </w:p>
          <w:p w:rsidR="002440A6" w:rsidRPr="00EF32B2" w:rsidRDefault="002440A6" w:rsidP="00D646B6">
            <w:pPr>
              <w:rPr>
                <w:rStyle w:val="afc"/>
                <w:i w:val="0"/>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rStyle w:val="afc"/>
                <w:i w:val="0"/>
                <w:sz w:val="18"/>
                <w:szCs w:val="18"/>
              </w:rPr>
            </w:pPr>
            <w:r w:rsidRPr="00EF32B2">
              <w:rPr>
                <w:rStyle w:val="afc"/>
                <w:i w:val="0"/>
                <w:sz w:val="18"/>
                <w:szCs w:val="18"/>
              </w:rPr>
              <w:t>Количество благоустроенных улиц города увеличится на 1ед.</w:t>
            </w: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tc>
      </w:tr>
      <w:tr w:rsidR="002440A6" w:rsidRPr="00EF32B2" w:rsidTr="001D790C">
        <w:tc>
          <w:tcPr>
            <w:tcW w:w="14994" w:type="dxa"/>
            <w:gridSpan w:val="5"/>
          </w:tcPr>
          <w:p w:rsidR="002440A6" w:rsidRPr="00EF32B2" w:rsidRDefault="002440A6" w:rsidP="00D646B6">
            <w:pPr>
              <w:ind w:firstLine="624"/>
              <w:jc w:val="center"/>
              <w:rPr>
                <w:b/>
                <w:sz w:val="18"/>
                <w:szCs w:val="18"/>
              </w:rPr>
            </w:pPr>
            <w:r w:rsidRPr="00EF32B2">
              <w:rPr>
                <w:b/>
                <w:sz w:val="18"/>
                <w:szCs w:val="18"/>
              </w:rPr>
              <w:t>Мемориалы и памятники</w:t>
            </w:r>
          </w:p>
        </w:tc>
      </w:tr>
      <w:tr w:rsidR="002440A6" w:rsidRPr="00EF32B2" w:rsidTr="001D790C">
        <w:trPr>
          <w:trHeight w:val="3958"/>
        </w:trPr>
        <w:tc>
          <w:tcPr>
            <w:tcW w:w="2792" w:type="dxa"/>
          </w:tcPr>
          <w:p w:rsidR="002440A6" w:rsidRPr="00EF32B2" w:rsidRDefault="002440A6" w:rsidP="00D646B6">
            <w:pPr>
              <w:jc w:val="both"/>
              <w:rPr>
                <w:sz w:val="18"/>
                <w:szCs w:val="18"/>
              </w:rPr>
            </w:pPr>
            <w:r w:rsidRPr="00EF32B2">
              <w:rPr>
                <w:sz w:val="18"/>
                <w:szCs w:val="18"/>
              </w:rPr>
              <w:t xml:space="preserve">В </w:t>
            </w:r>
            <w:proofErr w:type="spellStart"/>
            <w:r w:rsidRPr="00EF32B2">
              <w:rPr>
                <w:sz w:val="18"/>
                <w:szCs w:val="18"/>
              </w:rPr>
              <w:t>г.о.г</w:t>
            </w:r>
            <w:proofErr w:type="spellEnd"/>
            <w:r w:rsidRPr="00EF32B2">
              <w:rPr>
                <w:sz w:val="18"/>
                <w:szCs w:val="18"/>
              </w:rPr>
              <w:t xml:space="preserve"> Кулебаки </w:t>
            </w:r>
            <w:r w:rsidR="00E971B2" w:rsidRPr="00EF32B2">
              <w:rPr>
                <w:sz w:val="18"/>
                <w:szCs w:val="18"/>
              </w:rPr>
              <w:t>имеется 31</w:t>
            </w:r>
            <w:r w:rsidRPr="00EF32B2">
              <w:rPr>
                <w:sz w:val="18"/>
                <w:szCs w:val="18"/>
              </w:rPr>
              <w:t xml:space="preserve"> мемориалов и памятников, в </w:t>
            </w:r>
            <w:proofErr w:type="spellStart"/>
            <w:r w:rsidRPr="00EF32B2">
              <w:rPr>
                <w:sz w:val="18"/>
                <w:szCs w:val="18"/>
              </w:rPr>
              <w:t>т.ч</w:t>
            </w:r>
            <w:proofErr w:type="spellEnd"/>
            <w:r w:rsidRPr="00EF32B2">
              <w:rPr>
                <w:sz w:val="18"/>
                <w:szCs w:val="18"/>
              </w:rPr>
              <w:t>.</w:t>
            </w:r>
          </w:p>
          <w:p w:rsidR="002440A6" w:rsidRPr="00EF32B2" w:rsidRDefault="002440A6" w:rsidP="00D646B6">
            <w:pPr>
              <w:numPr>
                <w:ilvl w:val="0"/>
                <w:numId w:val="2"/>
              </w:numPr>
              <w:jc w:val="both"/>
              <w:rPr>
                <w:sz w:val="18"/>
                <w:szCs w:val="18"/>
              </w:rPr>
            </w:pPr>
            <w:r w:rsidRPr="00EF32B2">
              <w:rPr>
                <w:sz w:val="18"/>
                <w:szCs w:val="18"/>
              </w:rPr>
              <w:t>Город Кулебаки – 13 шт.</w:t>
            </w:r>
          </w:p>
          <w:p w:rsidR="002440A6" w:rsidRPr="00EF32B2" w:rsidRDefault="002440A6" w:rsidP="00D646B6">
            <w:pPr>
              <w:numPr>
                <w:ilvl w:val="0"/>
                <w:numId w:val="2"/>
              </w:numPr>
              <w:jc w:val="both"/>
              <w:rPr>
                <w:sz w:val="18"/>
                <w:szCs w:val="18"/>
              </w:rPr>
            </w:pPr>
            <w:r w:rsidRPr="00EF32B2">
              <w:rPr>
                <w:sz w:val="18"/>
                <w:szCs w:val="18"/>
              </w:rPr>
              <w:t>Территориальное управление №1 – 6 шт.</w:t>
            </w:r>
          </w:p>
          <w:p w:rsidR="002440A6" w:rsidRPr="00EF32B2" w:rsidRDefault="002440A6" w:rsidP="00D646B6">
            <w:pPr>
              <w:numPr>
                <w:ilvl w:val="0"/>
                <w:numId w:val="2"/>
              </w:numPr>
              <w:jc w:val="both"/>
              <w:rPr>
                <w:sz w:val="18"/>
                <w:szCs w:val="18"/>
              </w:rPr>
            </w:pPr>
            <w:r w:rsidRPr="00EF32B2">
              <w:rPr>
                <w:sz w:val="18"/>
                <w:szCs w:val="18"/>
              </w:rPr>
              <w:t>Территориальное управление №2 – 12 шт.</w:t>
            </w:r>
          </w:p>
          <w:p w:rsidR="002440A6" w:rsidRPr="00EF32B2" w:rsidRDefault="002440A6" w:rsidP="00D646B6">
            <w:pPr>
              <w:rPr>
                <w:b/>
                <w:sz w:val="18"/>
                <w:szCs w:val="18"/>
              </w:rPr>
            </w:pPr>
            <w:r w:rsidRPr="00EF32B2">
              <w:rPr>
                <w:b/>
                <w:sz w:val="18"/>
                <w:szCs w:val="18"/>
              </w:rPr>
              <w:t>Г. Кулебаки</w:t>
            </w:r>
          </w:p>
          <w:p w:rsidR="002440A6" w:rsidRPr="00EF32B2" w:rsidRDefault="002440A6" w:rsidP="00D646B6">
            <w:pPr>
              <w:ind w:firstLine="624"/>
              <w:jc w:val="both"/>
              <w:rPr>
                <w:sz w:val="18"/>
                <w:szCs w:val="18"/>
              </w:rPr>
            </w:pPr>
            <w:r w:rsidRPr="00EF32B2">
              <w:rPr>
                <w:b/>
                <w:sz w:val="18"/>
                <w:szCs w:val="18"/>
              </w:rPr>
              <w:t xml:space="preserve">- </w:t>
            </w:r>
            <w:r w:rsidRPr="00EF32B2">
              <w:rPr>
                <w:sz w:val="18"/>
                <w:szCs w:val="18"/>
              </w:rPr>
              <w:t>мемориальный комплекс Победы в ВОВ, расположенный на пл. Победы;</w:t>
            </w:r>
          </w:p>
          <w:p w:rsidR="002440A6" w:rsidRPr="00EF32B2" w:rsidRDefault="002440A6" w:rsidP="00D646B6">
            <w:pPr>
              <w:ind w:firstLine="624"/>
              <w:jc w:val="both"/>
              <w:rPr>
                <w:sz w:val="18"/>
                <w:szCs w:val="18"/>
              </w:rPr>
            </w:pPr>
            <w:r w:rsidRPr="00EF32B2">
              <w:rPr>
                <w:sz w:val="18"/>
                <w:szCs w:val="18"/>
              </w:rPr>
              <w:t xml:space="preserve">- памятник Героям Советского Союза - </w:t>
            </w:r>
            <w:proofErr w:type="spellStart"/>
            <w:r w:rsidRPr="00EF32B2">
              <w:rPr>
                <w:sz w:val="18"/>
                <w:szCs w:val="18"/>
              </w:rPr>
              <w:t>кулебачанам</w:t>
            </w:r>
            <w:proofErr w:type="spellEnd"/>
            <w:r w:rsidRPr="00EF32B2">
              <w:rPr>
                <w:sz w:val="18"/>
                <w:szCs w:val="18"/>
              </w:rPr>
              <w:t>, расположенный на пл. Победы;</w:t>
            </w:r>
          </w:p>
          <w:p w:rsidR="002440A6" w:rsidRPr="00EF32B2" w:rsidRDefault="002440A6" w:rsidP="00D646B6">
            <w:pPr>
              <w:ind w:firstLine="624"/>
              <w:jc w:val="both"/>
              <w:rPr>
                <w:sz w:val="18"/>
                <w:szCs w:val="18"/>
              </w:rPr>
            </w:pPr>
            <w:r w:rsidRPr="00EF32B2">
              <w:rPr>
                <w:sz w:val="18"/>
                <w:szCs w:val="18"/>
              </w:rPr>
              <w:t xml:space="preserve">- памятник воинам - </w:t>
            </w:r>
            <w:proofErr w:type="spellStart"/>
            <w:r w:rsidRPr="00EF32B2">
              <w:rPr>
                <w:sz w:val="18"/>
                <w:szCs w:val="18"/>
              </w:rPr>
              <w:t>кулебачанам</w:t>
            </w:r>
            <w:proofErr w:type="spellEnd"/>
            <w:r w:rsidRPr="00EF32B2">
              <w:rPr>
                <w:sz w:val="18"/>
                <w:szCs w:val="18"/>
              </w:rPr>
              <w:t>, погибшим в Чечне, расположенный на пл. Победы;</w:t>
            </w:r>
          </w:p>
          <w:p w:rsidR="002440A6" w:rsidRPr="00EF32B2" w:rsidRDefault="002440A6" w:rsidP="00D646B6">
            <w:pPr>
              <w:ind w:firstLine="624"/>
              <w:jc w:val="both"/>
              <w:rPr>
                <w:sz w:val="18"/>
                <w:szCs w:val="18"/>
              </w:rPr>
            </w:pPr>
            <w:r w:rsidRPr="00EF32B2">
              <w:rPr>
                <w:sz w:val="18"/>
                <w:szCs w:val="18"/>
              </w:rPr>
              <w:t>- памятник В.И. Ленина, расположенный на пл. Ленина;</w:t>
            </w:r>
          </w:p>
          <w:p w:rsidR="002440A6" w:rsidRPr="00EF32B2" w:rsidRDefault="002440A6" w:rsidP="00D646B6">
            <w:pPr>
              <w:ind w:firstLine="624"/>
              <w:jc w:val="both"/>
              <w:rPr>
                <w:sz w:val="18"/>
                <w:szCs w:val="18"/>
              </w:rPr>
            </w:pPr>
            <w:r w:rsidRPr="00EF32B2">
              <w:rPr>
                <w:sz w:val="18"/>
                <w:szCs w:val="18"/>
              </w:rPr>
              <w:t xml:space="preserve">- памятник </w:t>
            </w:r>
            <w:proofErr w:type="spellStart"/>
            <w:r w:rsidRPr="00EF32B2">
              <w:rPr>
                <w:sz w:val="18"/>
                <w:szCs w:val="18"/>
              </w:rPr>
              <w:t>С.Орджоникидзе</w:t>
            </w:r>
            <w:proofErr w:type="spellEnd"/>
            <w:r w:rsidRPr="00EF32B2">
              <w:rPr>
                <w:sz w:val="18"/>
                <w:szCs w:val="18"/>
              </w:rPr>
              <w:t>, расположенный в сквере по ул. Войкова;</w:t>
            </w:r>
          </w:p>
          <w:p w:rsidR="002440A6" w:rsidRPr="00EF32B2" w:rsidRDefault="002440A6" w:rsidP="00D646B6">
            <w:pPr>
              <w:ind w:firstLine="624"/>
              <w:jc w:val="both"/>
              <w:rPr>
                <w:sz w:val="18"/>
                <w:szCs w:val="18"/>
              </w:rPr>
            </w:pPr>
            <w:r w:rsidRPr="00EF32B2">
              <w:rPr>
                <w:sz w:val="18"/>
                <w:szCs w:val="18"/>
              </w:rPr>
              <w:t>- памятник Победы в Великой отечественной войне, расположенный в сквере ул. Восстания - Воровского;</w:t>
            </w:r>
          </w:p>
          <w:p w:rsidR="002440A6" w:rsidRPr="00EF32B2" w:rsidRDefault="002440A6" w:rsidP="00D646B6">
            <w:pPr>
              <w:ind w:firstLine="624"/>
              <w:jc w:val="both"/>
              <w:rPr>
                <w:sz w:val="18"/>
                <w:szCs w:val="18"/>
              </w:rPr>
            </w:pPr>
            <w:r w:rsidRPr="00EF32B2">
              <w:rPr>
                <w:sz w:val="18"/>
                <w:szCs w:val="18"/>
              </w:rPr>
              <w:t xml:space="preserve">- памятник Герою России </w:t>
            </w:r>
            <w:proofErr w:type="spellStart"/>
            <w:r w:rsidRPr="00EF32B2">
              <w:rPr>
                <w:sz w:val="18"/>
                <w:szCs w:val="18"/>
              </w:rPr>
              <w:t>Мореву</w:t>
            </w:r>
            <w:proofErr w:type="spellEnd"/>
            <w:r w:rsidRPr="00EF32B2">
              <w:rPr>
                <w:sz w:val="18"/>
                <w:szCs w:val="18"/>
              </w:rPr>
              <w:t xml:space="preserve"> И.А., расположенный на территории школы №6;</w:t>
            </w:r>
          </w:p>
          <w:p w:rsidR="002440A6" w:rsidRPr="00EF32B2" w:rsidRDefault="002440A6" w:rsidP="00D646B6">
            <w:pPr>
              <w:ind w:firstLine="624"/>
              <w:jc w:val="both"/>
              <w:rPr>
                <w:sz w:val="18"/>
                <w:szCs w:val="18"/>
              </w:rPr>
            </w:pPr>
            <w:r w:rsidRPr="00EF32B2">
              <w:rPr>
                <w:sz w:val="18"/>
                <w:szCs w:val="18"/>
              </w:rPr>
              <w:t xml:space="preserve">- мемориальный комплекс воинам - </w:t>
            </w:r>
            <w:proofErr w:type="spellStart"/>
            <w:r w:rsidRPr="00EF32B2">
              <w:rPr>
                <w:sz w:val="18"/>
                <w:szCs w:val="18"/>
              </w:rPr>
              <w:t>кулебачанам</w:t>
            </w:r>
            <w:proofErr w:type="spellEnd"/>
            <w:r w:rsidRPr="00EF32B2">
              <w:rPr>
                <w:sz w:val="18"/>
                <w:szCs w:val="18"/>
              </w:rPr>
              <w:t>, погибшим в годы войны 1941-1945гг., расположенный на ул. Ст. Разина, д. 195;</w:t>
            </w:r>
          </w:p>
          <w:p w:rsidR="002440A6" w:rsidRPr="00EF32B2" w:rsidRDefault="002440A6" w:rsidP="00D646B6">
            <w:pPr>
              <w:ind w:firstLine="624"/>
              <w:jc w:val="both"/>
              <w:rPr>
                <w:sz w:val="18"/>
                <w:szCs w:val="18"/>
              </w:rPr>
            </w:pPr>
            <w:r w:rsidRPr="00EF32B2">
              <w:rPr>
                <w:sz w:val="18"/>
                <w:szCs w:val="18"/>
              </w:rPr>
              <w:t xml:space="preserve">- памятник воинам - </w:t>
            </w:r>
            <w:proofErr w:type="spellStart"/>
            <w:r w:rsidRPr="00EF32B2">
              <w:rPr>
                <w:sz w:val="18"/>
                <w:szCs w:val="18"/>
              </w:rPr>
              <w:t>кулебачанам</w:t>
            </w:r>
            <w:proofErr w:type="spellEnd"/>
            <w:r w:rsidRPr="00EF32B2">
              <w:rPr>
                <w:sz w:val="18"/>
                <w:szCs w:val="18"/>
              </w:rPr>
              <w:t>, погибшим в войне 1941-1945гг., расположенный на ул. Северная;</w:t>
            </w:r>
          </w:p>
          <w:p w:rsidR="002440A6" w:rsidRPr="00EF32B2" w:rsidRDefault="002440A6" w:rsidP="00D646B6">
            <w:pPr>
              <w:ind w:firstLine="624"/>
              <w:jc w:val="both"/>
              <w:rPr>
                <w:sz w:val="18"/>
                <w:szCs w:val="18"/>
              </w:rPr>
            </w:pPr>
            <w:r w:rsidRPr="00EF32B2">
              <w:rPr>
                <w:sz w:val="18"/>
                <w:szCs w:val="18"/>
              </w:rPr>
              <w:t>- мемориал воинам, умершим в госпиталях г. Кулебаки в годы войны, расположенный на территории старых кладбищ по ул. Серова;</w:t>
            </w:r>
          </w:p>
          <w:p w:rsidR="002440A6" w:rsidRPr="00EF32B2" w:rsidRDefault="002440A6" w:rsidP="00D646B6">
            <w:pPr>
              <w:ind w:firstLine="624"/>
              <w:jc w:val="both"/>
              <w:rPr>
                <w:sz w:val="18"/>
                <w:szCs w:val="18"/>
              </w:rPr>
            </w:pPr>
            <w:r w:rsidRPr="00EF32B2">
              <w:rPr>
                <w:sz w:val="18"/>
                <w:szCs w:val="18"/>
              </w:rPr>
              <w:t xml:space="preserve">- могила и мраморный памятник Герою Советского Союза </w:t>
            </w:r>
            <w:proofErr w:type="spellStart"/>
            <w:r w:rsidRPr="00EF32B2">
              <w:rPr>
                <w:sz w:val="18"/>
                <w:szCs w:val="18"/>
              </w:rPr>
              <w:t>Пигину</w:t>
            </w:r>
            <w:proofErr w:type="spellEnd"/>
            <w:r w:rsidRPr="00EF32B2">
              <w:rPr>
                <w:sz w:val="18"/>
                <w:szCs w:val="18"/>
              </w:rPr>
              <w:t xml:space="preserve"> И.Ф., расположенный на территории старых кладбищ по ул. Серова;</w:t>
            </w:r>
          </w:p>
          <w:p w:rsidR="002440A6" w:rsidRPr="00EF32B2" w:rsidRDefault="002440A6" w:rsidP="00D646B6">
            <w:pPr>
              <w:ind w:firstLine="624"/>
              <w:jc w:val="both"/>
              <w:rPr>
                <w:sz w:val="18"/>
                <w:szCs w:val="18"/>
              </w:rPr>
            </w:pPr>
            <w:r w:rsidRPr="00EF32B2">
              <w:rPr>
                <w:sz w:val="18"/>
                <w:szCs w:val="18"/>
              </w:rPr>
              <w:t xml:space="preserve">- могила доктора Г.И. Зворыкина (надгробная плита), расположенная на территории старых кладбищ по ул. Серова; </w:t>
            </w:r>
          </w:p>
          <w:p w:rsidR="002440A6" w:rsidRPr="00EF32B2" w:rsidRDefault="002440A6" w:rsidP="00D646B6">
            <w:pPr>
              <w:jc w:val="center"/>
              <w:rPr>
                <w:sz w:val="18"/>
                <w:szCs w:val="18"/>
              </w:rPr>
            </w:pPr>
            <w:r w:rsidRPr="00EF32B2">
              <w:rPr>
                <w:sz w:val="18"/>
                <w:szCs w:val="18"/>
              </w:rPr>
              <w:t>- мемориал умершим революционерам, расположенный в сквере на ул. Труда</w:t>
            </w:r>
          </w:p>
          <w:p w:rsidR="002440A6" w:rsidRPr="00EF32B2" w:rsidRDefault="002440A6" w:rsidP="00D646B6">
            <w:pPr>
              <w:jc w:val="center"/>
              <w:rPr>
                <w:sz w:val="18"/>
                <w:szCs w:val="18"/>
              </w:rPr>
            </w:pPr>
          </w:p>
          <w:p w:rsidR="002440A6" w:rsidRPr="00EF32B2" w:rsidRDefault="002440A6" w:rsidP="00D646B6">
            <w:pPr>
              <w:jc w:val="center"/>
              <w:rPr>
                <w:sz w:val="18"/>
                <w:szCs w:val="18"/>
              </w:rPr>
            </w:pPr>
          </w:p>
          <w:p w:rsidR="002440A6" w:rsidRPr="00EF32B2" w:rsidRDefault="002440A6" w:rsidP="00D646B6">
            <w:pPr>
              <w:jc w:val="both"/>
              <w:rPr>
                <w:b/>
                <w:sz w:val="18"/>
                <w:szCs w:val="18"/>
              </w:rPr>
            </w:pPr>
            <w:r w:rsidRPr="00EF32B2">
              <w:rPr>
                <w:b/>
                <w:sz w:val="18"/>
                <w:szCs w:val="18"/>
              </w:rPr>
              <w:t>Территориальное управление №1</w:t>
            </w:r>
          </w:p>
          <w:p w:rsidR="002440A6" w:rsidRPr="00EF32B2" w:rsidRDefault="002440A6" w:rsidP="00D646B6">
            <w:pPr>
              <w:jc w:val="both"/>
              <w:rPr>
                <w:sz w:val="18"/>
                <w:szCs w:val="18"/>
              </w:rPr>
            </w:pPr>
            <w:r w:rsidRPr="00EF32B2">
              <w:rPr>
                <w:sz w:val="18"/>
                <w:szCs w:val="18"/>
              </w:rPr>
              <w:t xml:space="preserve">Всего-   6 обелисков и памятников. </w:t>
            </w:r>
          </w:p>
          <w:p w:rsidR="002440A6" w:rsidRPr="00EF32B2" w:rsidRDefault="002440A6" w:rsidP="00D646B6">
            <w:pPr>
              <w:jc w:val="both"/>
              <w:rPr>
                <w:sz w:val="18"/>
                <w:szCs w:val="18"/>
              </w:rPr>
            </w:pPr>
            <w:r w:rsidRPr="00EF32B2">
              <w:rPr>
                <w:sz w:val="18"/>
                <w:szCs w:val="18"/>
              </w:rPr>
              <w:t xml:space="preserve">В </w:t>
            </w:r>
            <w:proofErr w:type="spellStart"/>
            <w:r w:rsidRPr="00EF32B2">
              <w:rPr>
                <w:b/>
                <w:sz w:val="18"/>
                <w:szCs w:val="18"/>
              </w:rPr>
              <w:t>р.п</w:t>
            </w:r>
            <w:proofErr w:type="spellEnd"/>
            <w:r w:rsidRPr="00EF32B2">
              <w:rPr>
                <w:b/>
                <w:sz w:val="18"/>
                <w:szCs w:val="18"/>
              </w:rPr>
              <w:t xml:space="preserve">. </w:t>
            </w:r>
            <w:proofErr w:type="spellStart"/>
            <w:r w:rsidRPr="00EF32B2">
              <w:rPr>
                <w:b/>
                <w:sz w:val="18"/>
                <w:szCs w:val="18"/>
              </w:rPr>
              <w:t>Гремячево</w:t>
            </w:r>
            <w:proofErr w:type="spellEnd"/>
            <w:r w:rsidRPr="00EF32B2">
              <w:rPr>
                <w:sz w:val="18"/>
                <w:szCs w:val="18"/>
              </w:rPr>
              <w:t xml:space="preserve"> - 3 памятника: </w:t>
            </w:r>
            <w:r w:rsidRPr="00EF32B2">
              <w:rPr>
                <w:b/>
                <w:color w:val="00B0F0"/>
                <w:sz w:val="18"/>
                <w:szCs w:val="18"/>
              </w:rPr>
              <w:t xml:space="preserve">- </w:t>
            </w:r>
            <w:r w:rsidRPr="00EF32B2">
              <w:rPr>
                <w:sz w:val="18"/>
                <w:szCs w:val="18"/>
              </w:rPr>
              <w:t>Обелиск павшим воинам в великой отечественной войне 1941-1945г,</w:t>
            </w:r>
          </w:p>
          <w:p w:rsidR="002440A6" w:rsidRPr="00EF32B2" w:rsidRDefault="002440A6" w:rsidP="00D646B6">
            <w:pPr>
              <w:jc w:val="both"/>
              <w:rPr>
                <w:sz w:val="18"/>
                <w:szCs w:val="18"/>
              </w:rPr>
            </w:pPr>
            <w:r w:rsidRPr="00EF32B2">
              <w:rPr>
                <w:sz w:val="18"/>
                <w:szCs w:val="18"/>
              </w:rPr>
              <w:t>- Памятник «Воину – Освободителю»,</w:t>
            </w:r>
          </w:p>
          <w:p w:rsidR="002440A6" w:rsidRPr="00EF32B2" w:rsidRDefault="002440A6" w:rsidP="00D646B6">
            <w:pPr>
              <w:jc w:val="both"/>
              <w:rPr>
                <w:sz w:val="18"/>
                <w:szCs w:val="18"/>
              </w:rPr>
            </w:pPr>
            <w:r w:rsidRPr="00EF32B2">
              <w:rPr>
                <w:sz w:val="18"/>
                <w:szCs w:val="18"/>
              </w:rPr>
              <w:t>-Памятник участникам боевых действий,</w:t>
            </w:r>
          </w:p>
          <w:p w:rsidR="002440A6" w:rsidRPr="00EF32B2" w:rsidRDefault="002440A6" w:rsidP="00D646B6">
            <w:pPr>
              <w:rPr>
                <w:bCs/>
                <w:color w:val="00B0F0"/>
                <w:sz w:val="18"/>
                <w:szCs w:val="18"/>
              </w:rPr>
            </w:pPr>
            <w:r w:rsidRPr="00EF32B2">
              <w:rPr>
                <w:b/>
                <w:sz w:val="18"/>
                <w:szCs w:val="18"/>
              </w:rPr>
              <w:t xml:space="preserve">с. </w:t>
            </w:r>
            <w:proofErr w:type="spellStart"/>
            <w:r w:rsidRPr="00EF32B2">
              <w:rPr>
                <w:b/>
                <w:sz w:val="18"/>
                <w:szCs w:val="18"/>
              </w:rPr>
              <w:t>Шилокша</w:t>
            </w:r>
            <w:proofErr w:type="spellEnd"/>
            <w:r w:rsidRPr="00EF32B2">
              <w:rPr>
                <w:sz w:val="18"/>
                <w:szCs w:val="18"/>
              </w:rPr>
              <w:t xml:space="preserve"> - 1шт.</w:t>
            </w:r>
            <w:r w:rsidRPr="00EF32B2">
              <w:rPr>
                <w:color w:val="00B0F0"/>
                <w:sz w:val="18"/>
                <w:szCs w:val="18"/>
              </w:rPr>
              <w:t xml:space="preserve"> - </w:t>
            </w:r>
            <w:r w:rsidRPr="00EF32B2">
              <w:rPr>
                <w:bCs/>
                <w:sz w:val="18"/>
                <w:szCs w:val="18"/>
              </w:rPr>
              <w:t>Обелиск погибшим в годы Великой Отечественной войны</w:t>
            </w:r>
          </w:p>
          <w:p w:rsidR="002440A6" w:rsidRPr="00EF32B2" w:rsidRDefault="002440A6" w:rsidP="00D646B6">
            <w:pPr>
              <w:rPr>
                <w:sz w:val="18"/>
                <w:szCs w:val="18"/>
              </w:rPr>
            </w:pPr>
            <w:r w:rsidRPr="00EF32B2">
              <w:rPr>
                <w:b/>
                <w:sz w:val="18"/>
                <w:szCs w:val="18"/>
              </w:rPr>
              <w:t>С.Теплово</w:t>
            </w:r>
            <w:r w:rsidRPr="00EF32B2">
              <w:rPr>
                <w:sz w:val="18"/>
                <w:szCs w:val="18"/>
              </w:rPr>
              <w:t>-1пам.</w:t>
            </w:r>
            <w:r w:rsidRPr="00EF32B2">
              <w:rPr>
                <w:color w:val="00B0F0"/>
                <w:sz w:val="18"/>
                <w:szCs w:val="18"/>
              </w:rPr>
              <w:t xml:space="preserve"> - </w:t>
            </w:r>
            <w:r w:rsidRPr="00EF32B2">
              <w:rPr>
                <w:sz w:val="18"/>
                <w:szCs w:val="18"/>
              </w:rPr>
              <w:t xml:space="preserve">Памятник участникам войны 1941-1945 </w:t>
            </w:r>
            <w:proofErr w:type="spellStart"/>
            <w:r w:rsidRPr="00EF32B2">
              <w:rPr>
                <w:sz w:val="18"/>
                <w:szCs w:val="18"/>
              </w:rPr>
              <w:t>г.г</w:t>
            </w:r>
            <w:proofErr w:type="spellEnd"/>
            <w:r w:rsidRPr="00EF32B2">
              <w:rPr>
                <w:sz w:val="18"/>
                <w:szCs w:val="18"/>
              </w:rPr>
              <w:t>.</w:t>
            </w:r>
          </w:p>
          <w:p w:rsidR="002440A6" w:rsidRPr="00EF32B2" w:rsidRDefault="002440A6" w:rsidP="00D646B6">
            <w:pPr>
              <w:rPr>
                <w:sz w:val="18"/>
                <w:szCs w:val="18"/>
              </w:rPr>
            </w:pPr>
            <w:r w:rsidRPr="00EF32B2">
              <w:rPr>
                <w:b/>
                <w:sz w:val="18"/>
                <w:szCs w:val="18"/>
              </w:rPr>
              <w:t>С.Ломовка</w:t>
            </w:r>
            <w:r w:rsidRPr="00EF32B2">
              <w:rPr>
                <w:sz w:val="18"/>
                <w:szCs w:val="18"/>
              </w:rPr>
              <w:t>-1пам.</w:t>
            </w:r>
          </w:p>
          <w:p w:rsidR="002440A6" w:rsidRPr="00EF32B2" w:rsidRDefault="002440A6" w:rsidP="00D646B6">
            <w:pPr>
              <w:rPr>
                <w:sz w:val="18"/>
                <w:szCs w:val="18"/>
              </w:rPr>
            </w:pPr>
            <w:r w:rsidRPr="00EF32B2">
              <w:rPr>
                <w:sz w:val="18"/>
                <w:szCs w:val="18"/>
              </w:rPr>
              <w:t xml:space="preserve">- Обелиск погибшим </w:t>
            </w:r>
            <w:r w:rsidR="00E971B2" w:rsidRPr="00EF32B2">
              <w:rPr>
                <w:sz w:val="18"/>
                <w:szCs w:val="18"/>
              </w:rPr>
              <w:t>воинам в</w:t>
            </w:r>
            <w:r w:rsidRPr="00EF32B2">
              <w:rPr>
                <w:sz w:val="18"/>
                <w:szCs w:val="18"/>
              </w:rPr>
              <w:t xml:space="preserve"> годы ВОВ 1941-1945 </w:t>
            </w:r>
            <w:proofErr w:type="spellStart"/>
            <w:r w:rsidRPr="00EF32B2">
              <w:rPr>
                <w:sz w:val="18"/>
                <w:szCs w:val="18"/>
              </w:rPr>
              <w:t>г.г</w:t>
            </w:r>
            <w:proofErr w:type="spellEnd"/>
          </w:p>
          <w:p w:rsidR="002440A6" w:rsidRPr="00EF32B2" w:rsidRDefault="002440A6" w:rsidP="00D646B6">
            <w:pPr>
              <w:rPr>
                <w:b/>
                <w:sz w:val="18"/>
                <w:szCs w:val="18"/>
              </w:rPr>
            </w:pPr>
          </w:p>
          <w:p w:rsidR="002440A6" w:rsidRPr="00EF32B2" w:rsidRDefault="002440A6" w:rsidP="00D646B6">
            <w:pPr>
              <w:rPr>
                <w:b/>
                <w:sz w:val="18"/>
                <w:szCs w:val="18"/>
              </w:rPr>
            </w:pPr>
          </w:p>
          <w:p w:rsidR="002440A6" w:rsidRPr="00EF32B2" w:rsidRDefault="002440A6" w:rsidP="00D646B6">
            <w:pPr>
              <w:rPr>
                <w:b/>
                <w:sz w:val="18"/>
                <w:szCs w:val="18"/>
              </w:rPr>
            </w:pPr>
            <w:r w:rsidRPr="00EF32B2">
              <w:rPr>
                <w:b/>
                <w:sz w:val="18"/>
                <w:szCs w:val="18"/>
              </w:rPr>
              <w:t>Территориальное управление №2</w:t>
            </w:r>
          </w:p>
          <w:p w:rsidR="002440A6" w:rsidRPr="00EF32B2" w:rsidRDefault="002440A6" w:rsidP="00D646B6">
            <w:pPr>
              <w:pStyle w:val="af3"/>
              <w:jc w:val="both"/>
              <w:rPr>
                <w:color w:val="auto"/>
                <w:sz w:val="18"/>
                <w:szCs w:val="18"/>
              </w:rPr>
            </w:pPr>
            <w:r w:rsidRPr="00EF32B2">
              <w:rPr>
                <w:color w:val="auto"/>
                <w:sz w:val="18"/>
                <w:szCs w:val="18"/>
              </w:rPr>
              <w:t>Всего-12 памятников.</w:t>
            </w:r>
          </w:p>
          <w:p w:rsidR="002440A6" w:rsidRPr="00EF32B2" w:rsidRDefault="002440A6" w:rsidP="00D646B6">
            <w:pPr>
              <w:pStyle w:val="af3"/>
              <w:jc w:val="both"/>
              <w:rPr>
                <w:color w:val="auto"/>
                <w:sz w:val="18"/>
                <w:szCs w:val="18"/>
              </w:rPr>
            </w:pPr>
            <w:r w:rsidRPr="00EF32B2">
              <w:rPr>
                <w:b/>
                <w:color w:val="auto"/>
                <w:sz w:val="18"/>
                <w:szCs w:val="18"/>
              </w:rPr>
              <w:t xml:space="preserve">В п. </w:t>
            </w:r>
            <w:proofErr w:type="spellStart"/>
            <w:r w:rsidRPr="00EF32B2">
              <w:rPr>
                <w:b/>
                <w:color w:val="auto"/>
                <w:sz w:val="18"/>
                <w:szCs w:val="18"/>
              </w:rPr>
              <w:t>Велетьма</w:t>
            </w:r>
            <w:proofErr w:type="spellEnd"/>
            <w:r w:rsidRPr="00EF32B2">
              <w:rPr>
                <w:color w:val="auto"/>
                <w:sz w:val="18"/>
                <w:szCs w:val="18"/>
              </w:rPr>
              <w:t xml:space="preserve"> – 4 памятника:</w:t>
            </w:r>
          </w:p>
          <w:p w:rsidR="002440A6" w:rsidRPr="00EF32B2" w:rsidRDefault="002440A6" w:rsidP="00D646B6">
            <w:pPr>
              <w:pStyle w:val="af3"/>
              <w:jc w:val="both"/>
              <w:rPr>
                <w:color w:val="auto"/>
                <w:sz w:val="18"/>
                <w:szCs w:val="18"/>
              </w:rPr>
            </w:pPr>
            <w:r w:rsidRPr="00EF32B2">
              <w:rPr>
                <w:color w:val="auto"/>
                <w:sz w:val="18"/>
                <w:szCs w:val="18"/>
              </w:rPr>
              <w:t xml:space="preserve">- памятник воинам, погибшим в Великой Отечественной войне </w:t>
            </w:r>
          </w:p>
          <w:p w:rsidR="002440A6" w:rsidRPr="00EF32B2" w:rsidRDefault="002440A6" w:rsidP="00D646B6">
            <w:pPr>
              <w:pStyle w:val="af3"/>
              <w:jc w:val="both"/>
              <w:rPr>
                <w:color w:val="auto"/>
                <w:sz w:val="18"/>
                <w:szCs w:val="18"/>
              </w:rPr>
            </w:pPr>
            <w:r w:rsidRPr="00EF32B2">
              <w:rPr>
                <w:color w:val="auto"/>
                <w:sz w:val="18"/>
                <w:szCs w:val="18"/>
              </w:rPr>
              <w:t>-</w:t>
            </w:r>
            <w:proofErr w:type="spellStart"/>
            <w:r w:rsidRPr="00EF32B2">
              <w:rPr>
                <w:color w:val="auto"/>
                <w:sz w:val="18"/>
                <w:szCs w:val="18"/>
              </w:rPr>
              <w:t>памятникИ</w:t>
            </w:r>
            <w:proofErr w:type="spellEnd"/>
            <w:r w:rsidRPr="00EF32B2">
              <w:rPr>
                <w:color w:val="auto"/>
                <w:sz w:val="18"/>
                <w:szCs w:val="18"/>
              </w:rPr>
              <w:t xml:space="preserve">. Комлеву (ул. Комлева,15); </w:t>
            </w:r>
          </w:p>
          <w:p w:rsidR="002440A6" w:rsidRPr="00EF32B2" w:rsidRDefault="002440A6" w:rsidP="00D646B6">
            <w:pPr>
              <w:pStyle w:val="af3"/>
              <w:jc w:val="both"/>
              <w:rPr>
                <w:color w:val="auto"/>
                <w:sz w:val="18"/>
                <w:szCs w:val="18"/>
              </w:rPr>
            </w:pPr>
            <w:r w:rsidRPr="00EF32B2">
              <w:rPr>
                <w:color w:val="auto"/>
                <w:sz w:val="18"/>
                <w:szCs w:val="18"/>
              </w:rPr>
              <w:t xml:space="preserve">- памятник В.И. Ленину (ул. Первомайская, 74а) </w:t>
            </w:r>
          </w:p>
          <w:p w:rsidR="002440A6" w:rsidRPr="00EF32B2" w:rsidRDefault="002440A6" w:rsidP="00D646B6">
            <w:pPr>
              <w:pStyle w:val="af3"/>
              <w:jc w:val="both"/>
              <w:rPr>
                <w:color w:val="auto"/>
                <w:sz w:val="18"/>
                <w:szCs w:val="18"/>
              </w:rPr>
            </w:pPr>
            <w:r w:rsidRPr="00EF32B2">
              <w:rPr>
                <w:color w:val="auto"/>
                <w:sz w:val="18"/>
                <w:szCs w:val="18"/>
              </w:rPr>
              <w:t>- въездной знак «</w:t>
            </w:r>
            <w:proofErr w:type="spellStart"/>
            <w:r w:rsidRPr="00EF32B2">
              <w:rPr>
                <w:color w:val="auto"/>
                <w:sz w:val="18"/>
                <w:szCs w:val="18"/>
              </w:rPr>
              <w:t>Велетьма</w:t>
            </w:r>
            <w:proofErr w:type="spellEnd"/>
            <w:r w:rsidRPr="00EF32B2">
              <w:rPr>
                <w:color w:val="auto"/>
                <w:sz w:val="18"/>
                <w:szCs w:val="18"/>
              </w:rPr>
              <w:t xml:space="preserve">» </w:t>
            </w:r>
          </w:p>
          <w:p w:rsidR="002440A6" w:rsidRPr="00EF32B2" w:rsidRDefault="002440A6" w:rsidP="00D646B6">
            <w:pPr>
              <w:pStyle w:val="af3"/>
              <w:jc w:val="both"/>
              <w:rPr>
                <w:color w:val="auto"/>
                <w:sz w:val="18"/>
                <w:szCs w:val="18"/>
              </w:rPr>
            </w:pPr>
            <w:r w:rsidRPr="00EF32B2">
              <w:rPr>
                <w:color w:val="auto"/>
                <w:sz w:val="18"/>
                <w:szCs w:val="18"/>
              </w:rPr>
              <w:t xml:space="preserve">На территории </w:t>
            </w:r>
            <w:r w:rsidR="00E971B2" w:rsidRPr="00EF32B2">
              <w:rPr>
                <w:color w:val="auto"/>
                <w:sz w:val="18"/>
                <w:szCs w:val="18"/>
              </w:rPr>
              <w:t>сектора «</w:t>
            </w:r>
            <w:proofErr w:type="spellStart"/>
            <w:r w:rsidRPr="00EF32B2">
              <w:rPr>
                <w:b/>
                <w:color w:val="auto"/>
                <w:sz w:val="18"/>
                <w:szCs w:val="18"/>
              </w:rPr>
              <w:t>Саваслейка</w:t>
            </w:r>
            <w:proofErr w:type="spellEnd"/>
            <w:r w:rsidRPr="00EF32B2">
              <w:rPr>
                <w:b/>
                <w:color w:val="auto"/>
                <w:sz w:val="18"/>
                <w:szCs w:val="18"/>
              </w:rPr>
              <w:t>»</w:t>
            </w:r>
            <w:r w:rsidRPr="00EF32B2">
              <w:rPr>
                <w:color w:val="auto"/>
                <w:sz w:val="18"/>
                <w:szCs w:val="18"/>
              </w:rPr>
              <w:t xml:space="preserve"> находится один памятник «Воину-освободителю» </w:t>
            </w:r>
          </w:p>
          <w:p w:rsidR="002440A6" w:rsidRPr="00EF32B2" w:rsidRDefault="002440A6" w:rsidP="00D646B6">
            <w:pPr>
              <w:pStyle w:val="af3"/>
              <w:jc w:val="both"/>
              <w:rPr>
                <w:color w:val="auto"/>
                <w:sz w:val="18"/>
                <w:szCs w:val="18"/>
              </w:rPr>
            </w:pPr>
            <w:r w:rsidRPr="00EF32B2">
              <w:rPr>
                <w:b/>
                <w:color w:val="auto"/>
                <w:sz w:val="18"/>
                <w:szCs w:val="18"/>
              </w:rPr>
              <w:t xml:space="preserve">В с. </w:t>
            </w:r>
            <w:proofErr w:type="spellStart"/>
            <w:r w:rsidRPr="00EF32B2">
              <w:rPr>
                <w:b/>
                <w:color w:val="auto"/>
                <w:sz w:val="18"/>
                <w:szCs w:val="18"/>
              </w:rPr>
              <w:t>Мурзицы</w:t>
            </w:r>
            <w:proofErr w:type="spellEnd"/>
            <w:r w:rsidRPr="00EF32B2">
              <w:rPr>
                <w:b/>
                <w:color w:val="auto"/>
                <w:sz w:val="18"/>
                <w:szCs w:val="18"/>
              </w:rPr>
              <w:t xml:space="preserve"> – </w:t>
            </w:r>
            <w:r w:rsidRPr="00EF32B2">
              <w:rPr>
                <w:color w:val="auto"/>
                <w:sz w:val="18"/>
                <w:szCs w:val="18"/>
              </w:rPr>
              <w:t xml:space="preserve">1 памятник - воинам </w:t>
            </w:r>
          </w:p>
          <w:p w:rsidR="002440A6" w:rsidRPr="00EF32B2" w:rsidRDefault="002440A6" w:rsidP="00D646B6">
            <w:pPr>
              <w:pStyle w:val="af3"/>
              <w:jc w:val="both"/>
              <w:rPr>
                <w:color w:val="auto"/>
                <w:sz w:val="18"/>
                <w:szCs w:val="18"/>
              </w:rPr>
            </w:pPr>
            <w:r w:rsidRPr="00EF32B2">
              <w:rPr>
                <w:color w:val="auto"/>
                <w:sz w:val="18"/>
                <w:szCs w:val="18"/>
              </w:rPr>
              <w:t xml:space="preserve">В секторе </w:t>
            </w:r>
            <w:r w:rsidRPr="00EF32B2">
              <w:rPr>
                <w:b/>
                <w:color w:val="auto"/>
                <w:sz w:val="18"/>
                <w:szCs w:val="18"/>
              </w:rPr>
              <w:t>«Серебрянский» всего</w:t>
            </w:r>
            <w:r w:rsidRPr="00EF32B2">
              <w:rPr>
                <w:color w:val="auto"/>
                <w:sz w:val="18"/>
                <w:szCs w:val="18"/>
              </w:rPr>
              <w:t xml:space="preserve"> - 6 памятников – состояние удовлетворительное: </w:t>
            </w:r>
          </w:p>
          <w:p w:rsidR="002440A6" w:rsidRPr="00EF32B2" w:rsidRDefault="002440A6" w:rsidP="00D646B6">
            <w:pPr>
              <w:pStyle w:val="af3"/>
              <w:ind w:firstLine="624"/>
              <w:jc w:val="both"/>
              <w:rPr>
                <w:color w:val="auto"/>
                <w:sz w:val="18"/>
                <w:szCs w:val="18"/>
              </w:rPr>
            </w:pPr>
            <w:r w:rsidRPr="00EF32B2">
              <w:rPr>
                <w:color w:val="auto"/>
                <w:sz w:val="18"/>
                <w:szCs w:val="18"/>
              </w:rPr>
              <w:t xml:space="preserve">В д. </w:t>
            </w:r>
            <w:proofErr w:type="spellStart"/>
            <w:r w:rsidRPr="00EF32B2">
              <w:rPr>
                <w:color w:val="auto"/>
                <w:sz w:val="18"/>
                <w:szCs w:val="18"/>
              </w:rPr>
              <w:t>Пушлей</w:t>
            </w:r>
            <w:proofErr w:type="spellEnd"/>
            <w:r w:rsidRPr="00EF32B2">
              <w:rPr>
                <w:color w:val="auto"/>
                <w:sz w:val="18"/>
                <w:szCs w:val="18"/>
              </w:rPr>
              <w:t xml:space="preserve">, Красный </w:t>
            </w:r>
            <w:r w:rsidR="00E971B2" w:rsidRPr="00EF32B2">
              <w:rPr>
                <w:color w:val="auto"/>
                <w:sz w:val="18"/>
                <w:szCs w:val="18"/>
              </w:rPr>
              <w:t>Родник требуется</w:t>
            </w:r>
            <w:r w:rsidRPr="00EF32B2">
              <w:rPr>
                <w:color w:val="auto"/>
                <w:sz w:val="18"/>
                <w:szCs w:val="18"/>
              </w:rPr>
              <w:t xml:space="preserve"> установка мемориальных плит.</w:t>
            </w:r>
          </w:p>
          <w:p w:rsidR="002440A6" w:rsidRPr="00EF32B2" w:rsidRDefault="002440A6" w:rsidP="00D646B6">
            <w:pPr>
              <w:pStyle w:val="af3"/>
              <w:ind w:firstLine="624"/>
              <w:jc w:val="both"/>
              <w:rPr>
                <w:b/>
                <w:sz w:val="18"/>
                <w:szCs w:val="18"/>
              </w:rPr>
            </w:pPr>
            <w:r w:rsidRPr="00EF32B2">
              <w:rPr>
                <w:color w:val="auto"/>
                <w:sz w:val="18"/>
                <w:szCs w:val="18"/>
              </w:rPr>
              <w:t xml:space="preserve">Требуются денежные средства на </w:t>
            </w:r>
            <w:r w:rsidR="00E971B2" w:rsidRPr="00EF32B2">
              <w:rPr>
                <w:color w:val="auto"/>
                <w:sz w:val="18"/>
                <w:szCs w:val="18"/>
              </w:rPr>
              <w:t>установку мет</w:t>
            </w:r>
            <w:r w:rsidRPr="00EF32B2">
              <w:rPr>
                <w:color w:val="auto"/>
                <w:sz w:val="18"/>
                <w:szCs w:val="18"/>
              </w:rPr>
              <w:t xml:space="preserve">. лавочек около 3-х памятников (д. Серебрянка, д. Михайловка, д. </w:t>
            </w:r>
            <w:proofErr w:type="spellStart"/>
            <w:r w:rsidRPr="00EF32B2">
              <w:rPr>
                <w:color w:val="auto"/>
                <w:sz w:val="18"/>
                <w:szCs w:val="18"/>
              </w:rPr>
              <w:t>Пушлей</w:t>
            </w:r>
            <w:proofErr w:type="spellEnd"/>
            <w:r w:rsidRPr="00EF32B2">
              <w:rPr>
                <w:color w:val="auto"/>
                <w:sz w:val="18"/>
                <w:szCs w:val="18"/>
              </w:rPr>
              <w:t xml:space="preserve">), </w:t>
            </w:r>
            <w:r w:rsidR="00E971B2" w:rsidRPr="00EF32B2">
              <w:rPr>
                <w:color w:val="auto"/>
                <w:sz w:val="18"/>
                <w:szCs w:val="18"/>
              </w:rPr>
              <w:t>разбивка газонов</w:t>
            </w:r>
            <w:r w:rsidRPr="00EF32B2">
              <w:rPr>
                <w:color w:val="auto"/>
                <w:sz w:val="18"/>
                <w:szCs w:val="18"/>
              </w:rPr>
              <w:t>.</w:t>
            </w:r>
          </w:p>
        </w:tc>
        <w:tc>
          <w:tcPr>
            <w:tcW w:w="4262" w:type="dxa"/>
          </w:tcPr>
          <w:p w:rsidR="002440A6" w:rsidRPr="00EF32B2" w:rsidRDefault="002440A6" w:rsidP="00D646B6">
            <w:pPr>
              <w:pStyle w:val="ConsPlusNormal"/>
              <w:ind w:firstLine="709"/>
              <w:jc w:val="both"/>
              <w:rPr>
                <w:rFonts w:ascii="Times New Roman" w:hAnsi="Times New Roman" w:cs="Times New Roman"/>
                <w:sz w:val="18"/>
                <w:szCs w:val="18"/>
              </w:rPr>
            </w:pPr>
            <w:r w:rsidRPr="00EF32B2">
              <w:rPr>
                <w:rFonts w:ascii="Times New Roman" w:hAnsi="Times New Roman" w:cs="Times New Roman"/>
                <w:sz w:val="18"/>
                <w:szCs w:val="18"/>
              </w:rPr>
              <w:t>В рамках реализации проектов по поддержке местных инициатив Нижегородской области в городе Кулебаки было выполнено благоустройство пл. Победы. В 2017 году за счет средств местного бюджета установлены исторические экспонаты пушек С-60, Т-12.</w:t>
            </w:r>
          </w:p>
          <w:p w:rsidR="002440A6" w:rsidRPr="00EF32B2" w:rsidRDefault="002440A6" w:rsidP="00D646B6">
            <w:pPr>
              <w:pStyle w:val="ConsPlusNormal"/>
              <w:ind w:firstLine="709"/>
              <w:jc w:val="both"/>
              <w:rPr>
                <w:rFonts w:ascii="Times New Roman" w:hAnsi="Times New Roman" w:cs="Times New Roman"/>
                <w:sz w:val="18"/>
                <w:szCs w:val="18"/>
              </w:rPr>
            </w:pPr>
            <w:r w:rsidRPr="00EF32B2">
              <w:rPr>
                <w:rFonts w:ascii="Times New Roman" w:hAnsi="Times New Roman" w:cs="Times New Roman"/>
                <w:sz w:val="18"/>
                <w:szCs w:val="18"/>
              </w:rPr>
              <w:t xml:space="preserve">Проведены декоративные ремонты в скверах: на ул. Труда – выполнено водоотведение, снос и подрезка аварийных деревьев. установлена детская игровая площадка; в сквере на ул. Воровского – установлено металлическое ограждение, выполнено устройство клумбы, дорожки из брусчатки, установлены </w:t>
            </w:r>
            <w:proofErr w:type="spellStart"/>
            <w:r w:rsidRPr="00EF32B2">
              <w:rPr>
                <w:rFonts w:ascii="Times New Roman" w:hAnsi="Times New Roman" w:cs="Times New Roman"/>
                <w:sz w:val="18"/>
                <w:szCs w:val="18"/>
              </w:rPr>
              <w:t>МАФы</w:t>
            </w:r>
            <w:proofErr w:type="spellEnd"/>
            <w:r w:rsidRPr="00EF32B2">
              <w:rPr>
                <w:rFonts w:ascii="Times New Roman" w:hAnsi="Times New Roman" w:cs="Times New Roman"/>
                <w:sz w:val="18"/>
                <w:szCs w:val="18"/>
              </w:rPr>
              <w:t>.</w:t>
            </w:r>
          </w:p>
          <w:p w:rsidR="002440A6" w:rsidRPr="00EF32B2" w:rsidRDefault="002440A6" w:rsidP="00D646B6">
            <w:pPr>
              <w:pStyle w:val="ConsPlusNormal"/>
              <w:ind w:firstLine="709"/>
              <w:jc w:val="both"/>
              <w:rPr>
                <w:rFonts w:ascii="Times New Roman" w:hAnsi="Times New Roman" w:cs="Times New Roman"/>
                <w:sz w:val="18"/>
                <w:szCs w:val="18"/>
              </w:rPr>
            </w:pPr>
          </w:p>
          <w:p w:rsidR="002440A6" w:rsidRPr="00EF32B2" w:rsidRDefault="002440A6" w:rsidP="00D646B6">
            <w:pPr>
              <w:pStyle w:val="ConsPlusNormal"/>
              <w:ind w:firstLine="709"/>
              <w:jc w:val="both"/>
              <w:rPr>
                <w:rFonts w:ascii="Times New Roman" w:hAnsi="Times New Roman" w:cs="Times New Roman"/>
                <w:sz w:val="18"/>
                <w:szCs w:val="18"/>
              </w:rPr>
            </w:pPr>
          </w:p>
          <w:p w:rsidR="002440A6" w:rsidRPr="00EF32B2" w:rsidRDefault="002440A6" w:rsidP="00D646B6">
            <w:pPr>
              <w:pStyle w:val="ConsPlusNormal"/>
              <w:ind w:firstLine="709"/>
              <w:jc w:val="both"/>
              <w:rPr>
                <w:rFonts w:ascii="Times New Roman" w:hAnsi="Times New Roman" w:cs="Times New Roman"/>
                <w:sz w:val="18"/>
                <w:szCs w:val="18"/>
              </w:rPr>
            </w:pPr>
          </w:p>
          <w:p w:rsidR="002440A6" w:rsidRPr="00EF32B2" w:rsidRDefault="002440A6" w:rsidP="00D646B6">
            <w:pPr>
              <w:pStyle w:val="ConsPlusNormal"/>
              <w:ind w:firstLine="709"/>
              <w:jc w:val="both"/>
              <w:rPr>
                <w:rFonts w:ascii="Times New Roman" w:hAnsi="Times New Roman" w:cs="Times New Roman"/>
                <w:sz w:val="18"/>
                <w:szCs w:val="18"/>
              </w:rPr>
            </w:pPr>
          </w:p>
          <w:p w:rsidR="002440A6" w:rsidRPr="00EF32B2" w:rsidRDefault="002440A6" w:rsidP="00D646B6">
            <w:pPr>
              <w:pStyle w:val="ConsPlusNormal"/>
              <w:ind w:firstLine="709"/>
              <w:jc w:val="both"/>
              <w:rPr>
                <w:rFonts w:ascii="Times New Roman" w:hAnsi="Times New Roman" w:cs="Times New Roman"/>
                <w:sz w:val="18"/>
                <w:szCs w:val="18"/>
              </w:rPr>
            </w:pPr>
          </w:p>
          <w:p w:rsidR="002440A6" w:rsidRPr="00EF32B2" w:rsidRDefault="002440A6" w:rsidP="00D646B6">
            <w:pPr>
              <w:pStyle w:val="ConsPlusNormal"/>
              <w:ind w:firstLine="0"/>
              <w:jc w:val="both"/>
              <w:rPr>
                <w:rFonts w:ascii="Times New Roman" w:hAnsi="Times New Roman" w:cs="Times New Roman"/>
                <w:sz w:val="18"/>
                <w:szCs w:val="18"/>
              </w:rPr>
            </w:pPr>
          </w:p>
          <w:p w:rsidR="002440A6" w:rsidRPr="00EF32B2" w:rsidRDefault="002440A6" w:rsidP="00D646B6">
            <w:pPr>
              <w:pStyle w:val="ConsPlusNormal"/>
              <w:ind w:firstLine="0"/>
              <w:jc w:val="both"/>
              <w:rPr>
                <w:rFonts w:ascii="Times New Roman" w:hAnsi="Times New Roman" w:cs="Times New Roman"/>
                <w:sz w:val="18"/>
                <w:szCs w:val="18"/>
              </w:rPr>
            </w:pPr>
          </w:p>
          <w:p w:rsidR="002440A6" w:rsidRPr="00EF32B2" w:rsidRDefault="002440A6" w:rsidP="00D646B6">
            <w:pPr>
              <w:pStyle w:val="ConsPlusNormal"/>
              <w:ind w:firstLine="709"/>
              <w:jc w:val="both"/>
              <w:rPr>
                <w:rFonts w:ascii="Times New Roman" w:hAnsi="Times New Roman" w:cs="Times New Roman"/>
                <w:sz w:val="18"/>
                <w:szCs w:val="18"/>
              </w:rPr>
            </w:pPr>
          </w:p>
          <w:p w:rsidR="002440A6" w:rsidRPr="00EF32B2" w:rsidRDefault="002440A6" w:rsidP="00D646B6">
            <w:pPr>
              <w:pStyle w:val="ConsPlusNormal"/>
              <w:ind w:firstLine="709"/>
              <w:jc w:val="both"/>
              <w:rPr>
                <w:rFonts w:ascii="Times New Roman" w:hAnsi="Times New Roman" w:cs="Times New Roman"/>
                <w:sz w:val="18"/>
                <w:szCs w:val="18"/>
              </w:rPr>
            </w:pPr>
          </w:p>
          <w:p w:rsidR="002440A6" w:rsidRPr="00EF32B2" w:rsidRDefault="002440A6" w:rsidP="00D646B6">
            <w:pPr>
              <w:pStyle w:val="ConsPlusNormal"/>
              <w:ind w:firstLine="709"/>
              <w:jc w:val="both"/>
              <w:rPr>
                <w:rFonts w:ascii="Times New Roman" w:hAnsi="Times New Roman" w:cs="Times New Roman"/>
                <w:sz w:val="18"/>
                <w:szCs w:val="18"/>
              </w:rPr>
            </w:pPr>
          </w:p>
          <w:p w:rsidR="002440A6" w:rsidRPr="00EF32B2" w:rsidRDefault="002440A6" w:rsidP="00D646B6">
            <w:pPr>
              <w:pStyle w:val="ConsPlusNormal"/>
              <w:ind w:firstLine="709"/>
              <w:jc w:val="both"/>
              <w:rPr>
                <w:rFonts w:ascii="Times New Roman" w:hAnsi="Times New Roman" w:cs="Times New Roman"/>
                <w:sz w:val="18"/>
                <w:szCs w:val="18"/>
              </w:rPr>
            </w:pPr>
          </w:p>
          <w:p w:rsidR="002440A6" w:rsidRPr="00EF32B2" w:rsidRDefault="002440A6" w:rsidP="00D646B6">
            <w:pPr>
              <w:pStyle w:val="ConsPlusNormal"/>
              <w:ind w:firstLine="709"/>
              <w:jc w:val="both"/>
              <w:rPr>
                <w:rFonts w:ascii="Times New Roman" w:hAnsi="Times New Roman" w:cs="Times New Roman"/>
                <w:sz w:val="18"/>
                <w:szCs w:val="18"/>
              </w:rPr>
            </w:pPr>
          </w:p>
          <w:p w:rsidR="002440A6" w:rsidRPr="00EF32B2" w:rsidRDefault="002440A6" w:rsidP="00D646B6">
            <w:pPr>
              <w:pStyle w:val="ConsPlusNormal"/>
              <w:ind w:firstLine="709"/>
              <w:jc w:val="both"/>
              <w:rPr>
                <w:rFonts w:ascii="Times New Roman" w:hAnsi="Times New Roman" w:cs="Times New Roman"/>
                <w:sz w:val="18"/>
                <w:szCs w:val="18"/>
              </w:rPr>
            </w:pPr>
          </w:p>
          <w:p w:rsidR="002440A6" w:rsidRPr="00EF32B2" w:rsidRDefault="002440A6" w:rsidP="00D646B6">
            <w:pPr>
              <w:pStyle w:val="ConsPlusNormal"/>
              <w:ind w:firstLine="709"/>
              <w:jc w:val="both"/>
              <w:rPr>
                <w:rFonts w:ascii="Times New Roman" w:hAnsi="Times New Roman" w:cs="Times New Roman"/>
                <w:sz w:val="18"/>
                <w:szCs w:val="18"/>
              </w:rPr>
            </w:pPr>
          </w:p>
          <w:p w:rsidR="002440A6" w:rsidRPr="00EF32B2" w:rsidRDefault="002440A6" w:rsidP="00D646B6">
            <w:pPr>
              <w:pStyle w:val="ConsPlusNormal"/>
              <w:ind w:firstLine="709"/>
              <w:jc w:val="both"/>
              <w:rPr>
                <w:rFonts w:ascii="Times New Roman" w:hAnsi="Times New Roman" w:cs="Times New Roman"/>
                <w:sz w:val="18"/>
                <w:szCs w:val="18"/>
              </w:rPr>
            </w:pPr>
          </w:p>
          <w:p w:rsidR="002440A6" w:rsidRPr="00EF32B2" w:rsidRDefault="002440A6" w:rsidP="00D646B6">
            <w:pPr>
              <w:pStyle w:val="ConsPlusNormal"/>
              <w:ind w:firstLine="709"/>
              <w:jc w:val="both"/>
              <w:rPr>
                <w:rFonts w:ascii="Times New Roman" w:hAnsi="Times New Roman" w:cs="Times New Roman"/>
                <w:sz w:val="18"/>
                <w:szCs w:val="18"/>
              </w:rPr>
            </w:pPr>
          </w:p>
          <w:p w:rsidR="002440A6" w:rsidRPr="00EF32B2" w:rsidRDefault="002440A6" w:rsidP="00D646B6">
            <w:pPr>
              <w:pStyle w:val="ConsPlusNormal"/>
              <w:ind w:firstLine="709"/>
              <w:jc w:val="both"/>
              <w:rPr>
                <w:rFonts w:ascii="Times New Roman" w:hAnsi="Times New Roman" w:cs="Times New Roman"/>
                <w:sz w:val="18"/>
                <w:szCs w:val="18"/>
              </w:rPr>
            </w:pPr>
          </w:p>
          <w:p w:rsidR="002440A6" w:rsidRPr="00EF32B2" w:rsidRDefault="002440A6" w:rsidP="00D646B6">
            <w:pPr>
              <w:pStyle w:val="ConsPlusNormal"/>
              <w:ind w:firstLine="709"/>
              <w:jc w:val="both"/>
              <w:rPr>
                <w:rFonts w:ascii="Times New Roman" w:hAnsi="Times New Roman" w:cs="Times New Roman"/>
                <w:sz w:val="18"/>
                <w:szCs w:val="18"/>
              </w:rPr>
            </w:pPr>
          </w:p>
          <w:p w:rsidR="002440A6" w:rsidRPr="00EF32B2" w:rsidRDefault="002440A6" w:rsidP="00D646B6">
            <w:pPr>
              <w:pStyle w:val="ConsPlusNormal"/>
              <w:ind w:firstLine="709"/>
              <w:jc w:val="both"/>
              <w:rPr>
                <w:rFonts w:ascii="Times New Roman" w:hAnsi="Times New Roman" w:cs="Times New Roman"/>
                <w:sz w:val="18"/>
                <w:szCs w:val="18"/>
              </w:rPr>
            </w:pPr>
          </w:p>
          <w:p w:rsidR="002440A6" w:rsidRPr="00EF32B2" w:rsidRDefault="002440A6" w:rsidP="00D646B6">
            <w:pPr>
              <w:pStyle w:val="ConsPlusNormal"/>
              <w:ind w:firstLine="709"/>
              <w:jc w:val="both"/>
              <w:rPr>
                <w:rFonts w:ascii="Times New Roman" w:hAnsi="Times New Roman" w:cs="Times New Roman"/>
                <w:sz w:val="18"/>
                <w:szCs w:val="18"/>
              </w:rPr>
            </w:pPr>
          </w:p>
          <w:p w:rsidR="002440A6" w:rsidRPr="00EF32B2" w:rsidRDefault="002440A6" w:rsidP="00D646B6">
            <w:pPr>
              <w:pStyle w:val="ConsPlusNormal"/>
              <w:ind w:firstLine="709"/>
              <w:jc w:val="both"/>
              <w:rPr>
                <w:rFonts w:ascii="Times New Roman" w:hAnsi="Times New Roman" w:cs="Times New Roman"/>
                <w:sz w:val="18"/>
                <w:szCs w:val="18"/>
              </w:rPr>
            </w:pPr>
          </w:p>
          <w:p w:rsidR="002440A6" w:rsidRPr="00EF32B2" w:rsidRDefault="002440A6" w:rsidP="00D646B6">
            <w:pPr>
              <w:pStyle w:val="ConsPlusNormal"/>
              <w:ind w:firstLine="709"/>
              <w:jc w:val="both"/>
              <w:rPr>
                <w:rFonts w:ascii="Times New Roman" w:hAnsi="Times New Roman" w:cs="Times New Roman"/>
                <w:sz w:val="18"/>
                <w:szCs w:val="18"/>
              </w:rPr>
            </w:pPr>
          </w:p>
          <w:p w:rsidR="002440A6" w:rsidRPr="00EF32B2" w:rsidRDefault="002440A6" w:rsidP="00D646B6">
            <w:pPr>
              <w:pStyle w:val="ConsPlusNormal"/>
              <w:ind w:firstLine="709"/>
              <w:jc w:val="both"/>
              <w:rPr>
                <w:rFonts w:ascii="Times New Roman" w:hAnsi="Times New Roman" w:cs="Times New Roman"/>
                <w:sz w:val="18"/>
                <w:szCs w:val="18"/>
              </w:rPr>
            </w:pPr>
          </w:p>
          <w:p w:rsidR="002440A6" w:rsidRPr="00EF32B2" w:rsidRDefault="002440A6" w:rsidP="00D646B6">
            <w:pPr>
              <w:pStyle w:val="ConsPlusNormal"/>
              <w:ind w:firstLine="709"/>
              <w:jc w:val="both"/>
              <w:rPr>
                <w:rFonts w:ascii="Times New Roman" w:hAnsi="Times New Roman" w:cs="Times New Roman"/>
                <w:sz w:val="18"/>
                <w:szCs w:val="18"/>
              </w:rPr>
            </w:pPr>
          </w:p>
          <w:p w:rsidR="002440A6" w:rsidRPr="00EF32B2" w:rsidRDefault="002440A6" w:rsidP="00D646B6">
            <w:pPr>
              <w:pStyle w:val="ConsPlusNormal"/>
              <w:ind w:firstLine="709"/>
              <w:jc w:val="both"/>
              <w:rPr>
                <w:rFonts w:ascii="Times New Roman" w:hAnsi="Times New Roman" w:cs="Times New Roman"/>
                <w:sz w:val="18"/>
                <w:szCs w:val="18"/>
              </w:rPr>
            </w:pPr>
          </w:p>
          <w:p w:rsidR="002440A6" w:rsidRPr="00EF32B2" w:rsidRDefault="002440A6" w:rsidP="00D646B6">
            <w:pPr>
              <w:pStyle w:val="ConsPlusNormal"/>
              <w:ind w:firstLine="709"/>
              <w:jc w:val="both"/>
              <w:rPr>
                <w:rFonts w:ascii="Times New Roman" w:hAnsi="Times New Roman" w:cs="Times New Roman"/>
                <w:sz w:val="18"/>
                <w:szCs w:val="18"/>
              </w:rPr>
            </w:pPr>
          </w:p>
          <w:p w:rsidR="002440A6" w:rsidRPr="00EF32B2" w:rsidRDefault="002440A6" w:rsidP="00D646B6">
            <w:pPr>
              <w:pStyle w:val="ConsPlusNormal"/>
              <w:ind w:firstLine="709"/>
              <w:jc w:val="both"/>
              <w:rPr>
                <w:rFonts w:ascii="Times New Roman" w:hAnsi="Times New Roman" w:cs="Times New Roman"/>
                <w:sz w:val="18"/>
                <w:szCs w:val="18"/>
              </w:rPr>
            </w:pPr>
          </w:p>
          <w:p w:rsidR="002440A6" w:rsidRPr="00EF32B2" w:rsidRDefault="002440A6" w:rsidP="00D646B6">
            <w:pPr>
              <w:pStyle w:val="ConsPlusNormal"/>
              <w:ind w:firstLine="709"/>
              <w:jc w:val="both"/>
              <w:rPr>
                <w:rFonts w:ascii="Times New Roman" w:hAnsi="Times New Roman" w:cs="Times New Roman"/>
                <w:sz w:val="18"/>
                <w:szCs w:val="18"/>
              </w:rPr>
            </w:pPr>
          </w:p>
          <w:p w:rsidR="002440A6" w:rsidRPr="00EF32B2" w:rsidRDefault="002440A6" w:rsidP="00D646B6">
            <w:pPr>
              <w:pStyle w:val="ConsPlusNormal"/>
              <w:ind w:firstLine="709"/>
              <w:jc w:val="both"/>
              <w:rPr>
                <w:rFonts w:ascii="Times New Roman" w:hAnsi="Times New Roman" w:cs="Times New Roman"/>
                <w:sz w:val="18"/>
                <w:szCs w:val="18"/>
              </w:rPr>
            </w:pPr>
          </w:p>
          <w:p w:rsidR="002440A6" w:rsidRPr="00EF32B2" w:rsidRDefault="002440A6" w:rsidP="00D646B6">
            <w:pPr>
              <w:pStyle w:val="ConsPlusNormal"/>
              <w:ind w:firstLine="709"/>
              <w:jc w:val="both"/>
              <w:rPr>
                <w:rFonts w:ascii="Times New Roman" w:hAnsi="Times New Roman" w:cs="Times New Roman"/>
                <w:sz w:val="18"/>
                <w:szCs w:val="18"/>
              </w:rPr>
            </w:pPr>
          </w:p>
          <w:p w:rsidR="002440A6" w:rsidRPr="00EF32B2" w:rsidRDefault="002440A6" w:rsidP="00D646B6">
            <w:pPr>
              <w:pStyle w:val="ConsPlusNormal"/>
              <w:ind w:firstLine="0"/>
              <w:jc w:val="both"/>
              <w:rPr>
                <w:rFonts w:ascii="Times New Roman" w:hAnsi="Times New Roman" w:cs="Times New Roman"/>
                <w:sz w:val="18"/>
                <w:szCs w:val="18"/>
              </w:rPr>
            </w:pPr>
          </w:p>
          <w:p w:rsidR="002440A6" w:rsidRPr="00EF32B2" w:rsidRDefault="002440A6" w:rsidP="00D646B6">
            <w:pPr>
              <w:pStyle w:val="ConsPlusNormal"/>
              <w:ind w:firstLine="0"/>
              <w:jc w:val="both"/>
              <w:rPr>
                <w:rFonts w:ascii="Times New Roman" w:hAnsi="Times New Roman" w:cs="Times New Roman"/>
                <w:sz w:val="18"/>
                <w:szCs w:val="18"/>
              </w:rPr>
            </w:pPr>
          </w:p>
          <w:p w:rsidR="002440A6" w:rsidRPr="00EF32B2" w:rsidRDefault="002440A6" w:rsidP="00D646B6">
            <w:pPr>
              <w:pStyle w:val="ConsPlusNormal"/>
              <w:ind w:firstLine="0"/>
              <w:jc w:val="both"/>
              <w:rPr>
                <w:rFonts w:ascii="Times New Roman" w:hAnsi="Times New Roman" w:cs="Times New Roman"/>
                <w:sz w:val="18"/>
                <w:szCs w:val="18"/>
              </w:rPr>
            </w:pPr>
          </w:p>
          <w:p w:rsidR="002440A6" w:rsidRPr="00EF32B2" w:rsidRDefault="002440A6" w:rsidP="00D646B6">
            <w:pPr>
              <w:pStyle w:val="ConsPlusNormal"/>
              <w:ind w:firstLine="0"/>
              <w:jc w:val="both"/>
              <w:rPr>
                <w:rFonts w:ascii="Times New Roman" w:hAnsi="Times New Roman" w:cs="Times New Roman"/>
                <w:sz w:val="18"/>
                <w:szCs w:val="18"/>
              </w:rPr>
            </w:pPr>
          </w:p>
          <w:p w:rsidR="002440A6" w:rsidRPr="00EF32B2" w:rsidRDefault="002440A6" w:rsidP="00D646B6">
            <w:pPr>
              <w:pStyle w:val="ConsPlusNormal"/>
              <w:ind w:firstLine="0"/>
              <w:jc w:val="both"/>
              <w:rPr>
                <w:rFonts w:ascii="Times New Roman" w:hAnsi="Times New Roman" w:cs="Times New Roman"/>
                <w:sz w:val="18"/>
                <w:szCs w:val="18"/>
              </w:rPr>
            </w:pPr>
          </w:p>
          <w:p w:rsidR="002440A6" w:rsidRPr="00EF32B2" w:rsidRDefault="002440A6" w:rsidP="00D646B6">
            <w:pPr>
              <w:pStyle w:val="ConsPlusNormal"/>
              <w:ind w:firstLine="0"/>
              <w:jc w:val="both"/>
              <w:rPr>
                <w:rFonts w:ascii="Times New Roman" w:hAnsi="Times New Roman" w:cs="Times New Roman"/>
                <w:sz w:val="18"/>
                <w:szCs w:val="18"/>
              </w:rPr>
            </w:pPr>
          </w:p>
          <w:p w:rsidR="002440A6" w:rsidRPr="00EF32B2" w:rsidRDefault="002440A6" w:rsidP="00D646B6">
            <w:pPr>
              <w:pStyle w:val="ConsPlusNormal"/>
              <w:ind w:firstLine="0"/>
              <w:jc w:val="both"/>
              <w:rPr>
                <w:rFonts w:ascii="Times New Roman" w:hAnsi="Times New Roman" w:cs="Times New Roman"/>
                <w:sz w:val="18"/>
                <w:szCs w:val="18"/>
              </w:rPr>
            </w:pPr>
          </w:p>
          <w:p w:rsidR="002440A6" w:rsidRPr="00EF32B2" w:rsidRDefault="002440A6" w:rsidP="00D646B6">
            <w:pPr>
              <w:pStyle w:val="ConsPlusNormal"/>
              <w:ind w:firstLine="0"/>
              <w:jc w:val="both"/>
              <w:rPr>
                <w:rFonts w:ascii="Times New Roman" w:hAnsi="Times New Roman" w:cs="Times New Roman"/>
                <w:sz w:val="18"/>
                <w:szCs w:val="18"/>
              </w:rPr>
            </w:pPr>
          </w:p>
          <w:p w:rsidR="002440A6" w:rsidRPr="00EF32B2" w:rsidRDefault="002440A6" w:rsidP="00D646B6">
            <w:pPr>
              <w:pStyle w:val="ConsPlusNormal"/>
              <w:ind w:firstLine="0"/>
              <w:jc w:val="both"/>
              <w:rPr>
                <w:rFonts w:ascii="Times New Roman" w:hAnsi="Times New Roman" w:cs="Times New Roman"/>
                <w:sz w:val="18"/>
                <w:szCs w:val="18"/>
              </w:rPr>
            </w:pPr>
          </w:p>
          <w:p w:rsidR="002440A6" w:rsidRPr="00EF32B2" w:rsidRDefault="002440A6" w:rsidP="00D646B6">
            <w:pPr>
              <w:pStyle w:val="ConsPlusNormal"/>
              <w:ind w:firstLine="0"/>
              <w:jc w:val="both"/>
              <w:rPr>
                <w:rFonts w:ascii="Times New Roman" w:hAnsi="Times New Roman" w:cs="Times New Roman"/>
                <w:sz w:val="18"/>
                <w:szCs w:val="18"/>
              </w:rPr>
            </w:pPr>
          </w:p>
          <w:p w:rsidR="002440A6" w:rsidRPr="00EF32B2" w:rsidRDefault="002440A6" w:rsidP="00D646B6">
            <w:pPr>
              <w:pStyle w:val="ConsPlusNormal"/>
              <w:ind w:firstLine="0"/>
              <w:jc w:val="both"/>
              <w:rPr>
                <w:rFonts w:ascii="Times New Roman" w:hAnsi="Times New Roman" w:cs="Times New Roman"/>
                <w:sz w:val="18"/>
                <w:szCs w:val="18"/>
              </w:rPr>
            </w:pPr>
          </w:p>
          <w:p w:rsidR="002440A6" w:rsidRPr="00EF32B2" w:rsidRDefault="002440A6" w:rsidP="00D646B6">
            <w:pPr>
              <w:pStyle w:val="ConsPlusNormal"/>
              <w:ind w:firstLine="0"/>
              <w:jc w:val="both"/>
              <w:rPr>
                <w:rFonts w:ascii="Times New Roman" w:hAnsi="Times New Roman" w:cs="Times New Roman"/>
                <w:sz w:val="18"/>
                <w:szCs w:val="18"/>
              </w:rPr>
            </w:pPr>
          </w:p>
          <w:p w:rsidR="002440A6" w:rsidRPr="00EF32B2" w:rsidRDefault="002440A6" w:rsidP="00D646B6">
            <w:pPr>
              <w:pStyle w:val="ConsPlusNormal"/>
              <w:ind w:firstLine="0"/>
              <w:jc w:val="both"/>
              <w:rPr>
                <w:rFonts w:ascii="Times New Roman" w:hAnsi="Times New Roman" w:cs="Times New Roman"/>
                <w:sz w:val="18"/>
                <w:szCs w:val="18"/>
              </w:rPr>
            </w:pPr>
          </w:p>
          <w:p w:rsidR="002440A6" w:rsidRPr="00EF32B2" w:rsidRDefault="002440A6" w:rsidP="00D646B6">
            <w:pPr>
              <w:pStyle w:val="ConsPlusNormal"/>
              <w:ind w:firstLine="0"/>
              <w:jc w:val="both"/>
              <w:rPr>
                <w:rFonts w:ascii="Times New Roman" w:hAnsi="Times New Roman" w:cs="Times New Roman"/>
                <w:sz w:val="18"/>
                <w:szCs w:val="18"/>
              </w:rPr>
            </w:pPr>
          </w:p>
          <w:p w:rsidR="002440A6" w:rsidRPr="00EF32B2" w:rsidRDefault="002440A6" w:rsidP="00D646B6">
            <w:pPr>
              <w:pStyle w:val="ConsPlusNormal"/>
              <w:ind w:firstLine="0"/>
              <w:jc w:val="both"/>
              <w:rPr>
                <w:rFonts w:ascii="Times New Roman" w:hAnsi="Times New Roman" w:cs="Times New Roman"/>
                <w:sz w:val="18"/>
                <w:szCs w:val="18"/>
              </w:rPr>
            </w:pPr>
          </w:p>
          <w:p w:rsidR="002440A6" w:rsidRPr="00EF32B2" w:rsidRDefault="002440A6" w:rsidP="00D646B6">
            <w:pPr>
              <w:pStyle w:val="ConsPlusNormal"/>
              <w:ind w:firstLine="0"/>
              <w:jc w:val="both"/>
              <w:rPr>
                <w:rFonts w:ascii="Times New Roman" w:hAnsi="Times New Roman" w:cs="Times New Roman"/>
                <w:sz w:val="18"/>
                <w:szCs w:val="18"/>
              </w:rPr>
            </w:pPr>
          </w:p>
          <w:p w:rsidR="002440A6" w:rsidRPr="00EF32B2" w:rsidRDefault="002440A6" w:rsidP="00D646B6">
            <w:pPr>
              <w:pStyle w:val="ConsPlusNormal"/>
              <w:ind w:firstLine="0"/>
              <w:jc w:val="both"/>
              <w:rPr>
                <w:rFonts w:ascii="Times New Roman" w:hAnsi="Times New Roman" w:cs="Times New Roman"/>
                <w:sz w:val="18"/>
                <w:szCs w:val="18"/>
              </w:rPr>
            </w:pPr>
          </w:p>
          <w:p w:rsidR="002440A6" w:rsidRPr="00EF32B2" w:rsidRDefault="002440A6" w:rsidP="00D646B6">
            <w:pPr>
              <w:pStyle w:val="ConsPlusNormal"/>
              <w:ind w:firstLine="0"/>
              <w:jc w:val="both"/>
              <w:rPr>
                <w:rFonts w:ascii="Times New Roman" w:hAnsi="Times New Roman" w:cs="Times New Roman"/>
                <w:sz w:val="18"/>
                <w:szCs w:val="18"/>
              </w:rPr>
            </w:pPr>
          </w:p>
          <w:p w:rsidR="002440A6" w:rsidRPr="00EF32B2" w:rsidRDefault="002440A6" w:rsidP="00D646B6">
            <w:pPr>
              <w:pStyle w:val="ConsPlusNormal"/>
              <w:ind w:firstLine="0"/>
              <w:jc w:val="both"/>
              <w:rPr>
                <w:rFonts w:ascii="Times New Roman" w:hAnsi="Times New Roman" w:cs="Times New Roman"/>
                <w:sz w:val="18"/>
                <w:szCs w:val="18"/>
              </w:rPr>
            </w:pPr>
          </w:p>
          <w:p w:rsidR="002440A6" w:rsidRPr="00EF32B2" w:rsidRDefault="002440A6" w:rsidP="00D646B6">
            <w:pPr>
              <w:pStyle w:val="ConsPlusNormal"/>
              <w:ind w:firstLine="0"/>
              <w:jc w:val="both"/>
              <w:rPr>
                <w:rFonts w:ascii="Times New Roman" w:hAnsi="Times New Roman" w:cs="Times New Roman"/>
                <w:sz w:val="18"/>
                <w:szCs w:val="18"/>
              </w:rPr>
            </w:pPr>
          </w:p>
          <w:p w:rsidR="002440A6" w:rsidRPr="00EF32B2" w:rsidRDefault="002440A6" w:rsidP="00D646B6">
            <w:pPr>
              <w:pStyle w:val="ConsPlusNormal"/>
              <w:ind w:firstLine="0"/>
              <w:jc w:val="both"/>
              <w:rPr>
                <w:rFonts w:ascii="Times New Roman" w:hAnsi="Times New Roman" w:cs="Times New Roman"/>
                <w:sz w:val="18"/>
                <w:szCs w:val="18"/>
              </w:rPr>
            </w:pPr>
          </w:p>
          <w:p w:rsidR="002440A6" w:rsidRPr="00EF32B2" w:rsidRDefault="002440A6" w:rsidP="00D646B6">
            <w:pPr>
              <w:pStyle w:val="ConsPlusNormal"/>
              <w:ind w:firstLine="0"/>
              <w:jc w:val="both"/>
              <w:rPr>
                <w:rFonts w:ascii="Times New Roman" w:hAnsi="Times New Roman" w:cs="Times New Roman"/>
                <w:sz w:val="18"/>
                <w:szCs w:val="18"/>
              </w:rPr>
            </w:pPr>
          </w:p>
          <w:p w:rsidR="002440A6" w:rsidRPr="00EF32B2" w:rsidRDefault="002440A6" w:rsidP="00D646B6">
            <w:pPr>
              <w:pStyle w:val="ConsPlusNormal"/>
              <w:ind w:firstLine="0"/>
              <w:jc w:val="both"/>
              <w:rPr>
                <w:rFonts w:ascii="Times New Roman" w:hAnsi="Times New Roman" w:cs="Times New Roman"/>
                <w:sz w:val="18"/>
                <w:szCs w:val="18"/>
              </w:rPr>
            </w:pPr>
            <w:r w:rsidRPr="00EF32B2">
              <w:rPr>
                <w:rFonts w:ascii="Times New Roman" w:hAnsi="Times New Roman" w:cs="Times New Roman"/>
                <w:sz w:val="18"/>
                <w:szCs w:val="18"/>
              </w:rPr>
              <w:t xml:space="preserve">В </w:t>
            </w:r>
            <w:proofErr w:type="spellStart"/>
            <w:r w:rsidRPr="00EF32B2">
              <w:rPr>
                <w:rFonts w:ascii="Times New Roman" w:hAnsi="Times New Roman" w:cs="Times New Roman"/>
                <w:sz w:val="18"/>
                <w:szCs w:val="18"/>
              </w:rPr>
              <w:t>р.п</w:t>
            </w:r>
            <w:proofErr w:type="spellEnd"/>
            <w:r w:rsidRPr="00EF32B2">
              <w:rPr>
                <w:rFonts w:ascii="Times New Roman" w:hAnsi="Times New Roman" w:cs="Times New Roman"/>
                <w:sz w:val="18"/>
                <w:szCs w:val="18"/>
              </w:rPr>
              <w:t xml:space="preserve">. </w:t>
            </w:r>
            <w:proofErr w:type="spellStart"/>
            <w:r w:rsidRPr="00EF32B2">
              <w:rPr>
                <w:rFonts w:ascii="Times New Roman" w:hAnsi="Times New Roman" w:cs="Times New Roman"/>
                <w:sz w:val="18"/>
                <w:szCs w:val="18"/>
              </w:rPr>
              <w:t>Гремячево</w:t>
            </w:r>
            <w:proofErr w:type="spellEnd"/>
            <w:r w:rsidRPr="00EF32B2">
              <w:rPr>
                <w:rFonts w:ascii="Times New Roman" w:hAnsi="Times New Roman" w:cs="Times New Roman"/>
                <w:sz w:val="18"/>
                <w:szCs w:val="18"/>
              </w:rPr>
              <w:t xml:space="preserve"> отремонтирован памятник «Воину-освободителю», благоустроена территория.</w:t>
            </w:r>
          </w:p>
          <w:p w:rsidR="002440A6" w:rsidRPr="00EF32B2" w:rsidRDefault="002440A6" w:rsidP="00D646B6">
            <w:pPr>
              <w:pStyle w:val="ConsPlusNormal"/>
              <w:ind w:firstLine="0"/>
              <w:jc w:val="both"/>
              <w:rPr>
                <w:rFonts w:ascii="Times New Roman" w:hAnsi="Times New Roman" w:cs="Times New Roman"/>
                <w:b/>
                <w:sz w:val="18"/>
                <w:szCs w:val="18"/>
              </w:rPr>
            </w:pPr>
            <w:r w:rsidRPr="00EF32B2">
              <w:rPr>
                <w:rFonts w:ascii="Times New Roman" w:hAnsi="Times New Roman" w:cs="Times New Roman"/>
                <w:sz w:val="18"/>
                <w:szCs w:val="18"/>
              </w:rPr>
              <w:t xml:space="preserve">В с. </w:t>
            </w:r>
            <w:proofErr w:type="spellStart"/>
            <w:r w:rsidRPr="00EF32B2">
              <w:rPr>
                <w:rFonts w:ascii="Times New Roman" w:hAnsi="Times New Roman" w:cs="Times New Roman"/>
                <w:sz w:val="18"/>
                <w:szCs w:val="18"/>
              </w:rPr>
              <w:t>Теплово</w:t>
            </w:r>
            <w:proofErr w:type="spellEnd"/>
            <w:r w:rsidRPr="00EF32B2">
              <w:rPr>
                <w:rFonts w:ascii="Times New Roman" w:hAnsi="Times New Roman" w:cs="Times New Roman"/>
                <w:sz w:val="18"/>
                <w:szCs w:val="18"/>
              </w:rPr>
              <w:t xml:space="preserve"> –благоустроен Памятник участникам войны 1941-1945гг</w:t>
            </w:r>
          </w:p>
          <w:p w:rsidR="002440A6" w:rsidRPr="00EF32B2" w:rsidRDefault="002440A6" w:rsidP="00D646B6">
            <w:pPr>
              <w:pStyle w:val="ConsPlusNormal"/>
              <w:ind w:firstLine="0"/>
              <w:jc w:val="both"/>
              <w:rPr>
                <w:rFonts w:ascii="Times New Roman" w:hAnsi="Times New Roman" w:cs="Times New Roman"/>
                <w:b/>
                <w:sz w:val="18"/>
                <w:szCs w:val="18"/>
              </w:rPr>
            </w:pPr>
          </w:p>
          <w:p w:rsidR="002440A6" w:rsidRPr="00EF32B2" w:rsidRDefault="002440A6" w:rsidP="00D646B6">
            <w:pPr>
              <w:pStyle w:val="ConsPlusNormal"/>
              <w:ind w:firstLine="0"/>
              <w:jc w:val="both"/>
              <w:rPr>
                <w:rFonts w:ascii="Times New Roman" w:hAnsi="Times New Roman" w:cs="Times New Roman"/>
                <w:b/>
                <w:sz w:val="18"/>
                <w:szCs w:val="18"/>
              </w:rPr>
            </w:pPr>
          </w:p>
          <w:p w:rsidR="002440A6" w:rsidRPr="00EF32B2" w:rsidRDefault="002440A6" w:rsidP="00D646B6">
            <w:pPr>
              <w:pStyle w:val="ConsPlusNormal"/>
              <w:ind w:firstLine="0"/>
              <w:jc w:val="both"/>
              <w:rPr>
                <w:rFonts w:ascii="Times New Roman" w:hAnsi="Times New Roman" w:cs="Times New Roman"/>
                <w:b/>
                <w:sz w:val="18"/>
                <w:szCs w:val="18"/>
              </w:rPr>
            </w:pPr>
          </w:p>
          <w:p w:rsidR="002440A6" w:rsidRPr="00EF32B2" w:rsidRDefault="002440A6" w:rsidP="00D646B6">
            <w:pPr>
              <w:pStyle w:val="ConsPlusNormal"/>
              <w:ind w:firstLine="0"/>
              <w:jc w:val="both"/>
              <w:rPr>
                <w:rFonts w:ascii="Times New Roman" w:hAnsi="Times New Roman" w:cs="Times New Roman"/>
                <w:b/>
                <w:sz w:val="18"/>
                <w:szCs w:val="18"/>
              </w:rPr>
            </w:pPr>
          </w:p>
          <w:p w:rsidR="002440A6" w:rsidRPr="00EF32B2" w:rsidRDefault="002440A6" w:rsidP="00D646B6">
            <w:pPr>
              <w:pStyle w:val="ConsPlusNormal"/>
              <w:ind w:firstLine="0"/>
              <w:jc w:val="both"/>
              <w:rPr>
                <w:rFonts w:ascii="Times New Roman" w:hAnsi="Times New Roman" w:cs="Times New Roman"/>
                <w:b/>
                <w:sz w:val="18"/>
                <w:szCs w:val="18"/>
              </w:rPr>
            </w:pPr>
          </w:p>
          <w:p w:rsidR="002440A6" w:rsidRPr="00EF32B2" w:rsidRDefault="002440A6" w:rsidP="00D646B6">
            <w:pPr>
              <w:pStyle w:val="ConsPlusNormal"/>
              <w:ind w:firstLine="0"/>
              <w:jc w:val="both"/>
              <w:rPr>
                <w:rFonts w:ascii="Times New Roman" w:hAnsi="Times New Roman" w:cs="Times New Roman"/>
                <w:b/>
                <w:sz w:val="18"/>
                <w:szCs w:val="18"/>
              </w:rPr>
            </w:pPr>
          </w:p>
          <w:p w:rsidR="002440A6" w:rsidRPr="00EF32B2" w:rsidRDefault="002440A6" w:rsidP="00D646B6">
            <w:pPr>
              <w:pStyle w:val="ConsPlusNormal"/>
              <w:ind w:firstLine="0"/>
              <w:jc w:val="both"/>
              <w:rPr>
                <w:rFonts w:ascii="Times New Roman" w:hAnsi="Times New Roman" w:cs="Times New Roman"/>
                <w:b/>
                <w:sz w:val="18"/>
                <w:szCs w:val="18"/>
              </w:rPr>
            </w:pPr>
          </w:p>
          <w:p w:rsidR="002440A6" w:rsidRPr="00EF32B2" w:rsidRDefault="002440A6" w:rsidP="00D646B6">
            <w:pPr>
              <w:pStyle w:val="ConsPlusNormal"/>
              <w:ind w:firstLine="0"/>
              <w:jc w:val="both"/>
              <w:rPr>
                <w:rFonts w:ascii="Times New Roman" w:hAnsi="Times New Roman" w:cs="Times New Roman"/>
                <w:b/>
                <w:sz w:val="18"/>
                <w:szCs w:val="18"/>
              </w:rPr>
            </w:pPr>
          </w:p>
          <w:p w:rsidR="002440A6" w:rsidRPr="00EF32B2" w:rsidRDefault="002440A6" w:rsidP="00D646B6">
            <w:pPr>
              <w:pStyle w:val="ConsPlusNormal"/>
              <w:ind w:firstLine="0"/>
              <w:jc w:val="both"/>
              <w:rPr>
                <w:rFonts w:ascii="Times New Roman" w:hAnsi="Times New Roman" w:cs="Times New Roman"/>
                <w:b/>
                <w:sz w:val="18"/>
                <w:szCs w:val="18"/>
              </w:rPr>
            </w:pPr>
          </w:p>
          <w:p w:rsidR="002440A6" w:rsidRPr="00EF32B2" w:rsidRDefault="002440A6" w:rsidP="00D646B6">
            <w:pPr>
              <w:pStyle w:val="ConsPlusNormal"/>
              <w:ind w:firstLine="0"/>
              <w:jc w:val="both"/>
              <w:rPr>
                <w:rFonts w:ascii="Times New Roman" w:hAnsi="Times New Roman" w:cs="Times New Roman"/>
                <w:b/>
                <w:sz w:val="18"/>
                <w:szCs w:val="18"/>
              </w:rPr>
            </w:pPr>
          </w:p>
          <w:p w:rsidR="002440A6" w:rsidRPr="00EF32B2" w:rsidRDefault="002440A6" w:rsidP="00D646B6">
            <w:pPr>
              <w:pStyle w:val="ConsPlusNormal"/>
              <w:ind w:firstLine="0"/>
              <w:jc w:val="both"/>
              <w:rPr>
                <w:rFonts w:ascii="Times New Roman" w:hAnsi="Times New Roman" w:cs="Times New Roman"/>
                <w:b/>
                <w:sz w:val="18"/>
                <w:szCs w:val="18"/>
              </w:rPr>
            </w:pPr>
          </w:p>
          <w:p w:rsidR="002440A6" w:rsidRPr="00EF32B2" w:rsidRDefault="002440A6" w:rsidP="00D646B6">
            <w:pPr>
              <w:pStyle w:val="ConsPlusNormal"/>
              <w:ind w:firstLine="0"/>
              <w:jc w:val="both"/>
              <w:rPr>
                <w:rFonts w:ascii="Times New Roman" w:hAnsi="Times New Roman" w:cs="Times New Roman"/>
                <w:b/>
                <w:sz w:val="18"/>
                <w:szCs w:val="18"/>
              </w:rPr>
            </w:pPr>
          </w:p>
          <w:p w:rsidR="002440A6" w:rsidRPr="00EF32B2" w:rsidRDefault="002440A6" w:rsidP="00D646B6">
            <w:pPr>
              <w:pStyle w:val="ConsPlusNormal"/>
              <w:ind w:firstLine="0"/>
              <w:jc w:val="both"/>
              <w:rPr>
                <w:rFonts w:ascii="Times New Roman" w:hAnsi="Times New Roman" w:cs="Times New Roman"/>
                <w:b/>
                <w:sz w:val="18"/>
                <w:szCs w:val="18"/>
              </w:rPr>
            </w:pPr>
          </w:p>
          <w:p w:rsidR="002440A6" w:rsidRPr="00EF32B2" w:rsidRDefault="002440A6" w:rsidP="00D646B6">
            <w:pPr>
              <w:pStyle w:val="af3"/>
              <w:jc w:val="both"/>
              <w:rPr>
                <w:color w:val="auto"/>
                <w:sz w:val="18"/>
                <w:szCs w:val="18"/>
              </w:rPr>
            </w:pPr>
            <w:r w:rsidRPr="00EF32B2">
              <w:rPr>
                <w:color w:val="auto"/>
                <w:sz w:val="18"/>
                <w:szCs w:val="18"/>
              </w:rPr>
              <w:t xml:space="preserve">Памятник воинам, погибшим в Великой Отечественной войне (сквер </w:t>
            </w:r>
            <w:proofErr w:type="spellStart"/>
            <w:r w:rsidRPr="00EF32B2">
              <w:rPr>
                <w:color w:val="auto"/>
                <w:sz w:val="18"/>
                <w:szCs w:val="18"/>
              </w:rPr>
              <w:t>Победы,ул.Школьная,п</w:t>
            </w:r>
            <w:proofErr w:type="spellEnd"/>
            <w:r w:rsidRPr="00EF32B2">
              <w:rPr>
                <w:color w:val="auto"/>
                <w:sz w:val="18"/>
                <w:szCs w:val="18"/>
              </w:rPr>
              <w:t xml:space="preserve">. </w:t>
            </w:r>
            <w:proofErr w:type="spellStart"/>
            <w:r w:rsidRPr="00EF32B2">
              <w:rPr>
                <w:color w:val="auto"/>
                <w:sz w:val="18"/>
                <w:szCs w:val="18"/>
              </w:rPr>
              <w:t>Велетьма</w:t>
            </w:r>
            <w:proofErr w:type="spellEnd"/>
            <w:r w:rsidRPr="00EF32B2">
              <w:rPr>
                <w:color w:val="auto"/>
                <w:sz w:val="18"/>
                <w:szCs w:val="18"/>
              </w:rPr>
              <w:t xml:space="preserve">  – чёрный гранит - установлен в 2015 году по проекту поддержки местных инициатив(состояние удовлетворительное);</w:t>
            </w:r>
          </w:p>
          <w:p w:rsidR="002440A6" w:rsidRPr="00EF32B2" w:rsidRDefault="002440A6" w:rsidP="00D646B6">
            <w:pPr>
              <w:pStyle w:val="af3"/>
              <w:ind w:firstLine="624"/>
              <w:jc w:val="both"/>
              <w:rPr>
                <w:color w:val="auto"/>
                <w:sz w:val="18"/>
                <w:szCs w:val="18"/>
              </w:rPr>
            </w:pPr>
            <w:r w:rsidRPr="00EF32B2">
              <w:rPr>
                <w:color w:val="auto"/>
                <w:sz w:val="18"/>
                <w:szCs w:val="18"/>
              </w:rPr>
              <w:t xml:space="preserve">В д. </w:t>
            </w:r>
            <w:proofErr w:type="spellStart"/>
            <w:r w:rsidRPr="00EF32B2">
              <w:rPr>
                <w:color w:val="auto"/>
                <w:sz w:val="18"/>
                <w:szCs w:val="18"/>
              </w:rPr>
              <w:t>Тумалейка</w:t>
            </w:r>
            <w:proofErr w:type="spellEnd"/>
            <w:r w:rsidRPr="00EF32B2">
              <w:rPr>
                <w:color w:val="auto"/>
                <w:sz w:val="18"/>
                <w:szCs w:val="18"/>
              </w:rPr>
              <w:t xml:space="preserve"> </w:t>
            </w:r>
            <w:r w:rsidR="00E971B2" w:rsidRPr="00EF32B2">
              <w:rPr>
                <w:color w:val="auto"/>
                <w:sz w:val="18"/>
                <w:szCs w:val="18"/>
              </w:rPr>
              <w:t>проедена обшивка</w:t>
            </w:r>
            <w:r w:rsidRPr="00EF32B2">
              <w:rPr>
                <w:color w:val="auto"/>
                <w:sz w:val="18"/>
                <w:szCs w:val="18"/>
              </w:rPr>
              <w:t xml:space="preserve"> основания памятника, выполнена его покраска.</w:t>
            </w:r>
          </w:p>
          <w:p w:rsidR="002440A6" w:rsidRPr="00EF32B2" w:rsidRDefault="002440A6" w:rsidP="00D646B6">
            <w:pPr>
              <w:pStyle w:val="af3"/>
              <w:jc w:val="both"/>
              <w:rPr>
                <w:color w:val="auto"/>
                <w:sz w:val="18"/>
                <w:szCs w:val="18"/>
              </w:rPr>
            </w:pPr>
          </w:p>
          <w:p w:rsidR="002440A6" w:rsidRPr="00EF32B2" w:rsidRDefault="002440A6" w:rsidP="00D646B6">
            <w:pPr>
              <w:pStyle w:val="af3"/>
              <w:jc w:val="both"/>
              <w:rPr>
                <w:color w:val="auto"/>
                <w:sz w:val="18"/>
                <w:szCs w:val="18"/>
              </w:rPr>
            </w:pPr>
            <w:r w:rsidRPr="00EF32B2">
              <w:rPr>
                <w:color w:val="auto"/>
                <w:sz w:val="18"/>
                <w:szCs w:val="18"/>
              </w:rPr>
              <w:t>- регулярное текущее содержание</w:t>
            </w:r>
          </w:p>
          <w:p w:rsidR="002440A6" w:rsidRPr="00EF32B2" w:rsidRDefault="002440A6" w:rsidP="00D646B6">
            <w:pPr>
              <w:pStyle w:val="ConsPlusNormal"/>
              <w:ind w:firstLine="0"/>
              <w:jc w:val="both"/>
              <w:rPr>
                <w:rFonts w:ascii="Times New Roman" w:hAnsi="Times New Roman" w:cs="Times New Roman"/>
                <w:b/>
                <w:sz w:val="18"/>
                <w:szCs w:val="18"/>
              </w:rPr>
            </w:pPr>
          </w:p>
        </w:tc>
        <w:tc>
          <w:tcPr>
            <w:tcW w:w="3025" w:type="dxa"/>
          </w:tcPr>
          <w:p w:rsidR="002440A6" w:rsidRPr="00EF32B2" w:rsidRDefault="002440A6" w:rsidP="00D646B6">
            <w:pPr>
              <w:jc w:val="both"/>
              <w:rPr>
                <w:sz w:val="18"/>
                <w:szCs w:val="18"/>
              </w:rPr>
            </w:pPr>
            <w:r w:rsidRPr="00EF32B2">
              <w:rPr>
                <w:sz w:val="18"/>
                <w:szCs w:val="18"/>
              </w:rPr>
              <w:t xml:space="preserve">Выполнить капитальный ремонт мемориального комплекса воинам - </w:t>
            </w:r>
            <w:proofErr w:type="spellStart"/>
            <w:r w:rsidRPr="00EF32B2">
              <w:rPr>
                <w:sz w:val="18"/>
                <w:szCs w:val="18"/>
              </w:rPr>
              <w:t>кулебачанам</w:t>
            </w:r>
            <w:proofErr w:type="spellEnd"/>
            <w:r w:rsidRPr="00EF32B2">
              <w:rPr>
                <w:sz w:val="18"/>
                <w:szCs w:val="18"/>
              </w:rPr>
              <w:t>, погибшим в годы войны 1941-1945гг., расположенный на ул. Ст. Разина, д. 195;</w:t>
            </w:r>
          </w:p>
          <w:p w:rsidR="002440A6" w:rsidRPr="00EF32B2" w:rsidRDefault="002440A6" w:rsidP="00D646B6">
            <w:pPr>
              <w:ind w:firstLine="624"/>
              <w:jc w:val="both"/>
              <w:rPr>
                <w:sz w:val="18"/>
                <w:szCs w:val="18"/>
              </w:rPr>
            </w:pPr>
            <w:r w:rsidRPr="00EF32B2">
              <w:rPr>
                <w:sz w:val="18"/>
                <w:szCs w:val="18"/>
              </w:rPr>
              <w:t xml:space="preserve">- Декоративный ремонт памятника воинам - </w:t>
            </w:r>
            <w:proofErr w:type="spellStart"/>
            <w:r w:rsidRPr="00EF32B2">
              <w:rPr>
                <w:sz w:val="18"/>
                <w:szCs w:val="18"/>
              </w:rPr>
              <w:t>кулебачанам</w:t>
            </w:r>
            <w:proofErr w:type="spellEnd"/>
            <w:r w:rsidRPr="00EF32B2">
              <w:rPr>
                <w:sz w:val="18"/>
                <w:szCs w:val="18"/>
              </w:rPr>
              <w:t xml:space="preserve">, погибшим в войне 1941-1945гг., расположенный на ул. Северная; </w:t>
            </w:r>
          </w:p>
          <w:p w:rsidR="002440A6" w:rsidRPr="00EF32B2" w:rsidRDefault="002440A6" w:rsidP="00D646B6">
            <w:pPr>
              <w:jc w:val="both"/>
              <w:rPr>
                <w:sz w:val="18"/>
                <w:szCs w:val="18"/>
              </w:rPr>
            </w:pPr>
            <w:r w:rsidRPr="00EF32B2">
              <w:rPr>
                <w:sz w:val="18"/>
                <w:szCs w:val="18"/>
              </w:rPr>
              <w:t>- ремонт мемориала умершим революционерам, расположенный в сквере на пл. Революции.</w:t>
            </w:r>
          </w:p>
          <w:p w:rsidR="002440A6" w:rsidRPr="00EF32B2" w:rsidRDefault="002440A6" w:rsidP="00D646B6">
            <w:pPr>
              <w:jc w:val="both"/>
              <w:rPr>
                <w:sz w:val="18"/>
                <w:szCs w:val="18"/>
              </w:rPr>
            </w:pPr>
            <w:r w:rsidRPr="00EF32B2">
              <w:rPr>
                <w:sz w:val="18"/>
                <w:szCs w:val="18"/>
              </w:rPr>
              <w:t xml:space="preserve">- выполнить реконструкцию (снос) </w:t>
            </w:r>
            <w:proofErr w:type="spellStart"/>
            <w:r w:rsidRPr="00EF32B2">
              <w:rPr>
                <w:sz w:val="18"/>
                <w:szCs w:val="18"/>
              </w:rPr>
              <w:t>ПамятникаС.Орджоникидзе</w:t>
            </w:r>
            <w:proofErr w:type="spellEnd"/>
            <w:r w:rsidRPr="00EF32B2">
              <w:rPr>
                <w:sz w:val="18"/>
                <w:szCs w:val="18"/>
              </w:rPr>
              <w:t xml:space="preserve"> </w:t>
            </w:r>
          </w:p>
          <w:p w:rsidR="002440A6" w:rsidRPr="00EF32B2" w:rsidRDefault="002440A6" w:rsidP="00D646B6">
            <w:pPr>
              <w:jc w:val="both"/>
              <w:rPr>
                <w:sz w:val="18"/>
                <w:szCs w:val="18"/>
              </w:rPr>
            </w:pPr>
            <w:r w:rsidRPr="00EF32B2">
              <w:rPr>
                <w:sz w:val="18"/>
                <w:szCs w:val="18"/>
              </w:rPr>
              <w:t>- текущее содержание мемориалов и памятников</w:t>
            </w: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r w:rsidRPr="00EF32B2">
              <w:rPr>
                <w:sz w:val="18"/>
                <w:szCs w:val="18"/>
              </w:rPr>
              <w:t xml:space="preserve">На трех памятных местах требуется замена ограждения: в </w:t>
            </w:r>
            <w:proofErr w:type="spellStart"/>
            <w:r w:rsidRPr="00EF32B2">
              <w:rPr>
                <w:sz w:val="18"/>
                <w:szCs w:val="18"/>
              </w:rPr>
              <w:t>р.п</w:t>
            </w:r>
            <w:proofErr w:type="spellEnd"/>
            <w:r w:rsidRPr="00EF32B2">
              <w:rPr>
                <w:sz w:val="18"/>
                <w:szCs w:val="18"/>
              </w:rPr>
              <w:t xml:space="preserve">. </w:t>
            </w:r>
            <w:proofErr w:type="spellStart"/>
            <w:r w:rsidRPr="00EF32B2">
              <w:rPr>
                <w:sz w:val="18"/>
                <w:szCs w:val="18"/>
              </w:rPr>
              <w:t>Гремячево</w:t>
            </w:r>
            <w:proofErr w:type="spellEnd"/>
            <w:r w:rsidRPr="00EF32B2">
              <w:rPr>
                <w:sz w:val="18"/>
                <w:szCs w:val="18"/>
              </w:rPr>
              <w:t xml:space="preserve"> (2пам.), в </w:t>
            </w:r>
            <w:proofErr w:type="spellStart"/>
            <w:r w:rsidRPr="00EF32B2">
              <w:rPr>
                <w:sz w:val="18"/>
                <w:szCs w:val="18"/>
              </w:rPr>
              <w:t>с.Ломовка</w:t>
            </w:r>
            <w:proofErr w:type="spellEnd"/>
            <w:r w:rsidRPr="00EF32B2">
              <w:rPr>
                <w:sz w:val="18"/>
                <w:szCs w:val="18"/>
              </w:rPr>
              <w:t xml:space="preserve"> (1пам.)</w:t>
            </w: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r w:rsidRPr="00EF32B2">
              <w:rPr>
                <w:sz w:val="18"/>
                <w:szCs w:val="18"/>
              </w:rPr>
              <w:t xml:space="preserve">Выполнить работы в </w:t>
            </w:r>
            <w:proofErr w:type="spellStart"/>
            <w:r w:rsidRPr="00EF32B2">
              <w:rPr>
                <w:sz w:val="18"/>
                <w:szCs w:val="18"/>
              </w:rPr>
              <w:t>р.п</w:t>
            </w:r>
            <w:proofErr w:type="spellEnd"/>
            <w:r w:rsidRPr="00EF32B2">
              <w:rPr>
                <w:sz w:val="18"/>
                <w:szCs w:val="18"/>
              </w:rPr>
              <w:t xml:space="preserve">. </w:t>
            </w:r>
            <w:proofErr w:type="spellStart"/>
            <w:r w:rsidRPr="00EF32B2">
              <w:rPr>
                <w:sz w:val="18"/>
                <w:szCs w:val="18"/>
              </w:rPr>
              <w:t>Мурзицы</w:t>
            </w:r>
            <w:proofErr w:type="spellEnd"/>
            <w:r w:rsidRPr="00EF32B2">
              <w:rPr>
                <w:sz w:val="18"/>
                <w:szCs w:val="18"/>
              </w:rPr>
              <w:t xml:space="preserve"> – перенос памятника к дому культуры с разбивкой «Аллеи Памяти»</w:t>
            </w:r>
          </w:p>
          <w:p w:rsidR="002440A6" w:rsidRPr="00EF32B2" w:rsidRDefault="002440A6" w:rsidP="00D646B6">
            <w:pPr>
              <w:ind w:firstLine="709"/>
              <w:jc w:val="both"/>
              <w:rPr>
                <w:sz w:val="18"/>
                <w:szCs w:val="18"/>
              </w:rPr>
            </w:pPr>
          </w:p>
          <w:p w:rsidR="002440A6" w:rsidRPr="00EF32B2" w:rsidRDefault="002440A6" w:rsidP="00D646B6">
            <w:pPr>
              <w:ind w:firstLine="709"/>
              <w:jc w:val="both"/>
              <w:rPr>
                <w:sz w:val="18"/>
                <w:szCs w:val="18"/>
              </w:rPr>
            </w:pPr>
          </w:p>
          <w:p w:rsidR="002440A6" w:rsidRPr="00EF32B2" w:rsidRDefault="002440A6" w:rsidP="00D646B6">
            <w:pPr>
              <w:jc w:val="both"/>
              <w:rPr>
                <w:sz w:val="18"/>
                <w:szCs w:val="18"/>
              </w:rPr>
            </w:pPr>
            <w:r w:rsidRPr="00EF32B2">
              <w:rPr>
                <w:sz w:val="18"/>
                <w:szCs w:val="18"/>
              </w:rPr>
              <w:t xml:space="preserve">В </w:t>
            </w:r>
            <w:r w:rsidRPr="00EF32B2">
              <w:rPr>
                <w:b/>
                <w:sz w:val="18"/>
                <w:szCs w:val="18"/>
              </w:rPr>
              <w:t xml:space="preserve">д. </w:t>
            </w:r>
            <w:proofErr w:type="spellStart"/>
            <w:r w:rsidRPr="00EF32B2">
              <w:rPr>
                <w:b/>
                <w:sz w:val="18"/>
                <w:szCs w:val="18"/>
              </w:rPr>
              <w:t>Пушлей</w:t>
            </w:r>
            <w:proofErr w:type="spellEnd"/>
            <w:r w:rsidRPr="00EF32B2">
              <w:rPr>
                <w:b/>
                <w:sz w:val="18"/>
                <w:szCs w:val="18"/>
              </w:rPr>
              <w:t xml:space="preserve">, Красный </w:t>
            </w:r>
            <w:r w:rsidR="00E971B2" w:rsidRPr="00EF32B2">
              <w:rPr>
                <w:b/>
                <w:sz w:val="18"/>
                <w:szCs w:val="18"/>
              </w:rPr>
              <w:t>Родник</w:t>
            </w:r>
            <w:r w:rsidR="00E971B2" w:rsidRPr="00EF32B2">
              <w:rPr>
                <w:sz w:val="18"/>
                <w:szCs w:val="18"/>
              </w:rPr>
              <w:t xml:space="preserve"> требуется</w:t>
            </w:r>
            <w:r w:rsidRPr="00EF32B2">
              <w:rPr>
                <w:sz w:val="18"/>
                <w:szCs w:val="18"/>
              </w:rPr>
              <w:t xml:space="preserve"> установка мемориальных плит.</w:t>
            </w:r>
          </w:p>
          <w:p w:rsidR="002440A6" w:rsidRPr="00EF32B2" w:rsidRDefault="002440A6" w:rsidP="00D646B6">
            <w:pPr>
              <w:pStyle w:val="af3"/>
              <w:jc w:val="both"/>
              <w:rPr>
                <w:sz w:val="18"/>
                <w:szCs w:val="18"/>
              </w:rPr>
            </w:pPr>
            <w:r w:rsidRPr="00EF32B2">
              <w:rPr>
                <w:color w:val="auto"/>
                <w:sz w:val="18"/>
                <w:szCs w:val="18"/>
              </w:rPr>
              <w:t xml:space="preserve">Необходимо </w:t>
            </w:r>
            <w:r w:rsidR="00E971B2" w:rsidRPr="00EF32B2">
              <w:rPr>
                <w:color w:val="auto"/>
                <w:sz w:val="18"/>
                <w:szCs w:val="18"/>
              </w:rPr>
              <w:t xml:space="preserve">установить </w:t>
            </w:r>
            <w:proofErr w:type="spellStart"/>
            <w:r w:rsidR="00E971B2" w:rsidRPr="00EF32B2">
              <w:rPr>
                <w:color w:val="auto"/>
                <w:sz w:val="18"/>
                <w:szCs w:val="18"/>
              </w:rPr>
              <w:t>мет.лавочки</w:t>
            </w:r>
            <w:proofErr w:type="spellEnd"/>
            <w:r w:rsidRPr="00EF32B2">
              <w:rPr>
                <w:color w:val="auto"/>
                <w:sz w:val="18"/>
                <w:szCs w:val="18"/>
              </w:rPr>
              <w:t xml:space="preserve"> около 3-х памятников (д. Серебрянка, д. Михайловка, д. </w:t>
            </w:r>
            <w:proofErr w:type="spellStart"/>
            <w:r w:rsidRPr="00EF32B2">
              <w:rPr>
                <w:color w:val="auto"/>
                <w:sz w:val="18"/>
                <w:szCs w:val="18"/>
              </w:rPr>
              <w:t>Пушлей</w:t>
            </w:r>
            <w:proofErr w:type="spellEnd"/>
            <w:r w:rsidRPr="00EF32B2">
              <w:rPr>
                <w:color w:val="auto"/>
                <w:sz w:val="18"/>
                <w:szCs w:val="18"/>
              </w:rPr>
              <w:t xml:space="preserve">), </w:t>
            </w:r>
            <w:r w:rsidR="00E971B2" w:rsidRPr="00EF32B2">
              <w:rPr>
                <w:color w:val="auto"/>
                <w:sz w:val="18"/>
                <w:szCs w:val="18"/>
              </w:rPr>
              <w:t>разбивка газонов</w:t>
            </w:r>
            <w:r w:rsidRPr="00EF32B2">
              <w:rPr>
                <w:color w:val="auto"/>
                <w:sz w:val="18"/>
                <w:szCs w:val="18"/>
              </w:rPr>
              <w:t xml:space="preserve">. </w:t>
            </w:r>
          </w:p>
          <w:p w:rsidR="002440A6" w:rsidRPr="00EF32B2" w:rsidRDefault="002440A6" w:rsidP="00D646B6">
            <w:pPr>
              <w:ind w:firstLine="709"/>
              <w:jc w:val="both"/>
              <w:rPr>
                <w:sz w:val="18"/>
                <w:szCs w:val="18"/>
              </w:rPr>
            </w:pPr>
          </w:p>
          <w:p w:rsidR="002440A6" w:rsidRPr="00EF32B2" w:rsidRDefault="002440A6" w:rsidP="00D646B6">
            <w:pPr>
              <w:jc w:val="center"/>
              <w:rPr>
                <w:b/>
                <w:sz w:val="18"/>
                <w:szCs w:val="18"/>
              </w:rPr>
            </w:pPr>
          </w:p>
        </w:tc>
        <w:tc>
          <w:tcPr>
            <w:tcW w:w="2514" w:type="dxa"/>
          </w:tcPr>
          <w:p w:rsidR="002440A6" w:rsidRPr="00EF32B2" w:rsidRDefault="002440A6" w:rsidP="00D646B6">
            <w:pPr>
              <w:rPr>
                <w:sz w:val="18"/>
                <w:szCs w:val="18"/>
              </w:rPr>
            </w:pPr>
            <w:r w:rsidRPr="00EF32B2">
              <w:rPr>
                <w:sz w:val="18"/>
                <w:szCs w:val="18"/>
              </w:rPr>
              <w:t xml:space="preserve">Выполнены ремонты мемориального комплекса воинам - </w:t>
            </w:r>
            <w:proofErr w:type="spellStart"/>
            <w:r w:rsidRPr="00EF32B2">
              <w:rPr>
                <w:sz w:val="18"/>
                <w:szCs w:val="18"/>
              </w:rPr>
              <w:t>кулебачанам</w:t>
            </w:r>
            <w:proofErr w:type="spellEnd"/>
            <w:r w:rsidRPr="00EF32B2">
              <w:rPr>
                <w:sz w:val="18"/>
                <w:szCs w:val="18"/>
              </w:rPr>
              <w:t>, погибшим в годы войны 1941-1945гг., расположенный на ул. Ст. Разина, д. 195;</w:t>
            </w:r>
          </w:p>
          <w:p w:rsidR="002440A6" w:rsidRPr="00EF32B2" w:rsidRDefault="002440A6" w:rsidP="00D646B6">
            <w:pPr>
              <w:jc w:val="both"/>
              <w:rPr>
                <w:sz w:val="18"/>
                <w:szCs w:val="18"/>
              </w:rPr>
            </w:pPr>
            <w:r w:rsidRPr="00EF32B2">
              <w:rPr>
                <w:sz w:val="18"/>
                <w:szCs w:val="18"/>
              </w:rPr>
              <w:t xml:space="preserve">- памятника воинам - </w:t>
            </w:r>
            <w:proofErr w:type="spellStart"/>
            <w:r w:rsidRPr="00EF32B2">
              <w:rPr>
                <w:sz w:val="18"/>
                <w:szCs w:val="18"/>
              </w:rPr>
              <w:t>кулебачанам</w:t>
            </w:r>
            <w:proofErr w:type="spellEnd"/>
            <w:r w:rsidRPr="00EF32B2">
              <w:rPr>
                <w:sz w:val="18"/>
                <w:szCs w:val="18"/>
              </w:rPr>
              <w:t xml:space="preserve">, погибшим в войне 1941-1945гг., расположенный на ул. Северная; </w:t>
            </w:r>
          </w:p>
          <w:p w:rsidR="002440A6" w:rsidRPr="00EF32B2" w:rsidRDefault="002440A6" w:rsidP="00D646B6">
            <w:pPr>
              <w:jc w:val="both"/>
              <w:rPr>
                <w:sz w:val="18"/>
                <w:szCs w:val="18"/>
              </w:rPr>
            </w:pPr>
            <w:r w:rsidRPr="00EF32B2">
              <w:rPr>
                <w:sz w:val="18"/>
                <w:szCs w:val="18"/>
              </w:rPr>
              <w:t>- мемориал умершим революционерам, расположенный в сквере на пл. Революции.</w:t>
            </w:r>
          </w:p>
          <w:p w:rsidR="002440A6" w:rsidRPr="00EF32B2" w:rsidRDefault="002440A6" w:rsidP="00D646B6">
            <w:pPr>
              <w:jc w:val="both"/>
              <w:rPr>
                <w:sz w:val="18"/>
                <w:szCs w:val="18"/>
              </w:rPr>
            </w:pPr>
            <w:r w:rsidRPr="00EF32B2">
              <w:rPr>
                <w:sz w:val="18"/>
                <w:szCs w:val="18"/>
              </w:rPr>
              <w:t>- ремонт братских захоронений</w:t>
            </w: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both"/>
              <w:rPr>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rPr>
                <w:b/>
                <w:sz w:val="18"/>
                <w:szCs w:val="18"/>
              </w:rPr>
            </w:pPr>
          </w:p>
          <w:p w:rsidR="002440A6" w:rsidRPr="00EF32B2" w:rsidRDefault="002440A6" w:rsidP="00D646B6">
            <w:pPr>
              <w:rPr>
                <w:b/>
                <w:sz w:val="18"/>
                <w:szCs w:val="18"/>
              </w:rPr>
            </w:pPr>
          </w:p>
          <w:p w:rsidR="002440A6" w:rsidRPr="00EF32B2" w:rsidRDefault="002440A6" w:rsidP="00D646B6">
            <w:pPr>
              <w:rPr>
                <w:b/>
                <w:sz w:val="18"/>
                <w:szCs w:val="18"/>
              </w:rPr>
            </w:pPr>
          </w:p>
          <w:p w:rsidR="002440A6" w:rsidRPr="00EF32B2" w:rsidRDefault="002440A6" w:rsidP="00D646B6">
            <w:pPr>
              <w:rPr>
                <w:b/>
                <w:sz w:val="18"/>
                <w:szCs w:val="18"/>
              </w:rPr>
            </w:pPr>
          </w:p>
          <w:p w:rsidR="002440A6" w:rsidRPr="00EF32B2" w:rsidRDefault="002440A6" w:rsidP="00D646B6">
            <w:pPr>
              <w:rPr>
                <w:b/>
                <w:sz w:val="18"/>
                <w:szCs w:val="18"/>
              </w:rPr>
            </w:pPr>
          </w:p>
          <w:p w:rsidR="002440A6" w:rsidRPr="00EF32B2" w:rsidRDefault="002440A6" w:rsidP="00D646B6">
            <w:pPr>
              <w:rPr>
                <w:b/>
                <w:sz w:val="18"/>
                <w:szCs w:val="18"/>
              </w:rPr>
            </w:pPr>
          </w:p>
          <w:p w:rsidR="002440A6" w:rsidRPr="00EF32B2" w:rsidRDefault="002440A6" w:rsidP="00D646B6">
            <w:pPr>
              <w:rPr>
                <w:b/>
                <w:sz w:val="18"/>
                <w:szCs w:val="18"/>
              </w:rPr>
            </w:pPr>
          </w:p>
          <w:p w:rsidR="002440A6" w:rsidRPr="00EF32B2" w:rsidRDefault="002440A6" w:rsidP="00D646B6">
            <w:pPr>
              <w:rPr>
                <w:b/>
                <w:sz w:val="18"/>
                <w:szCs w:val="18"/>
              </w:rPr>
            </w:pPr>
          </w:p>
          <w:p w:rsidR="002440A6" w:rsidRPr="00EF32B2" w:rsidRDefault="002440A6" w:rsidP="00D646B6">
            <w:pPr>
              <w:rPr>
                <w:b/>
                <w:sz w:val="18"/>
                <w:szCs w:val="18"/>
              </w:rPr>
            </w:pPr>
          </w:p>
          <w:p w:rsidR="002440A6" w:rsidRPr="00EF32B2" w:rsidRDefault="002440A6" w:rsidP="00D646B6">
            <w:pPr>
              <w:rPr>
                <w:b/>
                <w:sz w:val="18"/>
                <w:szCs w:val="18"/>
              </w:rPr>
            </w:pPr>
          </w:p>
          <w:p w:rsidR="002440A6" w:rsidRPr="00EF32B2" w:rsidRDefault="002440A6" w:rsidP="00D646B6">
            <w:pPr>
              <w:rPr>
                <w:sz w:val="18"/>
                <w:szCs w:val="18"/>
              </w:rPr>
            </w:pPr>
          </w:p>
          <w:p w:rsidR="002440A6" w:rsidRPr="00EF32B2" w:rsidRDefault="002440A6" w:rsidP="00D646B6">
            <w:pPr>
              <w:rPr>
                <w:sz w:val="18"/>
                <w:szCs w:val="18"/>
              </w:rPr>
            </w:pPr>
            <w:r w:rsidRPr="00EF32B2">
              <w:rPr>
                <w:sz w:val="18"/>
                <w:szCs w:val="18"/>
              </w:rPr>
              <w:t xml:space="preserve">Заменены ограждения (в </w:t>
            </w:r>
            <w:proofErr w:type="spellStart"/>
            <w:r w:rsidRPr="00EF32B2">
              <w:rPr>
                <w:sz w:val="18"/>
                <w:szCs w:val="18"/>
              </w:rPr>
              <w:t>р.п</w:t>
            </w:r>
            <w:proofErr w:type="spellEnd"/>
            <w:r w:rsidRPr="00EF32B2">
              <w:rPr>
                <w:sz w:val="18"/>
                <w:szCs w:val="18"/>
              </w:rPr>
              <w:t xml:space="preserve">. </w:t>
            </w:r>
            <w:proofErr w:type="spellStart"/>
            <w:r w:rsidRPr="00EF32B2">
              <w:rPr>
                <w:sz w:val="18"/>
                <w:szCs w:val="18"/>
              </w:rPr>
              <w:t>Гремячево</w:t>
            </w:r>
            <w:proofErr w:type="spellEnd"/>
            <w:r w:rsidRPr="00EF32B2">
              <w:rPr>
                <w:sz w:val="18"/>
                <w:szCs w:val="18"/>
              </w:rPr>
              <w:t xml:space="preserve"> -110м, в с. Теплово-54м</w:t>
            </w: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b/>
                <w:sz w:val="18"/>
                <w:szCs w:val="18"/>
              </w:rPr>
            </w:pPr>
          </w:p>
          <w:p w:rsidR="002440A6" w:rsidRPr="00EF32B2" w:rsidRDefault="002440A6" w:rsidP="00D646B6">
            <w:pPr>
              <w:rPr>
                <w:b/>
                <w:sz w:val="18"/>
                <w:szCs w:val="18"/>
              </w:rPr>
            </w:pPr>
          </w:p>
          <w:p w:rsidR="002440A6" w:rsidRPr="00EF32B2" w:rsidRDefault="002440A6" w:rsidP="00D646B6">
            <w:pPr>
              <w:rPr>
                <w:b/>
                <w:sz w:val="18"/>
                <w:szCs w:val="18"/>
              </w:rPr>
            </w:pPr>
          </w:p>
          <w:p w:rsidR="002440A6" w:rsidRPr="00EF32B2" w:rsidRDefault="002440A6" w:rsidP="00D646B6">
            <w:pPr>
              <w:rPr>
                <w:b/>
                <w:sz w:val="18"/>
                <w:szCs w:val="18"/>
              </w:rPr>
            </w:pPr>
          </w:p>
          <w:p w:rsidR="002440A6" w:rsidRPr="00EF32B2" w:rsidRDefault="002440A6" w:rsidP="00D646B6">
            <w:pPr>
              <w:rPr>
                <w:b/>
                <w:sz w:val="18"/>
                <w:szCs w:val="18"/>
              </w:rPr>
            </w:pPr>
          </w:p>
          <w:p w:rsidR="002440A6" w:rsidRPr="00EF32B2" w:rsidRDefault="002440A6" w:rsidP="00D646B6">
            <w:pPr>
              <w:rPr>
                <w:b/>
                <w:sz w:val="18"/>
                <w:szCs w:val="18"/>
              </w:rPr>
            </w:pPr>
          </w:p>
          <w:p w:rsidR="002440A6" w:rsidRPr="00EF32B2" w:rsidRDefault="002440A6" w:rsidP="00D646B6">
            <w:pPr>
              <w:rPr>
                <w:b/>
                <w:sz w:val="18"/>
                <w:szCs w:val="18"/>
              </w:rPr>
            </w:pPr>
          </w:p>
          <w:p w:rsidR="002440A6" w:rsidRPr="00EF32B2" w:rsidRDefault="002440A6" w:rsidP="00D646B6">
            <w:pPr>
              <w:rPr>
                <w:b/>
                <w:sz w:val="18"/>
                <w:szCs w:val="18"/>
              </w:rPr>
            </w:pPr>
          </w:p>
          <w:p w:rsidR="002440A6" w:rsidRPr="00EF32B2" w:rsidRDefault="002440A6" w:rsidP="00D646B6">
            <w:pPr>
              <w:rPr>
                <w:b/>
                <w:sz w:val="18"/>
                <w:szCs w:val="18"/>
              </w:rPr>
            </w:pPr>
          </w:p>
          <w:p w:rsidR="002440A6" w:rsidRPr="00EF32B2" w:rsidRDefault="002440A6" w:rsidP="00D646B6">
            <w:pPr>
              <w:rPr>
                <w:b/>
                <w:sz w:val="18"/>
                <w:szCs w:val="18"/>
              </w:rPr>
            </w:pPr>
          </w:p>
          <w:p w:rsidR="002440A6" w:rsidRPr="00EF32B2" w:rsidRDefault="002440A6" w:rsidP="00D646B6">
            <w:pPr>
              <w:rPr>
                <w:sz w:val="18"/>
                <w:szCs w:val="18"/>
              </w:rPr>
            </w:pPr>
            <w:r w:rsidRPr="00EF32B2">
              <w:rPr>
                <w:sz w:val="18"/>
                <w:szCs w:val="18"/>
              </w:rPr>
              <w:t xml:space="preserve">Выполнены работы в </w:t>
            </w:r>
            <w:proofErr w:type="spellStart"/>
            <w:r w:rsidRPr="00EF32B2">
              <w:rPr>
                <w:sz w:val="18"/>
                <w:szCs w:val="18"/>
              </w:rPr>
              <w:t>р.п</w:t>
            </w:r>
            <w:proofErr w:type="spellEnd"/>
            <w:r w:rsidRPr="00EF32B2">
              <w:rPr>
                <w:sz w:val="18"/>
                <w:szCs w:val="18"/>
              </w:rPr>
              <w:t xml:space="preserve">. </w:t>
            </w:r>
            <w:proofErr w:type="spellStart"/>
            <w:r w:rsidRPr="00EF32B2">
              <w:rPr>
                <w:sz w:val="18"/>
                <w:szCs w:val="18"/>
              </w:rPr>
              <w:t>Мурзицы</w:t>
            </w:r>
            <w:proofErr w:type="spellEnd"/>
            <w:r w:rsidRPr="00EF32B2">
              <w:rPr>
                <w:sz w:val="18"/>
                <w:szCs w:val="18"/>
              </w:rPr>
              <w:t xml:space="preserve">, в д. </w:t>
            </w:r>
            <w:proofErr w:type="spellStart"/>
            <w:r w:rsidRPr="00EF32B2">
              <w:rPr>
                <w:sz w:val="18"/>
                <w:szCs w:val="18"/>
              </w:rPr>
              <w:t>Пушлей</w:t>
            </w:r>
            <w:proofErr w:type="spellEnd"/>
            <w:r w:rsidRPr="00EF32B2">
              <w:rPr>
                <w:sz w:val="18"/>
                <w:szCs w:val="18"/>
              </w:rPr>
              <w:t xml:space="preserve">, Красный Родник, </w:t>
            </w:r>
          </w:p>
          <w:p w:rsidR="002440A6" w:rsidRPr="00EF32B2" w:rsidRDefault="002440A6" w:rsidP="00D646B6">
            <w:pPr>
              <w:rPr>
                <w:b/>
                <w:sz w:val="18"/>
                <w:szCs w:val="18"/>
              </w:rPr>
            </w:pPr>
          </w:p>
          <w:p w:rsidR="002440A6" w:rsidRPr="00EF32B2" w:rsidRDefault="002440A6" w:rsidP="00D646B6">
            <w:pPr>
              <w:rPr>
                <w:b/>
                <w:sz w:val="18"/>
                <w:szCs w:val="18"/>
              </w:rPr>
            </w:pPr>
          </w:p>
        </w:tc>
        <w:tc>
          <w:tcPr>
            <w:tcW w:w="2401" w:type="dxa"/>
          </w:tcPr>
          <w:p w:rsidR="002440A6" w:rsidRPr="00EF32B2" w:rsidRDefault="002440A6" w:rsidP="00D646B6">
            <w:pPr>
              <w:rPr>
                <w:sz w:val="18"/>
                <w:szCs w:val="18"/>
              </w:rPr>
            </w:pPr>
            <w:r w:rsidRPr="00EF32B2">
              <w:rPr>
                <w:sz w:val="18"/>
                <w:szCs w:val="18"/>
              </w:rPr>
              <w:t>Количество памятников и мемориалов, отремонтированных и благоустроенных составит 31 ед.</w:t>
            </w:r>
          </w:p>
        </w:tc>
      </w:tr>
      <w:tr w:rsidR="002440A6" w:rsidRPr="00EF32B2" w:rsidTr="001D790C">
        <w:trPr>
          <w:trHeight w:val="430"/>
        </w:trPr>
        <w:tc>
          <w:tcPr>
            <w:tcW w:w="14994" w:type="dxa"/>
            <w:gridSpan w:val="5"/>
          </w:tcPr>
          <w:p w:rsidR="002440A6" w:rsidRPr="00EF32B2" w:rsidRDefault="00E971B2" w:rsidP="00D646B6">
            <w:pPr>
              <w:jc w:val="center"/>
              <w:rPr>
                <w:b/>
                <w:sz w:val="18"/>
                <w:szCs w:val="18"/>
              </w:rPr>
            </w:pPr>
            <w:r w:rsidRPr="00EF32B2">
              <w:rPr>
                <w:b/>
                <w:sz w:val="18"/>
                <w:szCs w:val="18"/>
              </w:rPr>
              <w:t>Детские площадки</w:t>
            </w:r>
          </w:p>
        </w:tc>
      </w:tr>
      <w:tr w:rsidR="002440A6" w:rsidRPr="00EF32B2" w:rsidTr="001D790C">
        <w:tc>
          <w:tcPr>
            <w:tcW w:w="2792" w:type="dxa"/>
          </w:tcPr>
          <w:p w:rsidR="002440A6" w:rsidRPr="00EF32B2" w:rsidRDefault="002440A6" w:rsidP="00D646B6">
            <w:pPr>
              <w:autoSpaceDE w:val="0"/>
              <w:autoSpaceDN w:val="0"/>
              <w:adjustRightInd w:val="0"/>
              <w:jc w:val="both"/>
              <w:rPr>
                <w:b/>
                <w:sz w:val="18"/>
                <w:szCs w:val="18"/>
                <w:u w:val="single"/>
              </w:rPr>
            </w:pPr>
            <w:r w:rsidRPr="00EF32B2">
              <w:rPr>
                <w:b/>
                <w:sz w:val="18"/>
                <w:szCs w:val="18"/>
                <w:u w:val="single"/>
              </w:rPr>
              <w:t>Всего – 74 детских площадок</w:t>
            </w:r>
          </w:p>
          <w:p w:rsidR="002440A6" w:rsidRPr="00EF32B2" w:rsidRDefault="002440A6" w:rsidP="00D646B6">
            <w:pPr>
              <w:autoSpaceDE w:val="0"/>
              <w:autoSpaceDN w:val="0"/>
              <w:adjustRightInd w:val="0"/>
              <w:jc w:val="both"/>
              <w:rPr>
                <w:b/>
                <w:sz w:val="18"/>
                <w:szCs w:val="18"/>
                <w:u w:val="single"/>
              </w:rPr>
            </w:pPr>
            <w:r w:rsidRPr="00EF32B2">
              <w:rPr>
                <w:b/>
                <w:sz w:val="18"/>
                <w:szCs w:val="18"/>
                <w:u w:val="single"/>
              </w:rPr>
              <w:t>МП КДУК – 20 (3)</w:t>
            </w:r>
          </w:p>
          <w:p w:rsidR="002440A6" w:rsidRPr="00EF32B2" w:rsidRDefault="002440A6" w:rsidP="00D646B6">
            <w:pPr>
              <w:autoSpaceDE w:val="0"/>
              <w:autoSpaceDN w:val="0"/>
              <w:adjustRightInd w:val="0"/>
              <w:jc w:val="both"/>
              <w:rPr>
                <w:b/>
                <w:sz w:val="18"/>
                <w:szCs w:val="18"/>
                <w:u w:val="single"/>
              </w:rPr>
            </w:pPr>
            <w:r w:rsidRPr="00EF32B2">
              <w:rPr>
                <w:b/>
                <w:sz w:val="18"/>
                <w:szCs w:val="18"/>
                <w:u w:val="single"/>
              </w:rPr>
              <w:t>Город – 19</w:t>
            </w:r>
          </w:p>
          <w:p w:rsidR="002440A6" w:rsidRPr="00EF32B2" w:rsidRDefault="002440A6" w:rsidP="00D646B6">
            <w:pPr>
              <w:rPr>
                <w:sz w:val="18"/>
                <w:szCs w:val="18"/>
              </w:rPr>
            </w:pPr>
            <w:r w:rsidRPr="00EF32B2">
              <w:rPr>
                <w:sz w:val="18"/>
                <w:szCs w:val="18"/>
              </w:rPr>
              <w:t xml:space="preserve">- Парк – 4 </w:t>
            </w:r>
            <w:proofErr w:type="spellStart"/>
            <w:r w:rsidRPr="00EF32B2">
              <w:rPr>
                <w:sz w:val="18"/>
                <w:szCs w:val="18"/>
              </w:rPr>
              <w:t>ед</w:t>
            </w:r>
            <w:proofErr w:type="spellEnd"/>
            <w:r w:rsidRPr="00EF32B2">
              <w:rPr>
                <w:sz w:val="18"/>
                <w:szCs w:val="18"/>
              </w:rPr>
              <w:t xml:space="preserve"> (в </w:t>
            </w:r>
            <w:proofErr w:type="spellStart"/>
            <w:r w:rsidRPr="00EF32B2">
              <w:rPr>
                <w:sz w:val="18"/>
                <w:szCs w:val="18"/>
              </w:rPr>
              <w:t>т.ч</w:t>
            </w:r>
            <w:proofErr w:type="spellEnd"/>
            <w:r w:rsidRPr="00EF32B2">
              <w:rPr>
                <w:sz w:val="18"/>
                <w:szCs w:val="18"/>
              </w:rPr>
              <w:t>. Корвет)</w:t>
            </w:r>
          </w:p>
          <w:p w:rsidR="002440A6" w:rsidRPr="00EF32B2" w:rsidRDefault="002440A6" w:rsidP="00D646B6">
            <w:pPr>
              <w:rPr>
                <w:sz w:val="18"/>
                <w:szCs w:val="18"/>
              </w:rPr>
            </w:pPr>
            <w:r w:rsidRPr="00EF32B2">
              <w:rPr>
                <w:sz w:val="18"/>
                <w:szCs w:val="18"/>
              </w:rPr>
              <w:t>- сквер 60 лет ВЛКСМ – 2ед</w:t>
            </w:r>
          </w:p>
          <w:p w:rsidR="002440A6" w:rsidRPr="00EF32B2" w:rsidRDefault="002440A6" w:rsidP="00D646B6">
            <w:pPr>
              <w:rPr>
                <w:sz w:val="18"/>
                <w:szCs w:val="18"/>
              </w:rPr>
            </w:pPr>
            <w:r w:rsidRPr="00EF32B2">
              <w:rPr>
                <w:sz w:val="18"/>
                <w:szCs w:val="18"/>
              </w:rPr>
              <w:t>- пл. Лесорубов – 1 ед.</w:t>
            </w:r>
          </w:p>
          <w:p w:rsidR="002440A6" w:rsidRPr="00EF32B2" w:rsidRDefault="002440A6" w:rsidP="00D646B6">
            <w:pPr>
              <w:rPr>
                <w:sz w:val="18"/>
                <w:szCs w:val="18"/>
              </w:rPr>
            </w:pPr>
            <w:r w:rsidRPr="00EF32B2">
              <w:rPr>
                <w:sz w:val="18"/>
                <w:szCs w:val="18"/>
              </w:rPr>
              <w:t>- пл. Революции,6,8 – 1 ед.</w:t>
            </w:r>
          </w:p>
          <w:p w:rsidR="002440A6" w:rsidRPr="00EF32B2" w:rsidRDefault="002440A6" w:rsidP="00D646B6">
            <w:pPr>
              <w:rPr>
                <w:sz w:val="18"/>
                <w:szCs w:val="18"/>
              </w:rPr>
            </w:pPr>
            <w:r w:rsidRPr="00EF32B2">
              <w:rPr>
                <w:sz w:val="18"/>
                <w:szCs w:val="18"/>
              </w:rPr>
              <w:t xml:space="preserve">- </w:t>
            </w:r>
            <w:proofErr w:type="spellStart"/>
            <w:r w:rsidRPr="00EF32B2">
              <w:rPr>
                <w:sz w:val="18"/>
                <w:szCs w:val="18"/>
              </w:rPr>
              <w:t>ул.Маряхина</w:t>
            </w:r>
            <w:proofErr w:type="spellEnd"/>
            <w:r w:rsidRPr="00EF32B2">
              <w:rPr>
                <w:sz w:val="18"/>
                <w:szCs w:val="18"/>
              </w:rPr>
              <w:t xml:space="preserve"> -1ед.</w:t>
            </w:r>
          </w:p>
          <w:p w:rsidR="002440A6" w:rsidRPr="00EF32B2" w:rsidRDefault="002440A6" w:rsidP="00D646B6">
            <w:pPr>
              <w:rPr>
                <w:sz w:val="18"/>
                <w:szCs w:val="18"/>
              </w:rPr>
            </w:pPr>
            <w:r w:rsidRPr="00EF32B2">
              <w:rPr>
                <w:sz w:val="18"/>
                <w:szCs w:val="18"/>
              </w:rPr>
              <w:t>- ул. Луговая – 1ед</w:t>
            </w:r>
          </w:p>
          <w:p w:rsidR="002440A6" w:rsidRPr="00EF32B2" w:rsidRDefault="002440A6" w:rsidP="00D646B6">
            <w:pPr>
              <w:rPr>
                <w:sz w:val="18"/>
                <w:szCs w:val="18"/>
              </w:rPr>
            </w:pPr>
            <w:r w:rsidRPr="00EF32B2">
              <w:rPr>
                <w:sz w:val="18"/>
                <w:szCs w:val="18"/>
              </w:rPr>
              <w:t>- ул. Урицкого – 1ед.</w:t>
            </w:r>
          </w:p>
          <w:p w:rsidR="002440A6" w:rsidRPr="00EF32B2" w:rsidRDefault="002440A6" w:rsidP="00D646B6">
            <w:pPr>
              <w:rPr>
                <w:sz w:val="18"/>
                <w:szCs w:val="18"/>
              </w:rPr>
            </w:pPr>
            <w:r w:rsidRPr="00EF32B2">
              <w:rPr>
                <w:sz w:val="18"/>
                <w:szCs w:val="18"/>
              </w:rPr>
              <w:t>- ул. Рудники,12 – 1ед</w:t>
            </w:r>
          </w:p>
          <w:p w:rsidR="002440A6" w:rsidRPr="00EF32B2" w:rsidRDefault="002440A6" w:rsidP="00D646B6">
            <w:pPr>
              <w:rPr>
                <w:sz w:val="18"/>
                <w:szCs w:val="18"/>
              </w:rPr>
            </w:pPr>
            <w:r w:rsidRPr="00EF32B2">
              <w:rPr>
                <w:sz w:val="18"/>
                <w:szCs w:val="18"/>
              </w:rPr>
              <w:t>- пл. Киевская – 1ед.</w:t>
            </w:r>
          </w:p>
          <w:p w:rsidR="002440A6" w:rsidRPr="00EF32B2" w:rsidRDefault="002440A6" w:rsidP="00D646B6">
            <w:pPr>
              <w:rPr>
                <w:sz w:val="18"/>
                <w:szCs w:val="18"/>
              </w:rPr>
            </w:pPr>
            <w:r w:rsidRPr="00EF32B2">
              <w:rPr>
                <w:sz w:val="18"/>
                <w:szCs w:val="18"/>
              </w:rPr>
              <w:t>- пл. Лесорубов -1ед.</w:t>
            </w:r>
          </w:p>
          <w:p w:rsidR="002440A6" w:rsidRPr="00EF32B2" w:rsidRDefault="002440A6" w:rsidP="00D646B6">
            <w:pPr>
              <w:rPr>
                <w:sz w:val="18"/>
                <w:szCs w:val="18"/>
              </w:rPr>
            </w:pPr>
            <w:r w:rsidRPr="00EF32B2">
              <w:rPr>
                <w:sz w:val="18"/>
                <w:szCs w:val="18"/>
              </w:rPr>
              <w:t>- ул. Маяковского (в р-не Карьер») -1ед</w:t>
            </w:r>
          </w:p>
          <w:p w:rsidR="002440A6" w:rsidRPr="00EF32B2" w:rsidRDefault="002440A6" w:rsidP="00D646B6">
            <w:pPr>
              <w:rPr>
                <w:sz w:val="18"/>
                <w:szCs w:val="18"/>
              </w:rPr>
            </w:pPr>
            <w:r w:rsidRPr="00EF32B2">
              <w:rPr>
                <w:sz w:val="18"/>
                <w:szCs w:val="18"/>
              </w:rPr>
              <w:t>- ул. Квартал Народной стройки, д.31 – 1ед.</w:t>
            </w:r>
          </w:p>
          <w:p w:rsidR="002440A6" w:rsidRPr="00EF32B2" w:rsidRDefault="002440A6" w:rsidP="00D646B6">
            <w:pPr>
              <w:rPr>
                <w:sz w:val="18"/>
                <w:szCs w:val="18"/>
              </w:rPr>
            </w:pPr>
            <w:r w:rsidRPr="00EF32B2">
              <w:rPr>
                <w:sz w:val="18"/>
                <w:szCs w:val="18"/>
              </w:rPr>
              <w:t>- ул. Белинского-Футбольная -1ед</w:t>
            </w:r>
          </w:p>
          <w:p w:rsidR="002440A6" w:rsidRPr="00EF32B2" w:rsidRDefault="002440A6" w:rsidP="00D646B6">
            <w:pPr>
              <w:rPr>
                <w:sz w:val="18"/>
                <w:szCs w:val="18"/>
              </w:rPr>
            </w:pPr>
            <w:r w:rsidRPr="00EF32B2">
              <w:rPr>
                <w:sz w:val="18"/>
                <w:szCs w:val="18"/>
              </w:rPr>
              <w:t>- ул. Ст. Разина, 164 (ДЮЦ)-1ед</w:t>
            </w:r>
          </w:p>
          <w:p w:rsidR="002440A6" w:rsidRPr="00EF32B2" w:rsidRDefault="002440A6" w:rsidP="00D646B6">
            <w:pPr>
              <w:rPr>
                <w:sz w:val="18"/>
                <w:szCs w:val="18"/>
              </w:rPr>
            </w:pPr>
            <w:r w:rsidRPr="00EF32B2">
              <w:rPr>
                <w:sz w:val="18"/>
                <w:szCs w:val="18"/>
              </w:rPr>
              <w:t>- ул. Труда (сквер) -1ед. -1ед</w:t>
            </w:r>
          </w:p>
          <w:p w:rsidR="002440A6" w:rsidRPr="00EF32B2" w:rsidRDefault="002440A6" w:rsidP="00D646B6">
            <w:pPr>
              <w:rPr>
                <w:sz w:val="18"/>
                <w:szCs w:val="18"/>
              </w:rPr>
            </w:pPr>
            <w:r w:rsidRPr="00EF32B2">
              <w:rPr>
                <w:sz w:val="18"/>
                <w:szCs w:val="18"/>
              </w:rPr>
              <w:t>- ул. Володарского</w:t>
            </w:r>
          </w:p>
          <w:p w:rsidR="002440A6" w:rsidRPr="00EF32B2" w:rsidRDefault="002440A6" w:rsidP="00D646B6">
            <w:pPr>
              <w:autoSpaceDE w:val="0"/>
              <w:autoSpaceDN w:val="0"/>
              <w:adjustRightInd w:val="0"/>
              <w:jc w:val="both"/>
              <w:rPr>
                <w:b/>
                <w:sz w:val="18"/>
                <w:szCs w:val="18"/>
                <w:u w:val="single"/>
              </w:rPr>
            </w:pPr>
          </w:p>
          <w:p w:rsidR="002440A6" w:rsidRPr="00EF32B2" w:rsidRDefault="002440A6" w:rsidP="00D646B6">
            <w:pPr>
              <w:autoSpaceDE w:val="0"/>
              <w:autoSpaceDN w:val="0"/>
              <w:adjustRightInd w:val="0"/>
              <w:jc w:val="both"/>
              <w:rPr>
                <w:b/>
                <w:sz w:val="18"/>
                <w:szCs w:val="18"/>
                <w:u w:val="single"/>
              </w:rPr>
            </w:pPr>
            <w:r w:rsidRPr="00EF32B2">
              <w:rPr>
                <w:b/>
                <w:sz w:val="18"/>
                <w:szCs w:val="18"/>
                <w:u w:val="single"/>
              </w:rPr>
              <w:t>Территориальное управление №1– 20</w:t>
            </w:r>
          </w:p>
          <w:p w:rsidR="002440A6" w:rsidRPr="00EF32B2" w:rsidRDefault="002440A6" w:rsidP="00D646B6">
            <w:pPr>
              <w:rPr>
                <w:sz w:val="18"/>
                <w:szCs w:val="18"/>
              </w:rPr>
            </w:pPr>
            <w:proofErr w:type="spellStart"/>
            <w:r w:rsidRPr="00EF32B2">
              <w:rPr>
                <w:sz w:val="18"/>
                <w:szCs w:val="18"/>
              </w:rPr>
              <w:t>р.п</w:t>
            </w:r>
            <w:proofErr w:type="spellEnd"/>
            <w:r w:rsidRPr="00EF32B2">
              <w:rPr>
                <w:sz w:val="18"/>
                <w:szCs w:val="18"/>
              </w:rPr>
              <w:t xml:space="preserve">. </w:t>
            </w:r>
            <w:proofErr w:type="spellStart"/>
            <w:r w:rsidRPr="00EF32B2">
              <w:rPr>
                <w:sz w:val="18"/>
                <w:szCs w:val="18"/>
              </w:rPr>
              <w:t>Гремячево</w:t>
            </w:r>
            <w:proofErr w:type="spellEnd"/>
            <w:r w:rsidRPr="00EF32B2">
              <w:rPr>
                <w:sz w:val="18"/>
                <w:szCs w:val="18"/>
              </w:rPr>
              <w:t xml:space="preserve"> – 9ед: МКД – 8ед, частный сектор – 1ед;</w:t>
            </w:r>
          </w:p>
          <w:p w:rsidR="002440A6" w:rsidRPr="00EF32B2" w:rsidRDefault="002440A6" w:rsidP="00D646B6">
            <w:pPr>
              <w:rPr>
                <w:sz w:val="18"/>
                <w:szCs w:val="18"/>
              </w:rPr>
            </w:pPr>
            <w:r w:rsidRPr="00EF32B2">
              <w:rPr>
                <w:sz w:val="18"/>
                <w:szCs w:val="18"/>
              </w:rPr>
              <w:t xml:space="preserve">с. </w:t>
            </w:r>
            <w:proofErr w:type="spellStart"/>
            <w:r w:rsidRPr="00EF32B2">
              <w:rPr>
                <w:sz w:val="18"/>
                <w:szCs w:val="18"/>
              </w:rPr>
              <w:t>Шилокша</w:t>
            </w:r>
            <w:proofErr w:type="spellEnd"/>
            <w:r w:rsidRPr="00EF32B2">
              <w:rPr>
                <w:sz w:val="18"/>
                <w:szCs w:val="18"/>
              </w:rPr>
              <w:t xml:space="preserve"> – 3ед;</w:t>
            </w:r>
          </w:p>
          <w:p w:rsidR="002440A6" w:rsidRPr="00EF32B2" w:rsidRDefault="002440A6" w:rsidP="00D646B6">
            <w:pPr>
              <w:rPr>
                <w:sz w:val="18"/>
                <w:szCs w:val="18"/>
              </w:rPr>
            </w:pPr>
            <w:r w:rsidRPr="00EF32B2">
              <w:rPr>
                <w:sz w:val="18"/>
                <w:szCs w:val="18"/>
              </w:rPr>
              <w:t xml:space="preserve">с. </w:t>
            </w:r>
            <w:proofErr w:type="spellStart"/>
            <w:r w:rsidRPr="00EF32B2">
              <w:rPr>
                <w:sz w:val="18"/>
                <w:szCs w:val="18"/>
              </w:rPr>
              <w:t>Ломовка</w:t>
            </w:r>
            <w:proofErr w:type="spellEnd"/>
            <w:r w:rsidRPr="00EF32B2">
              <w:rPr>
                <w:sz w:val="18"/>
                <w:szCs w:val="18"/>
              </w:rPr>
              <w:t xml:space="preserve"> – 5 </w:t>
            </w:r>
            <w:proofErr w:type="spellStart"/>
            <w:r w:rsidRPr="00EF32B2">
              <w:rPr>
                <w:sz w:val="18"/>
                <w:szCs w:val="18"/>
              </w:rPr>
              <w:t>ед</w:t>
            </w:r>
            <w:proofErr w:type="spellEnd"/>
            <w:r w:rsidRPr="00EF32B2">
              <w:rPr>
                <w:sz w:val="18"/>
                <w:szCs w:val="18"/>
              </w:rPr>
              <w:t>;</w:t>
            </w:r>
          </w:p>
          <w:p w:rsidR="002440A6" w:rsidRPr="00EF32B2" w:rsidRDefault="002440A6" w:rsidP="00D646B6">
            <w:pPr>
              <w:rPr>
                <w:sz w:val="18"/>
                <w:szCs w:val="18"/>
              </w:rPr>
            </w:pPr>
            <w:r w:rsidRPr="00EF32B2">
              <w:rPr>
                <w:sz w:val="18"/>
                <w:szCs w:val="18"/>
              </w:rPr>
              <w:t xml:space="preserve">с. </w:t>
            </w:r>
            <w:proofErr w:type="spellStart"/>
            <w:r w:rsidRPr="00EF32B2">
              <w:rPr>
                <w:sz w:val="18"/>
                <w:szCs w:val="18"/>
              </w:rPr>
              <w:t>Теплово</w:t>
            </w:r>
            <w:proofErr w:type="spellEnd"/>
            <w:r w:rsidRPr="00EF32B2">
              <w:rPr>
                <w:sz w:val="18"/>
                <w:szCs w:val="18"/>
              </w:rPr>
              <w:t xml:space="preserve"> – 2 </w:t>
            </w:r>
            <w:proofErr w:type="spellStart"/>
            <w:r w:rsidRPr="00EF32B2">
              <w:rPr>
                <w:sz w:val="18"/>
                <w:szCs w:val="18"/>
              </w:rPr>
              <w:t>ед</w:t>
            </w:r>
            <w:proofErr w:type="spellEnd"/>
            <w:r w:rsidRPr="00EF32B2">
              <w:rPr>
                <w:sz w:val="18"/>
                <w:szCs w:val="18"/>
              </w:rPr>
              <w:t>;</w:t>
            </w:r>
          </w:p>
          <w:p w:rsidR="002440A6" w:rsidRPr="00EF32B2" w:rsidRDefault="002440A6" w:rsidP="00D646B6">
            <w:pPr>
              <w:rPr>
                <w:sz w:val="18"/>
                <w:szCs w:val="18"/>
              </w:rPr>
            </w:pPr>
            <w:r w:rsidRPr="00EF32B2">
              <w:rPr>
                <w:sz w:val="18"/>
                <w:szCs w:val="18"/>
              </w:rPr>
              <w:t xml:space="preserve">д. </w:t>
            </w:r>
            <w:proofErr w:type="spellStart"/>
            <w:r w:rsidRPr="00EF32B2">
              <w:rPr>
                <w:sz w:val="18"/>
                <w:szCs w:val="18"/>
              </w:rPr>
              <w:t>Меляево</w:t>
            </w:r>
            <w:proofErr w:type="spellEnd"/>
            <w:r w:rsidRPr="00EF32B2">
              <w:rPr>
                <w:sz w:val="18"/>
                <w:szCs w:val="18"/>
              </w:rPr>
              <w:t xml:space="preserve"> – 1 ед.</w:t>
            </w:r>
          </w:p>
          <w:p w:rsidR="002440A6" w:rsidRPr="00EF32B2" w:rsidRDefault="002440A6" w:rsidP="00D646B6">
            <w:pPr>
              <w:autoSpaceDE w:val="0"/>
              <w:autoSpaceDN w:val="0"/>
              <w:adjustRightInd w:val="0"/>
              <w:jc w:val="both"/>
              <w:rPr>
                <w:b/>
                <w:sz w:val="18"/>
                <w:szCs w:val="18"/>
                <w:u w:val="single"/>
              </w:rPr>
            </w:pPr>
          </w:p>
          <w:p w:rsidR="002440A6" w:rsidRPr="00EF32B2" w:rsidRDefault="002440A6" w:rsidP="00D646B6">
            <w:pPr>
              <w:autoSpaceDE w:val="0"/>
              <w:autoSpaceDN w:val="0"/>
              <w:adjustRightInd w:val="0"/>
              <w:jc w:val="both"/>
              <w:rPr>
                <w:b/>
                <w:sz w:val="18"/>
                <w:szCs w:val="18"/>
                <w:u w:val="single"/>
              </w:rPr>
            </w:pPr>
            <w:r w:rsidRPr="00EF32B2">
              <w:rPr>
                <w:b/>
                <w:sz w:val="18"/>
                <w:szCs w:val="18"/>
                <w:u w:val="single"/>
              </w:rPr>
              <w:t>Территориальное управление №2 - 14</w:t>
            </w:r>
          </w:p>
          <w:p w:rsidR="002440A6" w:rsidRPr="00EF32B2" w:rsidRDefault="002440A6" w:rsidP="00D646B6">
            <w:pPr>
              <w:rPr>
                <w:sz w:val="18"/>
                <w:szCs w:val="18"/>
              </w:rPr>
            </w:pPr>
            <w:r w:rsidRPr="00EF32B2">
              <w:rPr>
                <w:sz w:val="18"/>
                <w:szCs w:val="18"/>
              </w:rPr>
              <w:t xml:space="preserve">С. </w:t>
            </w:r>
            <w:proofErr w:type="spellStart"/>
            <w:r w:rsidRPr="00EF32B2">
              <w:rPr>
                <w:sz w:val="18"/>
                <w:szCs w:val="18"/>
              </w:rPr>
              <w:t>Мурзицы</w:t>
            </w:r>
            <w:proofErr w:type="spellEnd"/>
            <w:r w:rsidRPr="00EF32B2">
              <w:rPr>
                <w:sz w:val="18"/>
                <w:szCs w:val="18"/>
              </w:rPr>
              <w:t xml:space="preserve"> – 8 ед.</w:t>
            </w:r>
          </w:p>
          <w:p w:rsidR="002440A6" w:rsidRPr="00EF32B2" w:rsidRDefault="002440A6" w:rsidP="00D646B6">
            <w:pPr>
              <w:rPr>
                <w:sz w:val="18"/>
                <w:szCs w:val="18"/>
              </w:rPr>
            </w:pPr>
            <w:r w:rsidRPr="00EF32B2">
              <w:rPr>
                <w:sz w:val="18"/>
                <w:szCs w:val="18"/>
              </w:rPr>
              <w:t>С. Серебрянка – 1ед.</w:t>
            </w:r>
          </w:p>
          <w:p w:rsidR="002440A6" w:rsidRPr="00EF32B2" w:rsidRDefault="002440A6" w:rsidP="00D646B6">
            <w:pPr>
              <w:rPr>
                <w:sz w:val="18"/>
                <w:szCs w:val="18"/>
              </w:rPr>
            </w:pPr>
            <w:r w:rsidRPr="00EF32B2">
              <w:rPr>
                <w:sz w:val="18"/>
                <w:szCs w:val="18"/>
              </w:rPr>
              <w:t>Д. Михайловка – 1ед</w:t>
            </w:r>
          </w:p>
          <w:p w:rsidR="002440A6" w:rsidRPr="00EF32B2" w:rsidRDefault="002440A6" w:rsidP="00D646B6">
            <w:pPr>
              <w:rPr>
                <w:sz w:val="18"/>
                <w:szCs w:val="18"/>
              </w:rPr>
            </w:pPr>
            <w:r w:rsidRPr="00EF32B2">
              <w:rPr>
                <w:sz w:val="18"/>
                <w:szCs w:val="18"/>
              </w:rPr>
              <w:t xml:space="preserve">С. </w:t>
            </w:r>
            <w:proofErr w:type="spellStart"/>
            <w:r w:rsidRPr="00EF32B2">
              <w:rPr>
                <w:sz w:val="18"/>
                <w:szCs w:val="18"/>
              </w:rPr>
              <w:t>Саваслейка</w:t>
            </w:r>
            <w:proofErr w:type="spellEnd"/>
            <w:r w:rsidRPr="00EF32B2">
              <w:rPr>
                <w:sz w:val="18"/>
                <w:szCs w:val="18"/>
              </w:rPr>
              <w:t xml:space="preserve"> – 2ед.</w:t>
            </w:r>
          </w:p>
          <w:p w:rsidR="002440A6" w:rsidRPr="00EF32B2" w:rsidRDefault="002440A6" w:rsidP="00D646B6">
            <w:pPr>
              <w:rPr>
                <w:b/>
                <w:sz w:val="18"/>
                <w:szCs w:val="18"/>
              </w:rPr>
            </w:pPr>
            <w:r w:rsidRPr="00EF32B2">
              <w:rPr>
                <w:sz w:val="18"/>
                <w:szCs w:val="18"/>
              </w:rPr>
              <w:t xml:space="preserve">п. </w:t>
            </w:r>
            <w:proofErr w:type="spellStart"/>
            <w:r w:rsidRPr="00EF32B2">
              <w:rPr>
                <w:sz w:val="18"/>
                <w:szCs w:val="18"/>
              </w:rPr>
              <w:t>Велетьма</w:t>
            </w:r>
            <w:proofErr w:type="spellEnd"/>
            <w:r w:rsidRPr="00EF32B2">
              <w:rPr>
                <w:sz w:val="18"/>
                <w:szCs w:val="18"/>
              </w:rPr>
              <w:t xml:space="preserve"> – 2ед.</w:t>
            </w:r>
          </w:p>
        </w:tc>
        <w:tc>
          <w:tcPr>
            <w:tcW w:w="4262" w:type="dxa"/>
          </w:tcPr>
          <w:p w:rsidR="002440A6" w:rsidRPr="00EF32B2" w:rsidRDefault="002440A6" w:rsidP="00D646B6">
            <w:pPr>
              <w:rPr>
                <w:sz w:val="18"/>
                <w:szCs w:val="18"/>
              </w:rPr>
            </w:pPr>
            <w:r w:rsidRPr="00EF32B2">
              <w:rPr>
                <w:sz w:val="18"/>
                <w:szCs w:val="18"/>
              </w:rPr>
              <w:t>В рамках МП «Формирование современной городской среды» приобретен комплекс детской игровой площадки для установки во дворе ул. Воровского, 51,53,55, 60 лет ВЛКСМ, 5</w:t>
            </w:r>
          </w:p>
          <w:p w:rsidR="002440A6" w:rsidRPr="00EF32B2" w:rsidRDefault="002440A6" w:rsidP="00D646B6">
            <w:pPr>
              <w:rPr>
                <w:sz w:val="18"/>
                <w:szCs w:val="18"/>
              </w:rPr>
            </w:pPr>
            <w:r w:rsidRPr="00EF32B2">
              <w:rPr>
                <w:sz w:val="18"/>
                <w:szCs w:val="18"/>
              </w:rPr>
              <w:t>Кроме этого, в рамках данной Программы в сквере 60лет ВЛКСМ установлена спортивная и детская игровая площадки. В рамках концепции развития Парка установлена спортивно-игровая площадка «</w:t>
            </w:r>
            <w:proofErr w:type="spellStart"/>
            <w:r w:rsidRPr="00EF32B2">
              <w:rPr>
                <w:sz w:val="18"/>
                <w:szCs w:val="18"/>
              </w:rPr>
              <w:t>Вальдберг</w:t>
            </w:r>
            <w:proofErr w:type="spellEnd"/>
            <w:r w:rsidRPr="00EF32B2">
              <w:rPr>
                <w:sz w:val="18"/>
                <w:szCs w:val="18"/>
              </w:rPr>
              <w:t xml:space="preserve">» Продолжены работы по установке игровых площадок на территориях частного сектора города и </w:t>
            </w:r>
            <w:proofErr w:type="spellStart"/>
            <w:r w:rsidRPr="00EF32B2">
              <w:rPr>
                <w:sz w:val="18"/>
                <w:szCs w:val="18"/>
              </w:rPr>
              <w:t>поселений:с.Теплово</w:t>
            </w:r>
            <w:proofErr w:type="spellEnd"/>
            <w:r w:rsidRPr="00EF32B2">
              <w:rPr>
                <w:sz w:val="18"/>
                <w:szCs w:val="18"/>
              </w:rPr>
              <w:t xml:space="preserve">, </w:t>
            </w:r>
            <w:proofErr w:type="spellStart"/>
            <w:r w:rsidRPr="00EF32B2">
              <w:rPr>
                <w:sz w:val="18"/>
                <w:szCs w:val="18"/>
              </w:rPr>
              <w:t>Шилокша</w:t>
            </w:r>
            <w:proofErr w:type="spellEnd"/>
            <w:r w:rsidRPr="00EF32B2">
              <w:rPr>
                <w:sz w:val="18"/>
                <w:szCs w:val="18"/>
              </w:rPr>
              <w:t xml:space="preserve">, </w:t>
            </w:r>
            <w:proofErr w:type="spellStart"/>
            <w:r w:rsidRPr="00EF32B2">
              <w:rPr>
                <w:sz w:val="18"/>
                <w:szCs w:val="18"/>
              </w:rPr>
              <w:t>п.Мурзицы</w:t>
            </w:r>
            <w:proofErr w:type="spellEnd"/>
            <w:r w:rsidRPr="00EF32B2">
              <w:rPr>
                <w:sz w:val="18"/>
                <w:szCs w:val="18"/>
              </w:rPr>
              <w:t xml:space="preserve">, </w:t>
            </w:r>
            <w:proofErr w:type="spellStart"/>
            <w:r w:rsidRPr="00EF32B2">
              <w:rPr>
                <w:sz w:val="18"/>
                <w:szCs w:val="18"/>
              </w:rPr>
              <w:t>п.Велетьма</w:t>
            </w:r>
            <w:proofErr w:type="spellEnd"/>
          </w:p>
        </w:tc>
        <w:tc>
          <w:tcPr>
            <w:tcW w:w="3025" w:type="dxa"/>
          </w:tcPr>
          <w:p w:rsidR="002440A6" w:rsidRPr="00EF32B2" w:rsidRDefault="002440A6" w:rsidP="00D646B6">
            <w:pPr>
              <w:rPr>
                <w:sz w:val="18"/>
                <w:szCs w:val="18"/>
              </w:rPr>
            </w:pPr>
            <w:r w:rsidRPr="00EF32B2">
              <w:rPr>
                <w:sz w:val="18"/>
                <w:szCs w:val="18"/>
              </w:rPr>
              <w:t xml:space="preserve">Потребность в детских </w:t>
            </w:r>
            <w:r w:rsidR="00E971B2" w:rsidRPr="00EF32B2">
              <w:rPr>
                <w:sz w:val="18"/>
                <w:szCs w:val="18"/>
              </w:rPr>
              <w:t>площадках: ул.</w:t>
            </w:r>
            <w:r w:rsidRPr="00EF32B2">
              <w:rPr>
                <w:sz w:val="18"/>
                <w:szCs w:val="18"/>
              </w:rPr>
              <w:t xml:space="preserve"> Матвеичева, 11,9,8, Кирова, Шевченко-</w:t>
            </w:r>
            <w:r w:rsidR="00E971B2" w:rsidRPr="00EF32B2">
              <w:rPr>
                <w:sz w:val="18"/>
                <w:szCs w:val="18"/>
              </w:rPr>
              <w:t>Крылова, Воровского</w:t>
            </w:r>
            <w:r w:rsidRPr="00EF32B2">
              <w:rPr>
                <w:sz w:val="18"/>
                <w:szCs w:val="18"/>
              </w:rPr>
              <w:t xml:space="preserve">. 33-35 –Бутова, 81, пл. Севастопольская (Спортивная), ул. Мира, 4,, </w:t>
            </w:r>
            <w:proofErr w:type="spellStart"/>
            <w:r w:rsidRPr="00EF32B2">
              <w:rPr>
                <w:sz w:val="18"/>
                <w:szCs w:val="18"/>
              </w:rPr>
              <w:t>с.Ломовка</w:t>
            </w:r>
            <w:proofErr w:type="spellEnd"/>
            <w:r w:rsidRPr="00EF32B2">
              <w:rPr>
                <w:sz w:val="18"/>
                <w:szCs w:val="18"/>
              </w:rPr>
              <w:t xml:space="preserve">, в </w:t>
            </w:r>
            <w:proofErr w:type="spellStart"/>
            <w:r w:rsidRPr="00EF32B2">
              <w:rPr>
                <w:sz w:val="18"/>
                <w:szCs w:val="18"/>
              </w:rPr>
              <w:t>р.п</w:t>
            </w:r>
            <w:proofErr w:type="spellEnd"/>
            <w:r w:rsidRPr="00EF32B2">
              <w:rPr>
                <w:sz w:val="18"/>
                <w:szCs w:val="18"/>
              </w:rPr>
              <w:t xml:space="preserve">. </w:t>
            </w:r>
            <w:proofErr w:type="spellStart"/>
            <w:r w:rsidRPr="00EF32B2">
              <w:rPr>
                <w:sz w:val="18"/>
                <w:szCs w:val="18"/>
              </w:rPr>
              <w:t>Мурзицы</w:t>
            </w:r>
            <w:proofErr w:type="spellEnd"/>
            <w:r w:rsidRPr="00EF32B2">
              <w:rPr>
                <w:sz w:val="18"/>
                <w:szCs w:val="18"/>
              </w:rPr>
              <w:t xml:space="preserve">, </w:t>
            </w:r>
            <w:proofErr w:type="spellStart"/>
            <w:r w:rsidRPr="00EF32B2">
              <w:rPr>
                <w:sz w:val="18"/>
                <w:szCs w:val="18"/>
              </w:rPr>
              <w:t>Велетьма</w:t>
            </w:r>
            <w:proofErr w:type="spellEnd"/>
            <w:r w:rsidRPr="00EF32B2">
              <w:rPr>
                <w:sz w:val="18"/>
                <w:szCs w:val="18"/>
              </w:rPr>
              <w:t xml:space="preserve"> игровые площадки необходимо добавить элементами. Регулярное содержание детских площадок, инвентаризация, ремонт, уборка.</w:t>
            </w:r>
          </w:p>
          <w:p w:rsidR="002440A6" w:rsidRPr="00EF32B2" w:rsidRDefault="002440A6" w:rsidP="00D646B6">
            <w:pPr>
              <w:jc w:val="center"/>
              <w:rPr>
                <w:b/>
                <w:sz w:val="18"/>
                <w:szCs w:val="18"/>
              </w:rPr>
            </w:pPr>
          </w:p>
        </w:tc>
        <w:tc>
          <w:tcPr>
            <w:tcW w:w="2514" w:type="dxa"/>
          </w:tcPr>
          <w:p w:rsidR="002440A6" w:rsidRPr="00EF32B2" w:rsidRDefault="002440A6" w:rsidP="00D646B6">
            <w:pPr>
              <w:jc w:val="center"/>
              <w:rPr>
                <w:sz w:val="18"/>
                <w:szCs w:val="18"/>
              </w:rPr>
            </w:pPr>
            <w:r w:rsidRPr="00EF32B2">
              <w:rPr>
                <w:sz w:val="18"/>
                <w:szCs w:val="18"/>
              </w:rPr>
              <w:t>Установлено 6 детских игровых площадок</w:t>
            </w:r>
          </w:p>
        </w:tc>
        <w:tc>
          <w:tcPr>
            <w:tcW w:w="2401" w:type="dxa"/>
          </w:tcPr>
          <w:p w:rsidR="002440A6" w:rsidRPr="00EF32B2" w:rsidRDefault="002440A6" w:rsidP="00D646B6">
            <w:pPr>
              <w:rPr>
                <w:sz w:val="18"/>
                <w:szCs w:val="18"/>
              </w:rPr>
            </w:pPr>
            <w:r w:rsidRPr="00EF32B2">
              <w:rPr>
                <w:color w:val="333333"/>
                <w:sz w:val="18"/>
                <w:szCs w:val="18"/>
                <w:shd w:val="clear" w:color="auto" w:fill="FFFFFF"/>
              </w:rPr>
              <w:t xml:space="preserve"> Создание современных условий для физического, интеллектуального и эмоционального развития</w:t>
            </w:r>
            <w:r w:rsidRPr="00EF32B2">
              <w:rPr>
                <w:rStyle w:val="apple-converted-space"/>
                <w:color w:val="333333"/>
                <w:sz w:val="18"/>
                <w:szCs w:val="18"/>
                <w:shd w:val="clear" w:color="auto" w:fill="FFFFFF"/>
              </w:rPr>
              <w:t> </w:t>
            </w:r>
            <w:r w:rsidRPr="00EF32B2">
              <w:rPr>
                <w:bCs/>
                <w:color w:val="333333"/>
                <w:sz w:val="18"/>
                <w:szCs w:val="18"/>
                <w:shd w:val="clear" w:color="auto" w:fill="FFFFFF"/>
              </w:rPr>
              <w:t>ребенка</w:t>
            </w:r>
            <w:r w:rsidRPr="00EF32B2">
              <w:rPr>
                <w:color w:val="333333"/>
                <w:sz w:val="18"/>
                <w:szCs w:val="18"/>
                <w:shd w:val="clear" w:color="auto" w:fill="FFFFFF"/>
              </w:rPr>
              <w:t>, увеличение числа желающих интересно и с пользой провести свой досуг под присмотром взрослых. Количество площадок для детей увеличится на 6 ед.</w:t>
            </w:r>
          </w:p>
        </w:tc>
      </w:tr>
      <w:tr w:rsidR="002440A6" w:rsidRPr="00EF32B2" w:rsidTr="001D790C">
        <w:tc>
          <w:tcPr>
            <w:tcW w:w="14994" w:type="dxa"/>
            <w:gridSpan w:val="5"/>
          </w:tcPr>
          <w:p w:rsidR="002440A6" w:rsidRPr="00EF32B2" w:rsidRDefault="002440A6" w:rsidP="00D646B6">
            <w:pPr>
              <w:jc w:val="center"/>
              <w:rPr>
                <w:b/>
                <w:sz w:val="18"/>
                <w:szCs w:val="18"/>
              </w:rPr>
            </w:pPr>
            <w:r w:rsidRPr="00EF32B2">
              <w:rPr>
                <w:b/>
                <w:sz w:val="18"/>
                <w:szCs w:val="18"/>
              </w:rPr>
              <w:t>Праздничное оформление</w:t>
            </w:r>
          </w:p>
        </w:tc>
      </w:tr>
      <w:tr w:rsidR="002440A6" w:rsidRPr="00EF32B2" w:rsidTr="001D790C">
        <w:trPr>
          <w:trHeight w:val="70"/>
        </w:trPr>
        <w:tc>
          <w:tcPr>
            <w:tcW w:w="2792" w:type="dxa"/>
          </w:tcPr>
          <w:p w:rsidR="002440A6" w:rsidRPr="00EF32B2" w:rsidRDefault="002440A6" w:rsidP="00D646B6">
            <w:pPr>
              <w:jc w:val="both"/>
              <w:rPr>
                <w:b/>
                <w:sz w:val="18"/>
                <w:szCs w:val="18"/>
              </w:rPr>
            </w:pPr>
            <w:r w:rsidRPr="00EF32B2">
              <w:rPr>
                <w:b/>
                <w:sz w:val="18"/>
                <w:szCs w:val="18"/>
              </w:rPr>
              <w:t>Летнее оформление:</w:t>
            </w:r>
          </w:p>
          <w:p w:rsidR="002440A6" w:rsidRPr="00EF32B2" w:rsidRDefault="002440A6" w:rsidP="00D646B6">
            <w:pPr>
              <w:jc w:val="both"/>
              <w:rPr>
                <w:sz w:val="18"/>
                <w:szCs w:val="18"/>
              </w:rPr>
            </w:pPr>
            <w:r w:rsidRPr="00EF32B2">
              <w:rPr>
                <w:sz w:val="18"/>
                <w:szCs w:val="18"/>
              </w:rPr>
              <w:t>- приобретение и установка декоративных кашпо</w:t>
            </w:r>
          </w:p>
          <w:p w:rsidR="002440A6" w:rsidRPr="00EF32B2" w:rsidRDefault="002440A6" w:rsidP="00D646B6">
            <w:pPr>
              <w:jc w:val="both"/>
              <w:rPr>
                <w:sz w:val="18"/>
                <w:szCs w:val="18"/>
              </w:rPr>
            </w:pPr>
            <w:r w:rsidRPr="00EF32B2">
              <w:rPr>
                <w:sz w:val="18"/>
                <w:szCs w:val="18"/>
              </w:rPr>
              <w:t>- приобретение и установка арт-объектов</w:t>
            </w:r>
          </w:p>
          <w:p w:rsidR="002440A6" w:rsidRPr="00EF32B2" w:rsidRDefault="002440A6" w:rsidP="00D646B6">
            <w:pPr>
              <w:jc w:val="both"/>
              <w:rPr>
                <w:sz w:val="18"/>
                <w:szCs w:val="18"/>
              </w:rPr>
            </w:pPr>
            <w:r w:rsidRPr="00EF32B2">
              <w:rPr>
                <w:sz w:val="18"/>
                <w:szCs w:val="18"/>
              </w:rPr>
              <w:t>-установка цветников, вазонов</w:t>
            </w:r>
          </w:p>
          <w:p w:rsidR="002440A6" w:rsidRPr="00EF32B2" w:rsidRDefault="002440A6" w:rsidP="00D646B6">
            <w:pPr>
              <w:jc w:val="both"/>
              <w:rPr>
                <w:sz w:val="18"/>
                <w:szCs w:val="18"/>
              </w:rPr>
            </w:pPr>
            <w:r w:rsidRPr="00EF32B2">
              <w:rPr>
                <w:sz w:val="18"/>
                <w:szCs w:val="18"/>
              </w:rPr>
              <w:t>-установка парковых фигур</w:t>
            </w:r>
          </w:p>
          <w:p w:rsidR="002440A6" w:rsidRPr="00EF32B2" w:rsidRDefault="002440A6" w:rsidP="00D646B6">
            <w:pPr>
              <w:jc w:val="both"/>
              <w:rPr>
                <w:b/>
                <w:sz w:val="18"/>
                <w:szCs w:val="18"/>
              </w:rPr>
            </w:pPr>
          </w:p>
          <w:p w:rsidR="002440A6" w:rsidRPr="00EF32B2" w:rsidRDefault="002440A6" w:rsidP="00D646B6">
            <w:pPr>
              <w:jc w:val="both"/>
              <w:rPr>
                <w:b/>
                <w:sz w:val="18"/>
                <w:szCs w:val="18"/>
              </w:rPr>
            </w:pPr>
            <w:r w:rsidRPr="00EF32B2">
              <w:rPr>
                <w:b/>
                <w:sz w:val="18"/>
                <w:szCs w:val="18"/>
              </w:rPr>
              <w:t>Оформление ко дню Победы</w:t>
            </w:r>
          </w:p>
          <w:p w:rsidR="002440A6" w:rsidRPr="00EF32B2" w:rsidRDefault="002440A6" w:rsidP="00D646B6">
            <w:pPr>
              <w:jc w:val="both"/>
              <w:rPr>
                <w:sz w:val="18"/>
                <w:szCs w:val="18"/>
              </w:rPr>
            </w:pPr>
            <w:r w:rsidRPr="00EF32B2">
              <w:rPr>
                <w:sz w:val="18"/>
                <w:szCs w:val="18"/>
              </w:rPr>
              <w:t>- установка уличных флагштоков</w:t>
            </w:r>
          </w:p>
          <w:p w:rsidR="002440A6" w:rsidRPr="00EF32B2" w:rsidRDefault="002440A6" w:rsidP="00D646B6">
            <w:pPr>
              <w:jc w:val="both"/>
              <w:rPr>
                <w:sz w:val="18"/>
                <w:szCs w:val="18"/>
              </w:rPr>
            </w:pPr>
            <w:r w:rsidRPr="00EF32B2">
              <w:rPr>
                <w:sz w:val="18"/>
                <w:szCs w:val="18"/>
              </w:rPr>
              <w:t>-установка консолей на опорах освещения</w:t>
            </w:r>
          </w:p>
          <w:p w:rsidR="002440A6" w:rsidRPr="00EF32B2" w:rsidRDefault="002440A6" w:rsidP="00D646B6">
            <w:pPr>
              <w:jc w:val="both"/>
              <w:rPr>
                <w:sz w:val="18"/>
                <w:szCs w:val="18"/>
              </w:rPr>
            </w:pPr>
            <w:r w:rsidRPr="00EF32B2">
              <w:rPr>
                <w:sz w:val="18"/>
                <w:szCs w:val="18"/>
              </w:rPr>
              <w:t>- установка растяжек</w:t>
            </w:r>
          </w:p>
          <w:p w:rsidR="002440A6" w:rsidRPr="00EF32B2" w:rsidRDefault="002440A6" w:rsidP="00D646B6">
            <w:pPr>
              <w:jc w:val="both"/>
              <w:rPr>
                <w:b/>
                <w:sz w:val="18"/>
                <w:szCs w:val="18"/>
              </w:rPr>
            </w:pPr>
          </w:p>
          <w:p w:rsidR="002440A6" w:rsidRPr="00EF32B2" w:rsidRDefault="002440A6" w:rsidP="00D646B6">
            <w:pPr>
              <w:jc w:val="both"/>
              <w:rPr>
                <w:b/>
                <w:sz w:val="18"/>
                <w:szCs w:val="18"/>
              </w:rPr>
            </w:pPr>
            <w:r w:rsidRPr="00EF32B2">
              <w:rPr>
                <w:b/>
                <w:sz w:val="18"/>
                <w:szCs w:val="18"/>
              </w:rPr>
              <w:t>Зимнее оформление</w:t>
            </w:r>
          </w:p>
          <w:p w:rsidR="002440A6" w:rsidRPr="00EF32B2" w:rsidRDefault="002440A6" w:rsidP="00D646B6">
            <w:pPr>
              <w:jc w:val="both"/>
              <w:rPr>
                <w:sz w:val="18"/>
                <w:szCs w:val="18"/>
              </w:rPr>
            </w:pPr>
            <w:r w:rsidRPr="00EF32B2">
              <w:rPr>
                <w:b/>
                <w:sz w:val="18"/>
                <w:szCs w:val="18"/>
              </w:rPr>
              <w:t>-</w:t>
            </w:r>
            <w:r w:rsidRPr="00EF32B2">
              <w:rPr>
                <w:sz w:val="18"/>
                <w:szCs w:val="18"/>
              </w:rPr>
              <w:t>украшение деревьев</w:t>
            </w:r>
          </w:p>
          <w:p w:rsidR="002440A6" w:rsidRPr="00EF32B2" w:rsidRDefault="002440A6" w:rsidP="00D646B6">
            <w:pPr>
              <w:jc w:val="both"/>
              <w:rPr>
                <w:sz w:val="18"/>
                <w:szCs w:val="18"/>
              </w:rPr>
            </w:pPr>
            <w:r w:rsidRPr="00EF32B2">
              <w:rPr>
                <w:sz w:val="18"/>
                <w:szCs w:val="18"/>
              </w:rPr>
              <w:t>- установка арт – объектов</w:t>
            </w:r>
          </w:p>
          <w:p w:rsidR="002440A6" w:rsidRPr="00EF32B2" w:rsidRDefault="002440A6" w:rsidP="00D646B6">
            <w:pPr>
              <w:jc w:val="both"/>
              <w:rPr>
                <w:sz w:val="18"/>
                <w:szCs w:val="18"/>
              </w:rPr>
            </w:pPr>
            <w:r w:rsidRPr="00EF32B2">
              <w:rPr>
                <w:sz w:val="18"/>
                <w:szCs w:val="18"/>
              </w:rPr>
              <w:t>-установка светодиодных гирлянд</w:t>
            </w:r>
          </w:p>
          <w:p w:rsidR="002440A6" w:rsidRPr="00EF32B2" w:rsidRDefault="002440A6" w:rsidP="00D646B6">
            <w:pPr>
              <w:jc w:val="both"/>
              <w:rPr>
                <w:sz w:val="18"/>
                <w:szCs w:val="18"/>
              </w:rPr>
            </w:pPr>
            <w:r w:rsidRPr="00EF32B2">
              <w:rPr>
                <w:sz w:val="18"/>
                <w:szCs w:val="18"/>
              </w:rPr>
              <w:t>-установка Новогодней елки на центральной площади г. Кулебаки (пл. Ленина), во дворах многоквартирных домов</w:t>
            </w:r>
          </w:p>
          <w:p w:rsidR="002440A6" w:rsidRPr="00EF32B2" w:rsidRDefault="002440A6" w:rsidP="001D790C">
            <w:pPr>
              <w:jc w:val="both"/>
              <w:rPr>
                <w:b/>
                <w:sz w:val="18"/>
                <w:szCs w:val="18"/>
              </w:rPr>
            </w:pPr>
          </w:p>
        </w:tc>
        <w:tc>
          <w:tcPr>
            <w:tcW w:w="4262" w:type="dxa"/>
          </w:tcPr>
          <w:p w:rsidR="002440A6" w:rsidRPr="00EF32B2" w:rsidRDefault="002440A6" w:rsidP="00D646B6">
            <w:pPr>
              <w:jc w:val="center"/>
              <w:rPr>
                <w:sz w:val="18"/>
                <w:szCs w:val="18"/>
              </w:rPr>
            </w:pPr>
            <w:r w:rsidRPr="00EF32B2">
              <w:rPr>
                <w:sz w:val="18"/>
                <w:szCs w:val="18"/>
              </w:rPr>
              <w:t>Приобретен арт-объект «Зимний фонтан», фигуры Деда Мороза и Снегурочки, украшения (гирлянды, игрушки) для украшения Новогодней елки</w:t>
            </w:r>
          </w:p>
        </w:tc>
        <w:tc>
          <w:tcPr>
            <w:tcW w:w="3025" w:type="dxa"/>
          </w:tcPr>
          <w:p w:rsidR="002440A6" w:rsidRPr="00EF32B2" w:rsidRDefault="002440A6" w:rsidP="00D646B6">
            <w:pPr>
              <w:jc w:val="center"/>
              <w:rPr>
                <w:sz w:val="18"/>
                <w:szCs w:val="18"/>
              </w:rPr>
            </w:pPr>
            <w:r w:rsidRPr="00EF32B2">
              <w:rPr>
                <w:sz w:val="18"/>
                <w:szCs w:val="18"/>
              </w:rPr>
              <w:t>Недостаточное оформление в летний и зимний периоды</w:t>
            </w:r>
          </w:p>
        </w:tc>
        <w:tc>
          <w:tcPr>
            <w:tcW w:w="2514" w:type="dxa"/>
          </w:tcPr>
          <w:p w:rsidR="002440A6" w:rsidRPr="00EF32B2" w:rsidRDefault="002440A6" w:rsidP="00D646B6">
            <w:pPr>
              <w:jc w:val="center"/>
              <w:rPr>
                <w:sz w:val="18"/>
                <w:szCs w:val="18"/>
              </w:rPr>
            </w:pPr>
            <w:r w:rsidRPr="00EF32B2">
              <w:rPr>
                <w:sz w:val="18"/>
                <w:szCs w:val="18"/>
              </w:rPr>
              <w:t>Разработка концептуального решения по оформлению города.</w:t>
            </w:r>
          </w:p>
          <w:p w:rsidR="002440A6" w:rsidRPr="00EF32B2" w:rsidRDefault="002440A6" w:rsidP="00D646B6">
            <w:pPr>
              <w:jc w:val="center"/>
              <w:rPr>
                <w:sz w:val="18"/>
                <w:szCs w:val="18"/>
              </w:rPr>
            </w:pPr>
            <w:r w:rsidRPr="00EF32B2">
              <w:rPr>
                <w:sz w:val="18"/>
                <w:szCs w:val="18"/>
              </w:rPr>
              <w:t xml:space="preserve">Необходимо приобретение арт-объектов, вазонов, кашпо, фигур, и т.д., посадка елок в г. Кулебаки, </w:t>
            </w:r>
            <w:proofErr w:type="spellStart"/>
            <w:r w:rsidRPr="00EF32B2">
              <w:rPr>
                <w:sz w:val="18"/>
                <w:szCs w:val="18"/>
              </w:rPr>
              <w:t>р.п</w:t>
            </w:r>
            <w:proofErr w:type="spellEnd"/>
            <w:r w:rsidRPr="00EF32B2">
              <w:rPr>
                <w:sz w:val="18"/>
                <w:szCs w:val="18"/>
              </w:rPr>
              <w:t xml:space="preserve">. </w:t>
            </w:r>
            <w:proofErr w:type="spellStart"/>
            <w:r w:rsidRPr="00EF32B2">
              <w:rPr>
                <w:sz w:val="18"/>
                <w:szCs w:val="18"/>
              </w:rPr>
              <w:t>Гремячево</w:t>
            </w:r>
            <w:proofErr w:type="spellEnd"/>
            <w:r w:rsidRPr="00EF32B2">
              <w:rPr>
                <w:sz w:val="18"/>
                <w:szCs w:val="18"/>
              </w:rPr>
              <w:t xml:space="preserve">, с. </w:t>
            </w:r>
            <w:proofErr w:type="spellStart"/>
            <w:r w:rsidRPr="00EF32B2">
              <w:rPr>
                <w:sz w:val="18"/>
                <w:szCs w:val="18"/>
              </w:rPr>
              <w:t>Велетьма</w:t>
            </w:r>
            <w:proofErr w:type="spellEnd"/>
            <w:r w:rsidRPr="00EF32B2">
              <w:rPr>
                <w:sz w:val="18"/>
                <w:szCs w:val="18"/>
              </w:rPr>
              <w:t xml:space="preserve">, </w:t>
            </w:r>
            <w:proofErr w:type="spellStart"/>
            <w:r w:rsidRPr="00EF32B2">
              <w:rPr>
                <w:sz w:val="18"/>
                <w:szCs w:val="18"/>
              </w:rPr>
              <w:t>Мурзицы</w:t>
            </w:r>
            <w:proofErr w:type="spellEnd"/>
          </w:p>
        </w:tc>
        <w:tc>
          <w:tcPr>
            <w:tcW w:w="2401" w:type="dxa"/>
          </w:tcPr>
          <w:p w:rsidR="002440A6" w:rsidRPr="00EF32B2" w:rsidRDefault="002440A6" w:rsidP="00D646B6">
            <w:pPr>
              <w:jc w:val="center"/>
              <w:rPr>
                <w:sz w:val="18"/>
                <w:szCs w:val="18"/>
              </w:rPr>
            </w:pPr>
            <w:r w:rsidRPr="00EF32B2">
              <w:rPr>
                <w:sz w:val="18"/>
                <w:szCs w:val="18"/>
              </w:rPr>
              <w:t>Создана праздничная атмосфера в городе и поселениях</w:t>
            </w:r>
          </w:p>
        </w:tc>
      </w:tr>
      <w:tr w:rsidR="002440A6" w:rsidRPr="00EF32B2" w:rsidTr="001D790C">
        <w:tc>
          <w:tcPr>
            <w:tcW w:w="14994" w:type="dxa"/>
            <w:gridSpan w:val="5"/>
          </w:tcPr>
          <w:p w:rsidR="002440A6" w:rsidRPr="00EF32B2" w:rsidRDefault="002440A6" w:rsidP="00D646B6">
            <w:pPr>
              <w:jc w:val="center"/>
              <w:rPr>
                <w:b/>
                <w:sz w:val="18"/>
                <w:szCs w:val="18"/>
              </w:rPr>
            </w:pPr>
            <w:r w:rsidRPr="00EF32B2">
              <w:rPr>
                <w:b/>
                <w:sz w:val="18"/>
                <w:szCs w:val="18"/>
              </w:rPr>
              <w:t>Места захоронения (кладбища)</w:t>
            </w:r>
          </w:p>
        </w:tc>
      </w:tr>
      <w:tr w:rsidR="002440A6" w:rsidRPr="00EF32B2" w:rsidTr="001D790C">
        <w:tc>
          <w:tcPr>
            <w:tcW w:w="2792" w:type="dxa"/>
          </w:tcPr>
          <w:p w:rsidR="002440A6" w:rsidRPr="00EF32B2" w:rsidRDefault="002440A6" w:rsidP="00D646B6">
            <w:pPr>
              <w:pStyle w:val="3"/>
              <w:jc w:val="both"/>
              <w:rPr>
                <w:sz w:val="18"/>
                <w:szCs w:val="18"/>
              </w:rPr>
            </w:pPr>
            <w:r w:rsidRPr="00EF32B2">
              <w:rPr>
                <w:b/>
                <w:sz w:val="18"/>
                <w:szCs w:val="18"/>
              </w:rPr>
              <w:t xml:space="preserve"> </w:t>
            </w:r>
            <w:r w:rsidRPr="00EF32B2">
              <w:rPr>
                <w:sz w:val="18"/>
                <w:szCs w:val="18"/>
              </w:rPr>
              <w:t>В г. Кулебаки имеются</w:t>
            </w:r>
            <w:r w:rsidRPr="00EF32B2">
              <w:rPr>
                <w:b/>
                <w:sz w:val="18"/>
                <w:szCs w:val="18"/>
              </w:rPr>
              <w:t xml:space="preserve"> 3 кладбища</w:t>
            </w:r>
            <w:r w:rsidRPr="00EF32B2">
              <w:rPr>
                <w:sz w:val="18"/>
                <w:szCs w:val="18"/>
              </w:rPr>
              <w:t>, расположенные:</w:t>
            </w:r>
          </w:p>
          <w:p w:rsidR="002440A6" w:rsidRPr="00EF32B2" w:rsidRDefault="002440A6" w:rsidP="00D646B6">
            <w:pPr>
              <w:pStyle w:val="3"/>
              <w:jc w:val="both"/>
              <w:rPr>
                <w:b/>
                <w:sz w:val="18"/>
                <w:szCs w:val="18"/>
              </w:rPr>
            </w:pPr>
            <w:r w:rsidRPr="00EF32B2">
              <w:rPr>
                <w:b/>
                <w:sz w:val="18"/>
                <w:szCs w:val="18"/>
              </w:rPr>
              <w:t xml:space="preserve">- </w:t>
            </w:r>
            <w:proofErr w:type="spellStart"/>
            <w:r w:rsidRPr="00EF32B2">
              <w:rPr>
                <w:b/>
                <w:sz w:val="18"/>
                <w:szCs w:val="18"/>
              </w:rPr>
              <w:t>ул.Серова</w:t>
            </w:r>
            <w:proofErr w:type="spellEnd"/>
            <w:r w:rsidRPr="00EF32B2">
              <w:rPr>
                <w:b/>
                <w:sz w:val="18"/>
                <w:szCs w:val="18"/>
              </w:rPr>
              <w:t xml:space="preserve"> (кладбища и воинское захоронение) -2ед.</w:t>
            </w:r>
          </w:p>
          <w:p w:rsidR="002440A6" w:rsidRPr="00EF32B2" w:rsidRDefault="002440A6" w:rsidP="00D646B6">
            <w:pPr>
              <w:pStyle w:val="3"/>
              <w:jc w:val="both"/>
              <w:rPr>
                <w:b/>
                <w:sz w:val="18"/>
                <w:szCs w:val="18"/>
              </w:rPr>
            </w:pPr>
            <w:r w:rsidRPr="00EF32B2">
              <w:rPr>
                <w:b/>
                <w:sz w:val="18"/>
                <w:szCs w:val="18"/>
              </w:rPr>
              <w:t>-кладбище вдоль автомобильной дороги Владимир-Муром-Арзамас -1ед.</w:t>
            </w:r>
          </w:p>
          <w:p w:rsidR="002440A6" w:rsidRPr="00EF32B2" w:rsidRDefault="002440A6" w:rsidP="00D646B6">
            <w:pPr>
              <w:pStyle w:val="3"/>
              <w:jc w:val="both"/>
              <w:rPr>
                <w:sz w:val="18"/>
                <w:szCs w:val="18"/>
              </w:rPr>
            </w:pPr>
            <w:r w:rsidRPr="00EF32B2">
              <w:rPr>
                <w:b/>
                <w:sz w:val="18"/>
                <w:szCs w:val="18"/>
              </w:rPr>
              <w:t xml:space="preserve"> Городское кладбище</w:t>
            </w:r>
            <w:r w:rsidRPr="00EF32B2">
              <w:rPr>
                <w:sz w:val="18"/>
                <w:szCs w:val="18"/>
              </w:rPr>
              <w:t xml:space="preserve"> расположено в 55 квартале </w:t>
            </w:r>
            <w:proofErr w:type="spellStart"/>
            <w:r w:rsidRPr="00EF32B2">
              <w:rPr>
                <w:sz w:val="18"/>
                <w:szCs w:val="18"/>
              </w:rPr>
              <w:t>Кулебакского</w:t>
            </w:r>
            <w:proofErr w:type="spellEnd"/>
            <w:r w:rsidRPr="00EF32B2">
              <w:rPr>
                <w:sz w:val="18"/>
                <w:szCs w:val="18"/>
              </w:rPr>
              <w:t xml:space="preserve"> лесничества. Существуют с сентября 1983 г.</w:t>
            </w:r>
          </w:p>
          <w:p w:rsidR="002440A6" w:rsidRPr="00EF32B2" w:rsidRDefault="002440A6" w:rsidP="00D646B6">
            <w:pPr>
              <w:pStyle w:val="3"/>
              <w:jc w:val="both"/>
              <w:rPr>
                <w:sz w:val="18"/>
                <w:szCs w:val="18"/>
              </w:rPr>
            </w:pPr>
            <w:r w:rsidRPr="00EF32B2">
              <w:rPr>
                <w:sz w:val="18"/>
                <w:szCs w:val="18"/>
              </w:rPr>
              <w:t>Площадь земельного участка – 215000м2</w:t>
            </w:r>
          </w:p>
          <w:p w:rsidR="002440A6" w:rsidRPr="00EF32B2" w:rsidRDefault="002440A6" w:rsidP="00D646B6">
            <w:pPr>
              <w:pStyle w:val="3"/>
              <w:jc w:val="both"/>
              <w:rPr>
                <w:sz w:val="18"/>
                <w:szCs w:val="18"/>
              </w:rPr>
            </w:pPr>
            <w:r w:rsidRPr="00EF32B2">
              <w:rPr>
                <w:sz w:val="18"/>
                <w:szCs w:val="18"/>
              </w:rPr>
              <w:t>По состоянию на 23.05.19 г. с момента регистрации 1993 года на городском кладбище захоронено 22847 человек.</w:t>
            </w:r>
          </w:p>
          <w:p w:rsidR="002440A6" w:rsidRPr="00EF32B2" w:rsidRDefault="002440A6" w:rsidP="00D646B6">
            <w:pPr>
              <w:pStyle w:val="3"/>
              <w:jc w:val="both"/>
              <w:rPr>
                <w:sz w:val="18"/>
                <w:szCs w:val="18"/>
              </w:rPr>
            </w:pPr>
            <w:r w:rsidRPr="00EF32B2">
              <w:rPr>
                <w:sz w:val="18"/>
                <w:szCs w:val="18"/>
              </w:rPr>
              <w:t xml:space="preserve">Площадь захоронений составляет: кладбище всего - 21,5 </w:t>
            </w:r>
            <w:r w:rsidR="003E038D" w:rsidRPr="00EF32B2">
              <w:rPr>
                <w:sz w:val="18"/>
                <w:szCs w:val="18"/>
              </w:rPr>
              <w:t>Га;</w:t>
            </w:r>
            <w:r w:rsidRPr="00EF32B2">
              <w:rPr>
                <w:sz w:val="18"/>
                <w:szCs w:val="18"/>
              </w:rPr>
              <w:t xml:space="preserve"> захоронений – 17,9 </w:t>
            </w:r>
            <w:r w:rsidR="003E038D" w:rsidRPr="00EF32B2">
              <w:rPr>
                <w:sz w:val="18"/>
                <w:szCs w:val="18"/>
              </w:rPr>
              <w:t>Га;</w:t>
            </w:r>
            <w:r w:rsidRPr="00EF32B2">
              <w:rPr>
                <w:sz w:val="18"/>
                <w:szCs w:val="18"/>
              </w:rPr>
              <w:t xml:space="preserve"> Свободная площадь под захоронение всего: свободная- 3,0 </w:t>
            </w:r>
            <w:r w:rsidR="003E038D" w:rsidRPr="00EF32B2">
              <w:rPr>
                <w:sz w:val="18"/>
                <w:szCs w:val="18"/>
              </w:rPr>
              <w:t>Га;</w:t>
            </w:r>
            <w:r w:rsidRPr="00EF32B2">
              <w:rPr>
                <w:sz w:val="18"/>
                <w:szCs w:val="18"/>
              </w:rPr>
              <w:t xml:space="preserve"> из них подготовленная для захоронения – 0,6 Га.</w:t>
            </w:r>
          </w:p>
        </w:tc>
        <w:tc>
          <w:tcPr>
            <w:tcW w:w="4262" w:type="dxa"/>
          </w:tcPr>
          <w:p w:rsidR="002440A6" w:rsidRPr="00EF32B2" w:rsidRDefault="002440A6" w:rsidP="00D646B6">
            <w:pPr>
              <w:pStyle w:val="aa"/>
              <w:ind w:firstLine="708"/>
              <w:jc w:val="both"/>
              <w:rPr>
                <w:sz w:val="18"/>
                <w:szCs w:val="18"/>
              </w:rPr>
            </w:pPr>
            <w:r w:rsidRPr="00EF32B2">
              <w:rPr>
                <w:sz w:val="18"/>
                <w:szCs w:val="18"/>
              </w:rPr>
              <w:t>Выполнены работы по расширению территории для захоронения, отсыпка дорожек шлаком.</w:t>
            </w:r>
          </w:p>
          <w:p w:rsidR="002440A6" w:rsidRPr="00EF32B2" w:rsidRDefault="002440A6" w:rsidP="00D646B6">
            <w:pPr>
              <w:pStyle w:val="aa"/>
              <w:spacing w:line="240" w:lineRule="auto"/>
              <w:ind w:firstLine="708"/>
              <w:jc w:val="both"/>
              <w:rPr>
                <w:sz w:val="18"/>
                <w:szCs w:val="18"/>
              </w:rPr>
            </w:pPr>
            <w:r w:rsidRPr="00EF32B2">
              <w:rPr>
                <w:sz w:val="18"/>
                <w:szCs w:val="18"/>
              </w:rPr>
              <w:t xml:space="preserve">За счет средств МП «Ритуальные </w:t>
            </w:r>
            <w:r w:rsidR="00564D42" w:rsidRPr="00EF32B2">
              <w:rPr>
                <w:sz w:val="18"/>
                <w:szCs w:val="18"/>
              </w:rPr>
              <w:t>услуги» выполнен</w:t>
            </w:r>
            <w:r w:rsidRPr="00EF32B2">
              <w:rPr>
                <w:sz w:val="18"/>
                <w:szCs w:val="18"/>
              </w:rPr>
              <w:t xml:space="preserve"> ремонт помещения для землекопов, ограждения кладбища, протяженностью 400 м.</w:t>
            </w:r>
          </w:p>
        </w:tc>
        <w:tc>
          <w:tcPr>
            <w:tcW w:w="3025" w:type="dxa"/>
          </w:tcPr>
          <w:p w:rsidR="002440A6" w:rsidRPr="00EF32B2" w:rsidRDefault="002440A6" w:rsidP="00D646B6">
            <w:pPr>
              <w:pStyle w:val="aa"/>
              <w:spacing w:line="240" w:lineRule="auto"/>
              <w:jc w:val="both"/>
              <w:rPr>
                <w:color w:val="000000"/>
                <w:sz w:val="18"/>
                <w:szCs w:val="18"/>
              </w:rPr>
            </w:pPr>
            <w:r w:rsidRPr="00EF32B2">
              <w:rPr>
                <w:color w:val="000000"/>
                <w:sz w:val="18"/>
                <w:szCs w:val="18"/>
              </w:rPr>
              <w:t xml:space="preserve">Существующие проблемы: </w:t>
            </w:r>
          </w:p>
          <w:p w:rsidR="002440A6" w:rsidRPr="00EF32B2" w:rsidRDefault="002440A6" w:rsidP="00D646B6">
            <w:pPr>
              <w:pStyle w:val="aa"/>
              <w:spacing w:line="240" w:lineRule="auto"/>
              <w:jc w:val="both"/>
              <w:rPr>
                <w:color w:val="000000"/>
                <w:sz w:val="18"/>
                <w:szCs w:val="18"/>
              </w:rPr>
            </w:pPr>
            <w:r w:rsidRPr="00EF32B2">
              <w:rPr>
                <w:color w:val="000000"/>
                <w:sz w:val="18"/>
                <w:szCs w:val="18"/>
              </w:rPr>
              <w:t xml:space="preserve">- минимальная площадь подготовленной территории кладбища для захоронений (0,6 Га); </w:t>
            </w:r>
          </w:p>
          <w:p w:rsidR="002440A6" w:rsidRPr="00EF32B2" w:rsidRDefault="002440A6" w:rsidP="00D646B6">
            <w:pPr>
              <w:pStyle w:val="aa"/>
              <w:spacing w:line="240" w:lineRule="auto"/>
              <w:jc w:val="both"/>
              <w:rPr>
                <w:color w:val="000000"/>
                <w:sz w:val="18"/>
                <w:szCs w:val="18"/>
              </w:rPr>
            </w:pPr>
            <w:r w:rsidRPr="00EF32B2">
              <w:rPr>
                <w:color w:val="000000"/>
                <w:sz w:val="18"/>
                <w:szCs w:val="18"/>
              </w:rPr>
              <w:t>- отсутствие возможности устройства межквартальных дорожек из-за хаотичного захоронения;</w:t>
            </w:r>
          </w:p>
          <w:p w:rsidR="002440A6" w:rsidRPr="00EF32B2" w:rsidRDefault="002440A6" w:rsidP="00D646B6">
            <w:pPr>
              <w:pStyle w:val="aa"/>
              <w:spacing w:line="240" w:lineRule="auto"/>
              <w:jc w:val="both"/>
              <w:rPr>
                <w:color w:val="000000"/>
                <w:sz w:val="18"/>
                <w:szCs w:val="18"/>
              </w:rPr>
            </w:pPr>
            <w:r w:rsidRPr="00EF32B2">
              <w:rPr>
                <w:color w:val="000000"/>
                <w:sz w:val="18"/>
                <w:szCs w:val="18"/>
              </w:rPr>
              <w:t>-отсутствие электричества, соответственно отсутствует освещение кладбища;</w:t>
            </w:r>
          </w:p>
          <w:p w:rsidR="002440A6" w:rsidRPr="00EF32B2" w:rsidRDefault="002440A6" w:rsidP="00D646B6">
            <w:pPr>
              <w:pStyle w:val="aa"/>
              <w:spacing w:line="240" w:lineRule="auto"/>
              <w:jc w:val="both"/>
              <w:rPr>
                <w:color w:val="000000"/>
                <w:sz w:val="18"/>
                <w:szCs w:val="18"/>
              </w:rPr>
            </w:pPr>
            <w:r w:rsidRPr="00EF32B2">
              <w:rPr>
                <w:color w:val="000000"/>
                <w:sz w:val="18"/>
                <w:szCs w:val="18"/>
              </w:rPr>
              <w:t>- отсутствует бюджетное финансирование на благоустройство территории кладбища, (асфальтирование дорожек, отсыпка шлаком, ремонт и строительство новых постаментов, строительство ограждения по периметру кладбища);</w:t>
            </w:r>
          </w:p>
          <w:p w:rsidR="002440A6" w:rsidRPr="00EF32B2" w:rsidRDefault="002440A6" w:rsidP="00D646B6">
            <w:pPr>
              <w:pStyle w:val="aa"/>
              <w:spacing w:line="240" w:lineRule="auto"/>
              <w:jc w:val="both"/>
              <w:rPr>
                <w:color w:val="000000"/>
                <w:sz w:val="18"/>
                <w:szCs w:val="18"/>
              </w:rPr>
            </w:pPr>
            <w:r w:rsidRPr="00EF32B2">
              <w:rPr>
                <w:color w:val="000000"/>
                <w:sz w:val="18"/>
                <w:szCs w:val="18"/>
              </w:rPr>
              <w:t>- вывоз КГМ с территории кладбища.</w:t>
            </w:r>
          </w:p>
        </w:tc>
        <w:tc>
          <w:tcPr>
            <w:tcW w:w="2514" w:type="dxa"/>
          </w:tcPr>
          <w:p w:rsidR="002440A6" w:rsidRPr="00EF32B2" w:rsidRDefault="002440A6" w:rsidP="00D646B6">
            <w:pPr>
              <w:rPr>
                <w:sz w:val="18"/>
                <w:szCs w:val="18"/>
              </w:rPr>
            </w:pPr>
            <w:r w:rsidRPr="00EF32B2">
              <w:rPr>
                <w:sz w:val="18"/>
                <w:szCs w:val="18"/>
              </w:rPr>
              <w:t>Подготовка площадей под захоронения 4,2 га, благоустройство территории (устройство межквартальных дорожек)</w:t>
            </w:r>
          </w:p>
        </w:tc>
        <w:tc>
          <w:tcPr>
            <w:tcW w:w="2401" w:type="dxa"/>
          </w:tcPr>
          <w:p w:rsidR="002440A6" w:rsidRPr="00EF32B2" w:rsidRDefault="002440A6" w:rsidP="00D646B6">
            <w:pPr>
              <w:rPr>
                <w:color w:val="333333"/>
                <w:sz w:val="18"/>
                <w:szCs w:val="18"/>
                <w:shd w:val="clear" w:color="auto" w:fill="FFFFFF"/>
              </w:rPr>
            </w:pPr>
            <w:r w:rsidRPr="00EF32B2">
              <w:rPr>
                <w:color w:val="333333"/>
                <w:sz w:val="18"/>
                <w:szCs w:val="18"/>
                <w:shd w:val="clear" w:color="auto" w:fill="FFFFFF"/>
              </w:rPr>
              <w:t>Решение проблемы со свободными земельными ресурсами для производства захоронений на 20-25 лет</w:t>
            </w:r>
          </w:p>
        </w:tc>
      </w:tr>
      <w:tr w:rsidR="002440A6" w:rsidRPr="00EF32B2" w:rsidTr="001D790C">
        <w:tc>
          <w:tcPr>
            <w:tcW w:w="2792" w:type="dxa"/>
          </w:tcPr>
          <w:p w:rsidR="002440A6" w:rsidRPr="00EF32B2" w:rsidRDefault="002440A6" w:rsidP="00D646B6">
            <w:pPr>
              <w:widowControl w:val="0"/>
              <w:tabs>
                <w:tab w:val="left" w:pos="0"/>
                <w:tab w:val="left" w:pos="540"/>
              </w:tabs>
              <w:autoSpaceDE w:val="0"/>
              <w:autoSpaceDN w:val="0"/>
              <w:adjustRightInd w:val="0"/>
              <w:jc w:val="center"/>
              <w:rPr>
                <w:b/>
                <w:sz w:val="18"/>
                <w:szCs w:val="18"/>
              </w:rPr>
            </w:pPr>
            <w:r w:rsidRPr="00EF32B2">
              <w:rPr>
                <w:b/>
                <w:sz w:val="18"/>
                <w:szCs w:val="18"/>
              </w:rPr>
              <w:t>Территориальное управление №1</w:t>
            </w:r>
          </w:p>
          <w:p w:rsidR="002440A6" w:rsidRPr="00EF32B2" w:rsidRDefault="002440A6" w:rsidP="00D646B6">
            <w:pPr>
              <w:pStyle w:val="25"/>
              <w:shd w:val="clear" w:color="auto" w:fill="auto"/>
              <w:spacing w:before="0" w:line="240" w:lineRule="auto"/>
              <w:ind w:firstLine="0"/>
              <w:jc w:val="both"/>
              <w:rPr>
                <w:sz w:val="18"/>
                <w:szCs w:val="18"/>
              </w:rPr>
            </w:pPr>
            <w:r w:rsidRPr="00EF32B2">
              <w:rPr>
                <w:sz w:val="18"/>
                <w:szCs w:val="18"/>
              </w:rPr>
              <w:t>Всего: - 5 кладбищ общей площадью</w:t>
            </w:r>
          </w:p>
          <w:p w:rsidR="002440A6" w:rsidRPr="00EF32B2" w:rsidRDefault="002440A6" w:rsidP="00D646B6">
            <w:pPr>
              <w:pStyle w:val="25"/>
              <w:shd w:val="clear" w:color="auto" w:fill="auto"/>
              <w:spacing w:before="0" w:line="240" w:lineRule="auto"/>
              <w:ind w:firstLine="0"/>
              <w:jc w:val="both"/>
              <w:rPr>
                <w:sz w:val="18"/>
                <w:szCs w:val="18"/>
              </w:rPr>
            </w:pPr>
            <w:r w:rsidRPr="00EF32B2">
              <w:rPr>
                <w:sz w:val="18"/>
                <w:szCs w:val="18"/>
              </w:rPr>
              <w:t xml:space="preserve"> 4, </w:t>
            </w:r>
            <w:smartTag w:uri="urn:schemas-microsoft-com:office:smarttags" w:element="metricconverter">
              <w:smartTagPr>
                <w:attr w:name="ProductID" w:val="21 га"/>
              </w:smartTagPr>
              <w:r w:rsidRPr="00EF32B2">
                <w:rPr>
                  <w:sz w:val="18"/>
                  <w:szCs w:val="18"/>
                </w:rPr>
                <w:t>21 га</w:t>
              </w:r>
            </w:smartTag>
            <w:r w:rsidRPr="00EF32B2">
              <w:rPr>
                <w:sz w:val="18"/>
                <w:szCs w:val="18"/>
              </w:rPr>
              <w:t xml:space="preserve">, в т. ч.: </w:t>
            </w:r>
          </w:p>
          <w:p w:rsidR="002440A6" w:rsidRPr="00EF32B2" w:rsidRDefault="002440A6" w:rsidP="00D646B6">
            <w:pPr>
              <w:pStyle w:val="25"/>
              <w:shd w:val="clear" w:color="auto" w:fill="auto"/>
              <w:spacing w:before="0" w:line="240" w:lineRule="auto"/>
              <w:ind w:firstLine="640"/>
              <w:jc w:val="both"/>
              <w:rPr>
                <w:sz w:val="18"/>
                <w:szCs w:val="18"/>
              </w:rPr>
            </w:pPr>
            <w:r w:rsidRPr="00EF32B2">
              <w:rPr>
                <w:sz w:val="18"/>
                <w:szCs w:val="18"/>
              </w:rPr>
              <w:t xml:space="preserve">- </w:t>
            </w:r>
            <w:proofErr w:type="spellStart"/>
            <w:r w:rsidRPr="00EF32B2">
              <w:rPr>
                <w:sz w:val="18"/>
                <w:szCs w:val="18"/>
              </w:rPr>
              <w:t>р.п</w:t>
            </w:r>
            <w:proofErr w:type="spellEnd"/>
            <w:r w:rsidRPr="00EF32B2">
              <w:rPr>
                <w:sz w:val="18"/>
                <w:szCs w:val="18"/>
              </w:rPr>
              <w:t xml:space="preserve">. </w:t>
            </w:r>
            <w:proofErr w:type="spellStart"/>
            <w:r w:rsidRPr="00EF32B2">
              <w:rPr>
                <w:sz w:val="18"/>
                <w:szCs w:val="18"/>
              </w:rPr>
              <w:t>Гремячево</w:t>
            </w:r>
            <w:proofErr w:type="spellEnd"/>
            <w:r w:rsidRPr="00EF32B2">
              <w:rPr>
                <w:sz w:val="18"/>
                <w:szCs w:val="18"/>
              </w:rPr>
              <w:t xml:space="preserve"> – </w:t>
            </w:r>
            <w:smartTag w:uri="urn:schemas-microsoft-com:office:smarttags" w:element="metricconverter">
              <w:smartTagPr>
                <w:attr w:name="ProductID" w:val="2,0 га"/>
              </w:smartTagPr>
              <w:r w:rsidRPr="00EF32B2">
                <w:rPr>
                  <w:sz w:val="18"/>
                  <w:szCs w:val="18"/>
                </w:rPr>
                <w:t>2,0 га</w:t>
              </w:r>
            </w:smartTag>
            <w:r w:rsidRPr="00EF32B2">
              <w:rPr>
                <w:sz w:val="18"/>
                <w:szCs w:val="18"/>
              </w:rPr>
              <w:t>;</w:t>
            </w:r>
          </w:p>
          <w:p w:rsidR="002440A6" w:rsidRPr="00EF32B2" w:rsidRDefault="002440A6" w:rsidP="00D646B6">
            <w:pPr>
              <w:pStyle w:val="25"/>
              <w:shd w:val="clear" w:color="auto" w:fill="auto"/>
              <w:spacing w:before="0" w:line="240" w:lineRule="auto"/>
              <w:ind w:firstLine="0"/>
              <w:jc w:val="both"/>
              <w:rPr>
                <w:sz w:val="18"/>
                <w:szCs w:val="18"/>
              </w:rPr>
            </w:pPr>
            <w:r w:rsidRPr="00EF32B2">
              <w:rPr>
                <w:sz w:val="18"/>
                <w:szCs w:val="18"/>
              </w:rPr>
              <w:t xml:space="preserve">-с. </w:t>
            </w:r>
            <w:proofErr w:type="spellStart"/>
            <w:r w:rsidRPr="00EF32B2">
              <w:rPr>
                <w:sz w:val="18"/>
                <w:szCs w:val="18"/>
              </w:rPr>
              <w:t>Шилокша</w:t>
            </w:r>
            <w:proofErr w:type="spellEnd"/>
            <w:r w:rsidRPr="00EF32B2">
              <w:rPr>
                <w:sz w:val="18"/>
                <w:szCs w:val="18"/>
              </w:rPr>
              <w:t xml:space="preserve"> – </w:t>
            </w:r>
            <w:smartTag w:uri="urn:schemas-microsoft-com:office:smarttags" w:element="metricconverter">
              <w:smartTagPr>
                <w:attr w:name="ProductID" w:val="0,68 га"/>
              </w:smartTagPr>
              <w:r w:rsidRPr="00EF32B2">
                <w:rPr>
                  <w:sz w:val="18"/>
                  <w:szCs w:val="18"/>
                </w:rPr>
                <w:t>0,68 га</w:t>
              </w:r>
            </w:smartTag>
            <w:r w:rsidRPr="00EF32B2">
              <w:rPr>
                <w:sz w:val="18"/>
                <w:szCs w:val="18"/>
              </w:rPr>
              <w:t>;</w:t>
            </w:r>
          </w:p>
          <w:p w:rsidR="002440A6" w:rsidRPr="00EF32B2" w:rsidRDefault="002440A6" w:rsidP="00D646B6">
            <w:pPr>
              <w:pStyle w:val="25"/>
              <w:shd w:val="clear" w:color="auto" w:fill="auto"/>
              <w:spacing w:before="0" w:line="240" w:lineRule="auto"/>
              <w:ind w:firstLine="0"/>
              <w:jc w:val="both"/>
              <w:rPr>
                <w:sz w:val="18"/>
                <w:szCs w:val="18"/>
              </w:rPr>
            </w:pPr>
            <w:r w:rsidRPr="00EF32B2">
              <w:rPr>
                <w:sz w:val="18"/>
                <w:szCs w:val="18"/>
              </w:rPr>
              <w:t xml:space="preserve">- с. </w:t>
            </w:r>
            <w:proofErr w:type="spellStart"/>
            <w:r w:rsidRPr="00EF32B2">
              <w:rPr>
                <w:sz w:val="18"/>
                <w:szCs w:val="18"/>
              </w:rPr>
              <w:t>Ломовка</w:t>
            </w:r>
            <w:proofErr w:type="spellEnd"/>
            <w:r w:rsidRPr="00EF32B2">
              <w:rPr>
                <w:sz w:val="18"/>
                <w:szCs w:val="18"/>
              </w:rPr>
              <w:t xml:space="preserve"> – </w:t>
            </w:r>
            <w:smartTag w:uri="urn:schemas-microsoft-com:office:smarttags" w:element="metricconverter">
              <w:smartTagPr>
                <w:attr w:name="ProductID" w:val="0,45 га"/>
              </w:smartTagPr>
              <w:r w:rsidRPr="00EF32B2">
                <w:rPr>
                  <w:sz w:val="18"/>
                  <w:szCs w:val="18"/>
                </w:rPr>
                <w:t>0,45 га</w:t>
              </w:r>
            </w:smartTag>
            <w:r w:rsidRPr="00EF32B2">
              <w:rPr>
                <w:sz w:val="18"/>
                <w:szCs w:val="18"/>
              </w:rPr>
              <w:t>;</w:t>
            </w:r>
          </w:p>
          <w:p w:rsidR="002440A6" w:rsidRPr="00EF32B2" w:rsidRDefault="002440A6" w:rsidP="00D646B6">
            <w:pPr>
              <w:pStyle w:val="25"/>
              <w:shd w:val="clear" w:color="auto" w:fill="auto"/>
              <w:spacing w:before="0" w:line="240" w:lineRule="auto"/>
              <w:ind w:firstLine="0"/>
              <w:jc w:val="both"/>
              <w:rPr>
                <w:sz w:val="18"/>
                <w:szCs w:val="18"/>
              </w:rPr>
            </w:pPr>
            <w:r w:rsidRPr="00EF32B2">
              <w:rPr>
                <w:sz w:val="18"/>
                <w:szCs w:val="18"/>
              </w:rPr>
              <w:t xml:space="preserve">- с. </w:t>
            </w:r>
            <w:proofErr w:type="spellStart"/>
            <w:r w:rsidRPr="00EF32B2">
              <w:rPr>
                <w:sz w:val="18"/>
                <w:szCs w:val="18"/>
              </w:rPr>
              <w:t>Теплово</w:t>
            </w:r>
            <w:proofErr w:type="spellEnd"/>
            <w:r w:rsidRPr="00EF32B2">
              <w:rPr>
                <w:sz w:val="18"/>
                <w:szCs w:val="18"/>
              </w:rPr>
              <w:t xml:space="preserve"> – </w:t>
            </w:r>
            <w:smartTag w:uri="urn:schemas-microsoft-com:office:smarttags" w:element="metricconverter">
              <w:smartTagPr>
                <w:attr w:name="ProductID" w:val="0,84 га"/>
              </w:smartTagPr>
              <w:r w:rsidRPr="00EF32B2">
                <w:rPr>
                  <w:sz w:val="18"/>
                  <w:szCs w:val="18"/>
                </w:rPr>
                <w:t>0,84 га</w:t>
              </w:r>
            </w:smartTag>
            <w:r w:rsidRPr="00EF32B2">
              <w:rPr>
                <w:sz w:val="18"/>
                <w:szCs w:val="18"/>
              </w:rPr>
              <w:t>;</w:t>
            </w:r>
          </w:p>
          <w:p w:rsidR="002440A6" w:rsidRPr="00EF32B2" w:rsidRDefault="002440A6" w:rsidP="00D646B6">
            <w:pPr>
              <w:pStyle w:val="25"/>
              <w:shd w:val="clear" w:color="auto" w:fill="auto"/>
              <w:spacing w:before="0" w:line="240" w:lineRule="auto"/>
              <w:ind w:firstLine="0"/>
              <w:jc w:val="both"/>
              <w:rPr>
                <w:sz w:val="18"/>
                <w:szCs w:val="18"/>
              </w:rPr>
            </w:pPr>
            <w:r w:rsidRPr="00EF32B2">
              <w:rPr>
                <w:sz w:val="18"/>
                <w:szCs w:val="18"/>
              </w:rPr>
              <w:t xml:space="preserve">- д. </w:t>
            </w:r>
            <w:proofErr w:type="spellStart"/>
            <w:r w:rsidRPr="00EF32B2">
              <w:rPr>
                <w:sz w:val="18"/>
                <w:szCs w:val="18"/>
              </w:rPr>
              <w:t>Меляево</w:t>
            </w:r>
            <w:proofErr w:type="spellEnd"/>
            <w:r w:rsidRPr="00EF32B2">
              <w:rPr>
                <w:sz w:val="18"/>
                <w:szCs w:val="18"/>
              </w:rPr>
              <w:t xml:space="preserve"> – </w:t>
            </w:r>
            <w:smartTag w:uri="urn:schemas-microsoft-com:office:smarttags" w:element="metricconverter">
              <w:smartTagPr>
                <w:attr w:name="ProductID" w:val="0,24 га"/>
              </w:smartTagPr>
              <w:r w:rsidRPr="00EF32B2">
                <w:rPr>
                  <w:sz w:val="18"/>
                  <w:szCs w:val="18"/>
                </w:rPr>
                <w:t>0,24 га</w:t>
              </w:r>
            </w:smartTag>
            <w:r w:rsidRPr="00EF32B2">
              <w:rPr>
                <w:sz w:val="18"/>
                <w:szCs w:val="18"/>
              </w:rPr>
              <w:t>.</w:t>
            </w:r>
          </w:p>
          <w:p w:rsidR="002440A6" w:rsidRPr="00EF32B2" w:rsidRDefault="002440A6" w:rsidP="00D646B6">
            <w:pPr>
              <w:pStyle w:val="25"/>
              <w:shd w:val="clear" w:color="auto" w:fill="auto"/>
              <w:spacing w:before="0" w:line="240" w:lineRule="auto"/>
              <w:ind w:firstLine="0"/>
              <w:rPr>
                <w:b/>
                <w:sz w:val="18"/>
                <w:szCs w:val="18"/>
              </w:rPr>
            </w:pPr>
          </w:p>
          <w:p w:rsidR="002440A6" w:rsidRPr="00EF32B2" w:rsidRDefault="002440A6" w:rsidP="00D646B6">
            <w:pPr>
              <w:pStyle w:val="25"/>
              <w:shd w:val="clear" w:color="auto" w:fill="auto"/>
              <w:spacing w:before="0" w:line="240" w:lineRule="auto"/>
              <w:ind w:firstLine="0"/>
              <w:rPr>
                <w:b/>
                <w:sz w:val="18"/>
                <w:szCs w:val="18"/>
              </w:rPr>
            </w:pPr>
            <w:r w:rsidRPr="00EF32B2">
              <w:rPr>
                <w:b/>
                <w:sz w:val="18"/>
                <w:szCs w:val="18"/>
              </w:rPr>
              <w:t>Территориальное управление №2.</w:t>
            </w:r>
          </w:p>
          <w:p w:rsidR="002440A6" w:rsidRPr="00EF32B2" w:rsidRDefault="002440A6" w:rsidP="00D646B6">
            <w:pPr>
              <w:pStyle w:val="25"/>
              <w:numPr>
                <w:ilvl w:val="0"/>
                <w:numId w:val="3"/>
              </w:numPr>
              <w:shd w:val="clear" w:color="auto" w:fill="auto"/>
              <w:tabs>
                <w:tab w:val="clear" w:pos="984"/>
                <w:tab w:val="num" w:pos="142"/>
              </w:tabs>
              <w:spacing w:before="0" w:line="240" w:lineRule="auto"/>
              <w:ind w:left="0"/>
              <w:jc w:val="both"/>
              <w:rPr>
                <w:b/>
                <w:sz w:val="18"/>
                <w:szCs w:val="18"/>
              </w:rPr>
            </w:pPr>
            <w:r w:rsidRPr="00EF32B2">
              <w:rPr>
                <w:sz w:val="18"/>
                <w:szCs w:val="18"/>
              </w:rPr>
              <w:t xml:space="preserve">Всего – 11 кладбищ, общей площадью </w:t>
            </w:r>
            <w:smartTag w:uri="urn:schemas-microsoft-com:office:smarttags" w:element="metricconverter">
              <w:smartTagPr>
                <w:attr w:name="ProductID" w:val="8,65 га"/>
              </w:smartTagPr>
              <w:r w:rsidRPr="00EF32B2">
                <w:rPr>
                  <w:sz w:val="18"/>
                  <w:szCs w:val="18"/>
                </w:rPr>
                <w:t>8,65 га</w:t>
              </w:r>
            </w:smartTag>
            <w:r w:rsidRPr="00EF32B2">
              <w:rPr>
                <w:sz w:val="18"/>
                <w:szCs w:val="18"/>
              </w:rPr>
              <w:t>, в т. ч.:</w:t>
            </w:r>
          </w:p>
          <w:p w:rsidR="002440A6" w:rsidRPr="00EF32B2" w:rsidRDefault="002440A6" w:rsidP="00D646B6">
            <w:pPr>
              <w:pStyle w:val="25"/>
              <w:numPr>
                <w:ilvl w:val="0"/>
                <w:numId w:val="3"/>
              </w:numPr>
              <w:shd w:val="clear" w:color="auto" w:fill="auto"/>
              <w:tabs>
                <w:tab w:val="clear" w:pos="984"/>
              </w:tabs>
              <w:spacing w:before="0" w:line="240" w:lineRule="auto"/>
              <w:ind w:left="0"/>
              <w:jc w:val="both"/>
              <w:rPr>
                <w:b/>
                <w:sz w:val="18"/>
                <w:szCs w:val="18"/>
              </w:rPr>
            </w:pPr>
            <w:r w:rsidRPr="00EF32B2">
              <w:rPr>
                <w:sz w:val="18"/>
                <w:szCs w:val="18"/>
              </w:rPr>
              <w:t xml:space="preserve">п. </w:t>
            </w:r>
            <w:proofErr w:type="spellStart"/>
            <w:r w:rsidRPr="00EF32B2">
              <w:rPr>
                <w:sz w:val="18"/>
                <w:szCs w:val="18"/>
              </w:rPr>
              <w:t>Велетьма</w:t>
            </w:r>
            <w:proofErr w:type="spellEnd"/>
            <w:r w:rsidRPr="00EF32B2">
              <w:rPr>
                <w:sz w:val="18"/>
                <w:szCs w:val="18"/>
              </w:rPr>
              <w:t xml:space="preserve"> – </w:t>
            </w:r>
            <w:smartTag w:uri="urn:schemas-microsoft-com:office:smarttags" w:element="metricconverter">
              <w:smartTagPr>
                <w:attr w:name="ProductID" w:val="0,75 га"/>
              </w:smartTagPr>
              <w:r w:rsidRPr="00EF32B2">
                <w:rPr>
                  <w:sz w:val="18"/>
                  <w:szCs w:val="18"/>
                </w:rPr>
                <w:t>0,75 га</w:t>
              </w:r>
            </w:smartTag>
            <w:r w:rsidRPr="00EF32B2">
              <w:rPr>
                <w:sz w:val="18"/>
                <w:szCs w:val="18"/>
              </w:rPr>
              <w:t xml:space="preserve">; </w:t>
            </w:r>
          </w:p>
          <w:p w:rsidR="002440A6" w:rsidRPr="00EF32B2" w:rsidRDefault="002440A6" w:rsidP="00D646B6">
            <w:pPr>
              <w:pStyle w:val="25"/>
              <w:shd w:val="clear" w:color="auto" w:fill="auto"/>
              <w:tabs>
                <w:tab w:val="left" w:pos="0"/>
              </w:tabs>
              <w:spacing w:before="0" w:line="240" w:lineRule="auto"/>
              <w:ind w:firstLine="0"/>
              <w:jc w:val="both"/>
              <w:rPr>
                <w:sz w:val="18"/>
                <w:szCs w:val="18"/>
              </w:rPr>
            </w:pPr>
            <w:proofErr w:type="spellStart"/>
            <w:r w:rsidRPr="00EF32B2">
              <w:rPr>
                <w:sz w:val="18"/>
                <w:szCs w:val="18"/>
              </w:rPr>
              <w:t>с.Саваслейка</w:t>
            </w:r>
            <w:proofErr w:type="spellEnd"/>
            <w:r w:rsidRPr="00EF32B2">
              <w:rPr>
                <w:sz w:val="18"/>
                <w:szCs w:val="18"/>
              </w:rPr>
              <w:t xml:space="preserve"> - </w:t>
            </w:r>
            <w:smartTag w:uri="urn:schemas-microsoft-com:office:smarttags" w:element="metricconverter">
              <w:smartTagPr>
                <w:attr w:name="ProductID" w:val="1,5 га"/>
              </w:smartTagPr>
              <w:r w:rsidRPr="00EF32B2">
                <w:rPr>
                  <w:sz w:val="18"/>
                  <w:szCs w:val="18"/>
                </w:rPr>
                <w:t>1,5 га</w:t>
              </w:r>
            </w:smartTag>
            <w:r w:rsidRPr="00EF32B2">
              <w:rPr>
                <w:sz w:val="18"/>
                <w:szCs w:val="18"/>
              </w:rPr>
              <w:t>;</w:t>
            </w:r>
          </w:p>
          <w:p w:rsidR="002440A6" w:rsidRPr="00EF32B2" w:rsidRDefault="002440A6" w:rsidP="00D646B6">
            <w:pPr>
              <w:tabs>
                <w:tab w:val="left" w:pos="1440"/>
              </w:tabs>
              <w:jc w:val="both"/>
              <w:rPr>
                <w:sz w:val="18"/>
                <w:szCs w:val="18"/>
              </w:rPr>
            </w:pPr>
            <w:r w:rsidRPr="00EF32B2">
              <w:rPr>
                <w:sz w:val="18"/>
                <w:szCs w:val="18"/>
              </w:rPr>
              <w:t xml:space="preserve">с. </w:t>
            </w:r>
            <w:r w:rsidR="003E038D" w:rsidRPr="00EF32B2">
              <w:rPr>
                <w:sz w:val="18"/>
                <w:szCs w:val="18"/>
              </w:rPr>
              <w:t>Марийцы –</w:t>
            </w:r>
            <w:r w:rsidRPr="00EF32B2">
              <w:rPr>
                <w:sz w:val="18"/>
                <w:szCs w:val="18"/>
              </w:rPr>
              <w:t xml:space="preserve"> </w:t>
            </w:r>
            <w:smartTag w:uri="urn:schemas-microsoft-com:office:smarttags" w:element="metricconverter">
              <w:smartTagPr>
                <w:attr w:name="ProductID" w:val="2,0 га"/>
              </w:smartTagPr>
              <w:r w:rsidRPr="00EF32B2">
                <w:rPr>
                  <w:sz w:val="18"/>
                  <w:szCs w:val="18"/>
                </w:rPr>
                <w:t>2,0 га</w:t>
              </w:r>
            </w:smartTag>
            <w:r w:rsidRPr="00EF32B2">
              <w:rPr>
                <w:sz w:val="18"/>
                <w:szCs w:val="18"/>
              </w:rPr>
              <w:t>;</w:t>
            </w:r>
          </w:p>
          <w:p w:rsidR="002440A6" w:rsidRPr="00EF32B2" w:rsidRDefault="002440A6" w:rsidP="00D646B6">
            <w:pPr>
              <w:jc w:val="both"/>
              <w:rPr>
                <w:sz w:val="18"/>
                <w:szCs w:val="18"/>
              </w:rPr>
            </w:pPr>
            <w:r w:rsidRPr="00EF32B2">
              <w:rPr>
                <w:sz w:val="18"/>
                <w:szCs w:val="18"/>
              </w:rPr>
              <w:t xml:space="preserve"> п. Первомайский – </w:t>
            </w:r>
            <w:smartTag w:uri="urn:schemas-microsoft-com:office:smarttags" w:element="metricconverter">
              <w:smartTagPr>
                <w:attr w:name="ProductID" w:val="0,7 га"/>
              </w:smartTagPr>
              <w:r w:rsidRPr="00EF32B2">
                <w:rPr>
                  <w:sz w:val="18"/>
                  <w:szCs w:val="18"/>
                </w:rPr>
                <w:t>0,7 га</w:t>
              </w:r>
            </w:smartTag>
            <w:r w:rsidRPr="00EF32B2">
              <w:rPr>
                <w:sz w:val="18"/>
                <w:szCs w:val="18"/>
              </w:rPr>
              <w:t>;</w:t>
            </w:r>
          </w:p>
          <w:p w:rsidR="002440A6" w:rsidRPr="00EF32B2" w:rsidRDefault="002440A6" w:rsidP="00D646B6">
            <w:pPr>
              <w:numPr>
                <w:ilvl w:val="0"/>
                <w:numId w:val="3"/>
              </w:numPr>
              <w:tabs>
                <w:tab w:val="clear" w:pos="984"/>
                <w:tab w:val="num" w:pos="0"/>
              </w:tabs>
              <w:ind w:left="142" w:hanging="984"/>
              <w:jc w:val="both"/>
              <w:rPr>
                <w:sz w:val="18"/>
                <w:szCs w:val="18"/>
              </w:rPr>
            </w:pPr>
            <w:r w:rsidRPr="00EF32B2">
              <w:rPr>
                <w:sz w:val="18"/>
                <w:szCs w:val="18"/>
              </w:rPr>
              <w:t xml:space="preserve">д. Серебрянка – </w:t>
            </w:r>
            <w:smartTag w:uri="urn:schemas-microsoft-com:office:smarttags" w:element="metricconverter">
              <w:smartTagPr>
                <w:attr w:name="ProductID" w:val="0,7 га"/>
              </w:smartTagPr>
              <w:r w:rsidRPr="00EF32B2">
                <w:rPr>
                  <w:sz w:val="18"/>
                  <w:szCs w:val="18"/>
                </w:rPr>
                <w:t>0,7 га</w:t>
              </w:r>
            </w:smartTag>
            <w:r w:rsidRPr="00EF32B2">
              <w:rPr>
                <w:sz w:val="18"/>
                <w:szCs w:val="18"/>
              </w:rPr>
              <w:t>;</w:t>
            </w:r>
          </w:p>
          <w:p w:rsidR="002440A6" w:rsidRPr="00EF32B2" w:rsidRDefault="002440A6" w:rsidP="00D646B6">
            <w:pPr>
              <w:jc w:val="both"/>
              <w:rPr>
                <w:sz w:val="18"/>
                <w:szCs w:val="18"/>
              </w:rPr>
            </w:pPr>
            <w:r w:rsidRPr="00EF32B2">
              <w:rPr>
                <w:sz w:val="18"/>
                <w:szCs w:val="18"/>
              </w:rPr>
              <w:t xml:space="preserve">д. </w:t>
            </w:r>
            <w:proofErr w:type="spellStart"/>
            <w:r w:rsidRPr="00EF32B2">
              <w:rPr>
                <w:sz w:val="18"/>
                <w:szCs w:val="18"/>
              </w:rPr>
              <w:t>Пушлей</w:t>
            </w:r>
            <w:proofErr w:type="spellEnd"/>
            <w:r w:rsidRPr="00EF32B2">
              <w:rPr>
                <w:sz w:val="18"/>
                <w:szCs w:val="18"/>
              </w:rPr>
              <w:t xml:space="preserve"> – </w:t>
            </w:r>
            <w:smartTag w:uri="urn:schemas-microsoft-com:office:smarttags" w:element="metricconverter">
              <w:smartTagPr>
                <w:attr w:name="ProductID" w:val="0,33 га"/>
              </w:smartTagPr>
              <w:r w:rsidRPr="00EF32B2">
                <w:rPr>
                  <w:sz w:val="18"/>
                  <w:szCs w:val="18"/>
                </w:rPr>
                <w:t>0,33 га</w:t>
              </w:r>
            </w:smartTag>
            <w:r w:rsidRPr="00EF32B2">
              <w:rPr>
                <w:sz w:val="18"/>
                <w:szCs w:val="18"/>
              </w:rPr>
              <w:t>;</w:t>
            </w:r>
          </w:p>
          <w:p w:rsidR="002440A6" w:rsidRPr="00EF32B2" w:rsidRDefault="002440A6" w:rsidP="00D646B6">
            <w:pPr>
              <w:jc w:val="both"/>
              <w:rPr>
                <w:sz w:val="18"/>
                <w:szCs w:val="18"/>
              </w:rPr>
            </w:pPr>
            <w:r w:rsidRPr="00EF32B2">
              <w:rPr>
                <w:sz w:val="18"/>
                <w:szCs w:val="18"/>
              </w:rPr>
              <w:t xml:space="preserve">д. Благовещенка – </w:t>
            </w:r>
            <w:smartTag w:uri="urn:schemas-microsoft-com:office:smarttags" w:element="metricconverter">
              <w:smartTagPr>
                <w:attr w:name="ProductID" w:val="0,35 га"/>
              </w:smartTagPr>
              <w:r w:rsidRPr="00EF32B2">
                <w:rPr>
                  <w:sz w:val="18"/>
                  <w:szCs w:val="18"/>
                </w:rPr>
                <w:t>0,35 га</w:t>
              </w:r>
            </w:smartTag>
            <w:r w:rsidRPr="00EF32B2">
              <w:rPr>
                <w:sz w:val="18"/>
                <w:szCs w:val="18"/>
              </w:rPr>
              <w:t>;</w:t>
            </w:r>
          </w:p>
          <w:p w:rsidR="002440A6" w:rsidRPr="00EF32B2" w:rsidRDefault="002440A6" w:rsidP="00D646B6">
            <w:pPr>
              <w:ind w:left="624" w:hanging="624"/>
              <w:jc w:val="both"/>
              <w:rPr>
                <w:sz w:val="18"/>
                <w:szCs w:val="18"/>
              </w:rPr>
            </w:pPr>
            <w:r w:rsidRPr="00EF32B2">
              <w:rPr>
                <w:sz w:val="18"/>
                <w:szCs w:val="18"/>
              </w:rPr>
              <w:t xml:space="preserve">д. Красный Родник – </w:t>
            </w:r>
            <w:smartTag w:uri="urn:schemas-microsoft-com:office:smarttags" w:element="metricconverter">
              <w:smartTagPr>
                <w:attr w:name="ProductID" w:val="0,5 га"/>
              </w:smartTagPr>
              <w:r w:rsidRPr="00EF32B2">
                <w:rPr>
                  <w:sz w:val="18"/>
                  <w:szCs w:val="18"/>
                </w:rPr>
                <w:t>0,5 га</w:t>
              </w:r>
            </w:smartTag>
            <w:r w:rsidRPr="00EF32B2">
              <w:rPr>
                <w:sz w:val="18"/>
                <w:szCs w:val="18"/>
              </w:rPr>
              <w:t>;</w:t>
            </w:r>
          </w:p>
          <w:p w:rsidR="002440A6" w:rsidRPr="00EF32B2" w:rsidRDefault="002440A6" w:rsidP="00D646B6">
            <w:pPr>
              <w:ind w:firstLine="142"/>
              <w:jc w:val="both"/>
              <w:rPr>
                <w:sz w:val="18"/>
                <w:szCs w:val="18"/>
              </w:rPr>
            </w:pPr>
            <w:r w:rsidRPr="00EF32B2">
              <w:rPr>
                <w:sz w:val="18"/>
                <w:szCs w:val="18"/>
              </w:rPr>
              <w:t xml:space="preserve">д. </w:t>
            </w:r>
            <w:proofErr w:type="spellStart"/>
            <w:r w:rsidRPr="00EF32B2">
              <w:rPr>
                <w:sz w:val="18"/>
                <w:szCs w:val="18"/>
              </w:rPr>
              <w:t>Тумайлека</w:t>
            </w:r>
            <w:proofErr w:type="spellEnd"/>
            <w:r w:rsidRPr="00EF32B2">
              <w:rPr>
                <w:sz w:val="18"/>
                <w:szCs w:val="18"/>
              </w:rPr>
              <w:t xml:space="preserve"> – </w:t>
            </w:r>
            <w:smartTag w:uri="urn:schemas-microsoft-com:office:smarttags" w:element="metricconverter">
              <w:smartTagPr>
                <w:attr w:name="ProductID" w:val="0,32 га"/>
              </w:smartTagPr>
              <w:r w:rsidRPr="00EF32B2">
                <w:rPr>
                  <w:sz w:val="18"/>
                  <w:szCs w:val="18"/>
                </w:rPr>
                <w:t>0,32 га</w:t>
              </w:r>
            </w:smartTag>
            <w:r w:rsidRPr="00EF32B2">
              <w:rPr>
                <w:sz w:val="18"/>
                <w:szCs w:val="18"/>
              </w:rPr>
              <w:t>;</w:t>
            </w:r>
          </w:p>
          <w:p w:rsidR="002440A6" w:rsidRPr="00EF32B2" w:rsidRDefault="002440A6" w:rsidP="00D646B6">
            <w:pPr>
              <w:ind w:firstLine="142"/>
              <w:jc w:val="both"/>
              <w:rPr>
                <w:sz w:val="18"/>
                <w:szCs w:val="18"/>
              </w:rPr>
            </w:pPr>
            <w:r w:rsidRPr="00EF32B2">
              <w:rPr>
                <w:sz w:val="18"/>
                <w:szCs w:val="18"/>
              </w:rPr>
              <w:t xml:space="preserve">д. Михайловка – </w:t>
            </w:r>
            <w:smartTag w:uri="urn:schemas-microsoft-com:office:smarttags" w:element="metricconverter">
              <w:smartTagPr>
                <w:attr w:name="ProductID" w:val="1,0 га"/>
              </w:smartTagPr>
              <w:r w:rsidRPr="00EF32B2">
                <w:rPr>
                  <w:sz w:val="18"/>
                  <w:szCs w:val="18"/>
                </w:rPr>
                <w:t>1,0 га</w:t>
              </w:r>
            </w:smartTag>
            <w:r w:rsidRPr="00EF32B2">
              <w:rPr>
                <w:sz w:val="18"/>
                <w:szCs w:val="18"/>
              </w:rPr>
              <w:t>;</w:t>
            </w:r>
          </w:p>
          <w:p w:rsidR="002440A6" w:rsidRPr="00EF32B2" w:rsidRDefault="002440A6" w:rsidP="00D646B6">
            <w:pPr>
              <w:jc w:val="both"/>
              <w:rPr>
                <w:b/>
                <w:sz w:val="18"/>
                <w:szCs w:val="18"/>
              </w:rPr>
            </w:pPr>
            <w:r w:rsidRPr="00EF32B2">
              <w:rPr>
                <w:sz w:val="18"/>
                <w:szCs w:val="18"/>
              </w:rPr>
              <w:t xml:space="preserve">с/п </w:t>
            </w:r>
            <w:proofErr w:type="spellStart"/>
            <w:r w:rsidRPr="00EF32B2">
              <w:rPr>
                <w:sz w:val="18"/>
                <w:szCs w:val="18"/>
              </w:rPr>
              <w:t>Кутузовка</w:t>
            </w:r>
            <w:proofErr w:type="spellEnd"/>
            <w:r w:rsidRPr="00EF32B2">
              <w:rPr>
                <w:sz w:val="18"/>
                <w:szCs w:val="18"/>
              </w:rPr>
              <w:t xml:space="preserve"> – </w:t>
            </w:r>
            <w:smartTag w:uri="urn:schemas-microsoft-com:office:smarttags" w:element="metricconverter">
              <w:smartTagPr>
                <w:attr w:name="ProductID" w:val="0,5 га"/>
              </w:smartTagPr>
              <w:r w:rsidRPr="00EF32B2">
                <w:rPr>
                  <w:sz w:val="18"/>
                  <w:szCs w:val="18"/>
                </w:rPr>
                <w:t>0,5 га</w:t>
              </w:r>
            </w:smartTag>
            <w:r w:rsidRPr="00EF32B2">
              <w:rPr>
                <w:sz w:val="18"/>
                <w:szCs w:val="18"/>
              </w:rPr>
              <w:t>.</w:t>
            </w:r>
          </w:p>
        </w:tc>
        <w:tc>
          <w:tcPr>
            <w:tcW w:w="4262" w:type="dxa"/>
          </w:tcPr>
          <w:p w:rsidR="002440A6" w:rsidRPr="00EF32B2" w:rsidRDefault="002440A6" w:rsidP="00D646B6">
            <w:pPr>
              <w:jc w:val="center"/>
              <w:rPr>
                <w:sz w:val="18"/>
                <w:szCs w:val="18"/>
              </w:rPr>
            </w:pPr>
            <w:r w:rsidRPr="00EF32B2">
              <w:rPr>
                <w:sz w:val="18"/>
                <w:szCs w:val="18"/>
              </w:rPr>
              <w:t>Все работы проводятся в рамках Текущего содержания территорий (снос и подрезка аварийных деревьев, уборка мусора)</w:t>
            </w: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jc w:val="center"/>
              <w:rPr>
                <w:b/>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p>
          <w:p w:rsidR="002440A6" w:rsidRPr="00EF32B2" w:rsidRDefault="002440A6" w:rsidP="00D646B6">
            <w:pPr>
              <w:rPr>
                <w:sz w:val="18"/>
                <w:szCs w:val="18"/>
              </w:rPr>
            </w:pPr>
            <w:r w:rsidRPr="00EF32B2">
              <w:rPr>
                <w:sz w:val="18"/>
                <w:szCs w:val="18"/>
              </w:rPr>
              <w:t>Все работы проводятся в рамках Текущего содержания территорий (снос и подрезка аварийных деревьев, уборка мусора)</w:t>
            </w:r>
          </w:p>
        </w:tc>
        <w:tc>
          <w:tcPr>
            <w:tcW w:w="3025" w:type="dxa"/>
          </w:tcPr>
          <w:p w:rsidR="002440A6" w:rsidRPr="00EF32B2" w:rsidRDefault="002440A6" w:rsidP="00D646B6">
            <w:pPr>
              <w:rPr>
                <w:sz w:val="18"/>
                <w:szCs w:val="18"/>
              </w:rPr>
            </w:pPr>
            <w:r w:rsidRPr="00EF32B2">
              <w:rPr>
                <w:sz w:val="18"/>
                <w:szCs w:val="18"/>
              </w:rPr>
              <w:t xml:space="preserve">Существующие проблемы: </w:t>
            </w:r>
            <w:r w:rsidR="00564D42" w:rsidRPr="00EF32B2">
              <w:rPr>
                <w:sz w:val="18"/>
                <w:szCs w:val="18"/>
              </w:rPr>
              <w:t>строительство новых</w:t>
            </w:r>
            <w:r w:rsidRPr="00EF32B2">
              <w:rPr>
                <w:sz w:val="18"/>
                <w:szCs w:val="18"/>
              </w:rPr>
              <w:t xml:space="preserve"> кладбищ в с. </w:t>
            </w:r>
            <w:proofErr w:type="spellStart"/>
            <w:r w:rsidRPr="00EF32B2">
              <w:rPr>
                <w:sz w:val="18"/>
                <w:szCs w:val="18"/>
              </w:rPr>
              <w:t>Ломовка</w:t>
            </w:r>
            <w:proofErr w:type="spellEnd"/>
            <w:r w:rsidRPr="00EF32B2">
              <w:rPr>
                <w:sz w:val="18"/>
                <w:szCs w:val="18"/>
              </w:rPr>
              <w:t xml:space="preserve">, с. </w:t>
            </w:r>
            <w:proofErr w:type="spellStart"/>
            <w:r w:rsidRPr="00EF32B2">
              <w:rPr>
                <w:sz w:val="18"/>
                <w:szCs w:val="18"/>
              </w:rPr>
              <w:t>Теплово</w:t>
            </w:r>
            <w:proofErr w:type="spellEnd"/>
            <w:r w:rsidRPr="00EF32B2">
              <w:rPr>
                <w:sz w:val="18"/>
                <w:szCs w:val="18"/>
              </w:rPr>
              <w:t xml:space="preserve"> и </w:t>
            </w:r>
            <w:proofErr w:type="spellStart"/>
            <w:r w:rsidRPr="00EF32B2">
              <w:rPr>
                <w:sz w:val="18"/>
                <w:szCs w:val="18"/>
              </w:rPr>
              <w:t>р.п</w:t>
            </w:r>
            <w:proofErr w:type="spellEnd"/>
            <w:r w:rsidRPr="00EF32B2">
              <w:rPr>
                <w:sz w:val="18"/>
                <w:szCs w:val="18"/>
              </w:rPr>
              <w:t xml:space="preserve">. </w:t>
            </w:r>
            <w:proofErr w:type="spellStart"/>
            <w:r w:rsidRPr="00EF32B2">
              <w:rPr>
                <w:sz w:val="18"/>
                <w:szCs w:val="18"/>
              </w:rPr>
              <w:t>Гремячево</w:t>
            </w:r>
            <w:proofErr w:type="spellEnd"/>
            <w:r w:rsidRPr="00EF32B2">
              <w:rPr>
                <w:sz w:val="18"/>
                <w:szCs w:val="18"/>
              </w:rPr>
              <w:t xml:space="preserve"> (выбор и межевание земельного участка, разработка проекта планировки кладбища, устройство ограждения</w:t>
            </w:r>
          </w:p>
          <w:p w:rsidR="002440A6" w:rsidRPr="00EF32B2" w:rsidRDefault="002440A6" w:rsidP="00D646B6">
            <w:pPr>
              <w:pStyle w:val="25"/>
              <w:shd w:val="clear" w:color="auto" w:fill="auto"/>
              <w:spacing w:before="0" w:line="240" w:lineRule="auto"/>
              <w:ind w:left="20" w:right="38" w:firstLine="0"/>
              <w:jc w:val="both"/>
              <w:rPr>
                <w:sz w:val="18"/>
                <w:szCs w:val="18"/>
              </w:rPr>
            </w:pPr>
          </w:p>
          <w:p w:rsidR="002440A6" w:rsidRPr="00EF32B2" w:rsidRDefault="002440A6" w:rsidP="00D646B6">
            <w:pPr>
              <w:pStyle w:val="25"/>
              <w:shd w:val="clear" w:color="auto" w:fill="auto"/>
              <w:spacing w:before="0" w:line="240" w:lineRule="auto"/>
              <w:ind w:right="38" w:firstLine="0"/>
              <w:jc w:val="both"/>
              <w:rPr>
                <w:sz w:val="18"/>
                <w:szCs w:val="18"/>
              </w:rPr>
            </w:pPr>
          </w:p>
          <w:p w:rsidR="002440A6" w:rsidRPr="00EF32B2" w:rsidRDefault="002440A6" w:rsidP="00D646B6">
            <w:pPr>
              <w:pStyle w:val="25"/>
              <w:shd w:val="clear" w:color="auto" w:fill="auto"/>
              <w:spacing w:before="0" w:line="240" w:lineRule="auto"/>
              <w:ind w:left="20" w:right="38" w:firstLine="0"/>
              <w:jc w:val="both"/>
              <w:rPr>
                <w:sz w:val="18"/>
                <w:szCs w:val="18"/>
              </w:rPr>
            </w:pPr>
          </w:p>
          <w:p w:rsidR="002440A6" w:rsidRPr="00EF32B2" w:rsidRDefault="002440A6" w:rsidP="00D646B6">
            <w:pPr>
              <w:pStyle w:val="25"/>
              <w:shd w:val="clear" w:color="auto" w:fill="auto"/>
              <w:spacing w:before="0" w:line="240" w:lineRule="auto"/>
              <w:ind w:left="20" w:right="38" w:firstLine="0"/>
              <w:jc w:val="both"/>
              <w:rPr>
                <w:sz w:val="18"/>
                <w:szCs w:val="18"/>
              </w:rPr>
            </w:pPr>
          </w:p>
          <w:p w:rsidR="002440A6" w:rsidRPr="00EF32B2" w:rsidRDefault="002440A6" w:rsidP="00D646B6">
            <w:pPr>
              <w:jc w:val="center"/>
              <w:rPr>
                <w:b/>
                <w:sz w:val="18"/>
                <w:szCs w:val="18"/>
              </w:rPr>
            </w:pPr>
          </w:p>
          <w:p w:rsidR="002440A6" w:rsidRPr="00EF32B2" w:rsidRDefault="002440A6" w:rsidP="00D646B6">
            <w:pPr>
              <w:pStyle w:val="25"/>
              <w:shd w:val="clear" w:color="auto" w:fill="auto"/>
              <w:spacing w:before="0" w:line="240" w:lineRule="auto"/>
              <w:ind w:right="38" w:firstLine="0"/>
              <w:jc w:val="both"/>
              <w:rPr>
                <w:sz w:val="18"/>
                <w:szCs w:val="18"/>
              </w:rPr>
            </w:pPr>
            <w:r w:rsidRPr="00EF32B2">
              <w:rPr>
                <w:sz w:val="18"/>
                <w:szCs w:val="18"/>
              </w:rPr>
              <w:t xml:space="preserve">Существующие </w:t>
            </w:r>
            <w:r w:rsidR="00564D42" w:rsidRPr="00EF32B2">
              <w:rPr>
                <w:sz w:val="18"/>
                <w:szCs w:val="18"/>
              </w:rPr>
              <w:t>проблемы: строительство нового</w:t>
            </w:r>
            <w:r w:rsidRPr="00EF32B2">
              <w:rPr>
                <w:sz w:val="18"/>
                <w:szCs w:val="18"/>
              </w:rPr>
              <w:t xml:space="preserve"> кладбища в </w:t>
            </w:r>
            <w:proofErr w:type="spellStart"/>
            <w:r w:rsidRPr="00EF32B2">
              <w:rPr>
                <w:sz w:val="18"/>
                <w:szCs w:val="18"/>
              </w:rPr>
              <w:t>р.п</w:t>
            </w:r>
            <w:proofErr w:type="spellEnd"/>
            <w:r w:rsidRPr="00EF32B2">
              <w:rPr>
                <w:sz w:val="18"/>
                <w:szCs w:val="18"/>
              </w:rPr>
              <w:t xml:space="preserve">. </w:t>
            </w:r>
            <w:proofErr w:type="spellStart"/>
            <w:r w:rsidRPr="00EF32B2">
              <w:rPr>
                <w:sz w:val="18"/>
                <w:szCs w:val="18"/>
              </w:rPr>
              <w:t>Велетьма</w:t>
            </w:r>
            <w:proofErr w:type="spellEnd"/>
            <w:r w:rsidRPr="00EF32B2">
              <w:rPr>
                <w:sz w:val="18"/>
                <w:szCs w:val="18"/>
              </w:rPr>
              <w:t xml:space="preserve"> и с. </w:t>
            </w:r>
            <w:proofErr w:type="spellStart"/>
            <w:r w:rsidRPr="00EF32B2">
              <w:rPr>
                <w:sz w:val="18"/>
                <w:szCs w:val="18"/>
              </w:rPr>
              <w:t>Саваслейка</w:t>
            </w:r>
            <w:proofErr w:type="spellEnd"/>
            <w:r w:rsidRPr="00EF32B2">
              <w:rPr>
                <w:sz w:val="18"/>
                <w:szCs w:val="18"/>
              </w:rPr>
              <w:t xml:space="preserve"> (выбор и межевание земельного участка, разработка проекта </w:t>
            </w:r>
            <w:proofErr w:type="spellStart"/>
            <w:r w:rsidRPr="00EF32B2">
              <w:rPr>
                <w:sz w:val="18"/>
                <w:szCs w:val="18"/>
              </w:rPr>
              <w:t>планировкикладбища</w:t>
            </w:r>
            <w:proofErr w:type="spellEnd"/>
            <w:r w:rsidRPr="00EF32B2">
              <w:rPr>
                <w:sz w:val="18"/>
                <w:szCs w:val="18"/>
              </w:rPr>
              <w:t>, устройство ограждения), расширение действующего кладбища в п. Первомайский.</w:t>
            </w:r>
          </w:p>
          <w:p w:rsidR="002440A6" w:rsidRPr="00EF32B2" w:rsidRDefault="002440A6" w:rsidP="00D646B6">
            <w:pPr>
              <w:jc w:val="center"/>
              <w:rPr>
                <w:b/>
                <w:sz w:val="18"/>
                <w:szCs w:val="18"/>
              </w:rPr>
            </w:pPr>
          </w:p>
        </w:tc>
        <w:tc>
          <w:tcPr>
            <w:tcW w:w="2514" w:type="dxa"/>
          </w:tcPr>
          <w:p w:rsidR="002440A6" w:rsidRPr="00EF32B2" w:rsidRDefault="002440A6" w:rsidP="00D646B6">
            <w:pPr>
              <w:pStyle w:val="25"/>
              <w:shd w:val="clear" w:color="auto" w:fill="auto"/>
              <w:spacing w:before="0" w:line="240" w:lineRule="auto"/>
              <w:ind w:left="20" w:right="38" w:firstLine="0"/>
              <w:jc w:val="both"/>
              <w:rPr>
                <w:sz w:val="18"/>
                <w:szCs w:val="18"/>
              </w:rPr>
            </w:pPr>
            <w:r w:rsidRPr="00EF32B2">
              <w:rPr>
                <w:sz w:val="18"/>
                <w:szCs w:val="18"/>
              </w:rPr>
              <w:t>выбор земельного участка,</w:t>
            </w:r>
          </w:p>
          <w:p w:rsidR="002440A6" w:rsidRPr="00EF32B2" w:rsidRDefault="002440A6" w:rsidP="00D646B6">
            <w:pPr>
              <w:pStyle w:val="25"/>
              <w:shd w:val="clear" w:color="auto" w:fill="auto"/>
              <w:spacing w:before="0" w:line="240" w:lineRule="auto"/>
              <w:ind w:left="20" w:right="38" w:firstLine="0"/>
              <w:jc w:val="both"/>
              <w:rPr>
                <w:sz w:val="18"/>
                <w:szCs w:val="18"/>
              </w:rPr>
            </w:pPr>
            <w:r w:rsidRPr="00EF32B2">
              <w:rPr>
                <w:sz w:val="18"/>
                <w:szCs w:val="18"/>
              </w:rPr>
              <w:t xml:space="preserve">- изыскание – </w:t>
            </w:r>
            <w:r w:rsidR="00564D42" w:rsidRPr="00EF32B2">
              <w:rPr>
                <w:sz w:val="18"/>
                <w:szCs w:val="18"/>
              </w:rPr>
              <w:t>150, 0тыс.руб.</w:t>
            </w:r>
          </w:p>
          <w:p w:rsidR="002440A6" w:rsidRPr="00EF32B2" w:rsidRDefault="002440A6" w:rsidP="00D646B6">
            <w:pPr>
              <w:pStyle w:val="25"/>
              <w:shd w:val="clear" w:color="auto" w:fill="auto"/>
              <w:spacing w:before="0" w:line="240" w:lineRule="auto"/>
              <w:ind w:left="20" w:right="38" w:firstLine="0"/>
              <w:jc w:val="both"/>
              <w:rPr>
                <w:sz w:val="18"/>
                <w:szCs w:val="18"/>
              </w:rPr>
            </w:pPr>
            <w:r w:rsidRPr="00EF32B2">
              <w:rPr>
                <w:sz w:val="18"/>
                <w:szCs w:val="18"/>
              </w:rPr>
              <w:t xml:space="preserve">-заключение </w:t>
            </w:r>
            <w:proofErr w:type="spellStart"/>
            <w:r w:rsidRPr="00EF32B2">
              <w:rPr>
                <w:sz w:val="18"/>
                <w:szCs w:val="18"/>
              </w:rPr>
              <w:t>роспотребнадзора</w:t>
            </w:r>
            <w:proofErr w:type="spellEnd"/>
            <w:r w:rsidRPr="00EF32B2">
              <w:rPr>
                <w:sz w:val="18"/>
                <w:szCs w:val="18"/>
              </w:rPr>
              <w:t xml:space="preserve"> о санитарно-защитной зоне – 30,0 </w:t>
            </w:r>
            <w:proofErr w:type="spellStart"/>
            <w:r w:rsidRPr="00EF32B2">
              <w:rPr>
                <w:sz w:val="18"/>
                <w:szCs w:val="18"/>
              </w:rPr>
              <w:t>тыс.руб</w:t>
            </w:r>
            <w:proofErr w:type="spellEnd"/>
            <w:r w:rsidRPr="00EF32B2">
              <w:rPr>
                <w:sz w:val="18"/>
                <w:szCs w:val="18"/>
              </w:rPr>
              <w:t>.</w:t>
            </w:r>
          </w:p>
          <w:p w:rsidR="002440A6" w:rsidRPr="00EF32B2" w:rsidRDefault="002440A6" w:rsidP="00D646B6">
            <w:pPr>
              <w:pStyle w:val="25"/>
              <w:shd w:val="clear" w:color="auto" w:fill="auto"/>
              <w:spacing w:before="0" w:line="240" w:lineRule="auto"/>
              <w:ind w:left="20" w:right="38" w:firstLine="0"/>
              <w:jc w:val="both"/>
              <w:rPr>
                <w:sz w:val="18"/>
                <w:szCs w:val="18"/>
              </w:rPr>
            </w:pPr>
            <w:r w:rsidRPr="00EF32B2">
              <w:rPr>
                <w:sz w:val="18"/>
                <w:szCs w:val="18"/>
              </w:rPr>
              <w:t xml:space="preserve">- межевание </w:t>
            </w:r>
            <w:proofErr w:type="spellStart"/>
            <w:r w:rsidRPr="00EF32B2">
              <w:rPr>
                <w:sz w:val="18"/>
                <w:szCs w:val="18"/>
              </w:rPr>
              <w:t>уч</w:t>
            </w:r>
            <w:proofErr w:type="spellEnd"/>
            <w:r w:rsidRPr="00EF32B2">
              <w:rPr>
                <w:sz w:val="18"/>
                <w:szCs w:val="18"/>
              </w:rPr>
              <w:t xml:space="preserve">-ка (1га -10,0 </w:t>
            </w:r>
            <w:proofErr w:type="spellStart"/>
            <w:r w:rsidRPr="00EF32B2">
              <w:rPr>
                <w:sz w:val="18"/>
                <w:szCs w:val="18"/>
              </w:rPr>
              <w:t>тыс.руб</w:t>
            </w:r>
            <w:proofErr w:type="spellEnd"/>
            <w:r w:rsidRPr="00EF32B2">
              <w:rPr>
                <w:sz w:val="18"/>
                <w:szCs w:val="18"/>
              </w:rPr>
              <w:t>.)</w:t>
            </w:r>
          </w:p>
          <w:p w:rsidR="002440A6" w:rsidRPr="00EF32B2" w:rsidRDefault="002440A6" w:rsidP="00D646B6">
            <w:pPr>
              <w:pStyle w:val="25"/>
              <w:shd w:val="clear" w:color="auto" w:fill="auto"/>
              <w:spacing w:before="0" w:line="240" w:lineRule="auto"/>
              <w:ind w:left="20" w:right="38" w:firstLine="0"/>
              <w:jc w:val="both"/>
              <w:rPr>
                <w:sz w:val="18"/>
                <w:szCs w:val="18"/>
              </w:rPr>
            </w:pPr>
          </w:p>
          <w:p w:rsidR="002440A6" w:rsidRPr="00EF32B2" w:rsidRDefault="002440A6" w:rsidP="00D646B6">
            <w:pPr>
              <w:pStyle w:val="25"/>
              <w:shd w:val="clear" w:color="auto" w:fill="auto"/>
              <w:spacing w:before="0" w:line="240" w:lineRule="auto"/>
              <w:ind w:left="20" w:right="38" w:firstLine="0"/>
              <w:jc w:val="both"/>
              <w:rPr>
                <w:sz w:val="18"/>
                <w:szCs w:val="18"/>
              </w:rPr>
            </w:pPr>
            <w:r w:rsidRPr="00EF32B2">
              <w:rPr>
                <w:sz w:val="18"/>
                <w:szCs w:val="18"/>
              </w:rPr>
              <w:t xml:space="preserve"> - оформление участка</w:t>
            </w:r>
          </w:p>
          <w:p w:rsidR="002440A6" w:rsidRPr="00EF32B2" w:rsidRDefault="002440A6" w:rsidP="00D646B6">
            <w:pPr>
              <w:pStyle w:val="25"/>
              <w:shd w:val="clear" w:color="auto" w:fill="auto"/>
              <w:spacing w:before="0" w:line="240" w:lineRule="auto"/>
              <w:ind w:left="20" w:right="38" w:firstLine="0"/>
              <w:jc w:val="both"/>
              <w:rPr>
                <w:sz w:val="18"/>
                <w:szCs w:val="18"/>
              </w:rPr>
            </w:pPr>
            <w:r w:rsidRPr="00EF32B2">
              <w:rPr>
                <w:sz w:val="18"/>
                <w:szCs w:val="18"/>
              </w:rPr>
              <w:t xml:space="preserve">- устройство ограждения – 500,0 </w:t>
            </w:r>
            <w:proofErr w:type="spellStart"/>
            <w:r w:rsidRPr="00EF32B2">
              <w:rPr>
                <w:sz w:val="18"/>
                <w:szCs w:val="18"/>
              </w:rPr>
              <w:t>тыс.руб</w:t>
            </w:r>
            <w:proofErr w:type="spellEnd"/>
            <w:r w:rsidRPr="00EF32B2">
              <w:rPr>
                <w:sz w:val="18"/>
                <w:szCs w:val="18"/>
              </w:rPr>
              <w:t>.</w:t>
            </w:r>
          </w:p>
          <w:p w:rsidR="002440A6" w:rsidRPr="00EF32B2" w:rsidRDefault="002440A6" w:rsidP="00D646B6">
            <w:pPr>
              <w:pStyle w:val="25"/>
              <w:shd w:val="clear" w:color="auto" w:fill="auto"/>
              <w:spacing w:before="0" w:line="240" w:lineRule="auto"/>
              <w:ind w:left="20" w:right="38" w:firstLine="0"/>
              <w:jc w:val="both"/>
              <w:rPr>
                <w:sz w:val="18"/>
                <w:szCs w:val="18"/>
              </w:rPr>
            </w:pPr>
            <w:r w:rsidRPr="00EF32B2">
              <w:rPr>
                <w:sz w:val="18"/>
                <w:szCs w:val="18"/>
              </w:rPr>
              <w:t>-строительство прощального постамента</w:t>
            </w:r>
          </w:p>
        </w:tc>
        <w:tc>
          <w:tcPr>
            <w:tcW w:w="2401" w:type="dxa"/>
          </w:tcPr>
          <w:p w:rsidR="002440A6" w:rsidRPr="00EF32B2" w:rsidRDefault="002440A6" w:rsidP="00D646B6">
            <w:pPr>
              <w:rPr>
                <w:b/>
                <w:sz w:val="18"/>
                <w:szCs w:val="18"/>
              </w:rPr>
            </w:pPr>
          </w:p>
        </w:tc>
      </w:tr>
    </w:tbl>
    <w:p w:rsidR="002440A6" w:rsidRPr="00EF32B2" w:rsidRDefault="002440A6" w:rsidP="002440A6">
      <w:pPr>
        <w:pStyle w:val="af3"/>
        <w:spacing w:line="336" w:lineRule="auto"/>
        <w:ind w:firstLine="709"/>
        <w:jc w:val="center"/>
        <w:rPr>
          <w:b/>
        </w:rPr>
      </w:pPr>
      <w:r w:rsidRPr="00EF32B2">
        <w:rPr>
          <w:b/>
        </w:rPr>
        <w:t>Перечень размещения газонов, клумб (цветников) г. Кулебаки</w:t>
      </w:r>
    </w:p>
    <w:tbl>
      <w:tblPr>
        <w:tblW w:w="149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2277"/>
        <w:gridCol w:w="1619"/>
        <w:gridCol w:w="5185"/>
        <w:gridCol w:w="1317"/>
        <w:gridCol w:w="1502"/>
        <w:gridCol w:w="2492"/>
      </w:tblGrid>
      <w:tr w:rsidR="002440A6" w:rsidRPr="00EF32B2" w:rsidTr="00037AE1">
        <w:tc>
          <w:tcPr>
            <w:tcW w:w="559" w:type="dxa"/>
          </w:tcPr>
          <w:p w:rsidR="002440A6" w:rsidRPr="00EF32B2" w:rsidRDefault="002440A6" w:rsidP="00D646B6">
            <w:pPr>
              <w:pStyle w:val="af3"/>
              <w:jc w:val="center"/>
              <w:rPr>
                <w:sz w:val="18"/>
                <w:szCs w:val="18"/>
              </w:rPr>
            </w:pPr>
            <w:r w:rsidRPr="00EF32B2">
              <w:rPr>
                <w:sz w:val="18"/>
                <w:szCs w:val="18"/>
              </w:rPr>
              <w:t>№ п/п</w:t>
            </w:r>
          </w:p>
        </w:tc>
        <w:tc>
          <w:tcPr>
            <w:tcW w:w="2277" w:type="dxa"/>
          </w:tcPr>
          <w:p w:rsidR="002440A6" w:rsidRPr="00EF32B2" w:rsidRDefault="002440A6" w:rsidP="00D646B6">
            <w:pPr>
              <w:pStyle w:val="af3"/>
              <w:jc w:val="center"/>
              <w:rPr>
                <w:sz w:val="22"/>
                <w:szCs w:val="22"/>
              </w:rPr>
            </w:pPr>
            <w:r w:rsidRPr="00EF32B2">
              <w:rPr>
                <w:sz w:val="22"/>
                <w:szCs w:val="22"/>
              </w:rPr>
              <w:t>Место расположения</w:t>
            </w:r>
          </w:p>
        </w:tc>
        <w:tc>
          <w:tcPr>
            <w:tcW w:w="1619" w:type="dxa"/>
          </w:tcPr>
          <w:p w:rsidR="002440A6" w:rsidRPr="00EF32B2" w:rsidRDefault="002440A6" w:rsidP="00D646B6">
            <w:pPr>
              <w:pStyle w:val="af3"/>
              <w:jc w:val="center"/>
              <w:rPr>
                <w:sz w:val="22"/>
                <w:szCs w:val="22"/>
              </w:rPr>
            </w:pPr>
            <w:r w:rsidRPr="00EF32B2">
              <w:rPr>
                <w:sz w:val="22"/>
                <w:szCs w:val="22"/>
              </w:rPr>
              <w:t>Площадь газонов</w:t>
            </w:r>
          </w:p>
          <w:p w:rsidR="002440A6" w:rsidRPr="00EF32B2" w:rsidRDefault="002440A6" w:rsidP="00D646B6">
            <w:pPr>
              <w:pStyle w:val="af3"/>
              <w:jc w:val="center"/>
              <w:rPr>
                <w:sz w:val="22"/>
                <w:szCs w:val="22"/>
              </w:rPr>
            </w:pPr>
            <w:r w:rsidRPr="00EF32B2">
              <w:rPr>
                <w:sz w:val="22"/>
                <w:szCs w:val="22"/>
              </w:rPr>
              <w:t>(м2)</w:t>
            </w:r>
          </w:p>
        </w:tc>
        <w:tc>
          <w:tcPr>
            <w:tcW w:w="5185" w:type="dxa"/>
          </w:tcPr>
          <w:p w:rsidR="002440A6" w:rsidRPr="00EF32B2" w:rsidRDefault="002440A6" w:rsidP="00D646B6">
            <w:pPr>
              <w:pStyle w:val="af3"/>
              <w:jc w:val="center"/>
              <w:rPr>
                <w:sz w:val="22"/>
                <w:szCs w:val="22"/>
              </w:rPr>
            </w:pPr>
            <w:r w:rsidRPr="00EF32B2">
              <w:rPr>
                <w:sz w:val="22"/>
                <w:szCs w:val="22"/>
              </w:rPr>
              <w:t>Площадь клумб, цветников</w:t>
            </w:r>
          </w:p>
          <w:p w:rsidR="002440A6" w:rsidRPr="00EF32B2" w:rsidRDefault="002440A6" w:rsidP="00D646B6">
            <w:pPr>
              <w:pStyle w:val="af3"/>
              <w:jc w:val="center"/>
              <w:rPr>
                <w:sz w:val="22"/>
                <w:szCs w:val="22"/>
              </w:rPr>
            </w:pPr>
            <w:r w:rsidRPr="00EF32B2">
              <w:rPr>
                <w:sz w:val="22"/>
                <w:szCs w:val="22"/>
              </w:rPr>
              <w:t>(м2)</w:t>
            </w:r>
          </w:p>
        </w:tc>
        <w:tc>
          <w:tcPr>
            <w:tcW w:w="1317" w:type="dxa"/>
          </w:tcPr>
          <w:p w:rsidR="002440A6" w:rsidRPr="00EF32B2" w:rsidRDefault="002440A6" w:rsidP="00D646B6">
            <w:pPr>
              <w:pStyle w:val="af3"/>
              <w:jc w:val="center"/>
              <w:rPr>
                <w:sz w:val="22"/>
                <w:szCs w:val="22"/>
              </w:rPr>
            </w:pPr>
            <w:r w:rsidRPr="00EF32B2">
              <w:rPr>
                <w:sz w:val="22"/>
                <w:szCs w:val="22"/>
              </w:rPr>
              <w:t xml:space="preserve">Количество вазонов, </w:t>
            </w:r>
            <w:proofErr w:type="spellStart"/>
            <w:r w:rsidRPr="00EF32B2">
              <w:rPr>
                <w:sz w:val="22"/>
                <w:szCs w:val="22"/>
              </w:rPr>
              <w:t>ед</w:t>
            </w:r>
            <w:proofErr w:type="spellEnd"/>
          </w:p>
        </w:tc>
        <w:tc>
          <w:tcPr>
            <w:tcW w:w="1502" w:type="dxa"/>
          </w:tcPr>
          <w:p w:rsidR="002440A6" w:rsidRPr="00EF32B2" w:rsidRDefault="002440A6" w:rsidP="00D646B6">
            <w:pPr>
              <w:pStyle w:val="af3"/>
              <w:jc w:val="center"/>
              <w:rPr>
                <w:sz w:val="22"/>
                <w:szCs w:val="22"/>
              </w:rPr>
            </w:pPr>
            <w:r w:rsidRPr="00EF32B2">
              <w:rPr>
                <w:sz w:val="22"/>
                <w:szCs w:val="22"/>
              </w:rPr>
              <w:t>Количество цветов, штук</w:t>
            </w:r>
          </w:p>
        </w:tc>
        <w:tc>
          <w:tcPr>
            <w:tcW w:w="2492" w:type="dxa"/>
          </w:tcPr>
          <w:p w:rsidR="002440A6" w:rsidRPr="00EF32B2" w:rsidRDefault="002440A6" w:rsidP="00D646B6">
            <w:pPr>
              <w:pStyle w:val="af3"/>
              <w:jc w:val="center"/>
              <w:rPr>
                <w:sz w:val="22"/>
                <w:szCs w:val="22"/>
              </w:rPr>
            </w:pPr>
            <w:r w:rsidRPr="00EF32B2">
              <w:rPr>
                <w:sz w:val="22"/>
                <w:szCs w:val="22"/>
              </w:rPr>
              <w:t>Наименование цветов</w:t>
            </w:r>
          </w:p>
        </w:tc>
      </w:tr>
      <w:tr w:rsidR="002440A6" w:rsidRPr="00EF32B2" w:rsidTr="00037AE1">
        <w:tc>
          <w:tcPr>
            <w:tcW w:w="559" w:type="dxa"/>
          </w:tcPr>
          <w:p w:rsidR="002440A6" w:rsidRPr="00EF32B2" w:rsidRDefault="002440A6" w:rsidP="00D646B6">
            <w:pPr>
              <w:pStyle w:val="af3"/>
              <w:jc w:val="both"/>
              <w:rPr>
                <w:sz w:val="18"/>
                <w:szCs w:val="18"/>
              </w:rPr>
            </w:pPr>
            <w:r w:rsidRPr="00EF32B2">
              <w:rPr>
                <w:sz w:val="18"/>
                <w:szCs w:val="18"/>
              </w:rPr>
              <w:t>1</w:t>
            </w:r>
          </w:p>
        </w:tc>
        <w:tc>
          <w:tcPr>
            <w:tcW w:w="2277" w:type="dxa"/>
          </w:tcPr>
          <w:p w:rsidR="002440A6" w:rsidRPr="00EF32B2" w:rsidRDefault="002440A6" w:rsidP="00D646B6">
            <w:pPr>
              <w:pStyle w:val="af3"/>
              <w:jc w:val="both"/>
              <w:rPr>
                <w:sz w:val="22"/>
                <w:szCs w:val="22"/>
              </w:rPr>
            </w:pPr>
            <w:r w:rsidRPr="00EF32B2">
              <w:rPr>
                <w:sz w:val="22"/>
                <w:szCs w:val="22"/>
              </w:rPr>
              <w:t>Площадь Ленина</w:t>
            </w:r>
          </w:p>
        </w:tc>
        <w:tc>
          <w:tcPr>
            <w:tcW w:w="1619" w:type="dxa"/>
          </w:tcPr>
          <w:p w:rsidR="002440A6" w:rsidRPr="00EF32B2" w:rsidRDefault="002440A6" w:rsidP="00D646B6">
            <w:pPr>
              <w:pStyle w:val="af3"/>
              <w:jc w:val="both"/>
              <w:rPr>
                <w:sz w:val="22"/>
                <w:szCs w:val="22"/>
              </w:rPr>
            </w:pPr>
            <w:r w:rsidRPr="00EF32B2">
              <w:rPr>
                <w:sz w:val="22"/>
                <w:szCs w:val="22"/>
              </w:rPr>
              <w:t>4131</w:t>
            </w:r>
          </w:p>
        </w:tc>
        <w:tc>
          <w:tcPr>
            <w:tcW w:w="5185" w:type="dxa"/>
          </w:tcPr>
          <w:p w:rsidR="002440A6" w:rsidRPr="00EF32B2" w:rsidRDefault="002440A6" w:rsidP="00D646B6">
            <w:pPr>
              <w:pStyle w:val="af3"/>
              <w:jc w:val="both"/>
              <w:rPr>
                <w:sz w:val="22"/>
                <w:szCs w:val="22"/>
              </w:rPr>
            </w:pPr>
            <w:r w:rsidRPr="00EF32B2">
              <w:rPr>
                <w:sz w:val="22"/>
                <w:szCs w:val="22"/>
              </w:rPr>
              <w:t>2 цветника общей площадью 76м2 (перед зданием суда)</w:t>
            </w:r>
          </w:p>
          <w:p w:rsidR="002440A6" w:rsidRPr="00EF32B2" w:rsidRDefault="002440A6" w:rsidP="00D646B6">
            <w:pPr>
              <w:pStyle w:val="af3"/>
              <w:jc w:val="both"/>
              <w:rPr>
                <w:sz w:val="22"/>
                <w:szCs w:val="22"/>
              </w:rPr>
            </w:pPr>
            <w:r w:rsidRPr="00EF32B2">
              <w:rPr>
                <w:sz w:val="22"/>
                <w:szCs w:val="22"/>
              </w:rPr>
              <w:t>4цветника общей площадью 60м2</w:t>
            </w:r>
          </w:p>
          <w:p w:rsidR="002440A6" w:rsidRPr="00EF32B2" w:rsidRDefault="002440A6" w:rsidP="00D646B6">
            <w:pPr>
              <w:pStyle w:val="af3"/>
              <w:jc w:val="both"/>
              <w:rPr>
                <w:b/>
                <w:sz w:val="22"/>
                <w:szCs w:val="22"/>
              </w:rPr>
            </w:pPr>
            <w:r w:rsidRPr="00EF32B2">
              <w:rPr>
                <w:b/>
                <w:sz w:val="22"/>
                <w:szCs w:val="22"/>
              </w:rPr>
              <w:t xml:space="preserve">Общая площадь </w:t>
            </w:r>
            <w:smartTag w:uri="urn:schemas-microsoft-com:office:smarttags" w:element="metricconverter">
              <w:smartTagPr>
                <w:attr w:name="ProductID" w:val="-136 м2"/>
              </w:smartTagPr>
              <w:r w:rsidRPr="00EF32B2">
                <w:rPr>
                  <w:b/>
                  <w:sz w:val="22"/>
                  <w:szCs w:val="22"/>
                </w:rPr>
                <w:t>-136 м2</w:t>
              </w:r>
            </w:smartTag>
          </w:p>
        </w:tc>
        <w:tc>
          <w:tcPr>
            <w:tcW w:w="1317" w:type="dxa"/>
          </w:tcPr>
          <w:p w:rsidR="002440A6" w:rsidRPr="00EF32B2" w:rsidRDefault="002440A6" w:rsidP="00D646B6">
            <w:pPr>
              <w:pStyle w:val="af3"/>
              <w:jc w:val="both"/>
              <w:rPr>
                <w:sz w:val="22"/>
                <w:szCs w:val="22"/>
              </w:rPr>
            </w:pPr>
            <w:r w:rsidRPr="00EF32B2">
              <w:rPr>
                <w:sz w:val="22"/>
                <w:szCs w:val="22"/>
              </w:rPr>
              <w:t>10</w:t>
            </w:r>
          </w:p>
        </w:tc>
        <w:tc>
          <w:tcPr>
            <w:tcW w:w="1502" w:type="dxa"/>
          </w:tcPr>
          <w:p w:rsidR="002440A6" w:rsidRPr="00EF32B2" w:rsidRDefault="002440A6" w:rsidP="00D646B6">
            <w:pPr>
              <w:pStyle w:val="af3"/>
              <w:jc w:val="both"/>
              <w:rPr>
                <w:sz w:val="22"/>
                <w:szCs w:val="22"/>
              </w:rPr>
            </w:pPr>
            <w:r w:rsidRPr="00EF32B2">
              <w:rPr>
                <w:sz w:val="22"/>
                <w:szCs w:val="22"/>
              </w:rPr>
              <w:t>5125</w:t>
            </w:r>
          </w:p>
        </w:tc>
        <w:tc>
          <w:tcPr>
            <w:tcW w:w="2492" w:type="dxa"/>
          </w:tcPr>
          <w:p w:rsidR="002440A6" w:rsidRPr="00EF32B2" w:rsidRDefault="002440A6" w:rsidP="00D646B6">
            <w:pPr>
              <w:pStyle w:val="af3"/>
              <w:jc w:val="both"/>
              <w:rPr>
                <w:sz w:val="22"/>
                <w:szCs w:val="22"/>
              </w:rPr>
            </w:pPr>
            <w:r w:rsidRPr="00EF32B2">
              <w:rPr>
                <w:sz w:val="22"/>
                <w:szCs w:val="22"/>
              </w:rPr>
              <w:t>Бархатцы</w:t>
            </w:r>
          </w:p>
          <w:p w:rsidR="002440A6" w:rsidRPr="00EF32B2" w:rsidRDefault="002440A6" w:rsidP="00D646B6">
            <w:pPr>
              <w:pStyle w:val="af3"/>
              <w:jc w:val="both"/>
              <w:rPr>
                <w:sz w:val="22"/>
                <w:szCs w:val="22"/>
              </w:rPr>
            </w:pPr>
            <w:r w:rsidRPr="00EF32B2">
              <w:rPr>
                <w:sz w:val="22"/>
                <w:szCs w:val="22"/>
              </w:rPr>
              <w:t>Петуния</w:t>
            </w:r>
          </w:p>
          <w:p w:rsidR="002440A6" w:rsidRPr="00EF32B2" w:rsidRDefault="002440A6" w:rsidP="00D646B6">
            <w:pPr>
              <w:pStyle w:val="af3"/>
              <w:jc w:val="both"/>
              <w:rPr>
                <w:sz w:val="22"/>
                <w:szCs w:val="22"/>
              </w:rPr>
            </w:pPr>
            <w:proofErr w:type="spellStart"/>
            <w:r w:rsidRPr="00EF32B2">
              <w:rPr>
                <w:sz w:val="22"/>
                <w:szCs w:val="22"/>
              </w:rPr>
              <w:t>Агератум</w:t>
            </w:r>
            <w:proofErr w:type="spellEnd"/>
          </w:p>
        </w:tc>
      </w:tr>
      <w:tr w:rsidR="002440A6" w:rsidRPr="00EF32B2" w:rsidTr="00037AE1">
        <w:trPr>
          <w:trHeight w:val="1179"/>
        </w:trPr>
        <w:tc>
          <w:tcPr>
            <w:tcW w:w="559" w:type="dxa"/>
          </w:tcPr>
          <w:p w:rsidR="002440A6" w:rsidRPr="00EF32B2" w:rsidRDefault="002440A6" w:rsidP="00D646B6">
            <w:pPr>
              <w:pStyle w:val="af3"/>
              <w:jc w:val="both"/>
              <w:rPr>
                <w:sz w:val="18"/>
                <w:szCs w:val="18"/>
              </w:rPr>
            </w:pPr>
            <w:r w:rsidRPr="00EF32B2">
              <w:rPr>
                <w:sz w:val="18"/>
                <w:szCs w:val="18"/>
              </w:rPr>
              <w:t>2</w:t>
            </w:r>
          </w:p>
        </w:tc>
        <w:tc>
          <w:tcPr>
            <w:tcW w:w="2277" w:type="dxa"/>
          </w:tcPr>
          <w:p w:rsidR="002440A6" w:rsidRPr="00EF32B2" w:rsidRDefault="002440A6" w:rsidP="00D646B6">
            <w:pPr>
              <w:pStyle w:val="af3"/>
              <w:jc w:val="both"/>
              <w:rPr>
                <w:sz w:val="22"/>
                <w:szCs w:val="22"/>
              </w:rPr>
            </w:pPr>
            <w:r w:rsidRPr="00EF32B2">
              <w:rPr>
                <w:sz w:val="22"/>
                <w:szCs w:val="22"/>
              </w:rPr>
              <w:t>Площадь Победы</w:t>
            </w:r>
          </w:p>
        </w:tc>
        <w:tc>
          <w:tcPr>
            <w:tcW w:w="1619" w:type="dxa"/>
          </w:tcPr>
          <w:p w:rsidR="002440A6" w:rsidRPr="00EF32B2" w:rsidRDefault="002440A6" w:rsidP="00D646B6">
            <w:pPr>
              <w:pStyle w:val="af3"/>
              <w:jc w:val="both"/>
              <w:rPr>
                <w:sz w:val="22"/>
                <w:szCs w:val="22"/>
              </w:rPr>
            </w:pPr>
            <w:r w:rsidRPr="00EF32B2">
              <w:rPr>
                <w:sz w:val="22"/>
                <w:szCs w:val="22"/>
              </w:rPr>
              <w:t>750</w:t>
            </w:r>
          </w:p>
        </w:tc>
        <w:tc>
          <w:tcPr>
            <w:tcW w:w="5185" w:type="dxa"/>
          </w:tcPr>
          <w:p w:rsidR="002440A6" w:rsidRPr="00EF32B2" w:rsidRDefault="002440A6" w:rsidP="00D646B6">
            <w:pPr>
              <w:pStyle w:val="af3"/>
              <w:jc w:val="both"/>
              <w:rPr>
                <w:sz w:val="22"/>
                <w:szCs w:val="22"/>
              </w:rPr>
            </w:pPr>
            <w:r w:rsidRPr="00EF32B2">
              <w:rPr>
                <w:sz w:val="22"/>
                <w:szCs w:val="22"/>
              </w:rPr>
              <w:t>6 цветников в приствольных кругах деревьев общей площадью 10м2</w:t>
            </w:r>
          </w:p>
          <w:p w:rsidR="002440A6" w:rsidRPr="00EF32B2" w:rsidRDefault="002440A6" w:rsidP="00D646B6">
            <w:pPr>
              <w:pStyle w:val="af3"/>
              <w:jc w:val="both"/>
              <w:rPr>
                <w:sz w:val="22"/>
                <w:szCs w:val="22"/>
              </w:rPr>
            </w:pPr>
            <w:r w:rsidRPr="00EF32B2">
              <w:rPr>
                <w:sz w:val="22"/>
                <w:szCs w:val="22"/>
              </w:rPr>
              <w:t>4 цветника у обелисков общей площадью 100м2</w:t>
            </w:r>
          </w:p>
          <w:p w:rsidR="002440A6" w:rsidRPr="00EF32B2" w:rsidRDefault="002440A6" w:rsidP="00D646B6">
            <w:pPr>
              <w:pStyle w:val="af3"/>
              <w:jc w:val="both"/>
              <w:rPr>
                <w:b/>
                <w:sz w:val="22"/>
                <w:szCs w:val="22"/>
              </w:rPr>
            </w:pPr>
            <w:r w:rsidRPr="00EF32B2">
              <w:rPr>
                <w:b/>
                <w:sz w:val="22"/>
                <w:szCs w:val="22"/>
              </w:rPr>
              <w:t>Общая площадь 110м2</w:t>
            </w:r>
          </w:p>
        </w:tc>
        <w:tc>
          <w:tcPr>
            <w:tcW w:w="1317" w:type="dxa"/>
          </w:tcPr>
          <w:p w:rsidR="002440A6" w:rsidRPr="00EF32B2" w:rsidRDefault="002440A6" w:rsidP="00D646B6">
            <w:pPr>
              <w:pStyle w:val="af3"/>
              <w:jc w:val="both"/>
              <w:rPr>
                <w:sz w:val="22"/>
                <w:szCs w:val="22"/>
              </w:rPr>
            </w:pPr>
            <w:r w:rsidRPr="00EF32B2">
              <w:rPr>
                <w:sz w:val="22"/>
                <w:szCs w:val="22"/>
              </w:rPr>
              <w:t>10</w:t>
            </w:r>
          </w:p>
        </w:tc>
        <w:tc>
          <w:tcPr>
            <w:tcW w:w="1502" w:type="dxa"/>
          </w:tcPr>
          <w:p w:rsidR="002440A6" w:rsidRPr="00EF32B2" w:rsidRDefault="002440A6" w:rsidP="00D646B6">
            <w:pPr>
              <w:pStyle w:val="af3"/>
              <w:jc w:val="both"/>
              <w:rPr>
                <w:sz w:val="22"/>
                <w:szCs w:val="22"/>
              </w:rPr>
            </w:pPr>
            <w:r w:rsidRPr="00EF32B2">
              <w:rPr>
                <w:sz w:val="22"/>
                <w:szCs w:val="22"/>
              </w:rPr>
              <w:t>4100</w:t>
            </w:r>
          </w:p>
        </w:tc>
        <w:tc>
          <w:tcPr>
            <w:tcW w:w="2492" w:type="dxa"/>
          </w:tcPr>
          <w:p w:rsidR="002440A6" w:rsidRPr="00EF32B2" w:rsidRDefault="002440A6" w:rsidP="00D646B6">
            <w:pPr>
              <w:pStyle w:val="af3"/>
              <w:jc w:val="both"/>
              <w:rPr>
                <w:sz w:val="22"/>
                <w:szCs w:val="22"/>
              </w:rPr>
            </w:pPr>
            <w:r w:rsidRPr="00EF32B2">
              <w:rPr>
                <w:sz w:val="22"/>
                <w:szCs w:val="22"/>
              </w:rPr>
              <w:t>Бархатцы</w:t>
            </w:r>
          </w:p>
          <w:p w:rsidR="002440A6" w:rsidRPr="00EF32B2" w:rsidRDefault="002440A6" w:rsidP="00D646B6">
            <w:pPr>
              <w:pStyle w:val="af3"/>
              <w:jc w:val="both"/>
              <w:rPr>
                <w:sz w:val="22"/>
                <w:szCs w:val="22"/>
              </w:rPr>
            </w:pPr>
            <w:r w:rsidRPr="00EF32B2">
              <w:rPr>
                <w:sz w:val="22"/>
                <w:szCs w:val="22"/>
              </w:rPr>
              <w:t>Цинния</w:t>
            </w:r>
          </w:p>
          <w:p w:rsidR="002440A6" w:rsidRPr="00EF32B2" w:rsidRDefault="002440A6" w:rsidP="00D646B6">
            <w:pPr>
              <w:pStyle w:val="af3"/>
              <w:jc w:val="both"/>
              <w:rPr>
                <w:sz w:val="22"/>
                <w:szCs w:val="22"/>
              </w:rPr>
            </w:pPr>
            <w:proofErr w:type="spellStart"/>
            <w:r w:rsidRPr="00EF32B2">
              <w:rPr>
                <w:sz w:val="22"/>
                <w:szCs w:val="22"/>
              </w:rPr>
              <w:t>Сальвия</w:t>
            </w:r>
            <w:proofErr w:type="spellEnd"/>
          </w:p>
        </w:tc>
      </w:tr>
      <w:tr w:rsidR="002440A6" w:rsidRPr="00EF32B2" w:rsidTr="00037AE1">
        <w:tc>
          <w:tcPr>
            <w:tcW w:w="559" w:type="dxa"/>
          </w:tcPr>
          <w:p w:rsidR="002440A6" w:rsidRPr="00EF32B2" w:rsidRDefault="002440A6" w:rsidP="00D646B6">
            <w:pPr>
              <w:pStyle w:val="af3"/>
              <w:jc w:val="both"/>
              <w:rPr>
                <w:sz w:val="18"/>
                <w:szCs w:val="18"/>
              </w:rPr>
            </w:pPr>
            <w:r w:rsidRPr="00EF32B2">
              <w:rPr>
                <w:sz w:val="18"/>
                <w:szCs w:val="18"/>
              </w:rPr>
              <w:t>3</w:t>
            </w:r>
          </w:p>
        </w:tc>
        <w:tc>
          <w:tcPr>
            <w:tcW w:w="2277" w:type="dxa"/>
          </w:tcPr>
          <w:p w:rsidR="002440A6" w:rsidRPr="00EF32B2" w:rsidRDefault="002440A6" w:rsidP="00D646B6">
            <w:pPr>
              <w:pStyle w:val="af3"/>
              <w:jc w:val="both"/>
              <w:rPr>
                <w:sz w:val="22"/>
                <w:szCs w:val="22"/>
              </w:rPr>
            </w:pPr>
            <w:r w:rsidRPr="00EF32B2">
              <w:rPr>
                <w:sz w:val="22"/>
                <w:szCs w:val="22"/>
              </w:rPr>
              <w:t>Площадь у фонтана</w:t>
            </w:r>
          </w:p>
        </w:tc>
        <w:tc>
          <w:tcPr>
            <w:tcW w:w="1619" w:type="dxa"/>
          </w:tcPr>
          <w:p w:rsidR="002440A6" w:rsidRPr="00EF32B2" w:rsidRDefault="002440A6" w:rsidP="00D646B6">
            <w:pPr>
              <w:pStyle w:val="af3"/>
              <w:jc w:val="both"/>
              <w:rPr>
                <w:sz w:val="22"/>
                <w:szCs w:val="22"/>
              </w:rPr>
            </w:pPr>
            <w:r w:rsidRPr="00EF32B2">
              <w:rPr>
                <w:sz w:val="22"/>
                <w:szCs w:val="22"/>
              </w:rPr>
              <w:t>4539</w:t>
            </w:r>
          </w:p>
        </w:tc>
        <w:tc>
          <w:tcPr>
            <w:tcW w:w="5185" w:type="dxa"/>
          </w:tcPr>
          <w:p w:rsidR="002440A6" w:rsidRPr="00EF32B2" w:rsidRDefault="002440A6" w:rsidP="00D646B6">
            <w:pPr>
              <w:pStyle w:val="af3"/>
              <w:jc w:val="both"/>
              <w:rPr>
                <w:sz w:val="22"/>
                <w:szCs w:val="22"/>
              </w:rPr>
            </w:pPr>
            <w:r w:rsidRPr="00EF32B2">
              <w:rPr>
                <w:sz w:val="22"/>
                <w:szCs w:val="22"/>
              </w:rPr>
              <w:t xml:space="preserve">Цветник 100 </w:t>
            </w:r>
            <w:proofErr w:type="spellStart"/>
            <w:r w:rsidRPr="00EF32B2">
              <w:rPr>
                <w:sz w:val="22"/>
                <w:szCs w:val="22"/>
              </w:rPr>
              <w:t>кв.м</w:t>
            </w:r>
            <w:proofErr w:type="spellEnd"/>
          </w:p>
        </w:tc>
        <w:tc>
          <w:tcPr>
            <w:tcW w:w="1317" w:type="dxa"/>
          </w:tcPr>
          <w:p w:rsidR="002440A6" w:rsidRPr="00EF32B2" w:rsidRDefault="002440A6" w:rsidP="00D646B6">
            <w:pPr>
              <w:pStyle w:val="af3"/>
              <w:jc w:val="both"/>
              <w:rPr>
                <w:sz w:val="22"/>
                <w:szCs w:val="22"/>
              </w:rPr>
            </w:pPr>
            <w:r w:rsidRPr="00EF32B2">
              <w:rPr>
                <w:sz w:val="22"/>
                <w:szCs w:val="22"/>
              </w:rPr>
              <w:t>8</w:t>
            </w:r>
          </w:p>
        </w:tc>
        <w:tc>
          <w:tcPr>
            <w:tcW w:w="1502" w:type="dxa"/>
          </w:tcPr>
          <w:p w:rsidR="002440A6" w:rsidRPr="00EF32B2" w:rsidRDefault="002440A6" w:rsidP="00D646B6">
            <w:pPr>
              <w:pStyle w:val="af3"/>
              <w:jc w:val="both"/>
              <w:rPr>
                <w:sz w:val="22"/>
                <w:szCs w:val="22"/>
              </w:rPr>
            </w:pPr>
            <w:r w:rsidRPr="00EF32B2">
              <w:rPr>
                <w:sz w:val="22"/>
                <w:szCs w:val="22"/>
              </w:rPr>
              <w:t>3000</w:t>
            </w:r>
          </w:p>
        </w:tc>
        <w:tc>
          <w:tcPr>
            <w:tcW w:w="2492" w:type="dxa"/>
          </w:tcPr>
          <w:p w:rsidR="002440A6" w:rsidRPr="00EF32B2" w:rsidRDefault="002440A6" w:rsidP="00D646B6">
            <w:pPr>
              <w:pStyle w:val="af3"/>
              <w:jc w:val="both"/>
              <w:rPr>
                <w:sz w:val="22"/>
                <w:szCs w:val="22"/>
              </w:rPr>
            </w:pPr>
            <w:r w:rsidRPr="00EF32B2">
              <w:rPr>
                <w:sz w:val="22"/>
                <w:szCs w:val="22"/>
              </w:rPr>
              <w:t>Петуния</w:t>
            </w:r>
          </w:p>
          <w:p w:rsidR="002440A6" w:rsidRPr="00EF32B2" w:rsidRDefault="002440A6" w:rsidP="00D646B6">
            <w:pPr>
              <w:pStyle w:val="af3"/>
              <w:jc w:val="both"/>
              <w:rPr>
                <w:sz w:val="22"/>
                <w:szCs w:val="22"/>
              </w:rPr>
            </w:pPr>
            <w:r w:rsidRPr="00EF32B2">
              <w:rPr>
                <w:sz w:val="22"/>
                <w:szCs w:val="22"/>
              </w:rPr>
              <w:t>Бархатцы</w:t>
            </w:r>
          </w:p>
        </w:tc>
      </w:tr>
      <w:tr w:rsidR="002440A6" w:rsidRPr="00EF32B2" w:rsidTr="00037AE1">
        <w:tc>
          <w:tcPr>
            <w:tcW w:w="559" w:type="dxa"/>
          </w:tcPr>
          <w:p w:rsidR="002440A6" w:rsidRPr="00EF32B2" w:rsidRDefault="002440A6" w:rsidP="00D646B6">
            <w:pPr>
              <w:pStyle w:val="af3"/>
              <w:jc w:val="both"/>
              <w:rPr>
                <w:sz w:val="18"/>
                <w:szCs w:val="18"/>
              </w:rPr>
            </w:pPr>
            <w:r w:rsidRPr="00EF32B2">
              <w:rPr>
                <w:sz w:val="18"/>
                <w:szCs w:val="18"/>
              </w:rPr>
              <w:t>4</w:t>
            </w:r>
          </w:p>
        </w:tc>
        <w:tc>
          <w:tcPr>
            <w:tcW w:w="2277" w:type="dxa"/>
          </w:tcPr>
          <w:p w:rsidR="002440A6" w:rsidRPr="00EF32B2" w:rsidRDefault="002440A6" w:rsidP="00D646B6">
            <w:pPr>
              <w:pStyle w:val="af3"/>
              <w:jc w:val="both"/>
              <w:rPr>
                <w:sz w:val="22"/>
                <w:szCs w:val="22"/>
              </w:rPr>
            </w:pPr>
            <w:r w:rsidRPr="00EF32B2">
              <w:rPr>
                <w:sz w:val="22"/>
                <w:szCs w:val="22"/>
              </w:rPr>
              <w:t>Площадь перед зданием администрации</w:t>
            </w:r>
          </w:p>
        </w:tc>
        <w:tc>
          <w:tcPr>
            <w:tcW w:w="1619" w:type="dxa"/>
          </w:tcPr>
          <w:p w:rsidR="002440A6" w:rsidRPr="00EF32B2" w:rsidRDefault="002440A6" w:rsidP="00D646B6">
            <w:pPr>
              <w:pStyle w:val="af3"/>
              <w:jc w:val="both"/>
              <w:rPr>
                <w:sz w:val="22"/>
                <w:szCs w:val="22"/>
              </w:rPr>
            </w:pPr>
            <w:r w:rsidRPr="00EF32B2">
              <w:rPr>
                <w:sz w:val="22"/>
                <w:szCs w:val="22"/>
              </w:rPr>
              <w:t>4000</w:t>
            </w:r>
          </w:p>
        </w:tc>
        <w:tc>
          <w:tcPr>
            <w:tcW w:w="5185" w:type="dxa"/>
          </w:tcPr>
          <w:p w:rsidR="002440A6" w:rsidRPr="00EF32B2" w:rsidRDefault="002440A6" w:rsidP="00D646B6">
            <w:pPr>
              <w:pStyle w:val="af3"/>
              <w:jc w:val="both"/>
              <w:rPr>
                <w:sz w:val="22"/>
                <w:szCs w:val="22"/>
              </w:rPr>
            </w:pPr>
            <w:r w:rsidRPr="00EF32B2">
              <w:rPr>
                <w:sz w:val="22"/>
                <w:szCs w:val="22"/>
              </w:rPr>
              <w:t>2 круглые клумбы в газонах общей площадью 60м2</w:t>
            </w:r>
          </w:p>
          <w:p w:rsidR="002440A6" w:rsidRPr="00EF32B2" w:rsidRDefault="002440A6" w:rsidP="00D646B6">
            <w:pPr>
              <w:pStyle w:val="af3"/>
              <w:jc w:val="both"/>
              <w:rPr>
                <w:sz w:val="22"/>
                <w:szCs w:val="22"/>
              </w:rPr>
            </w:pPr>
            <w:r w:rsidRPr="00EF32B2">
              <w:rPr>
                <w:sz w:val="22"/>
                <w:szCs w:val="22"/>
              </w:rPr>
              <w:t>Рабатка вдоль брусчатки в округлых сферах 35м2</w:t>
            </w:r>
          </w:p>
          <w:p w:rsidR="002440A6" w:rsidRPr="00EF32B2" w:rsidRDefault="002440A6" w:rsidP="00D646B6">
            <w:pPr>
              <w:pStyle w:val="af3"/>
              <w:jc w:val="both"/>
              <w:rPr>
                <w:sz w:val="22"/>
                <w:szCs w:val="22"/>
              </w:rPr>
            </w:pPr>
            <w:r w:rsidRPr="00EF32B2">
              <w:rPr>
                <w:sz w:val="22"/>
                <w:szCs w:val="22"/>
              </w:rPr>
              <w:t>Окантовка по брусчатке вдоль здания 25м2</w:t>
            </w:r>
          </w:p>
          <w:p w:rsidR="002440A6" w:rsidRPr="00EF32B2" w:rsidRDefault="002440A6" w:rsidP="00D646B6">
            <w:pPr>
              <w:pStyle w:val="af3"/>
              <w:jc w:val="both"/>
              <w:rPr>
                <w:sz w:val="22"/>
                <w:szCs w:val="22"/>
              </w:rPr>
            </w:pPr>
            <w:r w:rsidRPr="00EF32B2">
              <w:rPr>
                <w:sz w:val="22"/>
                <w:szCs w:val="22"/>
              </w:rPr>
              <w:t>Клумба вдоль правого крыло здания 16м2</w:t>
            </w:r>
          </w:p>
          <w:p w:rsidR="002440A6" w:rsidRPr="00EF32B2" w:rsidRDefault="002440A6" w:rsidP="00D646B6">
            <w:pPr>
              <w:pStyle w:val="af3"/>
              <w:jc w:val="both"/>
              <w:rPr>
                <w:sz w:val="22"/>
                <w:szCs w:val="22"/>
              </w:rPr>
            </w:pPr>
            <w:r w:rsidRPr="00EF32B2">
              <w:rPr>
                <w:sz w:val="22"/>
                <w:szCs w:val="22"/>
              </w:rPr>
              <w:t>Клумба на стойках из цветочных горшков на канализационном колодце 10м2</w:t>
            </w:r>
          </w:p>
          <w:p w:rsidR="002440A6" w:rsidRPr="00EF32B2" w:rsidRDefault="002440A6" w:rsidP="00D646B6">
            <w:pPr>
              <w:pStyle w:val="af3"/>
              <w:jc w:val="both"/>
              <w:rPr>
                <w:b/>
                <w:sz w:val="22"/>
                <w:szCs w:val="22"/>
              </w:rPr>
            </w:pPr>
            <w:r w:rsidRPr="00EF32B2">
              <w:rPr>
                <w:b/>
                <w:sz w:val="22"/>
                <w:szCs w:val="22"/>
              </w:rPr>
              <w:t xml:space="preserve">Общая площадь </w:t>
            </w:r>
            <w:smartTag w:uri="urn:schemas-microsoft-com:office:smarttags" w:element="metricconverter">
              <w:smartTagPr>
                <w:attr w:name="ProductID" w:val="-146 м2"/>
              </w:smartTagPr>
              <w:r w:rsidRPr="00EF32B2">
                <w:rPr>
                  <w:b/>
                  <w:sz w:val="22"/>
                  <w:szCs w:val="22"/>
                </w:rPr>
                <w:t>-146 м2</w:t>
              </w:r>
            </w:smartTag>
          </w:p>
        </w:tc>
        <w:tc>
          <w:tcPr>
            <w:tcW w:w="1317" w:type="dxa"/>
          </w:tcPr>
          <w:p w:rsidR="002440A6" w:rsidRPr="00EF32B2" w:rsidRDefault="002440A6" w:rsidP="00D646B6">
            <w:pPr>
              <w:pStyle w:val="af3"/>
              <w:jc w:val="both"/>
              <w:rPr>
                <w:sz w:val="22"/>
                <w:szCs w:val="22"/>
              </w:rPr>
            </w:pPr>
            <w:r w:rsidRPr="00EF32B2">
              <w:rPr>
                <w:sz w:val="22"/>
                <w:szCs w:val="22"/>
              </w:rPr>
              <w:t>-</w:t>
            </w:r>
          </w:p>
        </w:tc>
        <w:tc>
          <w:tcPr>
            <w:tcW w:w="1502" w:type="dxa"/>
          </w:tcPr>
          <w:p w:rsidR="002440A6" w:rsidRPr="00EF32B2" w:rsidRDefault="002440A6" w:rsidP="00D646B6">
            <w:pPr>
              <w:pStyle w:val="af3"/>
              <w:jc w:val="both"/>
              <w:rPr>
                <w:sz w:val="22"/>
                <w:szCs w:val="22"/>
              </w:rPr>
            </w:pPr>
            <w:r w:rsidRPr="00EF32B2">
              <w:rPr>
                <w:sz w:val="22"/>
                <w:szCs w:val="22"/>
              </w:rPr>
              <w:t>5110</w:t>
            </w:r>
          </w:p>
        </w:tc>
        <w:tc>
          <w:tcPr>
            <w:tcW w:w="2492" w:type="dxa"/>
          </w:tcPr>
          <w:p w:rsidR="002440A6" w:rsidRPr="00EF32B2" w:rsidRDefault="002440A6" w:rsidP="00D646B6">
            <w:pPr>
              <w:pStyle w:val="af3"/>
              <w:jc w:val="both"/>
              <w:rPr>
                <w:sz w:val="22"/>
                <w:szCs w:val="22"/>
              </w:rPr>
            </w:pPr>
            <w:r w:rsidRPr="00EF32B2">
              <w:rPr>
                <w:sz w:val="22"/>
                <w:szCs w:val="22"/>
              </w:rPr>
              <w:t>Цинерарии</w:t>
            </w:r>
          </w:p>
          <w:p w:rsidR="002440A6" w:rsidRPr="00EF32B2" w:rsidRDefault="002440A6" w:rsidP="00D646B6">
            <w:pPr>
              <w:pStyle w:val="af3"/>
              <w:jc w:val="both"/>
              <w:rPr>
                <w:sz w:val="22"/>
                <w:szCs w:val="22"/>
              </w:rPr>
            </w:pPr>
            <w:r w:rsidRPr="00EF32B2">
              <w:rPr>
                <w:sz w:val="22"/>
                <w:szCs w:val="22"/>
              </w:rPr>
              <w:t>Бархатцы</w:t>
            </w:r>
          </w:p>
          <w:p w:rsidR="002440A6" w:rsidRPr="00EF32B2" w:rsidRDefault="002440A6" w:rsidP="00D646B6">
            <w:pPr>
              <w:pStyle w:val="af3"/>
              <w:jc w:val="both"/>
              <w:rPr>
                <w:sz w:val="22"/>
                <w:szCs w:val="22"/>
              </w:rPr>
            </w:pPr>
            <w:r w:rsidRPr="00EF32B2">
              <w:rPr>
                <w:sz w:val="22"/>
                <w:szCs w:val="22"/>
              </w:rPr>
              <w:t>Цинния</w:t>
            </w:r>
          </w:p>
          <w:p w:rsidR="002440A6" w:rsidRPr="00EF32B2" w:rsidRDefault="002440A6" w:rsidP="00D646B6">
            <w:pPr>
              <w:pStyle w:val="af3"/>
              <w:jc w:val="both"/>
              <w:rPr>
                <w:sz w:val="22"/>
                <w:szCs w:val="22"/>
              </w:rPr>
            </w:pPr>
            <w:r w:rsidRPr="00EF32B2">
              <w:rPr>
                <w:sz w:val="22"/>
                <w:szCs w:val="22"/>
              </w:rPr>
              <w:t>Петуния</w:t>
            </w:r>
          </w:p>
        </w:tc>
      </w:tr>
      <w:tr w:rsidR="002440A6" w:rsidRPr="00EF32B2" w:rsidTr="00037AE1">
        <w:tc>
          <w:tcPr>
            <w:tcW w:w="559" w:type="dxa"/>
          </w:tcPr>
          <w:p w:rsidR="002440A6" w:rsidRPr="00EF32B2" w:rsidRDefault="002440A6" w:rsidP="00D646B6">
            <w:pPr>
              <w:pStyle w:val="af3"/>
              <w:jc w:val="both"/>
              <w:rPr>
                <w:sz w:val="18"/>
                <w:szCs w:val="18"/>
              </w:rPr>
            </w:pPr>
            <w:r w:rsidRPr="00EF32B2">
              <w:rPr>
                <w:sz w:val="18"/>
                <w:szCs w:val="18"/>
              </w:rPr>
              <w:t>5</w:t>
            </w:r>
          </w:p>
        </w:tc>
        <w:tc>
          <w:tcPr>
            <w:tcW w:w="2277" w:type="dxa"/>
          </w:tcPr>
          <w:p w:rsidR="002440A6" w:rsidRPr="00EF32B2" w:rsidRDefault="002440A6" w:rsidP="00D646B6">
            <w:pPr>
              <w:pStyle w:val="af3"/>
              <w:jc w:val="both"/>
              <w:rPr>
                <w:sz w:val="22"/>
                <w:szCs w:val="22"/>
              </w:rPr>
            </w:pPr>
            <w:r w:rsidRPr="00EF32B2">
              <w:rPr>
                <w:sz w:val="22"/>
                <w:szCs w:val="22"/>
              </w:rPr>
              <w:t>Сквер ЦРБ</w:t>
            </w:r>
          </w:p>
        </w:tc>
        <w:tc>
          <w:tcPr>
            <w:tcW w:w="1619" w:type="dxa"/>
          </w:tcPr>
          <w:p w:rsidR="002440A6" w:rsidRPr="00EF32B2" w:rsidRDefault="002440A6" w:rsidP="00D646B6">
            <w:pPr>
              <w:pStyle w:val="af3"/>
              <w:jc w:val="both"/>
              <w:rPr>
                <w:sz w:val="22"/>
                <w:szCs w:val="22"/>
              </w:rPr>
            </w:pPr>
            <w:r w:rsidRPr="00EF32B2">
              <w:rPr>
                <w:sz w:val="22"/>
                <w:szCs w:val="22"/>
              </w:rPr>
              <w:t>1500</w:t>
            </w:r>
          </w:p>
        </w:tc>
        <w:tc>
          <w:tcPr>
            <w:tcW w:w="5185" w:type="dxa"/>
          </w:tcPr>
          <w:p w:rsidR="002440A6" w:rsidRPr="00EF32B2" w:rsidRDefault="002440A6" w:rsidP="00D646B6">
            <w:pPr>
              <w:pStyle w:val="af3"/>
              <w:jc w:val="both"/>
              <w:rPr>
                <w:sz w:val="22"/>
                <w:szCs w:val="22"/>
              </w:rPr>
            </w:pPr>
            <w:r w:rsidRPr="00EF32B2">
              <w:rPr>
                <w:sz w:val="22"/>
                <w:szCs w:val="22"/>
              </w:rPr>
              <w:t>Клумба 30м2</w:t>
            </w:r>
          </w:p>
        </w:tc>
        <w:tc>
          <w:tcPr>
            <w:tcW w:w="1317" w:type="dxa"/>
          </w:tcPr>
          <w:p w:rsidR="002440A6" w:rsidRPr="00EF32B2" w:rsidRDefault="002440A6" w:rsidP="00D646B6">
            <w:pPr>
              <w:pStyle w:val="af3"/>
              <w:jc w:val="both"/>
              <w:rPr>
                <w:sz w:val="22"/>
                <w:szCs w:val="22"/>
              </w:rPr>
            </w:pPr>
            <w:r w:rsidRPr="00EF32B2">
              <w:rPr>
                <w:sz w:val="22"/>
                <w:szCs w:val="22"/>
              </w:rPr>
              <w:t>-</w:t>
            </w:r>
          </w:p>
        </w:tc>
        <w:tc>
          <w:tcPr>
            <w:tcW w:w="1502" w:type="dxa"/>
          </w:tcPr>
          <w:p w:rsidR="002440A6" w:rsidRPr="00EF32B2" w:rsidRDefault="002440A6" w:rsidP="00D646B6">
            <w:pPr>
              <w:pStyle w:val="af3"/>
              <w:jc w:val="both"/>
              <w:rPr>
                <w:sz w:val="22"/>
                <w:szCs w:val="22"/>
              </w:rPr>
            </w:pPr>
            <w:r w:rsidRPr="00EF32B2">
              <w:rPr>
                <w:sz w:val="22"/>
                <w:szCs w:val="22"/>
              </w:rPr>
              <w:t>1050</w:t>
            </w:r>
          </w:p>
        </w:tc>
        <w:tc>
          <w:tcPr>
            <w:tcW w:w="2492" w:type="dxa"/>
          </w:tcPr>
          <w:p w:rsidR="002440A6" w:rsidRPr="00EF32B2" w:rsidRDefault="002440A6" w:rsidP="00D646B6">
            <w:pPr>
              <w:pStyle w:val="af3"/>
              <w:jc w:val="both"/>
              <w:rPr>
                <w:sz w:val="22"/>
                <w:szCs w:val="22"/>
              </w:rPr>
            </w:pPr>
            <w:r w:rsidRPr="00EF32B2">
              <w:rPr>
                <w:sz w:val="22"/>
                <w:szCs w:val="22"/>
              </w:rPr>
              <w:t>Бархатцы</w:t>
            </w:r>
          </w:p>
        </w:tc>
      </w:tr>
      <w:tr w:rsidR="002440A6" w:rsidRPr="00EF32B2" w:rsidTr="00037AE1">
        <w:tc>
          <w:tcPr>
            <w:tcW w:w="559" w:type="dxa"/>
          </w:tcPr>
          <w:p w:rsidR="002440A6" w:rsidRPr="00EF32B2" w:rsidRDefault="002440A6" w:rsidP="00D646B6">
            <w:pPr>
              <w:pStyle w:val="af3"/>
              <w:jc w:val="both"/>
              <w:rPr>
                <w:sz w:val="18"/>
                <w:szCs w:val="18"/>
              </w:rPr>
            </w:pPr>
            <w:r w:rsidRPr="00EF32B2">
              <w:rPr>
                <w:sz w:val="18"/>
                <w:szCs w:val="18"/>
              </w:rPr>
              <w:t>6</w:t>
            </w:r>
          </w:p>
        </w:tc>
        <w:tc>
          <w:tcPr>
            <w:tcW w:w="2277" w:type="dxa"/>
          </w:tcPr>
          <w:p w:rsidR="002440A6" w:rsidRPr="00EF32B2" w:rsidRDefault="002440A6" w:rsidP="00D646B6">
            <w:pPr>
              <w:pStyle w:val="af3"/>
              <w:jc w:val="both"/>
              <w:rPr>
                <w:sz w:val="22"/>
                <w:szCs w:val="22"/>
              </w:rPr>
            </w:pPr>
            <w:r w:rsidRPr="00EF32B2">
              <w:rPr>
                <w:sz w:val="22"/>
                <w:szCs w:val="22"/>
              </w:rPr>
              <w:t xml:space="preserve">Сквер </w:t>
            </w:r>
            <w:proofErr w:type="spellStart"/>
            <w:r w:rsidRPr="00EF32B2">
              <w:rPr>
                <w:sz w:val="22"/>
                <w:szCs w:val="22"/>
              </w:rPr>
              <w:t>ул.Войкова</w:t>
            </w:r>
            <w:proofErr w:type="spellEnd"/>
          </w:p>
        </w:tc>
        <w:tc>
          <w:tcPr>
            <w:tcW w:w="1619" w:type="dxa"/>
          </w:tcPr>
          <w:p w:rsidR="002440A6" w:rsidRPr="00EF32B2" w:rsidRDefault="002440A6" w:rsidP="00D646B6">
            <w:pPr>
              <w:pStyle w:val="af3"/>
              <w:jc w:val="both"/>
              <w:rPr>
                <w:sz w:val="22"/>
                <w:szCs w:val="22"/>
              </w:rPr>
            </w:pPr>
            <w:r w:rsidRPr="00EF32B2">
              <w:rPr>
                <w:sz w:val="22"/>
                <w:szCs w:val="22"/>
              </w:rPr>
              <w:t>2718</w:t>
            </w:r>
          </w:p>
        </w:tc>
        <w:tc>
          <w:tcPr>
            <w:tcW w:w="5185" w:type="dxa"/>
          </w:tcPr>
          <w:p w:rsidR="002440A6" w:rsidRPr="00EF32B2" w:rsidRDefault="002440A6" w:rsidP="00D646B6">
            <w:pPr>
              <w:pStyle w:val="af3"/>
              <w:jc w:val="both"/>
              <w:rPr>
                <w:sz w:val="22"/>
                <w:szCs w:val="22"/>
              </w:rPr>
            </w:pPr>
          </w:p>
        </w:tc>
        <w:tc>
          <w:tcPr>
            <w:tcW w:w="1317" w:type="dxa"/>
          </w:tcPr>
          <w:p w:rsidR="002440A6" w:rsidRPr="00EF32B2" w:rsidRDefault="002440A6" w:rsidP="00D646B6">
            <w:pPr>
              <w:pStyle w:val="af3"/>
              <w:jc w:val="both"/>
              <w:rPr>
                <w:sz w:val="22"/>
                <w:szCs w:val="22"/>
              </w:rPr>
            </w:pPr>
          </w:p>
        </w:tc>
        <w:tc>
          <w:tcPr>
            <w:tcW w:w="1502" w:type="dxa"/>
          </w:tcPr>
          <w:p w:rsidR="002440A6" w:rsidRPr="00EF32B2" w:rsidRDefault="002440A6" w:rsidP="00D646B6">
            <w:pPr>
              <w:pStyle w:val="af3"/>
              <w:jc w:val="both"/>
              <w:rPr>
                <w:sz w:val="22"/>
                <w:szCs w:val="22"/>
              </w:rPr>
            </w:pPr>
          </w:p>
        </w:tc>
        <w:tc>
          <w:tcPr>
            <w:tcW w:w="2492" w:type="dxa"/>
          </w:tcPr>
          <w:p w:rsidR="002440A6" w:rsidRPr="00EF32B2" w:rsidRDefault="002440A6" w:rsidP="00D646B6">
            <w:pPr>
              <w:pStyle w:val="af3"/>
              <w:jc w:val="both"/>
              <w:rPr>
                <w:sz w:val="22"/>
                <w:szCs w:val="22"/>
              </w:rPr>
            </w:pPr>
          </w:p>
        </w:tc>
      </w:tr>
      <w:tr w:rsidR="002440A6" w:rsidRPr="00EF32B2" w:rsidTr="00037AE1">
        <w:tc>
          <w:tcPr>
            <w:tcW w:w="559" w:type="dxa"/>
          </w:tcPr>
          <w:p w:rsidR="002440A6" w:rsidRPr="00EF32B2" w:rsidRDefault="002440A6" w:rsidP="00D646B6">
            <w:pPr>
              <w:pStyle w:val="af3"/>
              <w:jc w:val="both"/>
              <w:rPr>
                <w:sz w:val="18"/>
                <w:szCs w:val="18"/>
              </w:rPr>
            </w:pPr>
            <w:r w:rsidRPr="00EF32B2">
              <w:rPr>
                <w:sz w:val="18"/>
                <w:szCs w:val="18"/>
              </w:rPr>
              <w:t>7</w:t>
            </w:r>
          </w:p>
        </w:tc>
        <w:tc>
          <w:tcPr>
            <w:tcW w:w="2277" w:type="dxa"/>
          </w:tcPr>
          <w:p w:rsidR="002440A6" w:rsidRPr="00EF32B2" w:rsidRDefault="002440A6" w:rsidP="00D646B6">
            <w:pPr>
              <w:pStyle w:val="af3"/>
              <w:jc w:val="both"/>
              <w:rPr>
                <w:sz w:val="22"/>
                <w:szCs w:val="22"/>
              </w:rPr>
            </w:pPr>
            <w:r w:rsidRPr="00EF32B2">
              <w:rPr>
                <w:sz w:val="22"/>
                <w:szCs w:val="22"/>
              </w:rPr>
              <w:t>Сквер ул. 60лет ВЛКСМ</w:t>
            </w:r>
          </w:p>
        </w:tc>
        <w:tc>
          <w:tcPr>
            <w:tcW w:w="1619" w:type="dxa"/>
          </w:tcPr>
          <w:p w:rsidR="002440A6" w:rsidRPr="00EF32B2" w:rsidRDefault="002440A6" w:rsidP="00D646B6">
            <w:pPr>
              <w:pStyle w:val="af3"/>
              <w:jc w:val="both"/>
              <w:rPr>
                <w:sz w:val="22"/>
                <w:szCs w:val="22"/>
              </w:rPr>
            </w:pPr>
            <w:r w:rsidRPr="00EF32B2">
              <w:rPr>
                <w:sz w:val="22"/>
                <w:szCs w:val="22"/>
              </w:rPr>
              <w:t>1228,8</w:t>
            </w:r>
          </w:p>
        </w:tc>
        <w:tc>
          <w:tcPr>
            <w:tcW w:w="5185" w:type="dxa"/>
          </w:tcPr>
          <w:p w:rsidR="002440A6" w:rsidRPr="00EF32B2" w:rsidRDefault="002440A6" w:rsidP="00D646B6">
            <w:pPr>
              <w:pStyle w:val="af3"/>
              <w:jc w:val="both"/>
              <w:rPr>
                <w:sz w:val="22"/>
                <w:szCs w:val="22"/>
              </w:rPr>
            </w:pPr>
            <w:r w:rsidRPr="00EF32B2">
              <w:rPr>
                <w:sz w:val="22"/>
                <w:szCs w:val="22"/>
              </w:rPr>
              <w:t xml:space="preserve">2 клумбы площадью 60 </w:t>
            </w:r>
            <w:proofErr w:type="spellStart"/>
            <w:r w:rsidRPr="00EF32B2">
              <w:rPr>
                <w:sz w:val="22"/>
                <w:szCs w:val="22"/>
              </w:rPr>
              <w:t>кв.м</w:t>
            </w:r>
            <w:proofErr w:type="spellEnd"/>
          </w:p>
        </w:tc>
        <w:tc>
          <w:tcPr>
            <w:tcW w:w="1317" w:type="dxa"/>
          </w:tcPr>
          <w:p w:rsidR="002440A6" w:rsidRPr="00EF32B2" w:rsidRDefault="002440A6" w:rsidP="00D646B6">
            <w:pPr>
              <w:pStyle w:val="af3"/>
              <w:jc w:val="both"/>
              <w:rPr>
                <w:sz w:val="22"/>
                <w:szCs w:val="22"/>
              </w:rPr>
            </w:pPr>
          </w:p>
        </w:tc>
        <w:tc>
          <w:tcPr>
            <w:tcW w:w="1502" w:type="dxa"/>
          </w:tcPr>
          <w:p w:rsidR="002440A6" w:rsidRPr="00EF32B2" w:rsidRDefault="002440A6" w:rsidP="00D646B6">
            <w:pPr>
              <w:pStyle w:val="af3"/>
              <w:jc w:val="both"/>
              <w:rPr>
                <w:sz w:val="22"/>
                <w:szCs w:val="22"/>
              </w:rPr>
            </w:pPr>
            <w:r w:rsidRPr="00EF32B2">
              <w:rPr>
                <w:sz w:val="22"/>
                <w:szCs w:val="22"/>
              </w:rPr>
              <w:t>2000</w:t>
            </w:r>
          </w:p>
        </w:tc>
        <w:tc>
          <w:tcPr>
            <w:tcW w:w="2492" w:type="dxa"/>
          </w:tcPr>
          <w:p w:rsidR="002440A6" w:rsidRPr="00EF32B2" w:rsidRDefault="002440A6" w:rsidP="00D646B6">
            <w:pPr>
              <w:pStyle w:val="af3"/>
              <w:jc w:val="both"/>
              <w:rPr>
                <w:sz w:val="22"/>
                <w:szCs w:val="22"/>
              </w:rPr>
            </w:pPr>
            <w:r w:rsidRPr="00EF32B2">
              <w:rPr>
                <w:sz w:val="22"/>
                <w:szCs w:val="22"/>
              </w:rPr>
              <w:t>Бархатцы</w:t>
            </w:r>
          </w:p>
        </w:tc>
      </w:tr>
      <w:tr w:rsidR="002440A6" w:rsidRPr="00EF32B2" w:rsidTr="00037AE1">
        <w:tc>
          <w:tcPr>
            <w:tcW w:w="559" w:type="dxa"/>
          </w:tcPr>
          <w:p w:rsidR="002440A6" w:rsidRPr="00EF32B2" w:rsidRDefault="002440A6" w:rsidP="00D646B6">
            <w:pPr>
              <w:pStyle w:val="af3"/>
              <w:jc w:val="both"/>
              <w:rPr>
                <w:sz w:val="18"/>
                <w:szCs w:val="18"/>
              </w:rPr>
            </w:pPr>
            <w:r w:rsidRPr="00EF32B2">
              <w:rPr>
                <w:sz w:val="18"/>
                <w:szCs w:val="18"/>
              </w:rPr>
              <w:t>8</w:t>
            </w:r>
          </w:p>
        </w:tc>
        <w:tc>
          <w:tcPr>
            <w:tcW w:w="2277" w:type="dxa"/>
          </w:tcPr>
          <w:p w:rsidR="002440A6" w:rsidRPr="00EF32B2" w:rsidRDefault="002440A6" w:rsidP="00D646B6">
            <w:pPr>
              <w:pStyle w:val="af3"/>
              <w:jc w:val="both"/>
              <w:rPr>
                <w:sz w:val="22"/>
                <w:szCs w:val="22"/>
              </w:rPr>
            </w:pPr>
            <w:r w:rsidRPr="00EF32B2">
              <w:rPr>
                <w:sz w:val="22"/>
                <w:szCs w:val="22"/>
              </w:rPr>
              <w:t>Сквер ул. Гастелло</w:t>
            </w:r>
          </w:p>
        </w:tc>
        <w:tc>
          <w:tcPr>
            <w:tcW w:w="1619" w:type="dxa"/>
          </w:tcPr>
          <w:p w:rsidR="002440A6" w:rsidRPr="00EF32B2" w:rsidRDefault="002440A6" w:rsidP="00D646B6">
            <w:pPr>
              <w:pStyle w:val="af3"/>
              <w:jc w:val="both"/>
              <w:rPr>
                <w:sz w:val="22"/>
                <w:szCs w:val="22"/>
              </w:rPr>
            </w:pPr>
            <w:r w:rsidRPr="00EF32B2">
              <w:rPr>
                <w:sz w:val="22"/>
                <w:szCs w:val="22"/>
              </w:rPr>
              <w:t>1118,4</w:t>
            </w:r>
          </w:p>
        </w:tc>
        <w:tc>
          <w:tcPr>
            <w:tcW w:w="5185" w:type="dxa"/>
          </w:tcPr>
          <w:p w:rsidR="002440A6" w:rsidRPr="00EF32B2" w:rsidRDefault="002440A6" w:rsidP="00D646B6">
            <w:pPr>
              <w:pStyle w:val="af3"/>
              <w:jc w:val="both"/>
              <w:rPr>
                <w:sz w:val="22"/>
                <w:szCs w:val="22"/>
              </w:rPr>
            </w:pPr>
            <w:r w:rsidRPr="00EF32B2">
              <w:rPr>
                <w:sz w:val="22"/>
                <w:szCs w:val="22"/>
              </w:rPr>
              <w:t xml:space="preserve">Клумба 70 </w:t>
            </w:r>
            <w:proofErr w:type="spellStart"/>
            <w:r w:rsidRPr="00EF32B2">
              <w:rPr>
                <w:sz w:val="22"/>
                <w:szCs w:val="22"/>
              </w:rPr>
              <w:t>кв.м</w:t>
            </w:r>
            <w:proofErr w:type="spellEnd"/>
          </w:p>
        </w:tc>
        <w:tc>
          <w:tcPr>
            <w:tcW w:w="1317" w:type="dxa"/>
          </w:tcPr>
          <w:p w:rsidR="002440A6" w:rsidRPr="00EF32B2" w:rsidRDefault="002440A6" w:rsidP="00D646B6">
            <w:pPr>
              <w:pStyle w:val="af3"/>
              <w:jc w:val="both"/>
              <w:rPr>
                <w:sz w:val="22"/>
                <w:szCs w:val="22"/>
              </w:rPr>
            </w:pPr>
          </w:p>
        </w:tc>
        <w:tc>
          <w:tcPr>
            <w:tcW w:w="1502" w:type="dxa"/>
          </w:tcPr>
          <w:p w:rsidR="002440A6" w:rsidRPr="00EF32B2" w:rsidRDefault="002440A6" w:rsidP="00D646B6">
            <w:pPr>
              <w:pStyle w:val="af3"/>
              <w:jc w:val="both"/>
              <w:rPr>
                <w:sz w:val="22"/>
                <w:szCs w:val="22"/>
              </w:rPr>
            </w:pPr>
            <w:r w:rsidRPr="00EF32B2">
              <w:rPr>
                <w:sz w:val="22"/>
                <w:szCs w:val="22"/>
              </w:rPr>
              <w:t>2200</w:t>
            </w:r>
          </w:p>
        </w:tc>
        <w:tc>
          <w:tcPr>
            <w:tcW w:w="2492" w:type="dxa"/>
          </w:tcPr>
          <w:p w:rsidR="002440A6" w:rsidRPr="00EF32B2" w:rsidRDefault="002440A6" w:rsidP="00D646B6">
            <w:pPr>
              <w:pStyle w:val="af3"/>
              <w:jc w:val="both"/>
              <w:rPr>
                <w:sz w:val="22"/>
                <w:szCs w:val="22"/>
              </w:rPr>
            </w:pPr>
            <w:r w:rsidRPr="00EF32B2">
              <w:rPr>
                <w:sz w:val="22"/>
                <w:szCs w:val="22"/>
              </w:rPr>
              <w:t>бегония</w:t>
            </w:r>
          </w:p>
        </w:tc>
      </w:tr>
      <w:tr w:rsidR="002440A6" w:rsidRPr="00EF32B2" w:rsidTr="00037AE1">
        <w:tc>
          <w:tcPr>
            <w:tcW w:w="559" w:type="dxa"/>
          </w:tcPr>
          <w:p w:rsidR="002440A6" w:rsidRPr="00EF32B2" w:rsidRDefault="002440A6" w:rsidP="00D646B6">
            <w:pPr>
              <w:pStyle w:val="af3"/>
              <w:jc w:val="both"/>
              <w:rPr>
                <w:sz w:val="18"/>
                <w:szCs w:val="18"/>
              </w:rPr>
            </w:pPr>
            <w:r w:rsidRPr="00EF32B2">
              <w:rPr>
                <w:sz w:val="18"/>
                <w:szCs w:val="18"/>
              </w:rPr>
              <w:t>9</w:t>
            </w:r>
          </w:p>
        </w:tc>
        <w:tc>
          <w:tcPr>
            <w:tcW w:w="2277" w:type="dxa"/>
          </w:tcPr>
          <w:p w:rsidR="002440A6" w:rsidRPr="00EF32B2" w:rsidRDefault="002440A6" w:rsidP="00D646B6">
            <w:pPr>
              <w:pStyle w:val="af3"/>
              <w:jc w:val="both"/>
              <w:rPr>
                <w:sz w:val="22"/>
                <w:szCs w:val="22"/>
              </w:rPr>
            </w:pPr>
            <w:r w:rsidRPr="00EF32B2">
              <w:rPr>
                <w:sz w:val="22"/>
                <w:szCs w:val="22"/>
              </w:rPr>
              <w:t>Сквер ул. Труда (пл. Революции)</w:t>
            </w:r>
          </w:p>
        </w:tc>
        <w:tc>
          <w:tcPr>
            <w:tcW w:w="1619" w:type="dxa"/>
          </w:tcPr>
          <w:p w:rsidR="002440A6" w:rsidRPr="00EF32B2" w:rsidRDefault="002440A6" w:rsidP="00D646B6">
            <w:pPr>
              <w:pStyle w:val="af3"/>
              <w:jc w:val="both"/>
              <w:rPr>
                <w:sz w:val="22"/>
                <w:szCs w:val="22"/>
              </w:rPr>
            </w:pPr>
            <w:r w:rsidRPr="00EF32B2">
              <w:rPr>
                <w:sz w:val="22"/>
                <w:szCs w:val="22"/>
              </w:rPr>
              <w:t>2046</w:t>
            </w:r>
          </w:p>
        </w:tc>
        <w:tc>
          <w:tcPr>
            <w:tcW w:w="5185" w:type="dxa"/>
          </w:tcPr>
          <w:p w:rsidR="002440A6" w:rsidRPr="00EF32B2" w:rsidRDefault="002440A6" w:rsidP="00D646B6">
            <w:pPr>
              <w:pStyle w:val="af3"/>
              <w:jc w:val="both"/>
              <w:rPr>
                <w:sz w:val="22"/>
                <w:szCs w:val="22"/>
              </w:rPr>
            </w:pPr>
          </w:p>
        </w:tc>
        <w:tc>
          <w:tcPr>
            <w:tcW w:w="1317" w:type="dxa"/>
          </w:tcPr>
          <w:p w:rsidR="002440A6" w:rsidRPr="00EF32B2" w:rsidRDefault="002440A6" w:rsidP="00D646B6">
            <w:pPr>
              <w:pStyle w:val="af3"/>
              <w:jc w:val="both"/>
              <w:rPr>
                <w:sz w:val="22"/>
                <w:szCs w:val="22"/>
              </w:rPr>
            </w:pPr>
          </w:p>
        </w:tc>
        <w:tc>
          <w:tcPr>
            <w:tcW w:w="1502" w:type="dxa"/>
          </w:tcPr>
          <w:p w:rsidR="002440A6" w:rsidRPr="00EF32B2" w:rsidRDefault="002440A6" w:rsidP="00D646B6">
            <w:pPr>
              <w:pStyle w:val="af3"/>
              <w:jc w:val="both"/>
              <w:rPr>
                <w:sz w:val="22"/>
                <w:szCs w:val="22"/>
              </w:rPr>
            </w:pPr>
          </w:p>
        </w:tc>
        <w:tc>
          <w:tcPr>
            <w:tcW w:w="2492" w:type="dxa"/>
          </w:tcPr>
          <w:p w:rsidR="002440A6" w:rsidRPr="00EF32B2" w:rsidRDefault="002440A6" w:rsidP="00D646B6">
            <w:pPr>
              <w:pStyle w:val="af3"/>
              <w:jc w:val="both"/>
              <w:rPr>
                <w:sz w:val="22"/>
                <w:szCs w:val="22"/>
              </w:rPr>
            </w:pPr>
          </w:p>
        </w:tc>
      </w:tr>
      <w:tr w:rsidR="002440A6" w:rsidRPr="00EF32B2" w:rsidTr="00037AE1">
        <w:tc>
          <w:tcPr>
            <w:tcW w:w="559" w:type="dxa"/>
          </w:tcPr>
          <w:p w:rsidR="002440A6" w:rsidRPr="00EF32B2" w:rsidRDefault="002440A6" w:rsidP="00D646B6">
            <w:pPr>
              <w:pStyle w:val="af3"/>
              <w:jc w:val="both"/>
              <w:rPr>
                <w:sz w:val="18"/>
                <w:szCs w:val="18"/>
              </w:rPr>
            </w:pPr>
            <w:r w:rsidRPr="00EF32B2">
              <w:rPr>
                <w:sz w:val="18"/>
                <w:szCs w:val="18"/>
              </w:rPr>
              <w:t>10</w:t>
            </w:r>
          </w:p>
        </w:tc>
        <w:tc>
          <w:tcPr>
            <w:tcW w:w="2277" w:type="dxa"/>
          </w:tcPr>
          <w:p w:rsidR="002440A6" w:rsidRPr="00EF32B2" w:rsidRDefault="002440A6" w:rsidP="00D646B6">
            <w:pPr>
              <w:pStyle w:val="af3"/>
              <w:jc w:val="both"/>
              <w:rPr>
                <w:sz w:val="22"/>
                <w:szCs w:val="22"/>
              </w:rPr>
            </w:pPr>
            <w:r w:rsidRPr="00EF32B2">
              <w:rPr>
                <w:sz w:val="22"/>
                <w:szCs w:val="22"/>
              </w:rPr>
              <w:t>Ул. Восстания</w:t>
            </w:r>
          </w:p>
        </w:tc>
        <w:tc>
          <w:tcPr>
            <w:tcW w:w="1619" w:type="dxa"/>
          </w:tcPr>
          <w:p w:rsidR="002440A6" w:rsidRPr="00EF32B2" w:rsidRDefault="002440A6" w:rsidP="00D646B6">
            <w:pPr>
              <w:pStyle w:val="af3"/>
              <w:jc w:val="both"/>
              <w:rPr>
                <w:sz w:val="22"/>
                <w:szCs w:val="22"/>
              </w:rPr>
            </w:pPr>
            <w:r w:rsidRPr="00EF32B2">
              <w:rPr>
                <w:sz w:val="22"/>
                <w:szCs w:val="22"/>
              </w:rPr>
              <w:t>1944</w:t>
            </w:r>
          </w:p>
        </w:tc>
        <w:tc>
          <w:tcPr>
            <w:tcW w:w="5185" w:type="dxa"/>
          </w:tcPr>
          <w:p w:rsidR="002440A6" w:rsidRPr="00EF32B2" w:rsidRDefault="002440A6" w:rsidP="00D646B6">
            <w:pPr>
              <w:pStyle w:val="af3"/>
              <w:jc w:val="both"/>
              <w:rPr>
                <w:sz w:val="22"/>
                <w:szCs w:val="22"/>
              </w:rPr>
            </w:pPr>
          </w:p>
        </w:tc>
        <w:tc>
          <w:tcPr>
            <w:tcW w:w="1317" w:type="dxa"/>
          </w:tcPr>
          <w:p w:rsidR="002440A6" w:rsidRPr="00EF32B2" w:rsidRDefault="002440A6" w:rsidP="00D646B6">
            <w:pPr>
              <w:pStyle w:val="af3"/>
              <w:jc w:val="both"/>
              <w:rPr>
                <w:sz w:val="22"/>
                <w:szCs w:val="22"/>
              </w:rPr>
            </w:pPr>
          </w:p>
        </w:tc>
        <w:tc>
          <w:tcPr>
            <w:tcW w:w="1502" w:type="dxa"/>
          </w:tcPr>
          <w:p w:rsidR="002440A6" w:rsidRPr="00EF32B2" w:rsidRDefault="002440A6" w:rsidP="00D646B6">
            <w:pPr>
              <w:pStyle w:val="af3"/>
              <w:jc w:val="both"/>
              <w:rPr>
                <w:sz w:val="22"/>
                <w:szCs w:val="22"/>
              </w:rPr>
            </w:pPr>
          </w:p>
        </w:tc>
        <w:tc>
          <w:tcPr>
            <w:tcW w:w="2492" w:type="dxa"/>
          </w:tcPr>
          <w:p w:rsidR="002440A6" w:rsidRPr="00EF32B2" w:rsidRDefault="002440A6" w:rsidP="00D646B6">
            <w:pPr>
              <w:pStyle w:val="af3"/>
              <w:jc w:val="both"/>
              <w:rPr>
                <w:sz w:val="22"/>
                <w:szCs w:val="22"/>
              </w:rPr>
            </w:pPr>
          </w:p>
        </w:tc>
      </w:tr>
      <w:tr w:rsidR="002440A6" w:rsidRPr="00EF32B2" w:rsidTr="00037AE1">
        <w:tc>
          <w:tcPr>
            <w:tcW w:w="559" w:type="dxa"/>
          </w:tcPr>
          <w:p w:rsidR="002440A6" w:rsidRPr="00EF32B2" w:rsidRDefault="002440A6" w:rsidP="00D646B6">
            <w:pPr>
              <w:pStyle w:val="af3"/>
              <w:jc w:val="both"/>
              <w:rPr>
                <w:sz w:val="18"/>
                <w:szCs w:val="18"/>
              </w:rPr>
            </w:pPr>
            <w:r w:rsidRPr="00EF32B2">
              <w:rPr>
                <w:sz w:val="18"/>
                <w:szCs w:val="18"/>
              </w:rPr>
              <w:t>11</w:t>
            </w:r>
          </w:p>
        </w:tc>
        <w:tc>
          <w:tcPr>
            <w:tcW w:w="2277" w:type="dxa"/>
          </w:tcPr>
          <w:p w:rsidR="002440A6" w:rsidRPr="00EF32B2" w:rsidRDefault="002440A6" w:rsidP="00D646B6">
            <w:pPr>
              <w:pStyle w:val="af3"/>
              <w:jc w:val="both"/>
              <w:rPr>
                <w:sz w:val="22"/>
                <w:szCs w:val="22"/>
              </w:rPr>
            </w:pPr>
            <w:proofErr w:type="spellStart"/>
            <w:r w:rsidRPr="00EF32B2">
              <w:rPr>
                <w:sz w:val="22"/>
                <w:szCs w:val="22"/>
              </w:rPr>
              <w:t>Ул</w:t>
            </w:r>
            <w:proofErr w:type="spellEnd"/>
            <w:r w:rsidRPr="00EF32B2">
              <w:rPr>
                <w:sz w:val="22"/>
                <w:szCs w:val="22"/>
              </w:rPr>
              <w:t xml:space="preserve"> </w:t>
            </w:r>
            <w:proofErr w:type="spellStart"/>
            <w:r w:rsidRPr="00EF32B2">
              <w:rPr>
                <w:sz w:val="22"/>
                <w:szCs w:val="22"/>
              </w:rPr>
              <w:t>Ст.Разина</w:t>
            </w:r>
            <w:proofErr w:type="spellEnd"/>
          </w:p>
        </w:tc>
        <w:tc>
          <w:tcPr>
            <w:tcW w:w="1619" w:type="dxa"/>
          </w:tcPr>
          <w:p w:rsidR="002440A6" w:rsidRPr="00EF32B2" w:rsidRDefault="002440A6" w:rsidP="00D646B6">
            <w:pPr>
              <w:pStyle w:val="af3"/>
              <w:jc w:val="both"/>
              <w:rPr>
                <w:sz w:val="22"/>
                <w:szCs w:val="22"/>
              </w:rPr>
            </w:pPr>
            <w:r w:rsidRPr="00EF32B2">
              <w:rPr>
                <w:sz w:val="22"/>
                <w:szCs w:val="22"/>
              </w:rPr>
              <w:t>1547</w:t>
            </w:r>
          </w:p>
        </w:tc>
        <w:tc>
          <w:tcPr>
            <w:tcW w:w="5185" w:type="dxa"/>
          </w:tcPr>
          <w:p w:rsidR="002440A6" w:rsidRPr="00EF32B2" w:rsidRDefault="002440A6" w:rsidP="00D646B6">
            <w:pPr>
              <w:pStyle w:val="af3"/>
              <w:jc w:val="both"/>
              <w:rPr>
                <w:sz w:val="22"/>
                <w:szCs w:val="22"/>
              </w:rPr>
            </w:pPr>
          </w:p>
        </w:tc>
        <w:tc>
          <w:tcPr>
            <w:tcW w:w="1317" w:type="dxa"/>
          </w:tcPr>
          <w:p w:rsidR="002440A6" w:rsidRPr="00EF32B2" w:rsidRDefault="002440A6" w:rsidP="00D646B6">
            <w:pPr>
              <w:pStyle w:val="af3"/>
              <w:jc w:val="both"/>
              <w:rPr>
                <w:sz w:val="22"/>
                <w:szCs w:val="22"/>
              </w:rPr>
            </w:pPr>
          </w:p>
        </w:tc>
        <w:tc>
          <w:tcPr>
            <w:tcW w:w="1502" w:type="dxa"/>
          </w:tcPr>
          <w:p w:rsidR="002440A6" w:rsidRPr="00EF32B2" w:rsidRDefault="002440A6" w:rsidP="00D646B6">
            <w:pPr>
              <w:pStyle w:val="af3"/>
              <w:jc w:val="both"/>
              <w:rPr>
                <w:sz w:val="22"/>
                <w:szCs w:val="22"/>
              </w:rPr>
            </w:pPr>
          </w:p>
        </w:tc>
        <w:tc>
          <w:tcPr>
            <w:tcW w:w="2492" w:type="dxa"/>
          </w:tcPr>
          <w:p w:rsidR="002440A6" w:rsidRPr="00EF32B2" w:rsidRDefault="002440A6" w:rsidP="00D646B6">
            <w:pPr>
              <w:pStyle w:val="af3"/>
              <w:jc w:val="both"/>
              <w:rPr>
                <w:sz w:val="22"/>
                <w:szCs w:val="22"/>
              </w:rPr>
            </w:pPr>
          </w:p>
        </w:tc>
      </w:tr>
      <w:tr w:rsidR="002440A6" w:rsidRPr="00EF32B2" w:rsidTr="00037AE1">
        <w:tc>
          <w:tcPr>
            <w:tcW w:w="559" w:type="dxa"/>
          </w:tcPr>
          <w:p w:rsidR="002440A6" w:rsidRPr="00EF32B2" w:rsidRDefault="002440A6" w:rsidP="00D646B6">
            <w:pPr>
              <w:pStyle w:val="af3"/>
              <w:jc w:val="both"/>
              <w:rPr>
                <w:sz w:val="18"/>
                <w:szCs w:val="18"/>
              </w:rPr>
            </w:pPr>
            <w:r w:rsidRPr="00EF32B2">
              <w:rPr>
                <w:sz w:val="18"/>
                <w:szCs w:val="18"/>
              </w:rPr>
              <w:t>12</w:t>
            </w:r>
          </w:p>
        </w:tc>
        <w:tc>
          <w:tcPr>
            <w:tcW w:w="2277" w:type="dxa"/>
          </w:tcPr>
          <w:p w:rsidR="002440A6" w:rsidRPr="00EF32B2" w:rsidRDefault="002440A6" w:rsidP="00D646B6">
            <w:pPr>
              <w:pStyle w:val="af3"/>
              <w:jc w:val="both"/>
              <w:rPr>
                <w:sz w:val="22"/>
                <w:szCs w:val="22"/>
              </w:rPr>
            </w:pPr>
            <w:proofErr w:type="spellStart"/>
            <w:r w:rsidRPr="00EF32B2">
              <w:rPr>
                <w:sz w:val="22"/>
                <w:szCs w:val="22"/>
              </w:rPr>
              <w:t>Ул</w:t>
            </w:r>
            <w:proofErr w:type="spellEnd"/>
            <w:r w:rsidRPr="00EF32B2">
              <w:rPr>
                <w:sz w:val="22"/>
                <w:szCs w:val="22"/>
              </w:rPr>
              <w:t xml:space="preserve"> Песочная</w:t>
            </w:r>
          </w:p>
        </w:tc>
        <w:tc>
          <w:tcPr>
            <w:tcW w:w="1619" w:type="dxa"/>
          </w:tcPr>
          <w:p w:rsidR="002440A6" w:rsidRPr="00EF32B2" w:rsidRDefault="002440A6" w:rsidP="00D646B6">
            <w:pPr>
              <w:pStyle w:val="af3"/>
              <w:jc w:val="both"/>
              <w:rPr>
                <w:sz w:val="22"/>
                <w:szCs w:val="22"/>
              </w:rPr>
            </w:pPr>
            <w:r w:rsidRPr="00EF32B2">
              <w:rPr>
                <w:sz w:val="22"/>
                <w:szCs w:val="22"/>
              </w:rPr>
              <w:t>1912</w:t>
            </w:r>
          </w:p>
        </w:tc>
        <w:tc>
          <w:tcPr>
            <w:tcW w:w="5185" w:type="dxa"/>
          </w:tcPr>
          <w:p w:rsidR="002440A6" w:rsidRPr="00EF32B2" w:rsidRDefault="002440A6" w:rsidP="00D646B6">
            <w:pPr>
              <w:pStyle w:val="af3"/>
              <w:jc w:val="both"/>
              <w:rPr>
                <w:sz w:val="22"/>
                <w:szCs w:val="22"/>
              </w:rPr>
            </w:pPr>
          </w:p>
        </w:tc>
        <w:tc>
          <w:tcPr>
            <w:tcW w:w="1317" w:type="dxa"/>
          </w:tcPr>
          <w:p w:rsidR="002440A6" w:rsidRPr="00EF32B2" w:rsidRDefault="002440A6" w:rsidP="00D646B6">
            <w:pPr>
              <w:pStyle w:val="af3"/>
              <w:jc w:val="both"/>
              <w:rPr>
                <w:sz w:val="22"/>
                <w:szCs w:val="22"/>
              </w:rPr>
            </w:pPr>
          </w:p>
        </w:tc>
        <w:tc>
          <w:tcPr>
            <w:tcW w:w="1502" w:type="dxa"/>
          </w:tcPr>
          <w:p w:rsidR="002440A6" w:rsidRPr="00EF32B2" w:rsidRDefault="002440A6" w:rsidP="00D646B6">
            <w:pPr>
              <w:pStyle w:val="af3"/>
              <w:jc w:val="both"/>
              <w:rPr>
                <w:sz w:val="22"/>
                <w:szCs w:val="22"/>
              </w:rPr>
            </w:pPr>
          </w:p>
        </w:tc>
        <w:tc>
          <w:tcPr>
            <w:tcW w:w="2492" w:type="dxa"/>
          </w:tcPr>
          <w:p w:rsidR="002440A6" w:rsidRPr="00EF32B2" w:rsidRDefault="002440A6" w:rsidP="00D646B6">
            <w:pPr>
              <w:pStyle w:val="af3"/>
              <w:jc w:val="both"/>
              <w:rPr>
                <w:sz w:val="22"/>
                <w:szCs w:val="22"/>
              </w:rPr>
            </w:pPr>
          </w:p>
        </w:tc>
      </w:tr>
      <w:tr w:rsidR="002440A6" w:rsidRPr="00EF32B2" w:rsidTr="00037AE1">
        <w:tc>
          <w:tcPr>
            <w:tcW w:w="559" w:type="dxa"/>
          </w:tcPr>
          <w:p w:rsidR="002440A6" w:rsidRPr="00EF32B2" w:rsidRDefault="002440A6" w:rsidP="00D646B6">
            <w:pPr>
              <w:pStyle w:val="af3"/>
              <w:jc w:val="both"/>
              <w:rPr>
                <w:sz w:val="18"/>
                <w:szCs w:val="18"/>
              </w:rPr>
            </w:pPr>
            <w:r w:rsidRPr="00EF32B2">
              <w:rPr>
                <w:sz w:val="18"/>
                <w:szCs w:val="18"/>
              </w:rPr>
              <w:t>13</w:t>
            </w:r>
          </w:p>
        </w:tc>
        <w:tc>
          <w:tcPr>
            <w:tcW w:w="2277" w:type="dxa"/>
          </w:tcPr>
          <w:p w:rsidR="002440A6" w:rsidRPr="00EF32B2" w:rsidRDefault="002440A6" w:rsidP="00D646B6">
            <w:pPr>
              <w:pStyle w:val="af3"/>
              <w:jc w:val="both"/>
              <w:rPr>
                <w:sz w:val="22"/>
                <w:szCs w:val="22"/>
              </w:rPr>
            </w:pPr>
            <w:r w:rsidRPr="00EF32B2">
              <w:rPr>
                <w:sz w:val="22"/>
                <w:szCs w:val="22"/>
              </w:rPr>
              <w:t>Ул. Бутова</w:t>
            </w:r>
          </w:p>
        </w:tc>
        <w:tc>
          <w:tcPr>
            <w:tcW w:w="1619" w:type="dxa"/>
          </w:tcPr>
          <w:p w:rsidR="002440A6" w:rsidRPr="00EF32B2" w:rsidRDefault="002440A6" w:rsidP="00D646B6">
            <w:pPr>
              <w:pStyle w:val="af3"/>
              <w:jc w:val="both"/>
              <w:rPr>
                <w:sz w:val="22"/>
                <w:szCs w:val="22"/>
              </w:rPr>
            </w:pPr>
            <w:r w:rsidRPr="00EF32B2">
              <w:rPr>
                <w:sz w:val="22"/>
                <w:szCs w:val="22"/>
              </w:rPr>
              <w:t>2077</w:t>
            </w:r>
          </w:p>
        </w:tc>
        <w:tc>
          <w:tcPr>
            <w:tcW w:w="5185" w:type="dxa"/>
          </w:tcPr>
          <w:p w:rsidR="002440A6" w:rsidRPr="00EF32B2" w:rsidRDefault="002440A6" w:rsidP="00D646B6">
            <w:pPr>
              <w:pStyle w:val="af3"/>
              <w:jc w:val="both"/>
              <w:rPr>
                <w:sz w:val="22"/>
                <w:szCs w:val="22"/>
              </w:rPr>
            </w:pPr>
            <w:r w:rsidRPr="00EF32B2">
              <w:rPr>
                <w:sz w:val="22"/>
                <w:szCs w:val="22"/>
              </w:rPr>
              <w:t xml:space="preserve">Цветники обшей площадью 300 </w:t>
            </w:r>
            <w:proofErr w:type="spellStart"/>
            <w:r w:rsidRPr="00EF32B2">
              <w:rPr>
                <w:sz w:val="22"/>
                <w:szCs w:val="22"/>
              </w:rPr>
              <w:t>кв.м</w:t>
            </w:r>
            <w:proofErr w:type="spellEnd"/>
          </w:p>
        </w:tc>
        <w:tc>
          <w:tcPr>
            <w:tcW w:w="1317" w:type="dxa"/>
          </w:tcPr>
          <w:p w:rsidR="002440A6" w:rsidRPr="00EF32B2" w:rsidRDefault="002440A6" w:rsidP="00D646B6">
            <w:pPr>
              <w:pStyle w:val="af3"/>
              <w:jc w:val="both"/>
              <w:rPr>
                <w:sz w:val="22"/>
                <w:szCs w:val="22"/>
              </w:rPr>
            </w:pPr>
          </w:p>
        </w:tc>
        <w:tc>
          <w:tcPr>
            <w:tcW w:w="1502" w:type="dxa"/>
          </w:tcPr>
          <w:p w:rsidR="002440A6" w:rsidRPr="00EF32B2" w:rsidRDefault="002440A6" w:rsidP="00D646B6">
            <w:pPr>
              <w:pStyle w:val="af3"/>
              <w:jc w:val="both"/>
              <w:rPr>
                <w:sz w:val="22"/>
                <w:szCs w:val="22"/>
              </w:rPr>
            </w:pPr>
            <w:r w:rsidRPr="00EF32B2">
              <w:rPr>
                <w:sz w:val="22"/>
                <w:szCs w:val="22"/>
              </w:rPr>
              <w:t>10000</w:t>
            </w:r>
          </w:p>
        </w:tc>
        <w:tc>
          <w:tcPr>
            <w:tcW w:w="2492" w:type="dxa"/>
          </w:tcPr>
          <w:p w:rsidR="002440A6" w:rsidRPr="00EF32B2" w:rsidRDefault="00564D42" w:rsidP="00D646B6">
            <w:pPr>
              <w:pStyle w:val="af3"/>
              <w:jc w:val="both"/>
              <w:rPr>
                <w:sz w:val="20"/>
                <w:szCs w:val="20"/>
              </w:rPr>
            </w:pPr>
            <w:proofErr w:type="spellStart"/>
            <w:r w:rsidRPr="00EF32B2">
              <w:rPr>
                <w:sz w:val="20"/>
                <w:szCs w:val="20"/>
              </w:rPr>
              <w:t>Сальвия</w:t>
            </w:r>
            <w:proofErr w:type="spellEnd"/>
            <w:r w:rsidRPr="00EF32B2">
              <w:rPr>
                <w:sz w:val="20"/>
                <w:szCs w:val="20"/>
              </w:rPr>
              <w:t xml:space="preserve"> </w:t>
            </w:r>
            <w:proofErr w:type="spellStart"/>
            <w:r w:rsidRPr="00EF32B2">
              <w:rPr>
                <w:sz w:val="20"/>
                <w:szCs w:val="20"/>
              </w:rPr>
              <w:t>бегония.</w:t>
            </w:r>
            <w:r w:rsidR="002440A6" w:rsidRPr="00EF32B2">
              <w:rPr>
                <w:sz w:val="20"/>
                <w:szCs w:val="20"/>
              </w:rPr>
              <w:t>петуния.бархатцы</w:t>
            </w:r>
            <w:proofErr w:type="spellEnd"/>
          </w:p>
          <w:p w:rsidR="002440A6" w:rsidRPr="00EF32B2" w:rsidRDefault="002440A6" w:rsidP="00D646B6">
            <w:pPr>
              <w:pStyle w:val="af3"/>
              <w:jc w:val="both"/>
              <w:rPr>
                <w:sz w:val="20"/>
                <w:szCs w:val="20"/>
              </w:rPr>
            </w:pPr>
            <w:r w:rsidRPr="00EF32B2">
              <w:rPr>
                <w:sz w:val="20"/>
                <w:szCs w:val="20"/>
              </w:rPr>
              <w:t>виола</w:t>
            </w:r>
          </w:p>
        </w:tc>
      </w:tr>
      <w:tr w:rsidR="002440A6" w:rsidRPr="00EF32B2" w:rsidTr="00037AE1">
        <w:tc>
          <w:tcPr>
            <w:tcW w:w="559" w:type="dxa"/>
          </w:tcPr>
          <w:p w:rsidR="002440A6" w:rsidRPr="00EF32B2" w:rsidRDefault="002440A6" w:rsidP="00D646B6">
            <w:pPr>
              <w:pStyle w:val="af3"/>
              <w:jc w:val="both"/>
              <w:rPr>
                <w:sz w:val="18"/>
                <w:szCs w:val="18"/>
              </w:rPr>
            </w:pPr>
            <w:r w:rsidRPr="00EF32B2">
              <w:rPr>
                <w:sz w:val="18"/>
                <w:szCs w:val="18"/>
              </w:rPr>
              <w:t>14</w:t>
            </w:r>
          </w:p>
        </w:tc>
        <w:tc>
          <w:tcPr>
            <w:tcW w:w="2277" w:type="dxa"/>
          </w:tcPr>
          <w:p w:rsidR="002440A6" w:rsidRPr="00EF32B2" w:rsidRDefault="002440A6" w:rsidP="00D646B6">
            <w:pPr>
              <w:pStyle w:val="af3"/>
              <w:jc w:val="both"/>
              <w:rPr>
                <w:sz w:val="22"/>
                <w:szCs w:val="22"/>
              </w:rPr>
            </w:pPr>
            <w:r w:rsidRPr="00EF32B2">
              <w:rPr>
                <w:sz w:val="22"/>
                <w:szCs w:val="22"/>
              </w:rPr>
              <w:t>Ул. Железнодорожная</w:t>
            </w:r>
          </w:p>
        </w:tc>
        <w:tc>
          <w:tcPr>
            <w:tcW w:w="1619" w:type="dxa"/>
          </w:tcPr>
          <w:p w:rsidR="002440A6" w:rsidRPr="00EF32B2" w:rsidRDefault="002440A6" w:rsidP="00D646B6">
            <w:pPr>
              <w:pStyle w:val="af3"/>
              <w:jc w:val="both"/>
              <w:rPr>
                <w:sz w:val="22"/>
                <w:szCs w:val="22"/>
              </w:rPr>
            </w:pPr>
            <w:r w:rsidRPr="00EF32B2">
              <w:rPr>
                <w:sz w:val="22"/>
                <w:szCs w:val="22"/>
              </w:rPr>
              <w:t>1853</w:t>
            </w:r>
          </w:p>
        </w:tc>
        <w:tc>
          <w:tcPr>
            <w:tcW w:w="5185" w:type="dxa"/>
          </w:tcPr>
          <w:p w:rsidR="002440A6" w:rsidRPr="00EF32B2" w:rsidRDefault="002440A6" w:rsidP="00D646B6">
            <w:pPr>
              <w:pStyle w:val="af3"/>
              <w:jc w:val="both"/>
              <w:rPr>
                <w:sz w:val="22"/>
                <w:szCs w:val="22"/>
              </w:rPr>
            </w:pPr>
          </w:p>
        </w:tc>
        <w:tc>
          <w:tcPr>
            <w:tcW w:w="1317" w:type="dxa"/>
          </w:tcPr>
          <w:p w:rsidR="002440A6" w:rsidRPr="00EF32B2" w:rsidRDefault="002440A6" w:rsidP="00D646B6">
            <w:pPr>
              <w:pStyle w:val="af3"/>
              <w:jc w:val="both"/>
              <w:rPr>
                <w:sz w:val="22"/>
                <w:szCs w:val="22"/>
              </w:rPr>
            </w:pPr>
          </w:p>
        </w:tc>
        <w:tc>
          <w:tcPr>
            <w:tcW w:w="1502" w:type="dxa"/>
          </w:tcPr>
          <w:p w:rsidR="002440A6" w:rsidRPr="00EF32B2" w:rsidRDefault="002440A6" w:rsidP="00D646B6">
            <w:pPr>
              <w:pStyle w:val="af3"/>
              <w:jc w:val="both"/>
              <w:rPr>
                <w:sz w:val="22"/>
                <w:szCs w:val="22"/>
              </w:rPr>
            </w:pPr>
          </w:p>
        </w:tc>
        <w:tc>
          <w:tcPr>
            <w:tcW w:w="2492" w:type="dxa"/>
          </w:tcPr>
          <w:p w:rsidR="002440A6" w:rsidRPr="00EF32B2" w:rsidRDefault="002440A6" w:rsidP="00D646B6">
            <w:pPr>
              <w:pStyle w:val="af3"/>
              <w:jc w:val="both"/>
              <w:rPr>
                <w:sz w:val="22"/>
                <w:szCs w:val="22"/>
              </w:rPr>
            </w:pPr>
          </w:p>
        </w:tc>
      </w:tr>
      <w:tr w:rsidR="002440A6" w:rsidRPr="00EF32B2" w:rsidTr="00037AE1">
        <w:tc>
          <w:tcPr>
            <w:tcW w:w="559" w:type="dxa"/>
          </w:tcPr>
          <w:p w:rsidR="002440A6" w:rsidRPr="00EF32B2" w:rsidRDefault="002440A6" w:rsidP="00D646B6">
            <w:pPr>
              <w:pStyle w:val="af3"/>
              <w:jc w:val="both"/>
              <w:rPr>
                <w:sz w:val="18"/>
                <w:szCs w:val="18"/>
              </w:rPr>
            </w:pPr>
            <w:r w:rsidRPr="00EF32B2">
              <w:rPr>
                <w:sz w:val="18"/>
                <w:szCs w:val="18"/>
              </w:rPr>
              <w:t>15</w:t>
            </w:r>
          </w:p>
        </w:tc>
        <w:tc>
          <w:tcPr>
            <w:tcW w:w="2277" w:type="dxa"/>
          </w:tcPr>
          <w:p w:rsidR="002440A6" w:rsidRPr="00EF32B2" w:rsidRDefault="002440A6" w:rsidP="00D646B6">
            <w:pPr>
              <w:pStyle w:val="af3"/>
              <w:jc w:val="both"/>
              <w:rPr>
                <w:sz w:val="22"/>
                <w:szCs w:val="22"/>
              </w:rPr>
            </w:pPr>
            <w:r w:rsidRPr="00EF32B2">
              <w:rPr>
                <w:sz w:val="22"/>
                <w:szCs w:val="22"/>
              </w:rPr>
              <w:t>Ул. Серова</w:t>
            </w:r>
          </w:p>
        </w:tc>
        <w:tc>
          <w:tcPr>
            <w:tcW w:w="1619" w:type="dxa"/>
          </w:tcPr>
          <w:p w:rsidR="002440A6" w:rsidRPr="00EF32B2" w:rsidRDefault="002440A6" w:rsidP="00D646B6">
            <w:pPr>
              <w:pStyle w:val="af3"/>
              <w:jc w:val="both"/>
              <w:rPr>
                <w:sz w:val="22"/>
                <w:szCs w:val="22"/>
              </w:rPr>
            </w:pPr>
            <w:r w:rsidRPr="00EF32B2">
              <w:rPr>
                <w:sz w:val="22"/>
                <w:szCs w:val="22"/>
              </w:rPr>
              <w:t>1300</w:t>
            </w:r>
          </w:p>
        </w:tc>
        <w:tc>
          <w:tcPr>
            <w:tcW w:w="5185" w:type="dxa"/>
          </w:tcPr>
          <w:p w:rsidR="002440A6" w:rsidRPr="00EF32B2" w:rsidRDefault="002440A6" w:rsidP="00D646B6">
            <w:pPr>
              <w:pStyle w:val="af3"/>
              <w:jc w:val="both"/>
              <w:rPr>
                <w:sz w:val="22"/>
                <w:szCs w:val="22"/>
              </w:rPr>
            </w:pPr>
          </w:p>
        </w:tc>
        <w:tc>
          <w:tcPr>
            <w:tcW w:w="1317" w:type="dxa"/>
          </w:tcPr>
          <w:p w:rsidR="002440A6" w:rsidRPr="00EF32B2" w:rsidRDefault="002440A6" w:rsidP="00D646B6">
            <w:pPr>
              <w:pStyle w:val="af3"/>
              <w:jc w:val="both"/>
              <w:rPr>
                <w:sz w:val="22"/>
                <w:szCs w:val="22"/>
              </w:rPr>
            </w:pPr>
          </w:p>
        </w:tc>
        <w:tc>
          <w:tcPr>
            <w:tcW w:w="1502" w:type="dxa"/>
          </w:tcPr>
          <w:p w:rsidR="002440A6" w:rsidRPr="00EF32B2" w:rsidRDefault="002440A6" w:rsidP="00D646B6">
            <w:pPr>
              <w:pStyle w:val="af3"/>
              <w:jc w:val="both"/>
              <w:rPr>
                <w:sz w:val="22"/>
                <w:szCs w:val="22"/>
              </w:rPr>
            </w:pPr>
          </w:p>
        </w:tc>
        <w:tc>
          <w:tcPr>
            <w:tcW w:w="2492" w:type="dxa"/>
          </w:tcPr>
          <w:p w:rsidR="002440A6" w:rsidRPr="00EF32B2" w:rsidRDefault="002440A6" w:rsidP="00D646B6">
            <w:pPr>
              <w:pStyle w:val="af3"/>
              <w:jc w:val="both"/>
              <w:rPr>
                <w:sz w:val="22"/>
                <w:szCs w:val="22"/>
              </w:rPr>
            </w:pPr>
          </w:p>
        </w:tc>
      </w:tr>
      <w:tr w:rsidR="002440A6" w:rsidRPr="00EF32B2" w:rsidTr="00037AE1">
        <w:tc>
          <w:tcPr>
            <w:tcW w:w="559" w:type="dxa"/>
          </w:tcPr>
          <w:p w:rsidR="002440A6" w:rsidRPr="00EF32B2" w:rsidRDefault="002440A6" w:rsidP="00D646B6">
            <w:pPr>
              <w:pStyle w:val="af3"/>
              <w:jc w:val="both"/>
              <w:rPr>
                <w:sz w:val="18"/>
                <w:szCs w:val="18"/>
              </w:rPr>
            </w:pPr>
            <w:r w:rsidRPr="00EF32B2">
              <w:rPr>
                <w:sz w:val="18"/>
                <w:szCs w:val="18"/>
              </w:rPr>
              <w:t>16</w:t>
            </w:r>
          </w:p>
        </w:tc>
        <w:tc>
          <w:tcPr>
            <w:tcW w:w="2277" w:type="dxa"/>
          </w:tcPr>
          <w:p w:rsidR="002440A6" w:rsidRPr="00EF32B2" w:rsidRDefault="002440A6" w:rsidP="00D646B6">
            <w:pPr>
              <w:pStyle w:val="af3"/>
              <w:jc w:val="both"/>
              <w:rPr>
                <w:sz w:val="22"/>
                <w:szCs w:val="22"/>
              </w:rPr>
            </w:pPr>
            <w:r w:rsidRPr="00EF32B2">
              <w:rPr>
                <w:sz w:val="22"/>
                <w:szCs w:val="22"/>
              </w:rPr>
              <w:t>Ул. Воровского</w:t>
            </w:r>
          </w:p>
        </w:tc>
        <w:tc>
          <w:tcPr>
            <w:tcW w:w="1619" w:type="dxa"/>
          </w:tcPr>
          <w:p w:rsidR="002440A6" w:rsidRPr="00EF32B2" w:rsidRDefault="002440A6" w:rsidP="00D646B6">
            <w:pPr>
              <w:pStyle w:val="af3"/>
              <w:jc w:val="both"/>
              <w:rPr>
                <w:sz w:val="22"/>
                <w:szCs w:val="22"/>
              </w:rPr>
            </w:pPr>
            <w:r w:rsidRPr="00EF32B2">
              <w:rPr>
                <w:sz w:val="22"/>
                <w:szCs w:val="22"/>
              </w:rPr>
              <w:t>2040</w:t>
            </w:r>
          </w:p>
        </w:tc>
        <w:tc>
          <w:tcPr>
            <w:tcW w:w="5185" w:type="dxa"/>
          </w:tcPr>
          <w:p w:rsidR="002440A6" w:rsidRPr="00EF32B2" w:rsidRDefault="002440A6" w:rsidP="00D646B6">
            <w:pPr>
              <w:pStyle w:val="af3"/>
              <w:jc w:val="both"/>
              <w:rPr>
                <w:sz w:val="22"/>
                <w:szCs w:val="22"/>
              </w:rPr>
            </w:pPr>
          </w:p>
        </w:tc>
        <w:tc>
          <w:tcPr>
            <w:tcW w:w="1317" w:type="dxa"/>
          </w:tcPr>
          <w:p w:rsidR="002440A6" w:rsidRPr="00EF32B2" w:rsidRDefault="002440A6" w:rsidP="00D646B6">
            <w:pPr>
              <w:pStyle w:val="af3"/>
              <w:jc w:val="both"/>
              <w:rPr>
                <w:sz w:val="22"/>
                <w:szCs w:val="22"/>
              </w:rPr>
            </w:pPr>
          </w:p>
        </w:tc>
        <w:tc>
          <w:tcPr>
            <w:tcW w:w="1502" w:type="dxa"/>
          </w:tcPr>
          <w:p w:rsidR="002440A6" w:rsidRPr="00EF32B2" w:rsidRDefault="002440A6" w:rsidP="00D646B6">
            <w:pPr>
              <w:pStyle w:val="af3"/>
              <w:jc w:val="both"/>
              <w:rPr>
                <w:sz w:val="22"/>
                <w:szCs w:val="22"/>
              </w:rPr>
            </w:pPr>
          </w:p>
        </w:tc>
        <w:tc>
          <w:tcPr>
            <w:tcW w:w="2492" w:type="dxa"/>
          </w:tcPr>
          <w:p w:rsidR="002440A6" w:rsidRPr="00EF32B2" w:rsidRDefault="002440A6" w:rsidP="00D646B6">
            <w:pPr>
              <w:pStyle w:val="af3"/>
              <w:jc w:val="both"/>
              <w:rPr>
                <w:sz w:val="22"/>
                <w:szCs w:val="22"/>
              </w:rPr>
            </w:pPr>
          </w:p>
        </w:tc>
      </w:tr>
      <w:tr w:rsidR="002440A6" w:rsidRPr="00EF32B2" w:rsidTr="00037AE1">
        <w:tc>
          <w:tcPr>
            <w:tcW w:w="559" w:type="dxa"/>
          </w:tcPr>
          <w:p w:rsidR="002440A6" w:rsidRPr="00EF32B2" w:rsidRDefault="002440A6" w:rsidP="00D646B6">
            <w:pPr>
              <w:pStyle w:val="af3"/>
              <w:jc w:val="both"/>
              <w:rPr>
                <w:sz w:val="18"/>
                <w:szCs w:val="18"/>
              </w:rPr>
            </w:pPr>
            <w:r w:rsidRPr="00EF32B2">
              <w:rPr>
                <w:sz w:val="18"/>
                <w:szCs w:val="18"/>
              </w:rPr>
              <w:t>17</w:t>
            </w:r>
          </w:p>
        </w:tc>
        <w:tc>
          <w:tcPr>
            <w:tcW w:w="2277" w:type="dxa"/>
          </w:tcPr>
          <w:p w:rsidR="002440A6" w:rsidRPr="00EF32B2" w:rsidRDefault="002440A6" w:rsidP="00D646B6">
            <w:pPr>
              <w:pStyle w:val="af3"/>
              <w:jc w:val="both"/>
              <w:rPr>
                <w:sz w:val="22"/>
                <w:szCs w:val="22"/>
              </w:rPr>
            </w:pPr>
            <w:r w:rsidRPr="00EF32B2">
              <w:rPr>
                <w:sz w:val="22"/>
                <w:szCs w:val="22"/>
              </w:rPr>
              <w:t>Ул. Ад. Макарова</w:t>
            </w:r>
          </w:p>
        </w:tc>
        <w:tc>
          <w:tcPr>
            <w:tcW w:w="1619" w:type="dxa"/>
          </w:tcPr>
          <w:p w:rsidR="002440A6" w:rsidRPr="00EF32B2" w:rsidRDefault="002440A6" w:rsidP="00D646B6">
            <w:pPr>
              <w:pStyle w:val="af3"/>
              <w:jc w:val="both"/>
              <w:rPr>
                <w:color w:val="auto"/>
                <w:sz w:val="22"/>
                <w:szCs w:val="22"/>
              </w:rPr>
            </w:pPr>
            <w:r w:rsidRPr="00EF32B2">
              <w:rPr>
                <w:color w:val="auto"/>
                <w:sz w:val="22"/>
                <w:szCs w:val="22"/>
              </w:rPr>
              <w:t>13217</w:t>
            </w:r>
          </w:p>
        </w:tc>
        <w:tc>
          <w:tcPr>
            <w:tcW w:w="5185" w:type="dxa"/>
          </w:tcPr>
          <w:p w:rsidR="002440A6" w:rsidRPr="00EF32B2" w:rsidRDefault="002440A6" w:rsidP="00D646B6">
            <w:pPr>
              <w:pStyle w:val="af3"/>
              <w:jc w:val="both"/>
              <w:rPr>
                <w:sz w:val="22"/>
                <w:szCs w:val="22"/>
              </w:rPr>
            </w:pPr>
          </w:p>
        </w:tc>
        <w:tc>
          <w:tcPr>
            <w:tcW w:w="1317" w:type="dxa"/>
          </w:tcPr>
          <w:p w:rsidR="002440A6" w:rsidRPr="00EF32B2" w:rsidRDefault="002440A6" w:rsidP="00D646B6">
            <w:pPr>
              <w:pStyle w:val="af3"/>
              <w:jc w:val="both"/>
              <w:rPr>
                <w:sz w:val="22"/>
                <w:szCs w:val="22"/>
              </w:rPr>
            </w:pPr>
          </w:p>
        </w:tc>
        <w:tc>
          <w:tcPr>
            <w:tcW w:w="1502" w:type="dxa"/>
          </w:tcPr>
          <w:p w:rsidR="002440A6" w:rsidRPr="00EF32B2" w:rsidRDefault="002440A6" w:rsidP="00D646B6">
            <w:pPr>
              <w:pStyle w:val="af3"/>
              <w:jc w:val="both"/>
              <w:rPr>
                <w:sz w:val="22"/>
                <w:szCs w:val="22"/>
              </w:rPr>
            </w:pPr>
          </w:p>
        </w:tc>
        <w:tc>
          <w:tcPr>
            <w:tcW w:w="2492" w:type="dxa"/>
          </w:tcPr>
          <w:p w:rsidR="002440A6" w:rsidRPr="00EF32B2" w:rsidRDefault="002440A6" w:rsidP="00D646B6">
            <w:pPr>
              <w:pStyle w:val="af3"/>
              <w:jc w:val="both"/>
              <w:rPr>
                <w:sz w:val="22"/>
                <w:szCs w:val="22"/>
              </w:rPr>
            </w:pPr>
          </w:p>
        </w:tc>
      </w:tr>
      <w:tr w:rsidR="002440A6" w:rsidRPr="00EF32B2" w:rsidTr="00037AE1">
        <w:tc>
          <w:tcPr>
            <w:tcW w:w="559" w:type="dxa"/>
          </w:tcPr>
          <w:p w:rsidR="002440A6" w:rsidRPr="00EF32B2" w:rsidRDefault="002440A6" w:rsidP="00D646B6">
            <w:pPr>
              <w:pStyle w:val="af3"/>
              <w:jc w:val="both"/>
              <w:rPr>
                <w:sz w:val="18"/>
                <w:szCs w:val="18"/>
              </w:rPr>
            </w:pPr>
            <w:r w:rsidRPr="00EF32B2">
              <w:rPr>
                <w:sz w:val="18"/>
                <w:szCs w:val="18"/>
              </w:rPr>
              <w:t>18</w:t>
            </w:r>
          </w:p>
        </w:tc>
        <w:tc>
          <w:tcPr>
            <w:tcW w:w="2277" w:type="dxa"/>
          </w:tcPr>
          <w:p w:rsidR="002440A6" w:rsidRPr="00EF32B2" w:rsidRDefault="002440A6" w:rsidP="00D646B6">
            <w:pPr>
              <w:pStyle w:val="af3"/>
              <w:jc w:val="both"/>
              <w:rPr>
                <w:sz w:val="22"/>
                <w:szCs w:val="22"/>
              </w:rPr>
            </w:pPr>
            <w:r w:rsidRPr="00EF32B2">
              <w:rPr>
                <w:sz w:val="22"/>
                <w:szCs w:val="22"/>
              </w:rPr>
              <w:t>Пересечение улиц Мира-Войкова</w:t>
            </w:r>
          </w:p>
        </w:tc>
        <w:tc>
          <w:tcPr>
            <w:tcW w:w="1619" w:type="dxa"/>
          </w:tcPr>
          <w:p w:rsidR="002440A6" w:rsidRPr="00EF32B2" w:rsidRDefault="002440A6" w:rsidP="00D646B6">
            <w:pPr>
              <w:pStyle w:val="af3"/>
              <w:jc w:val="both"/>
              <w:rPr>
                <w:sz w:val="22"/>
                <w:szCs w:val="22"/>
              </w:rPr>
            </w:pPr>
            <w:r w:rsidRPr="00EF32B2">
              <w:rPr>
                <w:sz w:val="22"/>
                <w:szCs w:val="22"/>
              </w:rPr>
              <w:t>200</w:t>
            </w:r>
          </w:p>
        </w:tc>
        <w:tc>
          <w:tcPr>
            <w:tcW w:w="5185" w:type="dxa"/>
          </w:tcPr>
          <w:p w:rsidR="002440A6" w:rsidRPr="00EF32B2" w:rsidRDefault="002440A6" w:rsidP="00D646B6">
            <w:pPr>
              <w:pStyle w:val="af3"/>
              <w:jc w:val="both"/>
              <w:rPr>
                <w:sz w:val="22"/>
                <w:szCs w:val="22"/>
              </w:rPr>
            </w:pPr>
          </w:p>
        </w:tc>
        <w:tc>
          <w:tcPr>
            <w:tcW w:w="1317" w:type="dxa"/>
          </w:tcPr>
          <w:p w:rsidR="002440A6" w:rsidRPr="00EF32B2" w:rsidRDefault="002440A6" w:rsidP="00D646B6">
            <w:pPr>
              <w:pStyle w:val="af3"/>
              <w:jc w:val="both"/>
              <w:rPr>
                <w:sz w:val="22"/>
                <w:szCs w:val="22"/>
              </w:rPr>
            </w:pPr>
          </w:p>
        </w:tc>
        <w:tc>
          <w:tcPr>
            <w:tcW w:w="1502" w:type="dxa"/>
          </w:tcPr>
          <w:p w:rsidR="002440A6" w:rsidRPr="00EF32B2" w:rsidRDefault="002440A6" w:rsidP="00D646B6">
            <w:pPr>
              <w:pStyle w:val="af3"/>
              <w:jc w:val="both"/>
              <w:rPr>
                <w:sz w:val="22"/>
                <w:szCs w:val="22"/>
              </w:rPr>
            </w:pPr>
          </w:p>
        </w:tc>
        <w:tc>
          <w:tcPr>
            <w:tcW w:w="2492" w:type="dxa"/>
          </w:tcPr>
          <w:p w:rsidR="002440A6" w:rsidRPr="00EF32B2" w:rsidRDefault="002440A6" w:rsidP="00D646B6">
            <w:pPr>
              <w:pStyle w:val="af3"/>
              <w:jc w:val="both"/>
              <w:rPr>
                <w:sz w:val="22"/>
                <w:szCs w:val="22"/>
              </w:rPr>
            </w:pPr>
          </w:p>
        </w:tc>
      </w:tr>
      <w:tr w:rsidR="002440A6" w:rsidRPr="00EF32B2" w:rsidTr="00037AE1">
        <w:tc>
          <w:tcPr>
            <w:tcW w:w="559" w:type="dxa"/>
          </w:tcPr>
          <w:p w:rsidR="002440A6" w:rsidRPr="00EF32B2" w:rsidRDefault="002440A6" w:rsidP="00D646B6">
            <w:pPr>
              <w:pStyle w:val="af3"/>
              <w:jc w:val="both"/>
              <w:rPr>
                <w:sz w:val="18"/>
                <w:szCs w:val="18"/>
              </w:rPr>
            </w:pPr>
            <w:r w:rsidRPr="00EF32B2">
              <w:rPr>
                <w:sz w:val="18"/>
                <w:szCs w:val="18"/>
              </w:rPr>
              <w:t>19</w:t>
            </w:r>
          </w:p>
        </w:tc>
        <w:tc>
          <w:tcPr>
            <w:tcW w:w="2277" w:type="dxa"/>
          </w:tcPr>
          <w:p w:rsidR="002440A6" w:rsidRPr="00EF32B2" w:rsidRDefault="002440A6" w:rsidP="00D646B6">
            <w:pPr>
              <w:pStyle w:val="af3"/>
              <w:jc w:val="both"/>
              <w:rPr>
                <w:sz w:val="22"/>
                <w:szCs w:val="22"/>
              </w:rPr>
            </w:pPr>
            <w:r w:rsidRPr="00EF32B2">
              <w:rPr>
                <w:sz w:val="22"/>
                <w:szCs w:val="22"/>
              </w:rPr>
              <w:t>Гаражный массив в районе д/с «Белочка» расчистка от борщевика</w:t>
            </w:r>
          </w:p>
        </w:tc>
        <w:tc>
          <w:tcPr>
            <w:tcW w:w="1619" w:type="dxa"/>
          </w:tcPr>
          <w:p w:rsidR="002440A6" w:rsidRPr="00EF32B2" w:rsidRDefault="002440A6" w:rsidP="00D646B6">
            <w:pPr>
              <w:pStyle w:val="af3"/>
              <w:jc w:val="both"/>
              <w:rPr>
                <w:sz w:val="22"/>
                <w:szCs w:val="22"/>
              </w:rPr>
            </w:pPr>
            <w:r w:rsidRPr="00EF32B2">
              <w:rPr>
                <w:sz w:val="22"/>
                <w:szCs w:val="22"/>
              </w:rPr>
              <w:t>100</w:t>
            </w:r>
          </w:p>
        </w:tc>
        <w:tc>
          <w:tcPr>
            <w:tcW w:w="5185" w:type="dxa"/>
          </w:tcPr>
          <w:p w:rsidR="002440A6" w:rsidRPr="00EF32B2" w:rsidRDefault="002440A6" w:rsidP="00D646B6">
            <w:pPr>
              <w:pStyle w:val="af3"/>
              <w:jc w:val="both"/>
              <w:rPr>
                <w:sz w:val="22"/>
                <w:szCs w:val="22"/>
              </w:rPr>
            </w:pPr>
          </w:p>
        </w:tc>
        <w:tc>
          <w:tcPr>
            <w:tcW w:w="1317" w:type="dxa"/>
          </w:tcPr>
          <w:p w:rsidR="002440A6" w:rsidRPr="00EF32B2" w:rsidRDefault="002440A6" w:rsidP="00D646B6">
            <w:pPr>
              <w:pStyle w:val="af3"/>
              <w:jc w:val="both"/>
              <w:rPr>
                <w:sz w:val="22"/>
                <w:szCs w:val="22"/>
              </w:rPr>
            </w:pPr>
          </w:p>
        </w:tc>
        <w:tc>
          <w:tcPr>
            <w:tcW w:w="1502" w:type="dxa"/>
          </w:tcPr>
          <w:p w:rsidR="002440A6" w:rsidRPr="00EF32B2" w:rsidRDefault="002440A6" w:rsidP="00D646B6">
            <w:pPr>
              <w:pStyle w:val="af3"/>
              <w:jc w:val="both"/>
              <w:rPr>
                <w:sz w:val="22"/>
                <w:szCs w:val="22"/>
              </w:rPr>
            </w:pPr>
          </w:p>
        </w:tc>
        <w:tc>
          <w:tcPr>
            <w:tcW w:w="2492" w:type="dxa"/>
          </w:tcPr>
          <w:p w:rsidR="002440A6" w:rsidRPr="00EF32B2" w:rsidRDefault="002440A6" w:rsidP="00D646B6">
            <w:pPr>
              <w:pStyle w:val="af3"/>
              <w:jc w:val="both"/>
              <w:rPr>
                <w:sz w:val="22"/>
                <w:szCs w:val="22"/>
              </w:rPr>
            </w:pPr>
          </w:p>
        </w:tc>
      </w:tr>
      <w:tr w:rsidR="002440A6" w:rsidRPr="00EF32B2" w:rsidTr="00037AE1">
        <w:tc>
          <w:tcPr>
            <w:tcW w:w="559" w:type="dxa"/>
          </w:tcPr>
          <w:p w:rsidR="002440A6" w:rsidRPr="00EF32B2" w:rsidRDefault="002440A6" w:rsidP="00D646B6">
            <w:pPr>
              <w:pStyle w:val="af3"/>
              <w:jc w:val="both"/>
              <w:rPr>
                <w:sz w:val="18"/>
                <w:szCs w:val="18"/>
              </w:rPr>
            </w:pPr>
            <w:r w:rsidRPr="00EF32B2">
              <w:rPr>
                <w:sz w:val="18"/>
                <w:szCs w:val="18"/>
              </w:rPr>
              <w:t>20</w:t>
            </w:r>
          </w:p>
        </w:tc>
        <w:tc>
          <w:tcPr>
            <w:tcW w:w="2277" w:type="dxa"/>
          </w:tcPr>
          <w:p w:rsidR="002440A6" w:rsidRPr="00EF32B2" w:rsidRDefault="002440A6" w:rsidP="00D646B6">
            <w:pPr>
              <w:pStyle w:val="af3"/>
              <w:jc w:val="both"/>
              <w:rPr>
                <w:sz w:val="22"/>
                <w:szCs w:val="22"/>
              </w:rPr>
            </w:pPr>
            <w:r w:rsidRPr="00EF32B2">
              <w:rPr>
                <w:sz w:val="22"/>
                <w:szCs w:val="22"/>
              </w:rPr>
              <w:t>Пересечение улиц Железнодорожная и Серова</w:t>
            </w:r>
          </w:p>
        </w:tc>
        <w:tc>
          <w:tcPr>
            <w:tcW w:w="1619" w:type="dxa"/>
          </w:tcPr>
          <w:p w:rsidR="002440A6" w:rsidRPr="00EF32B2" w:rsidRDefault="002440A6" w:rsidP="00D646B6">
            <w:pPr>
              <w:pStyle w:val="af3"/>
              <w:jc w:val="both"/>
              <w:rPr>
                <w:sz w:val="22"/>
                <w:szCs w:val="22"/>
              </w:rPr>
            </w:pPr>
            <w:r w:rsidRPr="00EF32B2">
              <w:rPr>
                <w:sz w:val="22"/>
                <w:szCs w:val="22"/>
              </w:rPr>
              <w:t>1200</w:t>
            </w:r>
          </w:p>
        </w:tc>
        <w:tc>
          <w:tcPr>
            <w:tcW w:w="5185" w:type="dxa"/>
          </w:tcPr>
          <w:p w:rsidR="002440A6" w:rsidRPr="00EF32B2" w:rsidRDefault="002440A6" w:rsidP="00D646B6">
            <w:pPr>
              <w:pStyle w:val="af3"/>
              <w:jc w:val="both"/>
              <w:rPr>
                <w:sz w:val="22"/>
                <w:szCs w:val="22"/>
              </w:rPr>
            </w:pPr>
          </w:p>
        </w:tc>
        <w:tc>
          <w:tcPr>
            <w:tcW w:w="1317" w:type="dxa"/>
          </w:tcPr>
          <w:p w:rsidR="002440A6" w:rsidRPr="00EF32B2" w:rsidRDefault="002440A6" w:rsidP="00D646B6">
            <w:pPr>
              <w:pStyle w:val="af3"/>
              <w:jc w:val="both"/>
              <w:rPr>
                <w:sz w:val="22"/>
                <w:szCs w:val="22"/>
              </w:rPr>
            </w:pPr>
          </w:p>
        </w:tc>
        <w:tc>
          <w:tcPr>
            <w:tcW w:w="1502" w:type="dxa"/>
          </w:tcPr>
          <w:p w:rsidR="002440A6" w:rsidRPr="00EF32B2" w:rsidRDefault="002440A6" w:rsidP="00D646B6">
            <w:pPr>
              <w:pStyle w:val="af3"/>
              <w:jc w:val="both"/>
              <w:rPr>
                <w:sz w:val="22"/>
                <w:szCs w:val="22"/>
              </w:rPr>
            </w:pPr>
          </w:p>
        </w:tc>
        <w:tc>
          <w:tcPr>
            <w:tcW w:w="2492" w:type="dxa"/>
          </w:tcPr>
          <w:p w:rsidR="002440A6" w:rsidRPr="00EF32B2" w:rsidRDefault="002440A6" w:rsidP="00D646B6">
            <w:pPr>
              <w:pStyle w:val="af3"/>
              <w:jc w:val="both"/>
              <w:rPr>
                <w:sz w:val="22"/>
                <w:szCs w:val="22"/>
              </w:rPr>
            </w:pPr>
          </w:p>
        </w:tc>
      </w:tr>
      <w:tr w:rsidR="002440A6" w:rsidRPr="00EF32B2" w:rsidTr="00037AE1">
        <w:tc>
          <w:tcPr>
            <w:tcW w:w="559" w:type="dxa"/>
          </w:tcPr>
          <w:p w:rsidR="002440A6" w:rsidRPr="00EF32B2" w:rsidRDefault="002440A6" w:rsidP="00D646B6">
            <w:pPr>
              <w:pStyle w:val="af3"/>
              <w:jc w:val="both"/>
              <w:rPr>
                <w:sz w:val="18"/>
                <w:szCs w:val="18"/>
              </w:rPr>
            </w:pPr>
            <w:r w:rsidRPr="00EF32B2">
              <w:rPr>
                <w:sz w:val="18"/>
                <w:szCs w:val="18"/>
              </w:rPr>
              <w:t>21</w:t>
            </w:r>
          </w:p>
        </w:tc>
        <w:tc>
          <w:tcPr>
            <w:tcW w:w="2277" w:type="dxa"/>
          </w:tcPr>
          <w:p w:rsidR="002440A6" w:rsidRPr="00EF32B2" w:rsidRDefault="002440A6" w:rsidP="00D646B6">
            <w:pPr>
              <w:pStyle w:val="af3"/>
              <w:jc w:val="both"/>
              <w:rPr>
                <w:sz w:val="18"/>
                <w:szCs w:val="18"/>
              </w:rPr>
            </w:pPr>
            <w:r w:rsidRPr="00EF32B2">
              <w:rPr>
                <w:sz w:val="18"/>
                <w:szCs w:val="18"/>
              </w:rPr>
              <w:t xml:space="preserve">Пересечение улиц </w:t>
            </w:r>
            <w:proofErr w:type="spellStart"/>
            <w:r w:rsidRPr="00EF32B2">
              <w:rPr>
                <w:sz w:val="18"/>
                <w:szCs w:val="18"/>
              </w:rPr>
              <w:t>Ст.Разина</w:t>
            </w:r>
            <w:proofErr w:type="spellEnd"/>
            <w:r w:rsidRPr="00EF32B2">
              <w:rPr>
                <w:sz w:val="18"/>
                <w:szCs w:val="18"/>
              </w:rPr>
              <w:t xml:space="preserve"> и Маяковского</w:t>
            </w:r>
          </w:p>
        </w:tc>
        <w:tc>
          <w:tcPr>
            <w:tcW w:w="1619" w:type="dxa"/>
          </w:tcPr>
          <w:p w:rsidR="002440A6" w:rsidRPr="00EF32B2" w:rsidRDefault="002440A6" w:rsidP="00D646B6">
            <w:pPr>
              <w:pStyle w:val="af3"/>
              <w:jc w:val="both"/>
              <w:rPr>
                <w:sz w:val="18"/>
                <w:szCs w:val="18"/>
              </w:rPr>
            </w:pPr>
            <w:r w:rsidRPr="00EF32B2">
              <w:rPr>
                <w:sz w:val="18"/>
                <w:szCs w:val="18"/>
              </w:rPr>
              <w:t>1200</w:t>
            </w:r>
          </w:p>
        </w:tc>
        <w:tc>
          <w:tcPr>
            <w:tcW w:w="5185" w:type="dxa"/>
          </w:tcPr>
          <w:p w:rsidR="002440A6" w:rsidRPr="00EF32B2" w:rsidRDefault="002440A6" w:rsidP="00D646B6">
            <w:pPr>
              <w:pStyle w:val="af3"/>
              <w:jc w:val="both"/>
              <w:rPr>
                <w:sz w:val="18"/>
                <w:szCs w:val="18"/>
              </w:rPr>
            </w:pPr>
          </w:p>
        </w:tc>
        <w:tc>
          <w:tcPr>
            <w:tcW w:w="1317" w:type="dxa"/>
          </w:tcPr>
          <w:p w:rsidR="002440A6" w:rsidRPr="00EF32B2" w:rsidRDefault="002440A6" w:rsidP="00D646B6">
            <w:pPr>
              <w:pStyle w:val="af3"/>
              <w:jc w:val="both"/>
              <w:rPr>
                <w:sz w:val="18"/>
                <w:szCs w:val="18"/>
              </w:rPr>
            </w:pPr>
          </w:p>
        </w:tc>
        <w:tc>
          <w:tcPr>
            <w:tcW w:w="1502" w:type="dxa"/>
          </w:tcPr>
          <w:p w:rsidR="002440A6" w:rsidRPr="00EF32B2" w:rsidRDefault="002440A6" w:rsidP="00D646B6">
            <w:pPr>
              <w:pStyle w:val="af3"/>
              <w:jc w:val="both"/>
              <w:rPr>
                <w:sz w:val="18"/>
                <w:szCs w:val="18"/>
              </w:rPr>
            </w:pPr>
          </w:p>
        </w:tc>
        <w:tc>
          <w:tcPr>
            <w:tcW w:w="2492" w:type="dxa"/>
          </w:tcPr>
          <w:p w:rsidR="002440A6" w:rsidRPr="00EF32B2" w:rsidRDefault="002440A6" w:rsidP="00D646B6">
            <w:pPr>
              <w:pStyle w:val="af3"/>
              <w:jc w:val="both"/>
              <w:rPr>
                <w:sz w:val="18"/>
                <w:szCs w:val="18"/>
              </w:rPr>
            </w:pPr>
          </w:p>
        </w:tc>
      </w:tr>
      <w:tr w:rsidR="002440A6" w:rsidRPr="00EF32B2" w:rsidTr="00037AE1">
        <w:tc>
          <w:tcPr>
            <w:tcW w:w="559" w:type="dxa"/>
          </w:tcPr>
          <w:p w:rsidR="002440A6" w:rsidRPr="00EF32B2" w:rsidRDefault="002440A6" w:rsidP="00D646B6">
            <w:pPr>
              <w:pStyle w:val="af3"/>
              <w:jc w:val="both"/>
              <w:rPr>
                <w:sz w:val="18"/>
                <w:szCs w:val="18"/>
              </w:rPr>
            </w:pPr>
            <w:r w:rsidRPr="00EF32B2">
              <w:rPr>
                <w:sz w:val="18"/>
                <w:szCs w:val="18"/>
              </w:rPr>
              <w:t>22</w:t>
            </w:r>
          </w:p>
        </w:tc>
        <w:tc>
          <w:tcPr>
            <w:tcW w:w="2277" w:type="dxa"/>
          </w:tcPr>
          <w:p w:rsidR="002440A6" w:rsidRPr="00EF32B2" w:rsidRDefault="002440A6" w:rsidP="00D646B6">
            <w:pPr>
              <w:pStyle w:val="af3"/>
              <w:jc w:val="both"/>
              <w:rPr>
                <w:sz w:val="18"/>
                <w:szCs w:val="18"/>
              </w:rPr>
            </w:pPr>
            <w:r w:rsidRPr="00EF32B2">
              <w:rPr>
                <w:sz w:val="18"/>
                <w:szCs w:val="18"/>
              </w:rPr>
              <w:t>Ул. 60 лет ВЛКСМ</w:t>
            </w:r>
          </w:p>
        </w:tc>
        <w:tc>
          <w:tcPr>
            <w:tcW w:w="1619" w:type="dxa"/>
          </w:tcPr>
          <w:p w:rsidR="002440A6" w:rsidRPr="00EF32B2" w:rsidRDefault="002440A6" w:rsidP="00D646B6">
            <w:pPr>
              <w:pStyle w:val="af3"/>
              <w:jc w:val="both"/>
              <w:rPr>
                <w:sz w:val="18"/>
                <w:szCs w:val="18"/>
              </w:rPr>
            </w:pPr>
            <w:r w:rsidRPr="00EF32B2">
              <w:rPr>
                <w:sz w:val="18"/>
                <w:szCs w:val="18"/>
              </w:rPr>
              <w:t>1910</w:t>
            </w:r>
          </w:p>
        </w:tc>
        <w:tc>
          <w:tcPr>
            <w:tcW w:w="5185" w:type="dxa"/>
          </w:tcPr>
          <w:p w:rsidR="002440A6" w:rsidRPr="00EF32B2" w:rsidRDefault="002440A6" w:rsidP="00D646B6">
            <w:pPr>
              <w:pStyle w:val="af3"/>
              <w:jc w:val="both"/>
              <w:rPr>
                <w:sz w:val="18"/>
                <w:szCs w:val="18"/>
              </w:rPr>
            </w:pPr>
          </w:p>
        </w:tc>
        <w:tc>
          <w:tcPr>
            <w:tcW w:w="1317" w:type="dxa"/>
          </w:tcPr>
          <w:p w:rsidR="002440A6" w:rsidRPr="00EF32B2" w:rsidRDefault="002440A6" w:rsidP="00D646B6">
            <w:pPr>
              <w:pStyle w:val="af3"/>
              <w:jc w:val="both"/>
              <w:rPr>
                <w:sz w:val="18"/>
                <w:szCs w:val="18"/>
              </w:rPr>
            </w:pPr>
          </w:p>
        </w:tc>
        <w:tc>
          <w:tcPr>
            <w:tcW w:w="1502" w:type="dxa"/>
          </w:tcPr>
          <w:p w:rsidR="002440A6" w:rsidRPr="00EF32B2" w:rsidRDefault="002440A6" w:rsidP="00D646B6">
            <w:pPr>
              <w:pStyle w:val="af3"/>
              <w:jc w:val="both"/>
              <w:rPr>
                <w:sz w:val="18"/>
                <w:szCs w:val="18"/>
              </w:rPr>
            </w:pPr>
          </w:p>
        </w:tc>
        <w:tc>
          <w:tcPr>
            <w:tcW w:w="2492" w:type="dxa"/>
          </w:tcPr>
          <w:p w:rsidR="002440A6" w:rsidRPr="00EF32B2" w:rsidRDefault="002440A6" w:rsidP="00D646B6">
            <w:pPr>
              <w:pStyle w:val="af3"/>
              <w:jc w:val="both"/>
              <w:rPr>
                <w:sz w:val="18"/>
                <w:szCs w:val="18"/>
              </w:rPr>
            </w:pPr>
          </w:p>
        </w:tc>
      </w:tr>
      <w:tr w:rsidR="002440A6" w:rsidRPr="00EF32B2" w:rsidTr="00037AE1">
        <w:tc>
          <w:tcPr>
            <w:tcW w:w="559" w:type="dxa"/>
          </w:tcPr>
          <w:p w:rsidR="002440A6" w:rsidRPr="00EF32B2" w:rsidRDefault="002440A6" w:rsidP="00D646B6">
            <w:pPr>
              <w:pStyle w:val="af3"/>
              <w:jc w:val="both"/>
              <w:rPr>
                <w:sz w:val="18"/>
                <w:szCs w:val="18"/>
              </w:rPr>
            </w:pPr>
            <w:r w:rsidRPr="00EF32B2">
              <w:rPr>
                <w:sz w:val="18"/>
                <w:szCs w:val="18"/>
              </w:rPr>
              <w:t>23</w:t>
            </w:r>
          </w:p>
        </w:tc>
        <w:tc>
          <w:tcPr>
            <w:tcW w:w="2277" w:type="dxa"/>
          </w:tcPr>
          <w:p w:rsidR="002440A6" w:rsidRPr="00EF32B2" w:rsidRDefault="002440A6" w:rsidP="00D646B6">
            <w:pPr>
              <w:pStyle w:val="af3"/>
              <w:jc w:val="both"/>
              <w:rPr>
                <w:sz w:val="18"/>
                <w:szCs w:val="18"/>
              </w:rPr>
            </w:pPr>
          </w:p>
        </w:tc>
        <w:tc>
          <w:tcPr>
            <w:tcW w:w="1619" w:type="dxa"/>
          </w:tcPr>
          <w:p w:rsidR="002440A6" w:rsidRPr="00EF32B2" w:rsidRDefault="002440A6" w:rsidP="00D646B6">
            <w:pPr>
              <w:pStyle w:val="af3"/>
              <w:jc w:val="both"/>
              <w:rPr>
                <w:sz w:val="18"/>
                <w:szCs w:val="18"/>
              </w:rPr>
            </w:pPr>
          </w:p>
        </w:tc>
        <w:tc>
          <w:tcPr>
            <w:tcW w:w="5185" w:type="dxa"/>
          </w:tcPr>
          <w:p w:rsidR="002440A6" w:rsidRPr="00EF32B2" w:rsidRDefault="002440A6" w:rsidP="00D646B6">
            <w:pPr>
              <w:pStyle w:val="af3"/>
              <w:jc w:val="both"/>
              <w:rPr>
                <w:sz w:val="18"/>
                <w:szCs w:val="18"/>
              </w:rPr>
            </w:pPr>
          </w:p>
        </w:tc>
        <w:tc>
          <w:tcPr>
            <w:tcW w:w="1317" w:type="dxa"/>
          </w:tcPr>
          <w:p w:rsidR="002440A6" w:rsidRPr="00EF32B2" w:rsidRDefault="002440A6" w:rsidP="00D646B6">
            <w:pPr>
              <w:pStyle w:val="af3"/>
              <w:jc w:val="both"/>
              <w:rPr>
                <w:sz w:val="18"/>
                <w:szCs w:val="18"/>
              </w:rPr>
            </w:pPr>
          </w:p>
        </w:tc>
        <w:tc>
          <w:tcPr>
            <w:tcW w:w="1502" w:type="dxa"/>
          </w:tcPr>
          <w:p w:rsidR="002440A6" w:rsidRPr="00EF32B2" w:rsidRDefault="002440A6" w:rsidP="00D646B6">
            <w:pPr>
              <w:pStyle w:val="af3"/>
              <w:jc w:val="both"/>
              <w:rPr>
                <w:sz w:val="18"/>
                <w:szCs w:val="18"/>
              </w:rPr>
            </w:pPr>
          </w:p>
        </w:tc>
        <w:tc>
          <w:tcPr>
            <w:tcW w:w="2492" w:type="dxa"/>
          </w:tcPr>
          <w:p w:rsidR="002440A6" w:rsidRPr="00EF32B2" w:rsidRDefault="002440A6" w:rsidP="00D646B6">
            <w:pPr>
              <w:pStyle w:val="af3"/>
              <w:jc w:val="both"/>
              <w:rPr>
                <w:sz w:val="18"/>
                <w:szCs w:val="18"/>
              </w:rPr>
            </w:pPr>
          </w:p>
        </w:tc>
      </w:tr>
      <w:tr w:rsidR="002440A6" w:rsidRPr="00EF32B2" w:rsidTr="00037AE1">
        <w:tc>
          <w:tcPr>
            <w:tcW w:w="559" w:type="dxa"/>
          </w:tcPr>
          <w:p w:rsidR="002440A6" w:rsidRPr="00EF32B2" w:rsidRDefault="002440A6" w:rsidP="00D646B6">
            <w:pPr>
              <w:pStyle w:val="af3"/>
              <w:jc w:val="both"/>
              <w:rPr>
                <w:sz w:val="18"/>
                <w:szCs w:val="18"/>
              </w:rPr>
            </w:pPr>
          </w:p>
        </w:tc>
        <w:tc>
          <w:tcPr>
            <w:tcW w:w="2277" w:type="dxa"/>
          </w:tcPr>
          <w:p w:rsidR="002440A6" w:rsidRPr="00EF32B2" w:rsidRDefault="002440A6" w:rsidP="00D646B6">
            <w:pPr>
              <w:pStyle w:val="af3"/>
              <w:jc w:val="both"/>
              <w:rPr>
                <w:b/>
                <w:sz w:val="18"/>
                <w:szCs w:val="18"/>
              </w:rPr>
            </w:pPr>
            <w:r w:rsidRPr="00EF32B2">
              <w:rPr>
                <w:b/>
                <w:sz w:val="18"/>
                <w:szCs w:val="18"/>
              </w:rPr>
              <w:t>ВСЕГО</w:t>
            </w:r>
          </w:p>
          <w:p w:rsidR="002440A6" w:rsidRPr="00EF32B2" w:rsidRDefault="002440A6" w:rsidP="00D646B6">
            <w:pPr>
              <w:pStyle w:val="af3"/>
              <w:jc w:val="both"/>
              <w:rPr>
                <w:b/>
                <w:sz w:val="18"/>
                <w:szCs w:val="18"/>
              </w:rPr>
            </w:pPr>
            <w:r w:rsidRPr="00EF32B2">
              <w:rPr>
                <w:b/>
                <w:sz w:val="18"/>
                <w:szCs w:val="18"/>
              </w:rPr>
              <w:t xml:space="preserve">Озелененных территорий </w:t>
            </w:r>
          </w:p>
        </w:tc>
        <w:tc>
          <w:tcPr>
            <w:tcW w:w="1619" w:type="dxa"/>
          </w:tcPr>
          <w:p w:rsidR="002440A6" w:rsidRPr="00EF32B2" w:rsidRDefault="002440A6" w:rsidP="00D646B6">
            <w:pPr>
              <w:pStyle w:val="af3"/>
              <w:jc w:val="both"/>
              <w:rPr>
                <w:b/>
                <w:sz w:val="18"/>
                <w:szCs w:val="18"/>
              </w:rPr>
            </w:pPr>
            <w:r w:rsidRPr="00EF32B2">
              <w:rPr>
                <w:b/>
                <w:sz w:val="18"/>
                <w:szCs w:val="18"/>
              </w:rPr>
              <w:t>52531,2</w:t>
            </w:r>
          </w:p>
        </w:tc>
        <w:tc>
          <w:tcPr>
            <w:tcW w:w="5185" w:type="dxa"/>
          </w:tcPr>
          <w:p w:rsidR="002440A6" w:rsidRPr="00EF32B2" w:rsidRDefault="002440A6" w:rsidP="00D646B6">
            <w:pPr>
              <w:pStyle w:val="af3"/>
              <w:jc w:val="both"/>
              <w:rPr>
                <w:b/>
                <w:sz w:val="18"/>
                <w:szCs w:val="18"/>
              </w:rPr>
            </w:pPr>
            <w:r w:rsidRPr="00EF32B2">
              <w:rPr>
                <w:b/>
                <w:sz w:val="18"/>
                <w:szCs w:val="18"/>
              </w:rPr>
              <w:t>952</w:t>
            </w:r>
          </w:p>
        </w:tc>
        <w:tc>
          <w:tcPr>
            <w:tcW w:w="1317" w:type="dxa"/>
          </w:tcPr>
          <w:p w:rsidR="002440A6" w:rsidRPr="00EF32B2" w:rsidRDefault="002440A6" w:rsidP="00D646B6">
            <w:pPr>
              <w:pStyle w:val="af3"/>
              <w:jc w:val="both"/>
              <w:rPr>
                <w:b/>
                <w:sz w:val="18"/>
                <w:szCs w:val="18"/>
              </w:rPr>
            </w:pPr>
            <w:r w:rsidRPr="00EF32B2">
              <w:rPr>
                <w:b/>
                <w:sz w:val="18"/>
                <w:szCs w:val="18"/>
              </w:rPr>
              <w:t>28</w:t>
            </w:r>
          </w:p>
        </w:tc>
        <w:tc>
          <w:tcPr>
            <w:tcW w:w="1502" w:type="dxa"/>
          </w:tcPr>
          <w:p w:rsidR="002440A6" w:rsidRPr="00EF32B2" w:rsidRDefault="002440A6" w:rsidP="00D646B6">
            <w:pPr>
              <w:pStyle w:val="af3"/>
              <w:jc w:val="both"/>
              <w:rPr>
                <w:b/>
                <w:sz w:val="18"/>
                <w:szCs w:val="18"/>
              </w:rPr>
            </w:pPr>
            <w:r w:rsidRPr="00EF32B2">
              <w:rPr>
                <w:b/>
                <w:sz w:val="18"/>
                <w:szCs w:val="18"/>
              </w:rPr>
              <w:t>32585</w:t>
            </w:r>
          </w:p>
        </w:tc>
        <w:tc>
          <w:tcPr>
            <w:tcW w:w="2492" w:type="dxa"/>
          </w:tcPr>
          <w:p w:rsidR="002440A6" w:rsidRPr="00EF32B2" w:rsidRDefault="002440A6" w:rsidP="00D646B6">
            <w:pPr>
              <w:pStyle w:val="af3"/>
              <w:jc w:val="both"/>
              <w:rPr>
                <w:sz w:val="18"/>
                <w:szCs w:val="18"/>
              </w:rPr>
            </w:pPr>
          </w:p>
        </w:tc>
      </w:tr>
    </w:tbl>
    <w:p w:rsidR="00037AE1" w:rsidRDefault="00037AE1" w:rsidP="002440A6">
      <w:pPr>
        <w:pStyle w:val="af3"/>
        <w:ind w:firstLine="709"/>
        <w:jc w:val="center"/>
        <w:rPr>
          <w:b/>
        </w:rPr>
      </w:pPr>
    </w:p>
    <w:p w:rsidR="00037AE1" w:rsidRDefault="00037AE1" w:rsidP="002440A6">
      <w:pPr>
        <w:pStyle w:val="af3"/>
        <w:ind w:firstLine="709"/>
        <w:jc w:val="center"/>
        <w:rPr>
          <w:b/>
        </w:rPr>
      </w:pPr>
    </w:p>
    <w:p w:rsidR="002440A6" w:rsidRPr="00EF32B2" w:rsidRDefault="002440A6" w:rsidP="002440A6">
      <w:pPr>
        <w:pStyle w:val="af3"/>
        <w:ind w:firstLine="709"/>
        <w:jc w:val="center"/>
        <w:rPr>
          <w:b/>
        </w:rPr>
      </w:pPr>
      <w:r w:rsidRPr="00EF32B2">
        <w:rPr>
          <w:b/>
        </w:rPr>
        <w:t>2.2. Цели и задачи программы</w:t>
      </w:r>
    </w:p>
    <w:p w:rsidR="002440A6" w:rsidRPr="00EF32B2" w:rsidRDefault="002440A6" w:rsidP="00037AE1">
      <w:pPr>
        <w:ind w:firstLine="709"/>
        <w:jc w:val="both"/>
        <w:rPr>
          <w:sz w:val="24"/>
        </w:rPr>
      </w:pPr>
      <w:r w:rsidRPr="00EF32B2">
        <w:rPr>
          <w:sz w:val="24"/>
        </w:rPr>
        <w:t xml:space="preserve">Цель программы - обеспечение надлежащего санитарного, эстетического состояния территории городского округа, создание комфортных и безопасных условий проживания на основе улучшения качества окружающей среды и </w:t>
      </w:r>
      <w:r w:rsidR="00564D42" w:rsidRPr="00EF32B2">
        <w:rPr>
          <w:sz w:val="24"/>
        </w:rPr>
        <w:t>благоустройства территорий</w:t>
      </w:r>
      <w:r w:rsidRPr="00EF32B2">
        <w:rPr>
          <w:sz w:val="24"/>
        </w:rPr>
        <w:t xml:space="preserve"> населенных пунктов городского округа.</w:t>
      </w:r>
    </w:p>
    <w:p w:rsidR="002440A6" w:rsidRPr="00EF32B2" w:rsidRDefault="002440A6" w:rsidP="00037AE1">
      <w:pPr>
        <w:pStyle w:val="af3"/>
        <w:ind w:firstLine="709"/>
        <w:jc w:val="both"/>
      </w:pPr>
      <w:r w:rsidRPr="00EF32B2">
        <w:t>Для достижения поставленной цели необходимо решение следующих задач:</w:t>
      </w:r>
    </w:p>
    <w:p w:rsidR="002440A6" w:rsidRPr="00EF32B2" w:rsidRDefault="002440A6" w:rsidP="00037AE1">
      <w:pPr>
        <w:autoSpaceDE w:val="0"/>
        <w:autoSpaceDN w:val="0"/>
        <w:adjustRightInd w:val="0"/>
        <w:ind w:firstLine="709"/>
        <w:jc w:val="both"/>
        <w:rPr>
          <w:sz w:val="24"/>
        </w:rPr>
      </w:pPr>
      <w:r w:rsidRPr="00EF32B2">
        <w:rPr>
          <w:sz w:val="24"/>
        </w:rPr>
        <w:t>1.Обеспечение надежности работы инженерной инфраструктуры города.</w:t>
      </w:r>
    </w:p>
    <w:p w:rsidR="002440A6" w:rsidRPr="00EF32B2" w:rsidRDefault="002440A6" w:rsidP="00037AE1">
      <w:pPr>
        <w:pStyle w:val="af3"/>
        <w:ind w:firstLine="709"/>
        <w:jc w:val="both"/>
      </w:pPr>
      <w:r w:rsidRPr="00EF32B2">
        <w:t xml:space="preserve">2.Улучшение качества благоустройства территорий городского округа, совершенствование процесса организации и управления их содержанием. </w:t>
      </w:r>
    </w:p>
    <w:p w:rsidR="002440A6" w:rsidRPr="00EF32B2" w:rsidRDefault="002440A6" w:rsidP="002440A6">
      <w:pPr>
        <w:pStyle w:val="af3"/>
        <w:jc w:val="center"/>
        <w:rPr>
          <w:b/>
        </w:rPr>
      </w:pPr>
      <w:r w:rsidRPr="00EF32B2">
        <w:rPr>
          <w:b/>
        </w:rPr>
        <w:t xml:space="preserve">2.3. Сроки и этапы реализации программы </w:t>
      </w:r>
    </w:p>
    <w:p w:rsidR="002440A6" w:rsidRPr="00EF32B2" w:rsidRDefault="002440A6" w:rsidP="002440A6">
      <w:pPr>
        <w:pStyle w:val="af3"/>
        <w:ind w:firstLine="624"/>
        <w:jc w:val="both"/>
      </w:pPr>
      <w:r w:rsidRPr="00EF32B2">
        <w:rPr>
          <w:sz w:val="22"/>
          <w:szCs w:val="22"/>
        </w:rPr>
        <w:t>Срок реализации программы:2020-2025 годы. Программа реализуется в один этап</w:t>
      </w:r>
      <w:r w:rsidRPr="00EF32B2">
        <w:t xml:space="preserve">. </w:t>
      </w:r>
    </w:p>
    <w:p w:rsidR="002440A6" w:rsidRPr="00EF32B2" w:rsidRDefault="002440A6" w:rsidP="002440A6">
      <w:pPr>
        <w:pStyle w:val="af3"/>
        <w:ind w:firstLine="709"/>
        <w:jc w:val="center"/>
        <w:rPr>
          <w:b/>
        </w:rPr>
      </w:pPr>
    </w:p>
    <w:p w:rsidR="00037AE1" w:rsidRDefault="002440A6" w:rsidP="00037AE1">
      <w:pPr>
        <w:pStyle w:val="af3"/>
        <w:tabs>
          <w:tab w:val="left" w:pos="14160"/>
        </w:tabs>
        <w:jc w:val="center"/>
        <w:rPr>
          <w:b/>
        </w:rPr>
      </w:pPr>
      <w:r w:rsidRPr="00EF32B2">
        <w:rPr>
          <w:b/>
        </w:rPr>
        <w:t xml:space="preserve">2.4. </w:t>
      </w:r>
      <w:r w:rsidR="00037AE1" w:rsidRPr="00037AE1">
        <w:rPr>
          <w:b/>
        </w:rPr>
        <w:t xml:space="preserve">Перечень основных мероприятий муниципальной программы </w:t>
      </w:r>
    </w:p>
    <w:p w:rsidR="00CF2E94" w:rsidRDefault="00CF2E94" w:rsidP="00037AE1">
      <w:pPr>
        <w:pStyle w:val="af3"/>
        <w:tabs>
          <w:tab w:val="left" w:pos="14160"/>
        </w:tabs>
        <w:jc w:val="center"/>
        <w:rPr>
          <w:b/>
        </w:rPr>
      </w:pPr>
    </w:p>
    <w:p w:rsidR="00CF2E94" w:rsidRPr="00EF32B2" w:rsidRDefault="00CF2E94" w:rsidP="00CF2E94">
      <w:pPr>
        <w:pStyle w:val="af3"/>
        <w:ind w:firstLine="709"/>
        <w:jc w:val="both"/>
      </w:pPr>
      <w:r w:rsidRPr="00EF32B2">
        <w:t>Информация об основных мероприятиях программы по благоустройству населенных пунктов городского округа город Кулебаки отражена в Таблице 1.</w:t>
      </w:r>
    </w:p>
    <w:p w:rsidR="00797DED" w:rsidRPr="00EF32B2" w:rsidRDefault="00797DED" w:rsidP="00CF2E94">
      <w:pPr>
        <w:pStyle w:val="af3"/>
        <w:rPr>
          <w:b/>
        </w:rPr>
      </w:pPr>
    </w:p>
    <w:p w:rsidR="002440A6" w:rsidRPr="00EF32B2" w:rsidRDefault="002440A6" w:rsidP="002440A6">
      <w:pPr>
        <w:pStyle w:val="af3"/>
        <w:ind w:left="624" w:firstLine="624"/>
        <w:jc w:val="right"/>
      </w:pPr>
      <w:r w:rsidRPr="00EF32B2">
        <w:t>Таблица 1</w:t>
      </w:r>
    </w:p>
    <w:p w:rsidR="00727928" w:rsidRPr="00EF32B2" w:rsidRDefault="00727928" w:rsidP="00727928">
      <w:pPr>
        <w:pStyle w:val="af3"/>
        <w:tabs>
          <w:tab w:val="left" w:pos="14160"/>
        </w:tabs>
        <w:jc w:val="center"/>
        <w:rPr>
          <w:b/>
        </w:rPr>
      </w:pPr>
      <w:r w:rsidRPr="00EF32B2">
        <w:rPr>
          <w:b/>
        </w:rPr>
        <w:t>Перечень основных мероприятий муниципальной программы «Благоустройство населенных пунктов городского</w:t>
      </w:r>
    </w:p>
    <w:p w:rsidR="00727928" w:rsidRDefault="00727928" w:rsidP="00727928">
      <w:pPr>
        <w:pStyle w:val="af3"/>
        <w:tabs>
          <w:tab w:val="left" w:pos="14160"/>
        </w:tabs>
        <w:jc w:val="center"/>
        <w:rPr>
          <w:b/>
        </w:rPr>
      </w:pPr>
      <w:r w:rsidRPr="00EF32B2">
        <w:rPr>
          <w:b/>
        </w:rPr>
        <w:t xml:space="preserve"> округа город Кулебаки на 2020-2025</w:t>
      </w:r>
      <w:r>
        <w:rPr>
          <w:b/>
        </w:rPr>
        <w:t xml:space="preserve"> </w:t>
      </w:r>
      <w:r w:rsidRPr="00EF32B2">
        <w:rPr>
          <w:b/>
        </w:rPr>
        <w:t>годы»</w:t>
      </w:r>
    </w:p>
    <w:p w:rsidR="00727928" w:rsidRDefault="00727928" w:rsidP="00727928">
      <w:pPr>
        <w:pStyle w:val="af3"/>
        <w:tabs>
          <w:tab w:val="left" w:pos="14160"/>
        </w:tabs>
        <w:jc w:val="center"/>
        <w:rPr>
          <w:b/>
        </w:rPr>
      </w:pPr>
    </w:p>
    <w:tbl>
      <w:tblPr>
        <w:tblW w:w="4967" w:type="pct"/>
        <w:tblLayout w:type="fixed"/>
        <w:tblCellMar>
          <w:left w:w="70" w:type="dxa"/>
          <w:right w:w="70" w:type="dxa"/>
        </w:tblCellMar>
        <w:tblLook w:val="0000" w:firstRow="0" w:lastRow="0" w:firstColumn="0" w:lastColumn="0" w:noHBand="0" w:noVBand="0"/>
      </w:tblPr>
      <w:tblGrid>
        <w:gridCol w:w="711"/>
        <w:gridCol w:w="2366"/>
        <w:gridCol w:w="1161"/>
        <w:gridCol w:w="112"/>
        <w:gridCol w:w="1382"/>
        <w:gridCol w:w="1853"/>
        <w:gridCol w:w="1032"/>
        <w:gridCol w:w="853"/>
        <w:gridCol w:w="856"/>
        <w:gridCol w:w="886"/>
        <w:gridCol w:w="780"/>
        <w:gridCol w:w="851"/>
        <w:gridCol w:w="821"/>
        <w:gridCol w:w="950"/>
      </w:tblGrid>
      <w:tr w:rsidR="00647E31" w:rsidRPr="00413780" w:rsidTr="00647E31">
        <w:trPr>
          <w:cantSplit/>
          <w:trHeight w:val="375"/>
        </w:trPr>
        <w:tc>
          <w:tcPr>
            <w:tcW w:w="243" w:type="pct"/>
            <w:vMerge w:val="restart"/>
            <w:tcBorders>
              <w:top w:val="single" w:sz="6" w:space="0" w:color="auto"/>
              <w:left w:val="single" w:sz="6" w:space="0" w:color="auto"/>
              <w:right w:val="single" w:sz="6" w:space="0" w:color="auto"/>
            </w:tcBorders>
          </w:tcPr>
          <w:p w:rsidR="00647E31" w:rsidRPr="00413780" w:rsidRDefault="00647E31" w:rsidP="00647E31">
            <w:pPr>
              <w:tabs>
                <w:tab w:val="left" w:pos="14160"/>
              </w:tabs>
              <w:jc w:val="center"/>
              <w:rPr>
                <w:b/>
                <w:sz w:val="20"/>
                <w:szCs w:val="20"/>
              </w:rPr>
            </w:pPr>
            <w:permStart w:id="386347218" w:edGrp="everyone"/>
            <w:r w:rsidRPr="00413780">
              <w:rPr>
                <w:b/>
                <w:sz w:val="20"/>
                <w:szCs w:val="20"/>
              </w:rPr>
              <w:t xml:space="preserve">   № п/п</w:t>
            </w:r>
          </w:p>
        </w:tc>
        <w:tc>
          <w:tcPr>
            <w:tcW w:w="809" w:type="pct"/>
            <w:vMerge w:val="restart"/>
            <w:tcBorders>
              <w:top w:val="single" w:sz="6" w:space="0" w:color="auto"/>
              <w:left w:val="single" w:sz="6" w:space="0" w:color="auto"/>
              <w:right w:val="single" w:sz="6" w:space="0" w:color="auto"/>
            </w:tcBorders>
          </w:tcPr>
          <w:p w:rsidR="00647E31" w:rsidRPr="00413780" w:rsidRDefault="00647E31" w:rsidP="00647E31">
            <w:pPr>
              <w:tabs>
                <w:tab w:val="left" w:pos="14160"/>
              </w:tabs>
              <w:jc w:val="center"/>
              <w:rPr>
                <w:b/>
                <w:sz w:val="20"/>
                <w:szCs w:val="20"/>
              </w:rPr>
            </w:pPr>
            <w:r w:rsidRPr="00413780">
              <w:rPr>
                <w:b/>
                <w:sz w:val="20"/>
                <w:szCs w:val="20"/>
              </w:rPr>
              <w:t>Наименование мероприятия</w:t>
            </w:r>
          </w:p>
        </w:tc>
        <w:tc>
          <w:tcPr>
            <w:tcW w:w="397" w:type="pct"/>
            <w:vMerge w:val="restart"/>
            <w:tcBorders>
              <w:top w:val="single" w:sz="6" w:space="0" w:color="auto"/>
              <w:left w:val="single" w:sz="6" w:space="0" w:color="auto"/>
              <w:right w:val="single" w:sz="6" w:space="0" w:color="auto"/>
            </w:tcBorders>
          </w:tcPr>
          <w:p w:rsidR="00647E31" w:rsidRPr="00413780" w:rsidRDefault="00647E31" w:rsidP="00647E31">
            <w:pPr>
              <w:tabs>
                <w:tab w:val="left" w:pos="14160"/>
              </w:tabs>
              <w:ind w:hanging="71"/>
              <w:jc w:val="center"/>
              <w:rPr>
                <w:b/>
                <w:sz w:val="20"/>
                <w:szCs w:val="20"/>
              </w:rPr>
            </w:pPr>
            <w:r w:rsidRPr="00413780">
              <w:rPr>
                <w:b/>
                <w:sz w:val="20"/>
                <w:szCs w:val="20"/>
              </w:rPr>
              <w:t>Категория расходов (капвложения, НИОКР и прочие расходы)</w:t>
            </w:r>
          </w:p>
        </w:tc>
        <w:tc>
          <w:tcPr>
            <w:tcW w:w="511" w:type="pct"/>
            <w:gridSpan w:val="2"/>
            <w:vMerge w:val="restart"/>
            <w:tcBorders>
              <w:top w:val="single" w:sz="6" w:space="0" w:color="auto"/>
              <w:left w:val="single" w:sz="6" w:space="0" w:color="auto"/>
              <w:right w:val="single" w:sz="6" w:space="0" w:color="auto"/>
            </w:tcBorders>
          </w:tcPr>
          <w:p w:rsidR="00647E31" w:rsidRPr="00413780" w:rsidRDefault="00647E31" w:rsidP="00647E31">
            <w:pPr>
              <w:tabs>
                <w:tab w:val="left" w:pos="14160"/>
              </w:tabs>
              <w:ind w:hanging="71"/>
              <w:jc w:val="center"/>
              <w:rPr>
                <w:b/>
                <w:sz w:val="20"/>
                <w:szCs w:val="20"/>
              </w:rPr>
            </w:pPr>
            <w:r w:rsidRPr="00413780">
              <w:rPr>
                <w:b/>
                <w:sz w:val="20"/>
                <w:szCs w:val="20"/>
              </w:rPr>
              <w:t>Сроки исполнения</w:t>
            </w:r>
          </w:p>
        </w:tc>
        <w:tc>
          <w:tcPr>
            <w:tcW w:w="634" w:type="pct"/>
            <w:vMerge w:val="restart"/>
            <w:tcBorders>
              <w:top w:val="single" w:sz="6" w:space="0" w:color="auto"/>
              <w:left w:val="single" w:sz="6" w:space="0" w:color="auto"/>
              <w:right w:val="single" w:sz="6" w:space="0" w:color="auto"/>
            </w:tcBorders>
          </w:tcPr>
          <w:p w:rsidR="00647E31" w:rsidRPr="00413780" w:rsidRDefault="00647E31" w:rsidP="00647E31">
            <w:pPr>
              <w:tabs>
                <w:tab w:val="left" w:pos="14160"/>
              </w:tabs>
              <w:jc w:val="center"/>
              <w:rPr>
                <w:b/>
                <w:sz w:val="20"/>
                <w:szCs w:val="20"/>
              </w:rPr>
            </w:pPr>
            <w:r w:rsidRPr="00413780">
              <w:rPr>
                <w:b/>
                <w:sz w:val="20"/>
                <w:szCs w:val="20"/>
              </w:rPr>
              <w:t>Исполнители мероприятий</w:t>
            </w:r>
          </w:p>
        </w:tc>
        <w:tc>
          <w:tcPr>
            <w:tcW w:w="353" w:type="pct"/>
            <w:tcBorders>
              <w:top w:val="single" w:sz="4" w:space="0" w:color="auto"/>
            </w:tcBorders>
          </w:tcPr>
          <w:p w:rsidR="00647E31" w:rsidRPr="00413780" w:rsidRDefault="00647E31" w:rsidP="00647E31">
            <w:pPr>
              <w:tabs>
                <w:tab w:val="left" w:pos="14160"/>
              </w:tabs>
              <w:jc w:val="center"/>
              <w:rPr>
                <w:b/>
                <w:sz w:val="20"/>
                <w:szCs w:val="20"/>
              </w:rPr>
            </w:pPr>
          </w:p>
        </w:tc>
        <w:tc>
          <w:tcPr>
            <w:tcW w:w="292" w:type="pct"/>
            <w:tcBorders>
              <w:top w:val="single" w:sz="4" w:space="0" w:color="auto"/>
            </w:tcBorders>
          </w:tcPr>
          <w:p w:rsidR="00647E31" w:rsidRPr="00413780" w:rsidRDefault="00647E31" w:rsidP="00647E31">
            <w:pPr>
              <w:tabs>
                <w:tab w:val="left" w:pos="14160"/>
              </w:tabs>
              <w:jc w:val="center"/>
              <w:rPr>
                <w:b/>
                <w:sz w:val="20"/>
                <w:szCs w:val="20"/>
              </w:rPr>
            </w:pPr>
          </w:p>
        </w:tc>
        <w:tc>
          <w:tcPr>
            <w:tcW w:w="1760" w:type="pct"/>
            <w:gridSpan w:val="6"/>
            <w:tcBorders>
              <w:top w:val="single" w:sz="4" w:space="0" w:color="auto"/>
              <w:right w:val="single" w:sz="4" w:space="0" w:color="auto"/>
            </w:tcBorders>
          </w:tcPr>
          <w:p w:rsidR="00647E31" w:rsidRPr="00413780" w:rsidRDefault="00647E31" w:rsidP="00647E31">
            <w:pPr>
              <w:tabs>
                <w:tab w:val="left" w:pos="14160"/>
              </w:tabs>
              <w:jc w:val="center"/>
              <w:rPr>
                <w:b/>
                <w:sz w:val="20"/>
                <w:szCs w:val="20"/>
              </w:rPr>
            </w:pPr>
            <w:r w:rsidRPr="00413780">
              <w:rPr>
                <w:b/>
                <w:sz w:val="20"/>
                <w:szCs w:val="20"/>
              </w:rPr>
              <w:t xml:space="preserve">Объемы финансирования </w:t>
            </w:r>
          </w:p>
          <w:p w:rsidR="00647E31" w:rsidRPr="00413780" w:rsidRDefault="00647E31" w:rsidP="00647E31">
            <w:pPr>
              <w:tabs>
                <w:tab w:val="left" w:pos="14160"/>
              </w:tabs>
              <w:jc w:val="center"/>
              <w:rPr>
                <w:b/>
                <w:sz w:val="20"/>
                <w:szCs w:val="20"/>
              </w:rPr>
            </w:pPr>
            <w:r w:rsidRPr="00413780">
              <w:rPr>
                <w:b/>
                <w:sz w:val="20"/>
                <w:szCs w:val="20"/>
              </w:rPr>
              <w:t>(по годам в разрезе источников), тыс. руб.</w:t>
            </w:r>
          </w:p>
        </w:tc>
      </w:tr>
      <w:tr w:rsidR="00647E31" w:rsidRPr="00413780" w:rsidTr="00647E31">
        <w:trPr>
          <w:cantSplit/>
          <w:trHeight w:val="250"/>
        </w:trPr>
        <w:tc>
          <w:tcPr>
            <w:tcW w:w="243" w:type="pct"/>
            <w:vMerge/>
            <w:tcBorders>
              <w:left w:val="single" w:sz="6" w:space="0" w:color="auto"/>
              <w:bottom w:val="single" w:sz="6" w:space="0" w:color="auto"/>
              <w:right w:val="single" w:sz="6" w:space="0" w:color="auto"/>
            </w:tcBorders>
          </w:tcPr>
          <w:p w:rsidR="00647E31" w:rsidRPr="00413780" w:rsidRDefault="00647E31" w:rsidP="00647E31">
            <w:pPr>
              <w:tabs>
                <w:tab w:val="left" w:pos="14160"/>
              </w:tabs>
              <w:jc w:val="center"/>
              <w:rPr>
                <w:b/>
                <w:sz w:val="20"/>
                <w:szCs w:val="20"/>
              </w:rPr>
            </w:pPr>
          </w:p>
        </w:tc>
        <w:tc>
          <w:tcPr>
            <w:tcW w:w="809" w:type="pct"/>
            <w:vMerge/>
            <w:tcBorders>
              <w:left w:val="single" w:sz="6" w:space="0" w:color="auto"/>
              <w:bottom w:val="single" w:sz="6" w:space="0" w:color="auto"/>
              <w:right w:val="single" w:sz="6" w:space="0" w:color="auto"/>
            </w:tcBorders>
          </w:tcPr>
          <w:p w:rsidR="00647E31" w:rsidRPr="00413780" w:rsidRDefault="00647E31" w:rsidP="00647E31">
            <w:pPr>
              <w:tabs>
                <w:tab w:val="left" w:pos="14160"/>
              </w:tabs>
              <w:jc w:val="center"/>
              <w:rPr>
                <w:b/>
                <w:sz w:val="20"/>
                <w:szCs w:val="20"/>
              </w:rPr>
            </w:pPr>
          </w:p>
        </w:tc>
        <w:tc>
          <w:tcPr>
            <w:tcW w:w="397" w:type="pct"/>
            <w:vMerge/>
            <w:tcBorders>
              <w:left w:val="single" w:sz="6" w:space="0" w:color="auto"/>
              <w:bottom w:val="single" w:sz="6" w:space="0" w:color="auto"/>
              <w:right w:val="single" w:sz="6" w:space="0" w:color="auto"/>
            </w:tcBorders>
          </w:tcPr>
          <w:p w:rsidR="00647E31" w:rsidRPr="00413780" w:rsidRDefault="00647E31" w:rsidP="00647E31">
            <w:pPr>
              <w:tabs>
                <w:tab w:val="left" w:pos="14160"/>
              </w:tabs>
              <w:jc w:val="center"/>
              <w:rPr>
                <w:b/>
                <w:sz w:val="20"/>
                <w:szCs w:val="20"/>
              </w:rPr>
            </w:pPr>
          </w:p>
        </w:tc>
        <w:tc>
          <w:tcPr>
            <w:tcW w:w="511" w:type="pct"/>
            <w:gridSpan w:val="2"/>
            <w:vMerge/>
            <w:tcBorders>
              <w:left w:val="single" w:sz="6" w:space="0" w:color="auto"/>
              <w:bottom w:val="single" w:sz="6" w:space="0" w:color="auto"/>
              <w:right w:val="single" w:sz="6" w:space="0" w:color="auto"/>
            </w:tcBorders>
          </w:tcPr>
          <w:p w:rsidR="00647E31" w:rsidRPr="00413780" w:rsidRDefault="00647E31" w:rsidP="00647E31">
            <w:pPr>
              <w:tabs>
                <w:tab w:val="left" w:pos="14160"/>
              </w:tabs>
              <w:jc w:val="center"/>
              <w:rPr>
                <w:b/>
                <w:sz w:val="20"/>
                <w:szCs w:val="20"/>
              </w:rPr>
            </w:pPr>
          </w:p>
        </w:tc>
        <w:tc>
          <w:tcPr>
            <w:tcW w:w="634" w:type="pct"/>
            <w:vMerge/>
            <w:tcBorders>
              <w:left w:val="single" w:sz="6" w:space="0" w:color="auto"/>
              <w:bottom w:val="single" w:sz="6" w:space="0" w:color="auto"/>
              <w:right w:val="single" w:sz="6" w:space="0" w:color="auto"/>
            </w:tcBorders>
          </w:tcPr>
          <w:p w:rsidR="00647E31" w:rsidRPr="00413780" w:rsidRDefault="00647E31" w:rsidP="00647E31">
            <w:pPr>
              <w:tabs>
                <w:tab w:val="left" w:pos="14160"/>
              </w:tabs>
              <w:jc w:val="center"/>
              <w:rPr>
                <w:b/>
                <w:sz w:val="20"/>
                <w:szCs w:val="20"/>
              </w:rPr>
            </w:pPr>
          </w:p>
        </w:tc>
        <w:tc>
          <w:tcPr>
            <w:tcW w:w="353" w:type="pct"/>
            <w:tcBorders>
              <w:top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b/>
                <w:sz w:val="20"/>
                <w:szCs w:val="20"/>
              </w:rPr>
            </w:pPr>
            <w:r w:rsidRPr="00413780">
              <w:rPr>
                <w:b/>
                <w:sz w:val="20"/>
                <w:szCs w:val="20"/>
              </w:rPr>
              <w:t>Источники</w:t>
            </w:r>
          </w:p>
        </w:tc>
        <w:tc>
          <w:tcPr>
            <w:tcW w:w="292" w:type="pct"/>
            <w:tcBorders>
              <w:top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b/>
                <w:sz w:val="20"/>
                <w:szCs w:val="20"/>
              </w:rPr>
            </w:pPr>
            <w:r w:rsidRPr="00413780">
              <w:rPr>
                <w:b/>
                <w:sz w:val="20"/>
                <w:szCs w:val="20"/>
              </w:rPr>
              <w:t>2020</w:t>
            </w:r>
          </w:p>
        </w:tc>
        <w:tc>
          <w:tcPr>
            <w:tcW w:w="293" w:type="pct"/>
            <w:tcBorders>
              <w:top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b/>
                <w:sz w:val="20"/>
                <w:szCs w:val="20"/>
              </w:rPr>
            </w:pPr>
            <w:r w:rsidRPr="00413780">
              <w:rPr>
                <w:b/>
                <w:sz w:val="20"/>
                <w:szCs w:val="20"/>
              </w:rPr>
              <w:t>2021</w:t>
            </w:r>
          </w:p>
        </w:tc>
        <w:tc>
          <w:tcPr>
            <w:tcW w:w="303" w:type="pct"/>
            <w:tcBorders>
              <w:top w:val="single" w:sz="4" w:space="0" w:color="auto"/>
              <w:bottom w:val="single" w:sz="4" w:space="0" w:color="auto"/>
              <w:right w:val="single" w:sz="4" w:space="0" w:color="auto"/>
            </w:tcBorders>
          </w:tcPr>
          <w:p w:rsidR="00647E31" w:rsidRPr="00413780" w:rsidRDefault="00647E31" w:rsidP="00647E31">
            <w:pPr>
              <w:tabs>
                <w:tab w:val="left" w:pos="14160"/>
              </w:tabs>
              <w:jc w:val="center"/>
              <w:rPr>
                <w:b/>
                <w:sz w:val="20"/>
                <w:szCs w:val="20"/>
              </w:rPr>
            </w:pPr>
            <w:r w:rsidRPr="00413780">
              <w:rPr>
                <w:b/>
                <w:sz w:val="20"/>
                <w:szCs w:val="20"/>
              </w:rPr>
              <w:t>2022</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b/>
                <w:sz w:val="20"/>
                <w:szCs w:val="20"/>
              </w:rPr>
            </w:pPr>
            <w:r w:rsidRPr="00413780">
              <w:rPr>
                <w:b/>
                <w:sz w:val="20"/>
                <w:szCs w:val="20"/>
              </w:rPr>
              <w:t>2023</w:t>
            </w:r>
          </w:p>
        </w:tc>
        <w:tc>
          <w:tcPr>
            <w:tcW w:w="291" w:type="pct"/>
            <w:tcBorders>
              <w:top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b/>
                <w:sz w:val="20"/>
                <w:szCs w:val="20"/>
              </w:rPr>
            </w:pPr>
            <w:r w:rsidRPr="00413780">
              <w:rPr>
                <w:b/>
                <w:sz w:val="20"/>
                <w:szCs w:val="20"/>
              </w:rPr>
              <w:t>2024</w:t>
            </w:r>
          </w:p>
        </w:tc>
        <w:tc>
          <w:tcPr>
            <w:tcW w:w="281" w:type="pct"/>
            <w:tcBorders>
              <w:top w:val="single" w:sz="4" w:space="0" w:color="auto"/>
              <w:bottom w:val="single" w:sz="4" w:space="0" w:color="auto"/>
              <w:right w:val="single" w:sz="4" w:space="0" w:color="auto"/>
            </w:tcBorders>
          </w:tcPr>
          <w:p w:rsidR="00647E31" w:rsidRPr="00413780" w:rsidRDefault="00647E31" w:rsidP="00647E31">
            <w:pPr>
              <w:tabs>
                <w:tab w:val="left" w:pos="14160"/>
              </w:tabs>
              <w:jc w:val="center"/>
              <w:rPr>
                <w:b/>
                <w:sz w:val="20"/>
                <w:szCs w:val="20"/>
              </w:rPr>
            </w:pPr>
            <w:r w:rsidRPr="00413780">
              <w:rPr>
                <w:b/>
                <w:sz w:val="20"/>
                <w:szCs w:val="20"/>
              </w:rPr>
              <w:t>2025</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b/>
                <w:sz w:val="20"/>
                <w:szCs w:val="20"/>
              </w:rPr>
            </w:pPr>
            <w:r w:rsidRPr="00413780">
              <w:rPr>
                <w:b/>
                <w:sz w:val="20"/>
                <w:szCs w:val="20"/>
              </w:rPr>
              <w:t>Всего</w:t>
            </w:r>
          </w:p>
        </w:tc>
      </w:tr>
      <w:tr w:rsidR="00647E31" w:rsidRPr="00413780" w:rsidTr="00647E31">
        <w:trPr>
          <w:cantSplit/>
          <w:trHeight w:val="384"/>
        </w:trPr>
        <w:tc>
          <w:tcPr>
            <w:tcW w:w="2594" w:type="pct"/>
            <w:gridSpan w:val="6"/>
            <w:vMerge w:val="restart"/>
            <w:tcBorders>
              <w:top w:val="single" w:sz="6" w:space="0" w:color="auto"/>
              <w:left w:val="single" w:sz="6" w:space="0" w:color="auto"/>
              <w:right w:val="single" w:sz="6" w:space="0" w:color="auto"/>
            </w:tcBorders>
          </w:tcPr>
          <w:p w:rsidR="00647E31" w:rsidRPr="00413780" w:rsidRDefault="00647E31" w:rsidP="00647E31">
            <w:pPr>
              <w:tabs>
                <w:tab w:val="left" w:pos="14160"/>
              </w:tabs>
              <w:jc w:val="both"/>
              <w:rPr>
                <w:sz w:val="20"/>
                <w:szCs w:val="20"/>
              </w:rPr>
            </w:pPr>
            <w:r w:rsidRPr="00413780">
              <w:rPr>
                <w:sz w:val="20"/>
                <w:szCs w:val="20"/>
              </w:rPr>
              <w:t>Цель программы: обеспечение надлежащего санитарного, эстетического состояния территории городского округа, создание комфортных и безопасных условий проживания на основе улучшения качества окружающей среды и благоустройства территорий населенных пунктов городского округа.</w:t>
            </w:r>
          </w:p>
        </w:tc>
        <w:tc>
          <w:tcPr>
            <w:tcW w:w="353" w:type="pct"/>
            <w:tcBorders>
              <w:top w:val="single" w:sz="6" w:space="0" w:color="auto"/>
              <w:left w:val="single" w:sz="6"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 xml:space="preserve">Всего, </w:t>
            </w:r>
          </w:p>
          <w:p w:rsidR="00647E31" w:rsidRPr="00413780" w:rsidRDefault="00647E31" w:rsidP="00647E31">
            <w:pPr>
              <w:tabs>
                <w:tab w:val="left" w:pos="14160"/>
              </w:tabs>
              <w:jc w:val="both"/>
              <w:rPr>
                <w:sz w:val="20"/>
                <w:szCs w:val="20"/>
              </w:rPr>
            </w:pPr>
            <w:r w:rsidRPr="00413780">
              <w:rPr>
                <w:sz w:val="20"/>
                <w:szCs w:val="20"/>
              </w:rPr>
              <w:t xml:space="preserve"> в </w:t>
            </w:r>
            <w:proofErr w:type="spellStart"/>
            <w:r w:rsidRPr="00413780">
              <w:rPr>
                <w:sz w:val="20"/>
                <w:szCs w:val="20"/>
              </w:rPr>
              <w:t>т.ч</w:t>
            </w:r>
            <w:proofErr w:type="spellEnd"/>
            <w:r w:rsidRPr="00413780">
              <w:rPr>
                <w:sz w:val="20"/>
                <w:szCs w:val="20"/>
              </w:rPr>
              <w:t xml:space="preserve">.: </w:t>
            </w:r>
          </w:p>
        </w:tc>
        <w:tc>
          <w:tcPr>
            <w:tcW w:w="292"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38827,5</w:t>
            </w:r>
          </w:p>
        </w:tc>
        <w:tc>
          <w:tcPr>
            <w:tcW w:w="293" w:type="pct"/>
            <w:tcBorders>
              <w:top w:val="single" w:sz="4" w:space="0" w:color="auto"/>
              <w:left w:val="single" w:sz="4" w:space="0" w:color="auto"/>
              <w:right w:val="single" w:sz="4" w:space="0" w:color="auto"/>
            </w:tcBorders>
            <w:shd w:val="clear" w:color="auto" w:fill="auto"/>
          </w:tcPr>
          <w:p w:rsidR="00647E31" w:rsidRPr="00413780" w:rsidRDefault="00647E31" w:rsidP="00647E31">
            <w:pPr>
              <w:jc w:val="center"/>
              <w:rPr>
                <w:color w:val="000000"/>
                <w:sz w:val="20"/>
                <w:szCs w:val="20"/>
              </w:rPr>
            </w:pPr>
            <w:r w:rsidRPr="00413780">
              <w:rPr>
                <w:color w:val="000000"/>
                <w:sz w:val="20"/>
                <w:szCs w:val="20"/>
              </w:rPr>
              <w:t>55162,4</w:t>
            </w:r>
          </w:p>
        </w:tc>
        <w:tc>
          <w:tcPr>
            <w:tcW w:w="303" w:type="pct"/>
            <w:tcBorders>
              <w:top w:val="single" w:sz="4" w:space="0" w:color="auto"/>
              <w:left w:val="single" w:sz="4" w:space="0" w:color="auto"/>
              <w:right w:val="single" w:sz="4" w:space="0" w:color="auto"/>
            </w:tcBorders>
          </w:tcPr>
          <w:p w:rsidR="00647E31" w:rsidRPr="00413780" w:rsidRDefault="00647E31" w:rsidP="00647E31">
            <w:pPr>
              <w:jc w:val="center"/>
              <w:rPr>
                <w:color w:val="000000"/>
                <w:sz w:val="20"/>
                <w:szCs w:val="20"/>
              </w:rPr>
            </w:pPr>
            <w:r w:rsidRPr="00413780">
              <w:rPr>
                <w:color w:val="000000"/>
                <w:sz w:val="20"/>
                <w:szCs w:val="20"/>
              </w:rPr>
              <w:t>45711,4</w:t>
            </w:r>
          </w:p>
        </w:tc>
        <w:tc>
          <w:tcPr>
            <w:tcW w:w="267" w:type="pct"/>
            <w:tcBorders>
              <w:top w:val="single" w:sz="4" w:space="0" w:color="auto"/>
              <w:left w:val="single" w:sz="4" w:space="0" w:color="auto"/>
              <w:right w:val="single" w:sz="4" w:space="0" w:color="auto"/>
            </w:tcBorders>
          </w:tcPr>
          <w:p w:rsidR="00647E31" w:rsidRPr="00413780" w:rsidRDefault="00647E31" w:rsidP="00647E31">
            <w:pPr>
              <w:jc w:val="center"/>
              <w:rPr>
                <w:color w:val="000000"/>
                <w:sz w:val="20"/>
                <w:szCs w:val="20"/>
              </w:rPr>
            </w:pPr>
            <w:r>
              <w:rPr>
                <w:color w:val="000000"/>
                <w:sz w:val="20"/>
                <w:szCs w:val="20"/>
              </w:rPr>
              <w:t>41239,0</w:t>
            </w:r>
          </w:p>
        </w:tc>
        <w:tc>
          <w:tcPr>
            <w:tcW w:w="291" w:type="pct"/>
            <w:tcBorders>
              <w:top w:val="single" w:sz="4" w:space="0" w:color="auto"/>
              <w:left w:val="single" w:sz="4" w:space="0" w:color="auto"/>
              <w:right w:val="single" w:sz="4" w:space="0" w:color="auto"/>
            </w:tcBorders>
            <w:shd w:val="clear" w:color="auto" w:fill="auto"/>
          </w:tcPr>
          <w:p w:rsidR="00647E31" w:rsidRPr="00413780" w:rsidRDefault="00647E31" w:rsidP="00647E31">
            <w:pPr>
              <w:jc w:val="center"/>
              <w:rPr>
                <w:color w:val="000000"/>
                <w:sz w:val="20"/>
                <w:szCs w:val="20"/>
              </w:rPr>
            </w:pPr>
            <w:r w:rsidRPr="00413780">
              <w:rPr>
                <w:color w:val="000000"/>
                <w:sz w:val="20"/>
                <w:szCs w:val="20"/>
              </w:rPr>
              <w:t>32129,7</w:t>
            </w:r>
          </w:p>
        </w:tc>
        <w:tc>
          <w:tcPr>
            <w:tcW w:w="281" w:type="pct"/>
            <w:tcBorders>
              <w:top w:val="single" w:sz="4" w:space="0" w:color="auto"/>
              <w:left w:val="single" w:sz="4" w:space="0" w:color="auto"/>
              <w:right w:val="single" w:sz="4" w:space="0" w:color="auto"/>
            </w:tcBorders>
          </w:tcPr>
          <w:p w:rsidR="00647E31" w:rsidRPr="00413780" w:rsidRDefault="00647E31" w:rsidP="00647E31">
            <w:pPr>
              <w:jc w:val="center"/>
              <w:rPr>
                <w:color w:val="000000"/>
                <w:sz w:val="20"/>
                <w:szCs w:val="20"/>
              </w:rPr>
            </w:pPr>
            <w:r w:rsidRPr="00413780">
              <w:rPr>
                <w:color w:val="000000"/>
                <w:sz w:val="20"/>
                <w:szCs w:val="20"/>
              </w:rPr>
              <w:t>30777,1</w:t>
            </w:r>
          </w:p>
        </w:tc>
        <w:tc>
          <w:tcPr>
            <w:tcW w:w="325" w:type="pct"/>
            <w:tcBorders>
              <w:top w:val="single" w:sz="4" w:space="0" w:color="auto"/>
              <w:left w:val="single" w:sz="4" w:space="0" w:color="auto"/>
              <w:right w:val="single" w:sz="4" w:space="0" w:color="auto"/>
            </w:tcBorders>
          </w:tcPr>
          <w:p w:rsidR="00647E31" w:rsidRPr="00413780" w:rsidRDefault="00647E31" w:rsidP="00647E31">
            <w:pPr>
              <w:jc w:val="center"/>
              <w:rPr>
                <w:color w:val="000000"/>
                <w:sz w:val="20"/>
                <w:szCs w:val="20"/>
              </w:rPr>
            </w:pPr>
            <w:r>
              <w:rPr>
                <w:color w:val="000000"/>
                <w:sz w:val="20"/>
                <w:szCs w:val="20"/>
              </w:rPr>
              <w:t>243847,1</w:t>
            </w:r>
          </w:p>
        </w:tc>
      </w:tr>
      <w:tr w:rsidR="00647E31" w:rsidRPr="00413780" w:rsidTr="00647E31">
        <w:trPr>
          <w:cantSplit/>
          <w:trHeight w:val="360"/>
        </w:trPr>
        <w:tc>
          <w:tcPr>
            <w:tcW w:w="2594" w:type="pct"/>
            <w:gridSpan w:val="6"/>
            <w:vMerge/>
            <w:tcBorders>
              <w:left w:val="single" w:sz="6" w:space="0" w:color="auto"/>
              <w:right w:val="single" w:sz="6" w:space="0" w:color="auto"/>
            </w:tcBorders>
          </w:tcPr>
          <w:p w:rsidR="00647E31" w:rsidRPr="00413780" w:rsidRDefault="00647E31" w:rsidP="00647E31">
            <w:pPr>
              <w:tabs>
                <w:tab w:val="left" w:pos="14160"/>
              </w:tabs>
              <w:jc w:val="both"/>
              <w:rPr>
                <w:sz w:val="20"/>
                <w:szCs w:val="20"/>
              </w:rPr>
            </w:pPr>
          </w:p>
        </w:tc>
        <w:tc>
          <w:tcPr>
            <w:tcW w:w="353" w:type="pct"/>
            <w:tcBorders>
              <w:top w:val="single" w:sz="6" w:space="0" w:color="auto"/>
              <w:left w:val="single" w:sz="6" w:space="0" w:color="auto"/>
              <w:bottom w:val="single" w:sz="6"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Бюджет округа</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color w:val="000000"/>
                <w:sz w:val="20"/>
                <w:szCs w:val="20"/>
              </w:rPr>
            </w:pPr>
            <w:r w:rsidRPr="00413780">
              <w:rPr>
                <w:color w:val="000000"/>
                <w:sz w:val="20"/>
                <w:szCs w:val="20"/>
              </w:rPr>
              <w:t>32333,4</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jc w:val="center"/>
              <w:rPr>
                <w:color w:val="000000"/>
                <w:sz w:val="20"/>
                <w:szCs w:val="20"/>
              </w:rPr>
            </w:pPr>
            <w:r w:rsidRPr="00413780">
              <w:rPr>
                <w:color w:val="000000"/>
                <w:sz w:val="20"/>
                <w:szCs w:val="20"/>
              </w:rPr>
              <w:t>41535,2</w:t>
            </w:r>
          </w:p>
        </w:tc>
        <w:tc>
          <w:tcPr>
            <w:tcW w:w="303" w:type="pct"/>
            <w:tcBorders>
              <w:top w:val="single" w:sz="4" w:space="0" w:color="auto"/>
              <w:left w:val="single" w:sz="4" w:space="0" w:color="auto"/>
              <w:right w:val="single" w:sz="4" w:space="0" w:color="auto"/>
            </w:tcBorders>
          </w:tcPr>
          <w:p w:rsidR="00647E31" w:rsidRPr="00413780" w:rsidRDefault="00647E31" w:rsidP="00647E31">
            <w:pPr>
              <w:jc w:val="center"/>
              <w:rPr>
                <w:color w:val="000000"/>
                <w:sz w:val="20"/>
                <w:szCs w:val="20"/>
              </w:rPr>
            </w:pPr>
            <w:r w:rsidRPr="00413780">
              <w:rPr>
                <w:color w:val="000000"/>
                <w:sz w:val="20"/>
                <w:szCs w:val="20"/>
              </w:rPr>
              <w:t>34430,8</w:t>
            </w:r>
          </w:p>
        </w:tc>
        <w:tc>
          <w:tcPr>
            <w:tcW w:w="267" w:type="pct"/>
            <w:tcBorders>
              <w:top w:val="single" w:sz="4" w:space="0" w:color="auto"/>
              <w:left w:val="single" w:sz="4" w:space="0" w:color="auto"/>
              <w:right w:val="single" w:sz="4" w:space="0" w:color="auto"/>
            </w:tcBorders>
          </w:tcPr>
          <w:p w:rsidR="00647E31" w:rsidRPr="00413780" w:rsidRDefault="00647E31" w:rsidP="00647E31">
            <w:pPr>
              <w:jc w:val="center"/>
              <w:rPr>
                <w:color w:val="000000"/>
                <w:sz w:val="20"/>
                <w:szCs w:val="20"/>
              </w:rPr>
            </w:pPr>
            <w:r>
              <w:rPr>
                <w:color w:val="000000"/>
                <w:sz w:val="20"/>
                <w:szCs w:val="20"/>
              </w:rPr>
              <w:t>36623,2</w:t>
            </w:r>
          </w:p>
        </w:tc>
        <w:tc>
          <w:tcPr>
            <w:tcW w:w="291" w:type="pct"/>
            <w:tcBorders>
              <w:top w:val="single" w:sz="4" w:space="0" w:color="auto"/>
              <w:left w:val="single" w:sz="4" w:space="0" w:color="auto"/>
              <w:right w:val="single" w:sz="4" w:space="0" w:color="auto"/>
            </w:tcBorders>
            <w:shd w:val="clear" w:color="auto" w:fill="auto"/>
          </w:tcPr>
          <w:p w:rsidR="00647E31" w:rsidRPr="00413780" w:rsidRDefault="00647E31" w:rsidP="00647E31">
            <w:pPr>
              <w:jc w:val="center"/>
              <w:rPr>
                <w:color w:val="000000"/>
                <w:sz w:val="20"/>
                <w:szCs w:val="20"/>
              </w:rPr>
            </w:pPr>
            <w:r w:rsidRPr="00413780">
              <w:rPr>
                <w:color w:val="000000"/>
                <w:sz w:val="20"/>
                <w:szCs w:val="20"/>
              </w:rPr>
              <w:t>29339,6</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color w:val="000000"/>
                <w:sz w:val="20"/>
                <w:szCs w:val="20"/>
              </w:rPr>
            </w:pPr>
            <w:r w:rsidRPr="00413780">
              <w:rPr>
                <w:color w:val="000000"/>
                <w:sz w:val="20"/>
                <w:szCs w:val="20"/>
              </w:rPr>
              <w:t>27987,0</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color w:val="000000"/>
                <w:sz w:val="20"/>
                <w:szCs w:val="20"/>
              </w:rPr>
            </w:pPr>
            <w:r>
              <w:rPr>
                <w:color w:val="000000"/>
                <w:sz w:val="20"/>
                <w:szCs w:val="20"/>
              </w:rPr>
              <w:t>202249,2</w:t>
            </w:r>
          </w:p>
        </w:tc>
      </w:tr>
      <w:tr w:rsidR="00647E31" w:rsidRPr="00413780" w:rsidTr="00647E31">
        <w:trPr>
          <w:cantSplit/>
          <w:trHeight w:val="360"/>
        </w:trPr>
        <w:tc>
          <w:tcPr>
            <w:tcW w:w="2594" w:type="pct"/>
            <w:gridSpan w:val="6"/>
            <w:vMerge/>
            <w:tcBorders>
              <w:left w:val="single" w:sz="6" w:space="0" w:color="auto"/>
              <w:right w:val="single" w:sz="6" w:space="0" w:color="auto"/>
            </w:tcBorders>
          </w:tcPr>
          <w:p w:rsidR="00647E31" w:rsidRPr="00413780" w:rsidRDefault="00647E31" w:rsidP="00647E31">
            <w:pPr>
              <w:tabs>
                <w:tab w:val="left" w:pos="14160"/>
              </w:tabs>
              <w:jc w:val="both"/>
              <w:rPr>
                <w:sz w:val="20"/>
                <w:szCs w:val="20"/>
              </w:rPr>
            </w:pPr>
          </w:p>
        </w:tc>
        <w:tc>
          <w:tcPr>
            <w:tcW w:w="353" w:type="pct"/>
            <w:tcBorders>
              <w:top w:val="single" w:sz="6" w:space="0" w:color="auto"/>
              <w:left w:val="single" w:sz="6" w:space="0" w:color="auto"/>
              <w:bottom w:val="single" w:sz="6"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Областной бюджет</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widowControl w:val="0"/>
              <w:tabs>
                <w:tab w:val="left" w:pos="14160"/>
              </w:tabs>
              <w:jc w:val="center"/>
              <w:rPr>
                <w:sz w:val="20"/>
                <w:szCs w:val="20"/>
              </w:rPr>
            </w:pPr>
            <w:r w:rsidRPr="00413780">
              <w:rPr>
                <w:sz w:val="20"/>
                <w:szCs w:val="20"/>
              </w:rPr>
              <w:t>5892,7</w:t>
            </w:r>
          </w:p>
        </w:tc>
        <w:tc>
          <w:tcPr>
            <w:tcW w:w="29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11678,0</w:t>
            </w:r>
          </w:p>
        </w:tc>
        <w:tc>
          <w:tcPr>
            <w:tcW w:w="30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8135,4</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Pr>
                <w:rFonts w:ascii="Times New Roman" w:hAnsi="Times New Roman" w:cs="Times New Roman"/>
              </w:rPr>
              <w:t>4592,5</w:t>
            </w:r>
          </w:p>
        </w:tc>
        <w:tc>
          <w:tcPr>
            <w:tcW w:w="29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2790,1</w:t>
            </w:r>
          </w:p>
        </w:tc>
        <w:tc>
          <w:tcPr>
            <w:tcW w:w="28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2790,1</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widowControl w:val="0"/>
              <w:tabs>
                <w:tab w:val="left" w:pos="14160"/>
              </w:tabs>
              <w:jc w:val="center"/>
              <w:rPr>
                <w:sz w:val="20"/>
                <w:szCs w:val="20"/>
              </w:rPr>
            </w:pPr>
            <w:r>
              <w:rPr>
                <w:sz w:val="20"/>
                <w:szCs w:val="20"/>
              </w:rPr>
              <w:t>35878,8</w:t>
            </w:r>
          </w:p>
        </w:tc>
      </w:tr>
      <w:tr w:rsidR="00647E31" w:rsidRPr="00413780" w:rsidTr="00647E31">
        <w:trPr>
          <w:cantSplit/>
          <w:trHeight w:val="360"/>
        </w:trPr>
        <w:tc>
          <w:tcPr>
            <w:tcW w:w="2594" w:type="pct"/>
            <w:gridSpan w:val="6"/>
            <w:vMerge/>
            <w:tcBorders>
              <w:left w:val="single" w:sz="6" w:space="0" w:color="auto"/>
              <w:right w:val="single" w:sz="6" w:space="0" w:color="auto"/>
            </w:tcBorders>
          </w:tcPr>
          <w:p w:rsidR="00647E31" w:rsidRPr="00413780" w:rsidRDefault="00647E31" w:rsidP="00647E31">
            <w:pPr>
              <w:tabs>
                <w:tab w:val="left" w:pos="14160"/>
              </w:tabs>
              <w:jc w:val="both"/>
              <w:rPr>
                <w:sz w:val="20"/>
                <w:szCs w:val="20"/>
              </w:rPr>
            </w:pPr>
          </w:p>
        </w:tc>
        <w:tc>
          <w:tcPr>
            <w:tcW w:w="353" w:type="pct"/>
            <w:tcBorders>
              <w:top w:val="single" w:sz="6" w:space="0" w:color="auto"/>
              <w:left w:val="single" w:sz="6" w:space="0" w:color="auto"/>
              <w:bottom w:val="single" w:sz="6"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Федеральный бюджет</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widowControl w:val="0"/>
              <w:tabs>
                <w:tab w:val="left" w:pos="14160"/>
              </w:tabs>
              <w:jc w:val="center"/>
              <w:rPr>
                <w:sz w:val="20"/>
                <w:szCs w:val="20"/>
              </w:rPr>
            </w:pPr>
            <w:r w:rsidRPr="00413780">
              <w:rPr>
                <w:sz w:val="20"/>
                <w:szCs w:val="20"/>
              </w:rPr>
              <w:t>0,0</w:t>
            </w:r>
          </w:p>
        </w:tc>
        <w:tc>
          <w:tcPr>
            <w:tcW w:w="29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1723,4</w:t>
            </w:r>
          </w:p>
        </w:tc>
        <w:tc>
          <w:tcPr>
            <w:tcW w:w="30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2641,8</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29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28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widowControl w:val="0"/>
              <w:tabs>
                <w:tab w:val="left" w:pos="14160"/>
              </w:tabs>
              <w:jc w:val="center"/>
              <w:rPr>
                <w:sz w:val="20"/>
                <w:szCs w:val="20"/>
              </w:rPr>
            </w:pPr>
            <w:r w:rsidRPr="00413780">
              <w:rPr>
                <w:sz w:val="20"/>
                <w:szCs w:val="20"/>
              </w:rPr>
              <w:t>4365,2</w:t>
            </w:r>
          </w:p>
        </w:tc>
      </w:tr>
      <w:tr w:rsidR="00647E31" w:rsidRPr="00413780" w:rsidTr="00647E31">
        <w:trPr>
          <w:cantSplit/>
          <w:trHeight w:val="360"/>
        </w:trPr>
        <w:tc>
          <w:tcPr>
            <w:tcW w:w="2594" w:type="pct"/>
            <w:gridSpan w:val="6"/>
            <w:vMerge/>
            <w:tcBorders>
              <w:left w:val="single" w:sz="6" w:space="0" w:color="auto"/>
              <w:bottom w:val="single" w:sz="6" w:space="0" w:color="auto"/>
              <w:right w:val="single" w:sz="6" w:space="0" w:color="auto"/>
            </w:tcBorders>
          </w:tcPr>
          <w:p w:rsidR="00647E31" w:rsidRPr="00413780" w:rsidRDefault="00647E31" w:rsidP="00647E31">
            <w:pPr>
              <w:tabs>
                <w:tab w:val="left" w:pos="14160"/>
              </w:tabs>
              <w:jc w:val="both"/>
              <w:rPr>
                <w:sz w:val="20"/>
                <w:szCs w:val="20"/>
              </w:rPr>
            </w:pPr>
          </w:p>
        </w:tc>
        <w:tc>
          <w:tcPr>
            <w:tcW w:w="353" w:type="pct"/>
            <w:tcBorders>
              <w:top w:val="single" w:sz="6" w:space="0" w:color="auto"/>
              <w:left w:val="single" w:sz="6" w:space="0" w:color="auto"/>
              <w:bottom w:val="single" w:sz="6"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Внебюджетные средства</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601,4</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225,8</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503,4</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Pr>
                <w:rFonts w:ascii="Times New Roman" w:hAnsi="Times New Roman" w:cs="Times New Roman"/>
              </w:rPr>
              <w:t>23,3</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Pr>
                <w:rFonts w:ascii="Times New Roman" w:hAnsi="Times New Roman" w:cs="Times New Roman"/>
              </w:rPr>
              <w:t>1353,9</w:t>
            </w:r>
          </w:p>
        </w:tc>
      </w:tr>
      <w:tr w:rsidR="00647E31" w:rsidRPr="00413780" w:rsidTr="00647E31">
        <w:trPr>
          <w:cantSplit/>
          <w:trHeight w:val="360"/>
        </w:trPr>
        <w:tc>
          <w:tcPr>
            <w:tcW w:w="2594" w:type="pct"/>
            <w:gridSpan w:val="6"/>
            <w:vMerge w:val="restart"/>
            <w:tcBorders>
              <w:top w:val="single" w:sz="4" w:space="0" w:color="auto"/>
              <w:left w:val="single" w:sz="4" w:space="0" w:color="auto"/>
              <w:right w:val="single" w:sz="4" w:space="0" w:color="auto"/>
            </w:tcBorders>
          </w:tcPr>
          <w:p w:rsidR="00647E31" w:rsidRPr="00413780" w:rsidRDefault="00647E31" w:rsidP="00647E31">
            <w:pPr>
              <w:jc w:val="both"/>
              <w:rPr>
                <w:color w:val="000000"/>
                <w:sz w:val="20"/>
                <w:szCs w:val="20"/>
              </w:rPr>
            </w:pPr>
            <w:r w:rsidRPr="00413780">
              <w:rPr>
                <w:color w:val="000000"/>
                <w:sz w:val="20"/>
                <w:szCs w:val="20"/>
              </w:rPr>
              <w:t>Задача 1. Обеспечение надежности работы инженерной инфраструктуры города</w:t>
            </w:r>
          </w:p>
          <w:p w:rsidR="00647E31" w:rsidRPr="00413780" w:rsidRDefault="00647E31" w:rsidP="00647E31">
            <w:pPr>
              <w:tabs>
                <w:tab w:val="left" w:pos="14160"/>
              </w:tabs>
              <w:jc w:val="both"/>
              <w:rPr>
                <w:color w:val="000000"/>
                <w:sz w:val="20"/>
                <w:szCs w:val="20"/>
              </w:rPr>
            </w:pP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color w:val="000000"/>
                <w:sz w:val="20"/>
                <w:szCs w:val="20"/>
              </w:rPr>
            </w:pPr>
            <w:r w:rsidRPr="00413780">
              <w:rPr>
                <w:color w:val="000000"/>
                <w:sz w:val="20"/>
                <w:szCs w:val="20"/>
              </w:rPr>
              <w:t xml:space="preserve">Всего, </w:t>
            </w:r>
          </w:p>
          <w:p w:rsidR="00647E31" w:rsidRPr="00413780" w:rsidRDefault="00647E31" w:rsidP="00647E31">
            <w:pPr>
              <w:tabs>
                <w:tab w:val="left" w:pos="14160"/>
              </w:tabs>
              <w:jc w:val="both"/>
              <w:rPr>
                <w:color w:val="000000"/>
                <w:sz w:val="20"/>
                <w:szCs w:val="20"/>
              </w:rPr>
            </w:pPr>
            <w:r w:rsidRPr="00413780">
              <w:rPr>
                <w:color w:val="000000"/>
                <w:sz w:val="20"/>
                <w:szCs w:val="20"/>
              </w:rPr>
              <w:t xml:space="preserve">в </w:t>
            </w:r>
            <w:proofErr w:type="spellStart"/>
            <w:r w:rsidRPr="00413780">
              <w:rPr>
                <w:color w:val="000000"/>
                <w:sz w:val="20"/>
                <w:szCs w:val="20"/>
              </w:rPr>
              <w:t>т.ч</w:t>
            </w:r>
            <w:proofErr w:type="spellEnd"/>
            <w:r w:rsidRPr="00413780">
              <w:rPr>
                <w:color w:val="000000"/>
                <w:sz w:val="20"/>
                <w:szCs w:val="20"/>
              </w:rPr>
              <w:t xml:space="preserve">.: </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color w:val="000000"/>
              </w:rPr>
            </w:pPr>
            <w:r w:rsidRPr="00413780">
              <w:rPr>
                <w:rFonts w:ascii="Times New Roman" w:hAnsi="Times New Roman" w:cs="Times New Roman"/>
                <w:color w:val="000000"/>
              </w:rPr>
              <w:t>18401,8</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pStyle w:val="ConsPlusNormal"/>
              <w:widowControl/>
              <w:tabs>
                <w:tab w:val="left" w:pos="14160"/>
              </w:tabs>
              <w:ind w:firstLine="0"/>
              <w:jc w:val="center"/>
              <w:rPr>
                <w:rFonts w:ascii="Times New Roman" w:hAnsi="Times New Roman" w:cs="Times New Roman"/>
                <w:color w:val="000000"/>
              </w:rPr>
            </w:pPr>
            <w:r w:rsidRPr="00413780">
              <w:rPr>
                <w:rFonts w:ascii="Times New Roman" w:hAnsi="Times New Roman" w:cs="Times New Roman"/>
                <w:color w:val="000000"/>
              </w:rPr>
              <w:t>32666,3</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color w:val="000000"/>
                <w:sz w:val="20"/>
                <w:szCs w:val="20"/>
              </w:rPr>
            </w:pPr>
            <w:r w:rsidRPr="00413780">
              <w:rPr>
                <w:color w:val="000000"/>
                <w:sz w:val="20"/>
                <w:szCs w:val="20"/>
              </w:rPr>
              <w:t>23414,9</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sz w:val="20"/>
                <w:szCs w:val="20"/>
              </w:rPr>
            </w:pPr>
            <w:r>
              <w:rPr>
                <w:sz w:val="20"/>
                <w:szCs w:val="20"/>
              </w:rPr>
              <w:t>24010,6</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jc w:val="center"/>
              <w:rPr>
                <w:sz w:val="20"/>
                <w:szCs w:val="20"/>
              </w:rPr>
            </w:pPr>
            <w:r w:rsidRPr="00413780">
              <w:rPr>
                <w:sz w:val="20"/>
                <w:szCs w:val="20"/>
              </w:rPr>
              <w:t>20574,7</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20604,7</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Pr>
                <w:sz w:val="20"/>
                <w:szCs w:val="20"/>
              </w:rPr>
              <w:t>139673,0</w:t>
            </w:r>
          </w:p>
        </w:tc>
      </w:tr>
      <w:tr w:rsidR="00647E31" w:rsidRPr="00413780" w:rsidTr="00647E31">
        <w:trPr>
          <w:cantSplit/>
          <w:trHeight w:val="360"/>
        </w:trPr>
        <w:tc>
          <w:tcPr>
            <w:tcW w:w="2594" w:type="pct"/>
            <w:gridSpan w:val="6"/>
            <w:vMerge/>
            <w:tcBorders>
              <w:left w:val="single" w:sz="4" w:space="0" w:color="auto"/>
              <w:right w:val="single" w:sz="4" w:space="0" w:color="auto"/>
            </w:tcBorders>
          </w:tcPr>
          <w:p w:rsidR="00647E31" w:rsidRPr="00413780" w:rsidRDefault="00647E31" w:rsidP="00647E31">
            <w:pPr>
              <w:tabs>
                <w:tab w:val="left" w:pos="14160"/>
              </w:tabs>
              <w:jc w:val="both"/>
              <w:rPr>
                <w:color w:val="000000"/>
                <w:sz w:val="20"/>
                <w:szCs w:val="20"/>
              </w:rPr>
            </w:pP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color w:val="000000"/>
                <w:sz w:val="20"/>
                <w:szCs w:val="20"/>
              </w:rPr>
            </w:pPr>
            <w:r w:rsidRPr="00413780">
              <w:rPr>
                <w:color w:val="000000"/>
                <w:sz w:val="20"/>
                <w:szCs w:val="20"/>
              </w:rPr>
              <w:t>Бюджет округа</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color w:val="000000"/>
              </w:rPr>
            </w:pPr>
            <w:r w:rsidRPr="00413780">
              <w:rPr>
                <w:rFonts w:ascii="Times New Roman" w:hAnsi="Times New Roman" w:cs="Times New Roman"/>
                <w:color w:val="000000"/>
              </w:rPr>
              <w:t>18401,8</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pStyle w:val="ConsPlusNormal"/>
              <w:widowControl/>
              <w:tabs>
                <w:tab w:val="left" w:pos="14160"/>
              </w:tabs>
              <w:ind w:firstLine="0"/>
              <w:jc w:val="center"/>
              <w:rPr>
                <w:rFonts w:ascii="Times New Roman" w:hAnsi="Times New Roman" w:cs="Times New Roman"/>
                <w:color w:val="000000"/>
              </w:rPr>
            </w:pPr>
            <w:r w:rsidRPr="00413780">
              <w:rPr>
                <w:rFonts w:ascii="Times New Roman" w:hAnsi="Times New Roman" w:cs="Times New Roman"/>
                <w:color w:val="000000"/>
              </w:rPr>
              <w:t>28010,3</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color w:val="000000"/>
                <w:sz w:val="20"/>
                <w:szCs w:val="20"/>
              </w:rPr>
            </w:pPr>
            <w:r w:rsidRPr="00413780">
              <w:rPr>
                <w:color w:val="000000"/>
                <w:sz w:val="20"/>
                <w:szCs w:val="20"/>
              </w:rPr>
              <w:t>22235,5</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sz w:val="20"/>
                <w:szCs w:val="20"/>
              </w:rPr>
            </w:pPr>
            <w:r>
              <w:rPr>
                <w:sz w:val="20"/>
                <w:szCs w:val="20"/>
              </w:rPr>
              <w:t>24010,6</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jc w:val="center"/>
              <w:rPr>
                <w:sz w:val="20"/>
                <w:szCs w:val="20"/>
              </w:rPr>
            </w:pPr>
            <w:r w:rsidRPr="00413780">
              <w:rPr>
                <w:sz w:val="20"/>
                <w:szCs w:val="20"/>
              </w:rPr>
              <w:t>20574,7</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20604,7</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Pr>
                <w:sz w:val="20"/>
                <w:szCs w:val="20"/>
              </w:rPr>
              <w:t>13383,7,6</w:t>
            </w:r>
          </w:p>
        </w:tc>
      </w:tr>
      <w:tr w:rsidR="00647E31" w:rsidRPr="00413780" w:rsidTr="00647E31">
        <w:trPr>
          <w:cantSplit/>
          <w:trHeight w:val="360"/>
        </w:trPr>
        <w:tc>
          <w:tcPr>
            <w:tcW w:w="2594" w:type="pct"/>
            <w:gridSpan w:val="6"/>
            <w:vMerge/>
            <w:tcBorders>
              <w:left w:val="single" w:sz="4" w:space="0" w:color="auto"/>
              <w:right w:val="single" w:sz="4" w:space="0" w:color="auto"/>
            </w:tcBorders>
          </w:tcPr>
          <w:p w:rsidR="00647E31" w:rsidRPr="00413780" w:rsidRDefault="00647E31" w:rsidP="00647E31">
            <w:pPr>
              <w:tabs>
                <w:tab w:val="left" w:pos="14160"/>
              </w:tabs>
              <w:jc w:val="both"/>
              <w:rPr>
                <w:color w:val="000000"/>
                <w:sz w:val="20"/>
                <w:szCs w:val="20"/>
              </w:rPr>
            </w:pP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color w:val="000000"/>
                <w:sz w:val="20"/>
                <w:szCs w:val="20"/>
              </w:rPr>
            </w:pPr>
            <w:r w:rsidRPr="00413780">
              <w:rPr>
                <w:color w:val="000000"/>
                <w:sz w:val="20"/>
                <w:szCs w:val="20"/>
              </w:rPr>
              <w:t>Областной бюджет</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color w:val="000000"/>
              </w:rPr>
            </w:pPr>
            <w:r w:rsidRPr="00413780">
              <w:rPr>
                <w:rFonts w:ascii="Times New Roman" w:hAnsi="Times New Roman" w:cs="Times New Roman"/>
                <w:color w:val="000000"/>
              </w:rPr>
              <w:t>0,0</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pStyle w:val="ConsPlusNormal"/>
              <w:widowControl/>
              <w:tabs>
                <w:tab w:val="left" w:pos="14160"/>
              </w:tabs>
              <w:ind w:firstLine="0"/>
              <w:jc w:val="center"/>
              <w:rPr>
                <w:rFonts w:ascii="Times New Roman" w:hAnsi="Times New Roman" w:cs="Times New Roman"/>
                <w:color w:val="000000"/>
              </w:rPr>
            </w:pPr>
            <w:r w:rsidRPr="00413780">
              <w:rPr>
                <w:rFonts w:ascii="Times New Roman" w:hAnsi="Times New Roman" w:cs="Times New Roman"/>
                <w:color w:val="000000"/>
              </w:rPr>
              <w:t>4656,0</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color w:val="000000"/>
                <w:sz w:val="20"/>
                <w:szCs w:val="20"/>
              </w:rPr>
            </w:pPr>
            <w:r w:rsidRPr="00413780">
              <w:rPr>
                <w:color w:val="000000"/>
                <w:sz w:val="20"/>
                <w:szCs w:val="20"/>
              </w:rPr>
              <w:t>40,6</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sz w:val="20"/>
                <w:szCs w:val="20"/>
              </w:rPr>
            </w:pPr>
            <w:r w:rsidRPr="00413780">
              <w:rPr>
                <w:sz w:val="20"/>
                <w:szCs w:val="20"/>
              </w:rPr>
              <w:t>0,0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jc w:val="center"/>
              <w:rPr>
                <w:sz w:val="20"/>
                <w:szCs w:val="20"/>
              </w:rPr>
            </w:pPr>
            <w:r w:rsidRPr="00413780">
              <w:rPr>
                <w:sz w:val="20"/>
                <w:szCs w:val="20"/>
              </w:rPr>
              <w:t>0,0</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4696,6</w:t>
            </w:r>
          </w:p>
        </w:tc>
      </w:tr>
      <w:tr w:rsidR="00647E31" w:rsidRPr="00413780" w:rsidTr="00647E31">
        <w:trPr>
          <w:cantSplit/>
          <w:trHeight w:val="360"/>
        </w:trPr>
        <w:tc>
          <w:tcPr>
            <w:tcW w:w="2594" w:type="pct"/>
            <w:gridSpan w:val="6"/>
            <w:vMerge/>
            <w:tcBorders>
              <w:left w:val="single" w:sz="4" w:space="0" w:color="auto"/>
              <w:right w:val="single" w:sz="4" w:space="0" w:color="auto"/>
            </w:tcBorders>
          </w:tcPr>
          <w:p w:rsidR="00647E31" w:rsidRPr="00413780" w:rsidRDefault="00647E31" w:rsidP="00647E31">
            <w:pPr>
              <w:tabs>
                <w:tab w:val="left" w:pos="14160"/>
              </w:tabs>
              <w:jc w:val="both"/>
              <w:rPr>
                <w:color w:val="000000"/>
                <w:sz w:val="20"/>
                <w:szCs w:val="20"/>
              </w:rPr>
            </w:pP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color w:val="000000"/>
                <w:sz w:val="20"/>
                <w:szCs w:val="20"/>
              </w:rPr>
            </w:pPr>
            <w:r w:rsidRPr="00413780">
              <w:rPr>
                <w:color w:val="000000"/>
                <w:sz w:val="20"/>
                <w:szCs w:val="20"/>
              </w:rPr>
              <w:t>Федеральный бюджет</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color w:val="000000"/>
              </w:rPr>
            </w:pPr>
            <w:r w:rsidRPr="00413780">
              <w:rPr>
                <w:rFonts w:ascii="Times New Roman" w:hAnsi="Times New Roman" w:cs="Times New Roman"/>
                <w:color w:val="000000"/>
              </w:rPr>
              <w:t>0,0</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pStyle w:val="ConsPlusNormal"/>
              <w:widowControl/>
              <w:tabs>
                <w:tab w:val="left" w:pos="14160"/>
              </w:tabs>
              <w:ind w:firstLine="0"/>
              <w:jc w:val="center"/>
              <w:rPr>
                <w:rFonts w:ascii="Times New Roman" w:hAnsi="Times New Roman" w:cs="Times New Roman"/>
                <w:color w:val="000000"/>
              </w:rPr>
            </w:pPr>
            <w:r w:rsidRPr="00413780">
              <w:rPr>
                <w:rFonts w:ascii="Times New Roman" w:hAnsi="Times New Roman" w:cs="Times New Roman"/>
                <w:color w:val="000000"/>
              </w:rPr>
              <w:t>0,0</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color w:val="000000"/>
                <w:sz w:val="20"/>
                <w:szCs w:val="20"/>
              </w:rPr>
            </w:pPr>
            <w:r w:rsidRPr="00413780">
              <w:rPr>
                <w:color w:val="000000"/>
                <w:sz w:val="20"/>
                <w:szCs w:val="20"/>
              </w:rPr>
              <w:t>973,8</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sz w:val="20"/>
                <w:szCs w:val="20"/>
              </w:rPr>
            </w:pPr>
            <w:r w:rsidRPr="00413780">
              <w:rPr>
                <w:sz w:val="20"/>
                <w:szCs w:val="20"/>
              </w:rPr>
              <w:t>0,0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jc w:val="center"/>
              <w:rPr>
                <w:sz w:val="20"/>
                <w:szCs w:val="20"/>
              </w:rPr>
            </w:pPr>
            <w:r w:rsidRPr="00413780">
              <w:rPr>
                <w:sz w:val="20"/>
                <w:szCs w:val="20"/>
              </w:rPr>
              <w:t>0,0</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973,8</w:t>
            </w:r>
          </w:p>
        </w:tc>
      </w:tr>
      <w:tr w:rsidR="00647E31" w:rsidRPr="00413780" w:rsidTr="00647E31">
        <w:trPr>
          <w:cantSplit/>
          <w:trHeight w:val="360"/>
        </w:trPr>
        <w:tc>
          <w:tcPr>
            <w:tcW w:w="2594" w:type="pct"/>
            <w:gridSpan w:val="6"/>
            <w:vMerge/>
            <w:tcBorders>
              <w:left w:val="single" w:sz="4" w:space="0" w:color="auto"/>
              <w:bottom w:val="single" w:sz="4" w:space="0" w:color="auto"/>
              <w:right w:val="single" w:sz="4" w:space="0" w:color="auto"/>
            </w:tcBorders>
          </w:tcPr>
          <w:p w:rsidR="00647E31" w:rsidRPr="00413780" w:rsidRDefault="00647E31" w:rsidP="00647E31">
            <w:pPr>
              <w:tabs>
                <w:tab w:val="left" w:pos="14160"/>
              </w:tabs>
              <w:jc w:val="both"/>
              <w:rPr>
                <w:color w:val="000000"/>
                <w:sz w:val="20"/>
                <w:szCs w:val="20"/>
              </w:rPr>
            </w:pP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color w:val="000000"/>
                <w:sz w:val="20"/>
                <w:szCs w:val="20"/>
              </w:rPr>
            </w:pPr>
            <w:r w:rsidRPr="00413780">
              <w:rPr>
                <w:color w:val="000000"/>
                <w:sz w:val="20"/>
                <w:szCs w:val="20"/>
              </w:rPr>
              <w:t>Внебюджетные средства</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color w:val="000000"/>
              </w:rPr>
            </w:pPr>
            <w:r w:rsidRPr="00413780">
              <w:rPr>
                <w:rFonts w:ascii="Times New Roman" w:hAnsi="Times New Roman" w:cs="Times New Roman"/>
                <w:color w:val="000000"/>
              </w:rPr>
              <w:t>0,0</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pStyle w:val="ConsPlusNormal"/>
              <w:widowControl/>
              <w:tabs>
                <w:tab w:val="left" w:pos="14160"/>
              </w:tabs>
              <w:ind w:firstLine="0"/>
              <w:jc w:val="center"/>
              <w:rPr>
                <w:rFonts w:ascii="Times New Roman" w:hAnsi="Times New Roman" w:cs="Times New Roman"/>
                <w:color w:val="000000"/>
              </w:rPr>
            </w:pPr>
            <w:r w:rsidRPr="00413780">
              <w:rPr>
                <w:rFonts w:ascii="Times New Roman" w:hAnsi="Times New Roman" w:cs="Times New Roman"/>
                <w:color w:val="000000"/>
              </w:rPr>
              <w:t>0,0</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color w:val="000000"/>
                <w:sz w:val="20"/>
                <w:szCs w:val="20"/>
              </w:rPr>
            </w:pPr>
            <w:r w:rsidRPr="00413780">
              <w:rPr>
                <w:color w:val="000000"/>
                <w:sz w:val="20"/>
                <w:szCs w:val="20"/>
              </w:rPr>
              <w:t>165,0</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sz w:val="20"/>
                <w:szCs w:val="20"/>
              </w:rPr>
            </w:pPr>
            <w:r w:rsidRPr="00413780">
              <w:rPr>
                <w:sz w:val="20"/>
                <w:szCs w:val="20"/>
              </w:rPr>
              <w:t>0,0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jc w:val="center"/>
              <w:rPr>
                <w:sz w:val="20"/>
                <w:szCs w:val="20"/>
              </w:rPr>
            </w:pPr>
            <w:r w:rsidRPr="00413780">
              <w:rPr>
                <w:sz w:val="20"/>
                <w:szCs w:val="20"/>
              </w:rPr>
              <w:t>0,0</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165,0</w:t>
            </w:r>
          </w:p>
        </w:tc>
      </w:tr>
      <w:tr w:rsidR="00647E31" w:rsidRPr="00413780" w:rsidTr="00647E31">
        <w:trPr>
          <w:cantSplit/>
          <w:trHeight w:val="360"/>
        </w:trPr>
        <w:tc>
          <w:tcPr>
            <w:tcW w:w="24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1.1.</w:t>
            </w:r>
          </w:p>
        </w:tc>
        <w:tc>
          <w:tcPr>
            <w:tcW w:w="809"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Мониторинг состояния уличного освещения в населенных пунктах городского округа город Кулебаки</w:t>
            </w:r>
          </w:p>
        </w:tc>
        <w:tc>
          <w:tcPr>
            <w:tcW w:w="39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прочие</w:t>
            </w:r>
          </w:p>
        </w:tc>
        <w:tc>
          <w:tcPr>
            <w:tcW w:w="511" w:type="pct"/>
            <w:gridSpan w:val="2"/>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Еженедельно в течение года 2020-2025гг.</w:t>
            </w:r>
          </w:p>
        </w:tc>
        <w:tc>
          <w:tcPr>
            <w:tcW w:w="634"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МКУ «ХЭУ»;</w:t>
            </w:r>
          </w:p>
          <w:p w:rsidR="00647E31" w:rsidRPr="00413780" w:rsidRDefault="00647E31" w:rsidP="00647E31">
            <w:pPr>
              <w:tabs>
                <w:tab w:val="left" w:pos="14160"/>
              </w:tabs>
              <w:jc w:val="both"/>
              <w:rPr>
                <w:sz w:val="20"/>
                <w:szCs w:val="20"/>
              </w:rPr>
            </w:pPr>
            <w:r w:rsidRPr="00413780">
              <w:rPr>
                <w:sz w:val="20"/>
                <w:szCs w:val="20"/>
              </w:rPr>
              <w:t>Территориальные управления №1 и №2</w:t>
            </w: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Бюджет округа</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r>
      <w:tr w:rsidR="00647E31" w:rsidRPr="00413780" w:rsidTr="00647E31">
        <w:trPr>
          <w:cantSplit/>
          <w:trHeight w:val="413"/>
        </w:trPr>
        <w:tc>
          <w:tcPr>
            <w:tcW w:w="243" w:type="pct"/>
            <w:vMerge w:val="restar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1.2.</w:t>
            </w:r>
          </w:p>
        </w:tc>
        <w:tc>
          <w:tcPr>
            <w:tcW w:w="809" w:type="pct"/>
            <w:vMerge w:val="restart"/>
            <w:tcBorders>
              <w:top w:val="single" w:sz="4" w:space="0" w:color="auto"/>
              <w:left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color w:val="000000"/>
                <w:sz w:val="20"/>
                <w:szCs w:val="20"/>
              </w:rPr>
              <w:t xml:space="preserve">Содержание и ремонт уличного освещения в населенных пунктах городского округа, из них: </w:t>
            </w:r>
          </w:p>
          <w:p w:rsidR="00647E31" w:rsidRPr="00413780" w:rsidRDefault="00647E31" w:rsidP="00647E31">
            <w:pPr>
              <w:tabs>
                <w:tab w:val="left" w:pos="14160"/>
              </w:tabs>
              <w:jc w:val="both"/>
              <w:rPr>
                <w:sz w:val="20"/>
                <w:szCs w:val="20"/>
              </w:rPr>
            </w:pPr>
          </w:p>
        </w:tc>
        <w:tc>
          <w:tcPr>
            <w:tcW w:w="397" w:type="pct"/>
            <w:vMerge w:val="restar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прочие</w:t>
            </w:r>
          </w:p>
        </w:tc>
        <w:tc>
          <w:tcPr>
            <w:tcW w:w="511" w:type="pct"/>
            <w:gridSpan w:val="2"/>
            <w:vMerge w:val="restar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Ежемесячно в течение года</w:t>
            </w:r>
          </w:p>
          <w:p w:rsidR="00647E31" w:rsidRPr="00413780" w:rsidRDefault="00647E31" w:rsidP="00647E31">
            <w:pPr>
              <w:tabs>
                <w:tab w:val="left" w:pos="14160"/>
              </w:tabs>
              <w:jc w:val="center"/>
              <w:rPr>
                <w:sz w:val="20"/>
                <w:szCs w:val="20"/>
              </w:rPr>
            </w:pPr>
            <w:r w:rsidRPr="00413780">
              <w:rPr>
                <w:sz w:val="20"/>
                <w:szCs w:val="20"/>
              </w:rPr>
              <w:t>2020-2025гг.</w:t>
            </w:r>
          </w:p>
        </w:tc>
        <w:tc>
          <w:tcPr>
            <w:tcW w:w="634" w:type="pct"/>
            <w:vMerge w:val="restart"/>
            <w:tcBorders>
              <w:top w:val="single" w:sz="4" w:space="0" w:color="auto"/>
              <w:left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МКУ «ХЭУ»; Отдел дорожной деятельности и благоустройства, Территориальные управления №1 и №2</w:t>
            </w:r>
          </w:p>
        </w:tc>
        <w:tc>
          <w:tcPr>
            <w:tcW w:w="353"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 xml:space="preserve">Всего, </w:t>
            </w:r>
          </w:p>
          <w:p w:rsidR="00647E31" w:rsidRPr="00413780" w:rsidRDefault="00647E31" w:rsidP="00647E31">
            <w:pPr>
              <w:tabs>
                <w:tab w:val="left" w:pos="14160"/>
              </w:tabs>
              <w:jc w:val="both"/>
              <w:rPr>
                <w:sz w:val="20"/>
                <w:szCs w:val="20"/>
              </w:rPr>
            </w:pPr>
            <w:r w:rsidRPr="00413780">
              <w:rPr>
                <w:sz w:val="20"/>
                <w:szCs w:val="20"/>
              </w:rPr>
              <w:t xml:space="preserve">в </w:t>
            </w:r>
            <w:proofErr w:type="spellStart"/>
            <w:r w:rsidRPr="00413780">
              <w:rPr>
                <w:sz w:val="20"/>
                <w:szCs w:val="20"/>
              </w:rPr>
              <w:t>т.ч</w:t>
            </w:r>
            <w:proofErr w:type="spellEnd"/>
            <w:r w:rsidRPr="00413780">
              <w:rPr>
                <w:sz w:val="20"/>
                <w:szCs w:val="20"/>
              </w:rPr>
              <w:t xml:space="preserve">.: </w:t>
            </w:r>
          </w:p>
        </w:tc>
        <w:tc>
          <w:tcPr>
            <w:tcW w:w="292"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1953,8</w:t>
            </w:r>
          </w:p>
        </w:tc>
        <w:tc>
          <w:tcPr>
            <w:tcW w:w="293"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8114,5</w:t>
            </w:r>
          </w:p>
          <w:p w:rsidR="00647E31" w:rsidRPr="00413780" w:rsidRDefault="00647E31" w:rsidP="00647E31">
            <w:pPr>
              <w:tabs>
                <w:tab w:val="left" w:pos="14160"/>
              </w:tabs>
              <w:rPr>
                <w:color w:val="000000"/>
                <w:sz w:val="20"/>
                <w:szCs w:val="20"/>
              </w:rPr>
            </w:pPr>
          </w:p>
        </w:tc>
        <w:tc>
          <w:tcPr>
            <w:tcW w:w="303"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4263,7</w:t>
            </w:r>
          </w:p>
        </w:tc>
        <w:tc>
          <w:tcPr>
            <w:tcW w:w="267"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sz w:val="20"/>
                <w:szCs w:val="20"/>
              </w:rPr>
            </w:pPr>
            <w:r>
              <w:rPr>
                <w:sz w:val="20"/>
                <w:szCs w:val="20"/>
              </w:rPr>
              <w:t>3329,8</w:t>
            </w:r>
          </w:p>
        </w:tc>
        <w:tc>
          <w:tcPr>
            <w:tcW w:w="291"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1450,0</w:t>
            </w:r>
          </w:p>
        </w:tc>
        <w:tc>
          <w:tcPr>
            <w:tcW w:w="281"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1480,0</w:t>
            </w:r>
          </w:p>
        </w:tc>
        <w:tc>
          <w:tcPr>
            <w:tcW w:w="325"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sz w:val="20"/>
                <w:szCs w:val="20"/>
              </w:rPr>
            </w:pPr>
            <w:r>
              <w:rPr>
                <w:sz w:val="20"/>
                <w:szCs w:val="20"/>
              </w:rPr>
              <w:t>20591,8</w:t>
            </w:r>
          </w:p>
        </w:tc>
      </w:tr>
      <w:tr w:rsidR="00647E31" w:rsidRPr="00413780" w:rsidTr="00647E31">
        <w:trPr>
          <w:cantSplit/>
          <w:trHeight w:val="505"/>
        </w:trPr>
        <w:tc>
          <w:tcPr>
            <w:tcW w:w="243" w:type="pct"/>
            <w:vMerge/>
            <w:tcBorders>
              <w:left w:val="single" w:sz="4" w:space="0" w:color="auto"/>
              <w:right w:val="single" w:sz="4" w:space="0" w:color="auto"/>
            </w:tcBorders>
          </w:tcPr>
          <w:p w:rsidR="00647E31" w:rsidRPr="00413780" w:rsidRDefault="00647E31" w:rsidP="00647E31">
            <w:pPr>
              <w:tabs>
                <w:tab w:val="left" w:pos="14160"/>
              </w:tabs>
              <w:jc w:val="center"/>
              <w:rPr>
                <w:sz w:val="20"/>
                <w:szCs w:val="20"/>
              </w:rPr>
            </w:pPr>
          </w:p>
        </w:tc>
        <w:tc>
          <w:tcPr>
            <w:tcW w:w="809" w:type="pct"/>
            <w:vMerge/>
            <w:tcBorders>
              <w:left w:val="single" w:sz="4" w:space="0" w:color="auto"/>
              <w:right w:val="single" w:sz="4" w:space="0" w:color="auto"/>
            </w:tcBorders>
          </w:tcPr>
          <w:p w:rsidR="00647E31" w:rsidRPr="00413780" w:rsidRDefault="00647E31" w:rsidP="00647E31">
            <w:pPr>
              <w:tabs>
                <w:tab w:val="left" w:pos="14160"/>
              </w:tabs>
              <w:jc w:val="both"/>
              <w:rPr>
                <w:sz w:val="20"/>
                <w:szCs w:val="20"/>
              </w:rPr>
            </w:pPr>
          </w:p>
        </w:tc>
        <w:tc>
          <w:tcPr>
            <w:tcW w:w="397" w:type="pct"/>
            <w:vMerge/>
            <w:tcBorders>
              <w:left w:val="single" w:sz="4" w:space="0" w:color="auto"/>
              <w:right w:val="single" w:sz="4" w:space="0" w:color="auto"/>
            </w:tcBorders>
          </w:tcPr>
          <w:p w:rsidR="00647E31" w:rsidRPr="00413780" w:rsidRDefault="00647E31" w:rsidP="00647E31">
            <w:pPr>
              <w:tabs>
                <w:tab w:val="left" w:pos="14160"/>
              </w:tabs>
              <w:ind w:right="-213"/>
              <w:jc w:val="center"/>
              <w:rPr>
                <w:sz w:val="20"/>
                <w:szCs w:val="20"/>
              </w:rPr>
            </w:pPr>
          </w:p>
        </w:tc>
        <w:tc>
          <w:tcPr>
            <w:tcW w:w="511" w:type="pct"/>
            <w:gridSpan w:val="2"/>
            <w:vMerge/>
            <w:tcBorders>
              <w:left w:val="single" w:sz="4" w:space="0" w:color="auto"/>
              <w:right w:val="single" w:sz="4" w:space="0" w:color="auto"/>
            </w:tcBorders>
          </w:tcPr>
          <w:p w:rsidR="00647E31" w:rsidRPr="00413780" w:rsidRDefault="00647E31" w:rsidP="00647E31">
            <w:pPr>
              <w:tabs>
                <w:tab w:val="left" w:pos="14160"/>
              </w:tabs>
              <w:jc w:val="center"/>
              <w:rPr>
                <w:sz w:val="20"/>
                <w:szCs w:val="20"/>
              </w:rPr>
            </w:pPr>
          </w:p>
        </w:tc>
        <w:tc>
          <w:tcPr>
            <w:tcW w:w="634" w:type="pct"/>
            <w:vMerge/>
            <w:tcBorders>
              <w:left w:val="single" w:sz="4" w:space="0" w:color="auto"/>
              <w:right w:val="single" w:sz="4" w:space="0" w:color="auto"/>
            </w:tcBorders>
          </w:tcPr>
          <w:p w:rsidR="00647E31" w:rsidRPr="00413780" w:rsidRDefault="00647E31" w:rsidP="00647E31">
            <w:pPr>
              <w:tabs>
                <w:tab w:val="left" w:pos="14160"/>
              </w:tabs>
              <w:jc w:val="both"/>
              <w:rPr>
                <w:sz w:val="20"/>
                <w:szCs w:val="20"/>
              </w:rPr>
            </w:pPr>
          </w:p>
        </w:tc>
        <w:tc>
          <w:tcPr>
            <w:tcW w:w="353" w:type="pct"/>
            <w:tcBorders>
              <w:top w:val="single" w:sz="4" w:space="0" w:color="auto"/>
              <w:left w:val="single" w:sz="4" w:space="0" w:color="auto"/>
              <w:bottom w:val="nil"/>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Бюджет округа</w:t>
            </w:r>
          </w:p>
        </w:tc>
        <w:tc>
          <w:tcPr>
            <w:tcW w:w="292" w:type="pct"/>
            <w:tcBorders>
              <w:top w:val="single" w:sz="4" w:space="0" w:color="auto"/>
              <w:left w:val="single" w:sz="4" w:space="0" w:color="auto"/>
              <w:bottom w:val="nil"/>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1953,8</w:t>
            </w:r>
          </w:p>
        </w:tc>
        <w:tc>
          <w:tcPr>
            <w:tcW w:w="293" w:type="pct"/>
            <w:tcBorders>
              <w:top w:val="single" w:sz="4" w:space="0" w:color="auto"/>
              <w:left w:val="single" w:sz="4" w:space="0" w:color="auto"/>
              <w:bottom w:val="nil"/>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3458,5</w:t>
            </w:r>
          </w:p>
        </w:tc>
        <w:tc>
          <w:tcPr>
            <w:tcW w:w="303"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3084,3</w:t>
            </w:r>
          </w:p>
        </w:tc>
        <w:tc>
          <w:tcPr>
            <w:tcW w:w="267"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sz w:val="20"/>
                <w:szCs w:val="20"/>
              </w:rPr>
            </w:pPr>
            <w:r>
              <w:rPr>
                <w:sz w:val="20"/>
                <w:szCs w:val="20"/>
              </w:rPr>
              <w:t>3329,8</w:t>
            </w:r>
          </w:p>
        </w:tc>
        <w:tc>
          <w:tcPr>
            <w:tcW w:w="291"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1450,0</w:t>
            </w:r>
          </w:p>
        </w:tc>
        <w:tc>
          <w:tcPr>
            <w:tcW w:w="281" w:type="pct"/>
            <w:tcBorders>
              <w:top w:val="single" w:sz="4" w:space="0" w:color="auto"/>
              <w:left w:val="single" w:sz="4" w:space="0" w:color="auto"/>
              <w:bottom w:val="nil"/>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1480,0</w:t>
            </w:r>
          </w:p>
        </w:tc>
        <w:tc>
          <w:tcPr>
            <w:tcW w:w="325" w:type="pct"/>
            <w:tcBorders>
              <w:top w:val="single" w:sz="4" w:space="0" w:color="auto"/>
              <w:left w:val="single" w:sz="4" w:space="0" w:color="auto"/>
              <w:bottom w:val="nil"/>
              <w:right w:val="single" w:sz="4" w:space="0" w:color="auto"/>
            </w:tcBorders>
          </w:tcPr>
          <w:p w:rsidR="00647E31" w:rsidRPr="00413780" w:rsidRDefault="00647E31" w:rsidP="00647E31">
            <w:pPr>
              <w:tabs>
                <w:tab w:val="left" w:pos="14160"/>
              </w:tabs>
              <w:jc w:val="center"/>
              <w:rPr>
                <w:sz w:val="20"/>
                <w:szCs w:val="20"/>
              </w:rPr>
            </w:pPr>
            <w:r>
              <w:rPr>
                <w:sz w:val="20"/>
                <w:szCs w:val="20"/>
              </w:rPr>
              <w:t>14756,4,0</w:t>
            </w:r>
          </w:p>
        </w:tc>
      </w:tr>
      <w:tr w:rsidR="00647E31" w:rsidRPr="00413780" w:rsidTr="00647E31">
        <w:trPr>
          <w:cantSplit/>
          <w:trHeight w:val="479"/>
        </w:trPr>
        <w:tc>
          <w:tcPr>
            <w:tcW w:w="243" w:type="pct"/>
            <w:vMerge/>
            <w:tcBorders>
              <w:left w:val="single" w:sz="4" w:space="0" w:color="auto"/>
              <w:right w:val="single" w:sz="4" w:space="0" w:color="auto"/>
            </w:tcBorders>
          </w:tcPr>
          <w:p w:rsidR="00647E31" w:rsidRPr="00413780" w:rsidRDefault="00647E31" w:rsidP="00647E31">
            <w:pPr>
              <w:tabs>
                <w:tab w:val="left" w:pos="14160"/>
              </w:tabs>
              <w:jc w:val="center"/>
              <w:rPr>
                <w:sz w:val="20"/>
                <w:szCs w:val="20"/>
              </w:rPr>
            </w:pPr>
          </w:p>
        </w:tc>
        <w:tc>
          <w:tcPr>
            <w:tcW w:w="809" w:type="pct"/>
            <w:vMerge/>
            <w:tcBorders>
              <w:left w:val="single" w:sz="4" w:space="0" w:color="auto"/>
              <w:right w:val="single" w:sz="4" w:space="0" w:color="auto"/>
            </w:tcBorders>
          </w:tcPr>
          <w:p w:rsidR="00647E31" w:rsidRPr="00413780" w:rsidRDefault="00647E31" w:rsidP="00647E31">
            <w:pPr>
              <w:tabs>
                <w:tab w:val="left" w:pos="14160"/>
              </w:tabs>
              <w:jc w:val="both"/>
              <w:rPr>
                <w:sz w:val="20"/>
                <w:szCs w:val="20"/>
              </w:rPr>
            </w:pPr>
          </w:p>
        </w:tc>
        <w:tc>
          <w:tcPr>
            <w:tcW w:w="397" w:type="pct"/>
            <w:vMerge/>
            <w:tcBorders>
              <w:left w:val="single" w:sz="4" w:space="0" w:color="auto"/>
              <w:right w:val="single" w:sz="4" w:space="0" w:color="auto"/>
            </w:tcBorders>
          </w:tcPr>
          <w:p w:rsidR="00647E31" w:rsidRPr="00413780" w:rsidRDefault="00647E31" w:rsidP="00647E31">
            <w:pPr>
              <w:tabs>
                <w:tab w:val="left" w:pos="14160"/>
              </w:tabs>
              <w:ind w:right="-213"/>
              <w:jc w:val="center"/>
              <w:rPr>
                <w:sz w:val="20"/>
                <w:szCs w:val="20"/>
              </w:rPr>
            </w:pPr>
          </w:p>
        </w:tc>
        <w:tc>
          <w:tcPr>
            <w:tcW w:w="511" w:type="pct"/>
            <w:gridSpan w:val="2"/>
            <w:vMerge/>
            <w:tcBorders>
              <w:left w:val="single" w:sz="4" w:space="0" w:color="auto"/>
              <w:right w:val="single" w:sz="4" w:space="0" w:color="auto"/>
            </w:tcBorders>
          </w:tcPr>
          <w:p w:rsidR="00647E31" w:rsidRPr="00413780" w:rsidRDefault="00647E31" w:rsidP="00647E31">
            <w:pPr>
              <w:tabs>
                <w:tab w:val="left" w:pos="14160"/>
              </w:tabs>
              <w:jc w:val="center"/>
              <w:rPr>
                <w:sz w:val="20"/>
                <w:szCs w:val="20"/>
              </w:rPr>
            </w:pPr>
          </w:p>
        </w:tc>
        <w:tc>
          <w:tcPr>
            <w:tcW w:w="634" w:type="pct"/>
            <w:vMerge/>
            <w:tcBorders>
              <w:left w:val="single" w:sz="4" w:space="0" w:color="auto"/>
              <w:right w:val="single" w:sz="4" w:space="0" w:color="auto"/>
            </w:tcBorders>
          </w:tcPr>
          <w:p w:rsidR="00647E31" w:rsidRPr="00413780" w:rsidRDefault="00647E31" w:rsidP="00647E31">
            <w:pPr>
              <w:tabs>
                <w:tab w:val="left" w:pos="14160"/>
              </w:tabs>
              <w:jc w:val="both"/>
              <w:rPr>
                <w:sz w:val="20"/>
                <w:szCs w:val="20"/>
              </w:rPr>
            </w:pPr>
          </w:p>
        </w:tc>
        <w:tc>
          <w:tcPr>
            <w:tcW w:w="353" w:type="pct"/>
            <w:tcBorders>
              <w:top w:val="single" w:sz="4" w:space="0" w:color="auto"/>
              <w:left w:val="single" w:sz="4" w:space="0" w:color="auto"/>
              <w:bottom w:val="nil"/>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Областной бюджет</w:t>
            </w:r>
          </w:p>
        </w:tc>
        <w:tc>
          <w:tcPr>
            <w:tcW w:w="292" w:type="pct"/>
            <w:tcBorders>
              <w:top w:val="single" w:sz="4" w:space="0" w:color="auto"/>
              <w:left w:val="single" w:sz="4" w:space="0" w:color="auto"/>
              <w:bottom w:val="nil"/>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293" w:type="pct"/>
            <w:tcBorders>
              <w:top w:val="single" w:sz="4" w:space="0" w:color="auto"/>
              <w:left w:val="single" w:sz="4" w:space="0" w:color="auto"/>
              <w:bottom w:val="nil"/>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4656,0</w:t>
            </w:r>
          </w:p>
        </w:tc>
        <w:tc>
          <w:tcPr>
            <w:tcW w:w="303" w:type="pct"/>
            <w:tcBorders>
              <w:top w:val="single" w:sz="4" w:space="0" w:color="auto"/>
              <w:left w:val="single" w:sz="4" w:space="0" w:color="auto"/>
              <w:bottom w:val="nil"/>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40,6</w:t>
            </w:r>
          </w:p>
        </w:tc>
        <w:tc>
          <w:tcPr>
            <w:tcW w:w="267" w:type="pct"/>
            <w:tcBorders>
              <w:top w:val="single" w:sz="4" w:space="0" w:color="auto"/>
              <w:left w:val="single" w:sz="4" w:space="0" w:color="auto"/>
              <w:bottom w:val="nil"/>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291" w:type="pct"/>
            <w:tcBorders>
              <w:top w:val="single" w:sz="4" w:space="0" w:color="auto"/>
              <w:left w:val="single" w:sz="4" w:space="0" w:color="auto"/>
              <w:bottom w:val="nil"/>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281" w:type="pct"/>
            <w:tcBorders>
              <w:top w:val="single" w:sz="4" w:space="0" w:color="auto"/>
              <w:left w:val="single" w:sz="4" w:space="0" w:color="auto"/>
              <w:bottom w:val="nil"/>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325" w:type="pct"/>
            <w:tcBorders>
              <w:top w:val="single" w:sz="4" w:space="0" w:color="auto"/>
              <w:left w:val="single" w:sz="4" w:space="0" w:color="auto"/>
              <w:bottom w:val="nil"/>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4696,6</w:t>
            </w:r>
          </w:p>
        </w:tc>
      </w:tr>
      <w:tr w:rsidR="00647E31" w:rsidRPr="00413780" w:rsidTr="00647E31">
        <w:trPr>
          <w:cantSplit/>
          <w:trHeight w:val="661"/>
        </w:trPr>
        <w:tc>
          <w:tcPr>
            <w:tcW w:w="243" w:type="pct"/>
            <w:vMerge/>
            <w:tcBorders>
              <w:left w:val="single" w:sz="4" w:space="0" w:color="auto"/>
              <w:right w:val="single" w:sz="4" w:space="0" w:color="auto"/>
            </w:tcBorders>
          </w:tcPr>
          <w:p w:rsidR="00647E31" w:rsidRPr="00413780" w:rsidRDefault="00647E31" w:rsidP="00647E31">
            <w:pPr>
              <w:tabs>
                <w:tab w:val="left" w:pos="14160"/>
              </w:tabs>
              <w:jc w:val="center"/>
              <w:rPr>
                <w:sz w:val="20"/>
                <w:szCs w:val="20"/>
              </w:rPr>
            </w:pPr>
          </w:p>
        </w:tc>
        <w:tc>
          <w:tcPr>
            <w:tcW w:w="809" w:type="pct"/>
            <w:vMerge/>
            <w:tcBorders>
              <w:left w:val="single" w:sz="4" w:space="0" w:color="auto"/>
              <w:right w:val="single" w:sz="4" w:space="0" w:color="auto"/>
            </w:tcBorders>
          </w:tcPr>
          <w:p w:rsidR="00647E31" w:rsidRPr="00413780" w:rsidRDefault="00647E31" w:rsidP="00647E31">
            <w:pPr>
              <w:tabs>
                <w:tab w:val="left" w:pos="14160"/>
              </w:tabs>
              <w:jc w:val="both"/>
              <w:rPr>
                <w:sz w:val="20"/>
                <w:szCs w:val="20"/>
              </w:rPr>
            </w:pPr>
          </w:p>
        </w:tc>
        <w:tc>
          <w:tcPr>
            <w:tcW w:w="397" w:type="pct"/>
            <w:vMerge/>
            <w:tcBorders>
              <w:left w:val="single" w:sz="4" w:space="0" w:color="auto"/>
              <w:right w:val="single" w:sz="4" w:space="0" w:color="auto"/>
            </w:tcBorders>
          </w:tcPr>
          <w:p w:rsidR="00647E31" w:rsidRPr="00413780" w:rsidRDefault="00647E31" w:rsidP="00647E31">
            <w:pPr>
              <w:tabs>
                <w:tab w:val="left" w:pos="14160"/>
              </w:tabs>
              <w:ind w:right="-213"/>
              <w:jc w:val="center"/>
              <w:rPr>
                <w:sz w:val="20"/>
                <w:szCs w:val="20"/>
              </w:rPr>
            </w:pPr>
          </w:p>
        </w:tc>
        <w:tc>
          <w:tcPr>
            <w:tcW w:w="511" w:type="pct"/>
            <w:gridSpan w:val="2"/>
            <w:vMerge/>
            <w:tcBorders>
              <w:left w:val="single" w:sz="4" w:space="0" w:color="auto"/>
              <w:right w:val="single" w:sz="4" w:space="0" w:color="auto"/>
            </w:tcBorders>
          </w:tcPr>
          <w:p w:rsidR="00647E31" w:rsidRPr="00413780" w:rsidRDefault="00647E31" w:rsidP="00647E31">
            <w:pPr>
              <w:tabs>
                <w:tab w:val="left" w:pos="14160"/>
              </w:tabs>
              <w:jc w:val="center"/>
              <w:rPr>
                <w:sz w:val="20"/>
                <w:szCs w:val="20"/>
              </w:rPr>
            </w:pPr>
          </w:p>
        </w:tc>
        <w:tc>
          <w:tcPr>
            <w:tcW w:w="634" w:type="pct"/>
            <w:vMerge/>
            <w:tcBorders>
              <w:left w:val="single" w:sz="4" w:space="0" w:color="auto"/>
              <w:right w:val="single" w:sz="4" w:space="0" w:color="auto"/>
            </w:tcBorders>
          </w:tcPr>
          <w:p w:rsidR="00647E31" w:rsidRPr="00413780" w:rsidRDefault="00647E31" w:rsidP="00647E31">
            <w:pPr>
              <w:tabs>
                <w:tab w:val="left" w:pos="14160"/>
              </w:tabs>
              <w:jc w:val="both"/>
              <w:rPr>
                <w:sz w:val="20"/>
                <w:szCs w:val="20"/>
              </w:rPr>
            </w:pPr>
          </w:p>
        </w:tc>
        <w:tc>
          <w:tcPr>
            <w:tcW w:w="353" w:type="pct"/>
            <w:tcBorders>
              <w:top w:val="single" w:sz="4" w:space="0" w:color="auto"/>
              <w:left w:val="single" w:sz="4" w:space="0" w:color="auto"/>
              <w:bottom w:val="nil"/>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Федеральный бюджет</w:t>
            </w:r>
          </w:p>
        </w:tc>
        <w:tc>
          <w:tcPr>
            <w:tcW w:w="292" w:type="pct"/>
            <w:tcBorders>
              <w:top w:val="single" w:sz="4" w:space="0" w:color="auto"/>
              <w:left w:val="single" w:sz="4" w:space="0" w:color="auto"/>
              <w:bottom w:val="nil"/>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293" w:type="pct"/>
            <w:tcBorders>
              <w:top w:val="single" w:sz="4" w:space="0" w:color="auto"/>
              <w:left w:val="single" w:sz="4" w:space="0" w:color="auto"/>
              <w:bottom w:val="nil"/>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0,0</w:t>
            </w:r>
          </w:p>
        </w:tc>
        <w:tc>
          <w:tcPr>
            <w:tcW w:w="303" w:type="pct"/>
            <w:tcBorders>
              <w:top w:val="single" w:sz="4" w:space="0" w:color="auto"/>
              <w:left w:val="single" w:sz="4" w:space="0" w:color="auto"/>
              <w:bottom w:val="nil"/>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973,8</w:t>
            </w:r>
          </w:p>
        </w:tc>
        <w:tc>
          <w:tcPr>
            <w:tcW w:w="267" w:type="pct"/>
            <w:tcBorders>
              <w:top w:val="single" w:sz="4" w:space="0" w:color="auto"/>
              <w:left w:val="single" w:sz="4" w:space="0" w:color="auto"/>
              <w:bottom w:val="nil"/>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291" w:type="pct"/>
            <w:tcBorders>
              <w:top w:val="single" w:sz="4" w:space="0" w:color="auto"/>
              <w:left w:val="single" w:sz="4" w:space="0" w:color="auto"/>
              <w:bottom w:val="nil"/>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281" w:type="pct"/>
            <w:tcBorders>
              <w:top w:val="single" w:sz="4" w:space="0" w:color="auto"/>
              <w:left w:val="single" w:sz="4" w:space="0" w:color="auto"/>
              <w:bottom w:val="nil"/>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325" w:type="pct"/>
            <w:tcBorders>
              <w:top w:val="single" w:sz="4" w:space="0" w:color="auto"/>
              <w:left w:val="single" w:sz="4" w:space="0" w:color="auto"/>
              <w:bottom w:val="nil"/>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973,8</w:t>
            </w:r>
          </w:p>
        </w:tc>
      </w:tr>
      <w:tr w:rsidR="00647E31" w:rsidRPr="00413780" w:rsidTr="00647E31">
        <w:trPr>
          <w:cantSplit/>
          <w:trHeight w:val="531"/>
        </w:trPr>
        <w:tc>
          <w:tcPr>
            <w:tcW w:w="243" w:type="pct"/>
            <w:vMerge/>
            <w:tcBorders>
              <w:left w:val="single" w:sz="4" w:space="0" w:color="auto"/>
              <w:right w:val="single" w:sz="4" w:space="0" w:color="auto"/>
            </w:tcBorders>
          </w:tcPr>
          <w:p w:rsidR="00647E31" w:rsidRPr="00413780" w:rsidRDefault="00647E31" w:rsidP="00647E31">
            <w:pPr>
              <w:tabs>
                <w:tab w:val="left" w:pos="14160"/>
              </w:tabs>
              <w:jc w:val="center"/>
              <w:rPr>
                <w:sz w:val="20"/>
                <w:szCs w:val="20"/>
              </w:rPr>
            </w:pPr>
          </w:p>
        </w:tc>
        <w:tc>
          <w:tcPr>
            <w:tcW w:w="809" w:type="pct"/>
            <w:vMerge/>
            <w:tcBorders>
              <w:left w:val="single" w:sz="4" w:space="0" w:color="auto"/>
              <w:right w:val="single" w:sz="4" w:space="0" w:color="auto"/>
            </w:tcBorders>
          </w:tcPr>
          <w:p w:rsidR="00647E31" w:rsidRPr="00413780" w:rsidRDefault="00647E31" w:rsidP="00647E31">
            <w:pPr>
              <w:tabs>
                <w:tab w:val="left" w:pos="14160"/>
              </w:tabs>
              <w:jc w:val="both"/>
              <w:rPr>
                <w:sz w:val="20"/>
                <w:szCs w:val="20"/>
              </w:rPr>
            </w:pPr>
          </w:p>
        </w:tc>
        <w:tc>
          <w:tcPr>
            <w:tcW w:w="397" w:type="pct"/>
            <w:vMerge/>
            <w:tcBorders>
              <w:left w:val="single" w:sz="4" w:space="0" w:color="auto"/>
              <w:bottom w:val="single" w:sz="4" w:space="0" w:color="auto"/>
              <w:right w:val="single" w:sz="4" w:space="0" w:color="auto"/>
            </w:tcBorders>
          </w:tcPr>
          <w:p w:rsidR="00647E31" w:rsidRPr="00413780" w:rsidRDefault="00647E31" w:rsidP="00647E31">
            <w:pPr>
              <w:tabs>
                <w:tab w:val="left" w:pos="14160"/>
              </w:tabs>
              <w:ind w:right="-213"/>
              <w:jc w:val="center"/>
              <w:rPr>
                <w:sz w:val="20"/>
                <w:szCs w:val="20"/>
              </w:rPr>
            </w:pPr>
          </w:p>
        </w:tc>
        <w:tc>
          <w:tcPr>
            <w:tcW w:w="511" w:type="pct"/>
            <w:gridSpan w:val="2"/>
            <w:vMerge/>
            <w:tcBorders>
              <w:left w:val="single" w:sz="4" w:space="0" w:color="auto"/>
              <w:right w:val="single" w:sz="4" w:space="0" w:color="auto"/>
            </w:tcBorders>
          </w:tcPr>
          <w:p w:rsidR="00647E31" w:rsidRPr="00413780" w:rsidRDefault="00647E31" w:rsidP="00647E31">
            <w:pPr>
              <w:tabs>
                <w:tab w:val="left" w:pos="14160"/>
              </w:tabs>
              <w:jc w:val="center"/>
              <w:rPr>
                <w:sz w:val="20"/>
                <w:szCs w:val="20"/>
              </w:rPr>
            </w:pPr>
          </w:p>
        </w:tc>
        <w:tc>
          <w:tcPr>
            <w:tcW w:w="634" w:type="pct"/>
            <w:vMerge/>
            <w:tcBorders>
              <w:left w:val="single" w:sz="4"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p>
        </w:tc>
        <w:tc>
          <w:tcPr>
            <w:tcW w:w="353" w:type="pct"/>
            <w:tcBorders>
              <w:top w:val="single" w:sz="4" w:space="0" w:color="auto"/>
              <w:left w:val="single" w:sz="4" w:space="0" w:color="auto"/>
              <w:bottom w:val="nil"/>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Внебюджетные средства</w:t>
            </w:r>
          </w:p>
        </w:tc>
        <w:tc>
          <w:tcPr>
            <w:tcW w:w="292" w:type="pct"/>
            <w:tcBorders>
              <w:top w:val="single" w:sz="4" w:space="0" w:color="auto"/>
              <w:left w:val="single" w:sz="4" w:space="0" w:color="auto"/>
              <w:bottom w:val="nil"/>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293" w:type="pct"/>
            <w:tcBorders>
              <w:top w:val="single" w:sz="4" w:space="0" w:color="auto"/>
              <w:left w:val="single" w:sz="4" w:space="0" w:color="auto"/>
              <w:bottom w:val="nil"/>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0,0</w:t>
            </w:r>
          </w:p>
        </w:tc>
        <w:tc>
          <w:tcPr>
            <w:tcW w:w="303" w:type="pct"/>
            <w:tcBorders>
              <w:top w:val="single" w:sz="4" w:space="0" w:color="auto"/>
              <w:left w:val="single" w:sz="4" w:space="0" w:color="auto"/>
              <w:bottom w:val="nil"/>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165,0</w:t>
            </w:r>
          </w:p>
        </w:tc>
        <w:tc>
          <w:tcPr>
            <w:tcW w:w="267" w:type="pct"/>
            <w:tcBorders>
              <w:top w:val="single" w:sz="4" w:space="0" w:color="auto"/>
              <w:left w:val="single" w:sz="4" w:space="0" w:color="auto"/>
              <w:bottom w:val="nil"/>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291" w:type="pct"/>
            <w:tcBorders>
              <w:top w:val="single" w:sz="4" w:space="0" w:color="auto"/>
              <w:left w:val="single" w:sz="4" w:space="0" w:color="auto"/>
              <w:bottom w:val="nil"/>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281" w:type="pct"/>
            <w:tcBorders>
              <w:top w:val="single" w:sz="4" w:space="0" w:color="auto"/>
              <w:left w:val="single" w:sz="4" w:space="0" w:color="auto"/>
              <w:bottom w:val="nil"/>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325" w:type="pct"/>
            <w:tcBorders>
              <w:top w:val="single" w:sz="4" w:space="0" w:color="auto"/>
              <w:left w:val="single" w:sz="4" w:space="0" w:color="auto"/>
              <w:bottom w:val="nil"/>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165,0</w:t>
            </w:r>
          </w:p>
        </w:tc>
      </w:tr>
      <w:tr w:rsidR="00647E31" w:rsidRPr="00413780" w:rsidTr="00647E31">
        <w:trPr>
          <w:cantSplit/>
          <w:trHeight w:val="327"/>
        </w:trPr>
        <w:tc>
          <w:tcPr>
            <w:tcW w:w="243" w:type="pct"/>
            <w:vMerge w:val="restar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1.2.1</w:t>
            </w:r>
          </w:p>
        </w:tc>
        <w:tc>
          <w:tcPr>
            <w:tcW w:w="809" w:type="pct"/>
            <w:vMerge w:val="restart"/>
            <w:tcBorders>
              <w:top w:val="single" w:sz="4" w:space="0" w:color="auto"/>
              <w:left w:val="single" w:sz="4" w:space="0" w:color="auto"/>
              <w:right w:val="single" w:sz="4" w:space="0" w:color="auto"/>
            </w:tcBorders>
          </w:tcPr>
          <w:p w:rsidR="00647E31" w:rsidRPr="00413780" w:rsidRDefault="00647E31" w:rsidP="00647E31">
            <w:pPr>
              <w:tabs>
                <w:tab w:val="left" w:pos="14160"/>
              </w:tabs>
              <w:jc w:val="both"/>
              <w:rPr>
                <w:color w:val="000000"/>
                <w:sz w:val="20"/>
                <w:szCs w:val="20"/>
              </w:rPr>
            </w:pPr>
            <w:r w:rsidRPr="00413780">
              <w:rPr>
                <w:color w:val="000000"/>
                <w:sz w:val="20"/>
                <w:szCs w:val="20"/>
              </w:rPr>
              <w:t>Реализация мероприятий в рамках КРСТ (ГП Комплексное развитие сельских территорий) *</w:t>
            </w:r>
          </w:p>
        </w:tc>
        <w:tc>
          <w:tcPr>
            <w:tcW w:w="397" w:type="pct"/>
            <w:vMerge w:val="restar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прочие</w:t>
            </w:r>
          </w:p>
        </w:tc>
        <w:tc>
          <w:tcPr>
            <w:tcW w:w="511" w:type="pct"/>
            <w:gridSpan w:val="2"/>
            <w:vMerge w:val="restar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Еженедельно в течение года 2020-2025гг.</w:t>
            </w:r>
          </w:p>
        </w:tc>
        <w:tc>
          <w:tcPr>
            <w:tcW w:w="634" w:type="pct"/>
            <w:vMerge w:val="restart"/>
            <w:tcBorders>
              <w:top w:val="single" w:sz="4" w:space="0" w:color="auto"/>
              <w:left w:val="single" w:sz="4" w:space="0" w:color="auto"/>
              <w:bottom w:val="single" w:sz="6" w:space="0" w:color="auto"/>
              <w:right w:val="single" w:sz="4" w:space="0" w:color="auto"/>
            </w:tcBorders>
          </w:tcPr>
          <w:p w:rsidR="00647E31" w:rsidRPr="00413780" w:rsidRDefault="00647E31" w:rsidP="00647E31">
            <w:pPr>
              <w:tabs>
                <w:tab w:val="left" w:pos="14160"/>
              </w:tabs>
              <w:jc w:val="both"/>
              <w:rPr>
                <w:color w:val="000000"/>
                <w:sz w:val="20"/>
                <w:szCs w:val="20"/>
              </w:rPr>
            </w:pPr>
            <w:r w:rsidRPr="00413780">
              <w:rPr>
                <w:sz w:val="20"/>
                <w:szCs w:val="20"/>
              </w:rPr>
              <w:t>Территориальное управление №1</w:t>
            </w:r>
          </w:p>
        </w:tc>
        <w:tc>
          <w:tcPr>
            <w:tcW w:w="353"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both"/>
              <w:rPr>
                <w:color w:val="000000"/>
                <w:sz w:val="20"/>
                <w:szCs w:val="20"/>
              </w:rPr>
            </w:pPr>
            <w:r w:rsidRPr="00413780">
              <w:rPr>
                <w:color w:val="000000"/>
                <w:sz w:val="20"/>
                <w:szCs w:val="20"/>
              </w:rPr>
              <w:t xml:space="preserve">Всего, в </w:t>
            </w:r>
            <w:proofErr w:type="spellStart"/>
            <w:r w:rsidRPr="00413780">
              <w:rPr>
                <w:color w:val="000000"/>
                <w:sz w:val="20"/>
                <w:szCs w:val="20"/>
              </w:rPr>
              <w:t>т.ч</w:t>
            </w:r>
            <w:proofErr w:type="spellEnd"/>
            <w:r w:rsidRPr="00413780">
              <w:rPr>
                <w:color w:val="000000"/>
                <w:sz w:val="20"/>
                <w:szCs w:val="20"/>
              </w:rPr>
              <w:t>.:</w:t>
            </w:r>
          </w:p>
        </w:tc>
        <w:tc>
          <w:tcPr>
            <w:tcW w:w="292"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0,0</w:t>
            </w:r>
          </w:p>
        </w:tc>
        <w:tc>
          <w:tcPr>
            <w:tcW w:w="293"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0,0</w:t>
            </w:r>
          </w:p>
        </w:tc>
        <w:tc>
          <w:tcPr>
            <w:tcW w:w="303" w:type="pct"/>
            <w:tcBorders>
              <w:top w:val="single" w:sz="4" w:space="0" w:color="auto"/>
              <w:left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1660,1</w:t>
            </w:r>
          </w:p>
        </w:tc>
        <w:tc>
          <w:tcPr>
            <w:tcW w:w="267"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0,0</w:t>
            </w:r>
          </w:p>
        </w:tc>
        <w:tc>
          <w:tcPr>
            <w:tcW w:w="291"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0,0</w:t>
            </w:r>
          </w:p>
        </w:tc>
        <w:tc>
          <w:tcPr>
            <w:tcW w:w="281"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0,0</w:t>
            </w:r>
          </w:p>
        </w:tc>
        <w:tc>
          <w:tcPr>
            <w:tcW w:w="325" w:type="pct"/>
            <w:tcBorders>
              <w:top w:val="single" w:sz="4" w:space="0" w:color="auto"/>
              <w:left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1660,1</w:t>
            </w:r>
          </w:p>
        </w:tc>
      </w:tr>
      <w:tr w:rsidR="00647E31" w:rsidRPr="00413780" w:rsidTr="00647E31">
        <w:trPr>
          <w:cantSplit/>
          <w:trHeight w:val="210"/>
        </w:trPr>
        <w:tc>
          <w:tcPr>
            <w:tcW w:w="243" w:type="pct"/>
            <w:vMerge/>
            <w:tcBorders>
              <w:left w:val="single" w:sz="4" w:space="0" w:color="auto"/>
              <w:right w:val="single" w:sz="4" w:space="0" w:color="auto"/>
            </w:tcBorders>
          </w:tcPr>
          <w:p w:rsidR="00647E31" w:rsidRPr="00413780" w:rsidRDefault="00647E31" w:rsidP="00647E31">
            <w:pPr>
              <w:tabs>
                <w:tab w:val="left" w:pos="14160"/>
              </w:tabs>
              <w:jc w:val="center"/>
              <w:rPr>
                <w:sz w:val="20"/>
                <w:szCs w:val="20"/>
              </w:rPr>
            </w:pPr>
          </w:p>
        </w:tc>
        <w:tc>
          <w:tcPr>
            <w:tcW w:w="809" w:type="pct"/>
            <w:vMerge/>
            <w:tcBorders>
              <w:left w:val="single" w:sz="4" w:space="0" w:color="auto"/>
              <w:right w:val="single" w:sz="4" w:space="0" w:color="auto"/>
            </w:tcBorders>
          </w:tcPr>
          <w:p w:rsidR="00647E31" w:rsidRPr="00413780" w:rsidRDefault="00647E31" w:rsidP="00647E31">
            <w:pPr>
              <w:tabs>
                <w:tab w:val="left" w:pos="14160"/>
              </w:tabs>
              <w:jc w:val="both"/>
              <w:rPr>
                <w:color w:val="000000"/>
                <w:sz w:val="20"/>
                <w:szCs w:val="20"/>
              </w:rPr>
            </w:pPr>
          </w:p>
        </w:tc>
        <w:tc>
          <w:tcPr>
            <w:tcW w:w="397" w:type="pct"/>
            <w:vMerge/>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p>
        </w:tc>
        <w:tc>
          <w:tcPr>
            <w:tcW w:w="511" w:type="pct"/>
            <w:gridSpan w:val="2"/>
            <w:vMerge/>
            <w:tcBorders>
              <w:left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p>
        </w:tc>
        <w:tc>
          <w:tcPr>
            <w:tcW w:w="634" w:type="pct"/>
            <w:vMerge/>
            <w:tcBorders>
              <w:top w:val="single" w:sz="6" w:space="0" w:color="auto"/>
              <w:left w:val="single" w:sz="4" w:space="0" w:color="auto"/>
              <w:bottom w:val="single" w:sz="6" w:space="0" w:color="auto"/>
              <w:right w:val="single" w:sz="4" w:space="0" w:color="auto"/>
            </w:tcBorders>
          </w:tcPr>
          <w:p w:rsidR="00647E31" w:rsidRPr="00413780" w:rsidRDefault="00647E31" w:rsidP="00647E31">
            <w:pPr>
              <w:tabs>
                <w:tab w:val="left" w:pos="14160"/>
              </w:tabs>
              <w:jc w:val="both"/>
              <w:rPr>
                <w:color w:val="000000"/>
                <w:sz w:val="20"/>
                <w:szCs w:val="20"/>
              </w:rPr>
            </w:pPr>
          </w:p>
        </w:tc>
        <w:tc>
          <w:tcPr>
            <w:tcW w:w="353"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both"/>
              <w:rPr>
                <w:color w:val="000000"/>
                <w:sz w:val="20"/>
                <w:szCs w:val="20"/>
              </w:rPr>
            </w:pPr>
            <w:r w:rsidRPr="00413780">
              <w:rPr>
                <w:color w:val="000000"/>
                <w:sz w:val="20"/>
                <w:szCs w:val="20"/>
              </w:rPr>
              <w:t>Бюджет округа</w:t>
            </w:r>
          </w:p>
        </w:tc>
        <w:tc>
          <w:tcPr>
            <w:tcW w:w="292"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0,0</w:t>
            </w:r>
          </w:p>
        </w:tc>
        <w:tc>
          <w:tcPr>
            <w:tcW w:w="293"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0,0</w:t>
            </w:r>
          </w:p>
        </w:tc>
        <w:tc>
          <w:tcPr>
            <w:tcW w:w="303" w:type="pct"/>
            <w:tcBorders>
              <w:top w:val="single" w:sz="4" w:space="0" w:color="auto"/>
              <w:left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480,7</w:t>
            </w:r>
          </w:p>
        </w:tc>
        <w:tc>
          <w:tcPr>
            <w:tcW w:w="267"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0,0</w:t>
            </w:r>
          </w:p>
        </w:tc>
        <w:tc>
          <w:tcPr>
            <w:tcW w:w="291"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0,0</w:t>
            </w:r>
          </w:p>
        </w:tc>
        <w:tc>
          <w:tcPr>
            <w:tcW w:w="281"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0,0</w:t>
            </w:r>
          </w:p>
        </w:tc>
        <w:tc>
          <w:tcPr>
            <w:tcW w:w="325" w:type="pct"/>
            <w:tcBorders>
              <w:top w:val="single" w:sz="4" w:space="0" w:color="auto"/>
              <w:left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480,7</w:t>
            </w:r>
          </w:p>
        </w:tc>
      </w:tr>
      <w:tr w:rsidR="00647E31" w:rsidRPr="00413780" w:rsidTr="00647E31">
        <w:trPr>
          <w:cantSplit/>
          <w:trHeight w:val="210"/>
        </w:trPr>
        <w:tc>
          <w:tcPr>
            <w:tcW w:w="243" w:type="pct"/>
            <w:vMerge/>
            <w:tcBorders>
              <w:left w:val="single" w:sz="4" w:space="0" w:color="auto"/>
              <w:right w:val="single" w:sz="4" w:space="0" w:color="auto"/>
            </w:tcBorders>
          </w:tcPr>
          <w:p w:rsidR="00647E31" w:rsidRPr="00413780" w:rsidRDefault="00647E31" w:rsidP="00647E31">
            <w:pPr>
              <w:tabs>
                <w:tab w:val="left" w:pos="14160"/>
              </w:tabs>
              <w:jc w:val="center"/>
              <w:rPr>
                <w:sz w:val="20"/>
                <w:szCs w:val="20"/>
              </w:rPr>
            </w:pPr>
          </w:p>
        </w:tc>
        <w:tc>
          <w:tcPr>
            <w:tcW w:w="809" w:type="pct"/>
            <w:vMerge/>
            <w:tcBorders>
              <w:left w:val="single" w:sz="4" w:space="0" w:color="auto"/>
              <w:right w:val="single" w:sz="4" w:space="0" w:color="auto"/>
            </w:tcBorders>
          </w:tcPr>
          <w:p w:rsidR="00647E31" w:rsidRPr="00413780" w:rsidRDefault="00647E31" w:rsidP="00647E31">
            <w:pPr>
              <w:tabs>
                <w:tab w:val="left" w:pos="14160"/>
              </w:tabs>
              <w:jc w:val="both"/>
              <w:rPr>
                <w:color w:val="000000"/>
                <w:sz w:val="20"/>
                <w:szCs w:val="20"/>
              </w:rPr>
            </w:pPr>
          </w:p>
        </w:tc>
        <w:tc>
          <w:tcPr>
            <w:tcW w:w="397" w:type="pct"/>
            <w:vMerge/>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p>
        </w:tc>
        <w:tc>
          <w:tcPr>
            <w:tcW w:w="511" w:type="pct"/>
            <w:gridSpan w:val="2"/>
            <w:vMerge/>
            <w:tcBorders>
              <w:left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p>
        </w:tc>
        <w:tc>
          <w:tcPr>
            <w:tcW w:w="634" w:type="pct"/>
            <w:vMerge/>
            <w:tcBorders>
              <w:top w:val="single" w:sz="6" w:space="0" w:color="auto"/>
              <w:left w:val="single" w:sz="4" w:space="0" w:color="auto"/>
              <w:bottom w:val="single" w:sz="6" w:space="0" w:color="auto"/>
              <w:right w:val="single" w:sz="4" w:space="0" w:color="auto"/>
            </w:tcBorders>
          </w:tcPr>
          <w:p w:rsidR="00647E31" w:rsidRPr="00413780" w:rsidRDefault="00647E31" w:rsidP="00647E31">
            <w:pPr>
              <w:tabs>
                <w:tab w:val="left" w:pos="14160"/>
              </w:tabs>
              <w:jc w:val="both"/>
              <w:rPr>
                <w:color w:val="000000"/>
                <w:sz w:val="20"/>
                <w:szCs w:val="20"/>
              </w:rPr>
            </w:pPr>
          </w:p>
        </w:tc>
        <w:tc>
          <w:tcPr>
            <w:tcW w:w="353"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both"/>
              <w:rPr>
                <w:color w:val="000000"/>
                <w:sz w:val="20"/>
                <w:szCs w:val="20"/>
              </w:rPr>
            </w:pPr>
            <w:r w:rsidRPr="00413780">
              <w:rPr>
                <w:color w:val="000000"/>
                <w:sz w:val="20"/>
                <w:szCs w:val="20"/>
              </w:rPr>
              <w:t>Федеральный бюджет</w:t>
            </w:r>
          </w:p>
        </w:tc>
        <w:tc>
          <w:tcPr>
            <w:tcW w:w="292"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0,0</w:t>
            </w:r>
          </w:p>
        </w:tc>
        <w:tc>
          <w:tcPr>
            <w:tcW w:w="293"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0,0</w:t>
            </w:r>
          </w:p>
        </w:tc>
        <w:tc>
          <w:tcPr>
            <w:tcW w:w="303" w:type="pct"/>
            <w:tcBorders>
              <w:top w:val="single" w:sz="4" w:space="0" w:color="auto"/>
              <w:left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973,8</w:t>
            </w:r>
          </w:p>
        </w:tc>
        <w:tc>
          <w:tcPr>
            <w:tcW w:w="267"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0,0</w:t>
            </w:r>
          </w:p>
        </w:tc>
        <w:tc>
          <w:tcPr>
            <w:tcW w:w="291"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0,0</w:t>
            </w:r>
          </w:p>
        </w:tc>
        <w:tc>
          <w:tcPr>
            <w:tcW w:w="281"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0,0</w:t>
            </w:r>
          </w:p>
        </w:tc>
        <w:tc>
          <w:tcPr>
            <w:tcW w:w="325" w:type="pct"/>
            <w:tcBorders>
              <w:top w:val="single" w:sz="4" w:space="0" w:color="auto"/>
              <w:left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973,8</w:t>
            </w:r>
          </w:p>
        </w:tc>
      </w:tr>
      <w:tr w:rsidR="00647E31" w:rsidRPr="00413780" w:rsidTr="00647E31">
        <w:trPr>
          <w:cantSplit/>
          <w:trHeight w:val="210"/>
        </w:trPr>
        <w:tc>
          <w:tcPr>
            <w:tcW w:w="243" w:type="pct"/>
            <w:vMerge/>
            <w:tcBorders>
              <w:left w:val="single" w:sz="4" w:space="0" w:color="auto"/>
              <w:right w:val="single" w:sz="4" w:space="0" w:color="auto"/>
            </w:tcBorders>
          </w:tcPr>
          <w:p w:rsidR="00647E31" w:rsidRPr="00413780" w:rsidRDefault="00647E31" w:rsidP="00647E31">
            <w:pPr>
              <w:tabs>
                <w:tab w:val="left" w:pos="14160"/>
              </w:tabs>
              <w:jc w:val="center"/>
              <w:rPr>
                <w:sz w:val="20"/>
                <w:szCs w:val="20"/>
              </w:rPr>
            </w:pPr>
          </w:p>
        </w:tc>
        <w:tc>
          <w:tcPr>
            <w:tcW w:w="809" w:type="pct"/>
            <w:vMerge/>
            <w:tcBorders>
              <w:left w:val="single" w:sz="4" w:space="0" w:color="auto"/>
              <w:right w:val="single" w:sz="4" w:space="0" w:color="auto"/>
            </w:tcBorders>
          </w:tcPr>
          <w:p w:rsidR="00647E31" w:rsidRPr="00413780" w:rsidRDefault="00647E31" w:rsidP="00647E31">
            <w:pPr>
              <w:tabs>
                <w:tab w:val="left" w:pos="14160"/>
              </w:tabs>
              <w:jc w:val="both"/>
              <w:rPr>
                <w:color w:val="000000"/>
                <w:sz w:val="20"/>
                <w:szCs w:val="20"/>
              </w:rPr>
            </w:pPr>
          </w:p>
        </w:tc>
        <w:tc>
          <w:tcPr>
            <w:tcW w:w="397" w:type="pct"/>
            <w:vMerge/>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p>
        </w:tc>
        <w:tc>
          <w:tcPr>
            <w:tcW w:w="511" w:type="pct"/>
            <w:gridSpan w:val="2"/>
            <w:vMerge/>
            <w:tcBorders>
              <w:left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p>
        </w:tc>
        <w:tc>
          <w:tcPr>
            <w:tcW w:w="634" w:type="pct"/>
            <w:vMerge/>
            <w:tcBorders>
              <w:top w:val="single" w:sz="6" w:space="0" w:color="auto"/>
              <w:left w:val="single" w:sz="4" w:space="0" w:color="auto"/>
              <w:bottom w:val="single" w:sz="6" w:space="0" w:color="auto"/>
              <w:right w:val="single" w:sz="4" w:space="0" w:color="auto"/>
            </w:tcBorders>
          </w:tcPr>
          <w:p w:rsidR="00647E31" w:rsidRPr="00413780" w:rsidRDefault="00647E31" w:rsidP="00647E31">
            <w:pPr>
              <w:tabs>
                <w:tab w:val="left" w:pos="14160"/>
              </w:tabs>
              <w:jc w:val="both"/>
              <w:rPr>
                <w:color w:val="000000"/>
                <w:sz w:val="20"/>
                <w:szCs w:val="20"/>
              </w:rPr>
            </w:pPr>
          </w:p>
        </w:tc>
        <w:tc>
          <w:tcPr>
            <w:tcW w:w="353"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both"/>
              <w:rPr>
                <w:color w:val="000000"/>
                <w:sz w:val="20"/>
                <w:szCs w:val="20"/>
              </w:rPr>
            </w:pPr>
            <w:r w:rsidRPr="00413780">
              <w:rPr>
                <w:color w:val="000000"/>
                <w:sz w:val="20"/>
                <w:szCs w:val="20"/>
              </w:rPr>
              <w:t>Областной бюджет</w:t>
            </w:r>
          </w:p>
        </w:tc>
        <w:tc>
          <w:tcPr>
            <w:tcW w:w="292"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0,0</w:t>
            </w:r>
          </w:p>
        </w:tc>
        <w:tc>
          <w:tcPr>
            <w:tcW w:w="293"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0,0</w:t>
            </w:r>
          </w:p>
        </w:tc>
        <w:tc>
          <w:tcPr>
            <w:tcW w:w="303" w:type="pct"/>
            <w:tcBorders>
              <w:top w:val="single" w:sz="4" w:space="0" w:color="auto"/>
              <w:left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40,6</w:t>
            </w:r>
          </w:p>
        </w:tc>
        <w:tc>
          <w:tcPr>
            <w:tcW w:w="267"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0,0</w:t>
            </w:r>
          </w:p>
        </w:tc>
        <w:tc>
          <w:tcPr>
            <w:tcW w:w="291"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0,0</w:t>
            </w:r>
          </w:p>
        </w:tc>
        <w:tc>
          <w:tcPr>
            <w:tcW w:w="281"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0,0</w:t>
            </w:r>
          </w:p>
        </w:tc>
        <w:tc>
          <w:tcPr>
            <w:tcW w:w="325" w:type="pct"/>
            <w:tcBorders>
              <w:top w:val="single" w:sz="4" w:space="0" w:color="auto"/>
              <w:left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40,6</w:t>
            </w:r>
          </w:p>
        </w:tc>
      </w:tr>
      <w:tr w:rsidR="00647E31" w:rsidRPr="00413780" w:rsidTr="00647E31">
        <w:trPr>
          <w:cantSplit/>
          <w:trHeight w:val="210"/>
        </w:trPr>
        <w:tc>
          <w:tcPr>
            <w:tcW w:w="243" w:type="pct"/>
            <w:vMerge/>
            <w:tcBorders>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p>
        </w:tc>
        <w:tc>
          <w:tcPr>
            <w:tcW w:w="809" w:type="pct"/>
            <w:vMerge/>
            <w:tcBorders>
              <w:left w:val="single" w:sz="4" w:space="0" w:color="auto"/>
              <w:bottom w:val="single" w:sz="4" w:space="0" w:color="auto"/>
              <w:right w:val="single" w:sz="4" w:space="0" w:color="auto"/>
            </w:tcBorders>
          </w:tcPr>
          <w:p w:rsidR="00647E31" w:rsidRPr="00413780" w:rsidRDefault="00647E31" w:rsidP="00647E31">
            <w:pPr>
              <w:tabs>
                <w:tab w:val="left" w:pos="14160"/>
              </w:tabs>
              <w:jc w:val="both"/>
              <w:rPr>
                <w:color w:val="000000"/>
                <w:sz w:val="20"/>
                <w:szCs w:val="20"/>
              </w:rPr>
            </w:pPr>
          </w:p>
        </w:tc>
        <w:tc>
          <w:tcPr>
            <w:tcW w:w="397" w:type="pct"/>
            <w:vMerge/>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p>
        </w:tc>
        <w:tc>
          <w:tcPr>
            <w:tcW w:w="511" w:type="pct"/>
            <w:gridSpan w:val="2"/>
            <w:vMerge/>
            <w:tcBorders>
              <w:left w:val="single" w:sz="4" w:space="0" w:color="auto"/>
              <w:bottom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p>
        </w:tc>
        <w:tc>
          <w:tcPr>
            <w:tcW w:w="634" w:type="pct"/>
            <w:vMerge/>
            <w:tcBorders>
              <w:top w:val="single" w:sz="6" w:space="0" w:color="auto"/>
              <w:left w:val="single" w:sz="4" w:space="0" w:color="auto"/>
              <w:bottom w:val="single" w:sz="6" w:space="0" w:color="auto"/>
              <w:right w:val="single" w:sz="4" w:space="0" w:color="auto"/>
            </w:tcBorders>
          </w:tcPr>
          <w:p w:rsidR="00647E31" w:rsidRPr="00413780" w:rsidRDefault="00647E31" w:rsidP="00647E31">
            <w:pPr>
              <w:tabs>
                <w:tab w:val="left" w:pos="14160"/>
              </w:tabs>
              <w:jc w:val="both"/>
              <w:rPr>
                <w:color w:val="000000"/>
                <w:sz w:val="20"/>
                <w:szCs w:val="20"/>
              </w:rPr>
            </w:pPr>
          </w:p>
        </w:tc>
        <w:tc>
          <w:tcPr>
            <w:tcW w:w="353"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both"/>
              <w:rPr>
                <w:color w:val="000000"/>
                <w:sz w:val="20"/>
                <w:szCs w:val="20"/>
              </w:rPr>
            </w:pPr>
            <w:r w:rsidRPr="00413780">
              <w:rPr>
                <w:color w:val="000000"/>
                <w:sz w:val="20"/>
                <w:szCs w:val="20"/>
              </w:rPr>
              <w:t>Внебюджетные средства</w:t>
            </w:r>
          </w:p>
        </w:tc>
        <w:tc>
          <w:tcPr>
            <w:tcW w:w="292"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0,0</w:t>
            </w:r>
          </w:p>
        </w:tc>
        <w:tc>
          <w:tcPr>
            <w:tcW w:w="293"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0,0</w:t>
            </w:r>
          </w:p>
        </w:tc>
        <w:tc>
          <w:tcPr>
            <w:tcW w:w="303" w:type="pct"/>
            <w:tcBorders>
              <w:top w:val="single" w:sz="4" w:space="0" w:color="auto"/>
              <w:left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165,0</w:t>
            </w:r>
          </w:p>
        </w:tc>
        <w:tc>
          <w:tcPr>
            <w:tcW w:w="267"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0,0</w:t>
            </w:r>
          </w:p>
        </w:tc>
        <w:tc>
          <w:tcPr>
            <w:tcW w:w="291"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0,0</w:t>
            </w:r>
          </w:p>
        </w:tc>
        <w:tc>
          <w:tcPr>
            <w:tcW w:w="281"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0,0</w:t>
            </w:r>
          </w:p>
        </w:tc>
        <w:tc>
          <w:tcPr>
            <w:tcW w:w="325" w:type="pct"/>
            <w:tcBorders>
              <w:top w:val="single" w:sz="4" w:space="0" w:color="auto"/>
              <w:left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165,0</w:t>
            </w:r>
          </w:p>
        </w:tc>
      </w:tr>
      <w:tr w:rsidR="00647E31" w:rsidRPr="00413780" w:rsidTr="00647E31">
        <w:trPr>
          <w:cantSplit/>
          <w:trHeight w:val="460"/>
        </w:trPr>
        <w:tc>
          <w:tcPr>
            <w:tcW w:w="243" w:type="pct"/>
            <w:tcBorders>
              <w:left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1.3</w:t>
            </w:r>
          </w:p>
        </w:tc>
        <w:tc>
          <w:tcPr>
            <w:tcW w:w="809" w:type="pct"/>
            <w:tcBorders>
              <w:left w:val="single" w:sz="4" w:space="0" w:color="auto"/>
              <w:right w:val="single" w:sz="4" w:space="0" w:color="auto"/>
            </w:tcBorders>
          </w:tcPr>
          <w:p w:rsidR="00647E31" w:rsidRPr="00413780" w:rsidRDefault="00647E31" w:rsidP="00647E31">
            <w:pPr>
              <w:tabs>
                <w:tab w:val="left" w:pos="14160"/>
              </w:tabs>
              <w:jc w:val="both"/>
              <w:rPr>
                <w:color w:val="000000"/>
                <w:sz w:val="20"/>
                <w:szCs w:val="20"/>
              </w:rPr>
            </w:pPr>
            <w:r w:rsidRPr="00413780">
              <w:rPr>
                <w:sz w:val="20"/>
                <w:szCs w:val="20"/>
              </w:rPr>
              <w:t>Оплата за уличное освещение населенных пунктов городского округа</w:t>
            </w:r>
          </w:p>
        </w:tc>
        <w:tc>
          <w:tcPr>
            <w:tcW w:w="39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r w:rsidRPr="00413780">
              <w:rPr>
                <w:sz w:val="20"/>
                <w:szCs w:val="20"/>
              </w:rPr>
              <w:t>прочие</w:t>
            </w:r>
          </w:p>
        </w:tc>
        <w:tc>
          <w:tcPr>
            <w:tcW w:w="511" w:type="pct"/>
            <w:gridSpan w:val="2"/>
            <w:tcBorders>
              <w:left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r w:rsidRPr="00413780">
              <w:rPr>
                <w:sz w:val="20"/>
                <w:szCs w:val="20"/>
              </w:rPr>
              <w:t>Ежемесячно 2020-2025гг.</w:t>
            </w:r>
          </w:p>
        </w:tc>
        <w:tc>
          <w:tcPr>
            <w:tcW w:w="634" w:type="pct"/>
            <w:tcBorders>
              <w:top w:val="single" w:sz="6"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 xml:space="preserve">Администрация </w:t>
            </w:r>
            <w:proofErr w:type="spellStart"/>
            <w:r w:rsidRPr="00413780">
              <w:rPr>
                <w:sz w:val="20"/>
                <w:szCs w:val="20"/>
              </w:rPr>
              <w:t>г.о.г</w:t>
            </w:r>
            <w:proofErr w:type="spellEnd"/>
            <w:r w:rsidRPr="00413780">
              <w:rPr>
                <w:sz w:val="20"/>
                <w:szCs w:val="20"/>
              </w:rPr>
              <w:t>. Кулебаки, Территориальное управление №1,</w:t>
            </w:r>
          </w:p>
          <w:p w:rsidR="00647E31" w:rsidRPr="00413780" w:rsidRDefault="00647E31" w:rsidP="00647E31">
            <w:pPr>
              <w:tabs>
                <w:tab w:val="left" w:pos="14160"/>
              </w:tabs>
              <w:jc w:val="both"/>
              <w:rPr>
                <w:sz w:val="20"/>
                <w:szCs w:val="20"/>
              </w:rPr>
            </w:pPr>
            <w:r w:rsidRPr="00413780">
              <w:rPr>
                <w:sz w:val="20"/>
                <w:szCs w:val="20"/>
              </w:rPr>
              <w:t xml:space="preserve">Территориальное управление №2, </w:t>
            </w:r>
          </w:p>
          <w:p w:rsidR="00647E31" w:rsidRPr="00413780" w:rsidRDefault="00647E31" w:rsidP="00647E31">
            <w:pPr>
              <w:tabs>
                <w:tab w:val="left" w:pos="14160"/>
              </w:tabs>
              <w:jc w:val="both"/>
              <w:rPr>
                <w:color w:val="000000"/>
                <w:sz w:val="20"/>
                <w:szCs w:val="20"/>
              </w:rPr>
            </w:pPr>
            <w:r w:rsidRPr="00413780">
              <w:rPr>
                <w:sz w:val="20"/>
                <w:szCs w:val="20"/>
              </w:rPr>
              <w:t>МКУ «ХЭУ»</w:t>
            </w:r>
          </w:p>
        </w:tc>
        <w:tc>
          <w:tcPr>
            <w:tcW w:w="353"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both"/>
              <w:rPr>
                <w:color w:val="000000"/>
                <w:sz w:val="20"/>
                <w:szCs w:val="20"/>
              </w:rPr>
            </w:pPr>
            <w:r w:rsidRPr="00413780">
              <w:rPr>
                <w:color w:val="000000"/>
                <w:sz w:val="20"/>
                <w:szCs w:val="20"/>
              </w:rPr>
              <w:t>Бюджет округа</w:t>
            </w:r>
          </w:p>
        </w:tc>
        <w:tc>
          <w:tcPr>
            <w:tcW w:w="292" w:type="pct"/>
            <w:tcBorders>
              <w:top w:val="single" w:sz="4" w:space="0" w:color="auto"/>
              <w:left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15511,1</w:t>
            </w:r>
          </w:p>
        </w:tc>
        <w:tc>
          <w:tcPr>
            <w:tcW w:w="293" w:type="pct"/>
            <w:tcBorders>
              <w:top w:val="single" w:sz="4" w:space="0" w:color="auto"/>
              <w:left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16042,1</w:t>
            </w:r>
          </w:p>
        </w:tc>
        <w:tc>
          <w:tcPr>
            <w:tcW w:w="303" w:type="pct"/>
            <w:tcBorders>
              <w:top w:val="single" w:sz="4" w:space="0" w:color="auto"/>
              <w:left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18044,5</w:t>
            </w:r>
          </w:p>
        </w:tc>
        <w:tc>
          <w:tcPr>
            <w:tcW w:w="267" w:type="pct"/>
            <w:tcBorders>
              <w:top w:val="single" w:sz="4" w:space="0" w:color="auto"/>
              <w:left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Pr>
                <w:rFonts w:ascii="Times New Roman" w:hAnsi="Times New Roman" w:cs="Times New Roman"/>
              </w:rPr>
              <w:t>17838,1</w:t>
            </w:r>
          </w:p>
        </w:tc>
        <w:tc>
          <w:tcPr>
            <w:tcW w:w="291" w:type="pct"/>
            <w:tcBorders>
              <w:top w:val="single" w:sz="4" w:space="0" w:color="auto"/>
              <w:left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18524,7</w:t>
            </w:r>
          </w:p>
        </w:tc>
        <w:tc>
          <w:tcPr>
            <w:tcW w:w="281" w:type="pct"/>
            <w:tcBorders>
              <w:top w:val="single" w:sz="4" w:space="0" w:color="auto"/>
              <w:left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18524,7</w:t>
            </w:r>
          </w:p>
        </w:tc>
        <w:tc>
          <w:tcPr>
            <w:tcW w:w="325" w:type="pct"/>
            <w:tcBorders>
              <w:top w:val="single" w:sz="4" w:space="0" w:color="auto"/>
              <w:left w:val="single" w:sz="4" w:space="0" w:color="auto"/>
              <w:right w:val="single" w:sz="4" w:space="0" w:color="auto"/>
            </w:tcBorders>
          </w:tcPr>
          <w:p w:rsidR="00647E31" w:rsidRPr="00413780" w:rsidRDefault="00647E31" w:rsidP="00647E31">
            <w:pPr>
              <w:pStyle w:val="ConsPlusNormal"/>
              <w:widowControl/>
              <w:tabs>
                <w:tab w:val="left" w:pos="14160"/>
              </w:tabs>
              <w:ind w:left="-95" w:firstLine="0"/>
              <w:jc w:val="center"/>
              <w:rPr>
                <w:rFonts w:ascii="Times New Roman" w:hAnsi="Times New Roman" w:cs="Times New Roman"/>
              </w:rPr>
            </w:pPr>
            <w:r>
              <w:rPr>
                <w:rFonts w:ascii="Times New Roman" w:hAnsi="Times New Roman" w:cs="Times New Roman"/>
              </w:rPr>
              <w:t>104485,2</w:t>
            </w:r>
          </w:p>
        </w:tc>
      </w:tr>
      <w:tr w:rsidR="00647E31" w:rsidRPr="00413780" w:rsidTr="00647E31">
        <w:trPr>
          <w:cantSplit/>
          <w:trHeight w:val="360"/>
        </w:trPr>
        <w:tc>
          <w:tcPr>
            <w:tcW w:w="24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1.4.</w:t>
            </w:r>
          </w:p>
        </w:tc>
        <w:tc>
          <w:tcPr>
            <w:tcW w:w="809"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Мониторинг состояния ливневых и дренажных канав в населенных пунктах городского округа</w:t>
            </w:r>
          </w:p>
        </w:tc>
        <w:tc>
          <w:tcPr>
            <w:tcW w:w="39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прочие</w:t>
            </w:r>
          </w:p>
        </w:tc>
        <w:tc>
          <w:tcPr>
            <w:tcW w:w="511" w:type="pct"/>
            <w:gridSpan w:val="2"/>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По мере необходимости в течение года 2020-2025гг.</w:t>
            </w:r>
          </w:p>
        </w:tc>
        <w:tc>
          <w:tcPr>
            <w:tcW w:w="634"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МКУ «ХЭУ»;</w:t>
            </w:r>
          </w:p>
          <w:p w:rsidR="00647E31" w:rsidRPr="00413780" w:rsidRDefault="00647E31" w:rsidP="00647E31">
            <w:pPr>
              <w:tabs>
                <w:tab w:val="left" w:pos="14160"/>
              </w:tabs>
              <w:jc w:val="both"/>
              <w:rPr>
                <w:sz w:val="20"/>
                <w:szCs w:val="20"/>
              </w:rPr>
            </w:pPr>
            <w:r w:rsidRPr="00413780">
              <w:rPr>
                <w:sz w:val="20"/>
                <w:szCs w:val="20"/>
              </w:rPr>
              <w:t>Территориальные управления №1 и №2</w:t>
            </w: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Бюджет округа</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r>
      <w:tr w:rsidR="00647E31" w:rsidRPr="00413780" w:rsidTr="00647E31">
        <w:trPr>
          <w:cantSplit/>
          <w:trHeight w:val="360"/>
        </w:trPr>
        <w:tc>
          <w:tcPr>
            <w:tcW w:w="24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1.5.</w:t>
            </w:r>
          </w:p>
        </w:tc>
        <w:tc>
          <w:tcPr>
            <w:tcW w:w="809"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color w:val="000000"/>
                <w:sz w:val="20"/>
                <w:szCs w:val="20"/>
              </w:rPr>
            </w:pPr>
            <w:r w:rsidRPr="00413780">
              <w:rPr>
                <w:color w:val="000000"/>
                <w:sz w:val="20"/>
                <w:szCs w:val="20"/>
              </w:rPr>
              <w:t>Очистка и обустройство ливневых и дренажных канав</w:t>
            </w:r>
          </w:p>
        </w:tc>
        <w:tc>
          <w:tcPr>
            <w:tcW w:w="39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p>
          <w:p w:rsidR="00647E31" w:rsidRPr="00413780" w:rsidRDefault="00647E31" w:rsidP="00647E31">
            <w:pPr>
              <w:tabs>
                <w:tab w:val="left" w:pos="14160"/>
              </w:tabs>
              <w:jc w:val="center"/>
              <w:rPr>
                <w:color w:val="000000"/>
                <w:sz w:val="20"/>
                <w:szCs w:val="20"/>
              </w:rPr>
            </w:pPr>
            <w:r w:rsidRPr="00413780">
              <w:rPr>
                <w:color w:val="000000"/>
                <w:sz w:val="20"/>
                <w:szCs w:val="20"/>
              </w:rPr>
              <w:t>прочие</w:t>
            </w:r>
          </w:p>
        </w:tc>
        <w:tc>
          <w:tcPr>
            <w:tcW w:w="511" w:type="pct"/>
            <w:gridSpan w:val="2"/>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2-3 кварталы</w:t>
            </w:r>
          </w:p>
          <w:p w:rsidR="00647E31" w:rsidRPr="00413780" w:rsidRDefault="00647E31" w:rsidP="00647E31">
            <w:pPr>
              <w:tabs>
                <w:tab w:val="left" w:pos="14160"/>
              </w:tabs>
              <w:jc w:val="center"/>
              <w:rPr>
                <w:color w:val="000000"/>
                <w:sz w:val="20"/>
                <w:szCs w:val="20"/>
              </w:rPr>
            </w:pPr>
            <w:r w:rsidRPr="00413780">
              <w:rPr>
                <w:color w:val="000000"/>
                <w:sz w:val="20"/>
                <w:szCs w:val="20"/>
              </w:rPr>
              <w:t>2020-2025гг.</w:t>
            </w:r>
          </w:p>
        </w:tc>
        <w:tc>
          <w:tcPr>
            <w:tcW w:w="634"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color w:val="000000"/>
                <w:sz w:val="20"/>
                <w:szCs w:val="20"/>
              </w:rPr>
            </w:pPr>
            <w:r w:rsidRPr="00413780">
              <w:rPr>
                <w:color w:val="000000"/>
                <w:sz w:val="20"/>
                <w:szCs w:val="20"/>
              </w:rPr>
              <w:t>Отдел дорожной деятельности и благоустройства, Территориальные управления №1 и №2</w:t>
            </w: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color w:val="000000"/>
                <w:sz w:val="20"/>
                <w:szCs w:val="20"/>
              </w:rPr>
            </w:pPr>
            <w:r w:rsidRPr="00413780">
              <w:rPr>
                <w:color w:val="000000"/>
                <w:sz w:val="20"/>
                <w:szCs w:val="20"/>
              </w:rPr>
              <w:t>Бюджет округа</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color w:val="000000"/>
              </w:rPr>
            </w:pPr>
            <w:r w:rsidRPr="00413780">
              <w:rPr>
                <w:rFonts w:ascii="Times New Roman" w:hAnsi="Times New Roman" w:cs="Times New Roman"/>
                <w:color w:val="000000"/>
              </w:rPr>
              <w:t>936,9</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pStyle w:val="ConsPlusNormal"/>
              <w:widowControl/>
              <w:tabs>
                <w:tab w:val="left" w:pos="14160"/>
              </w:tabs>
              <w:ind w:firstLine="0"/>
              <w:jc w:val="center"/>
              <w:rPr>
                <w:rFonts w:ascii="Times New Roman" w:hAnsi="Times New Roman" w:cs="Times New Roman"/>
                <w:color w:val="000000"/>
              </w:rPr>
            </w:pPr>
            <w:r w:rsidRPr="00413780">
              <w:rPr>
                <w:rFonts w:ascii="Times New Roman" w:hAnsi="Times New Roman" w:cs="Times New Roman"/>
                <w:color w:val="000000"/>
              </w:rPr>
              <w:t>8509,7</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color w:val="000000"/>
              </w:rPr>
            </w:pPr>
            <w:r w:rsidRPr="00413780">
              <w:rPr>
                <w:rFonts w:ascii="Times New Roman" w:hAnsi="Times New Roman" w:cs="Times New Roman"/>
                <w:color w:val="000000"/>
              </w:rPr>
              <w:t>1106,7</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sz w:val="20"/>
                <w:szCs w:val="20"/>
              </w:rPr>
            </w:pPr>
            <w:r>
              <w:rPr>
                <w:color w:val="000000"/>
                <w:sz w:val="20"/>
                <w:szCs w:val="20"/>
              </w:rPr>
              <w:t>2837,8</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jc w:val="center"/>
              <w:rPr>
                <w:sz w:val="20"/>
                <w:szCs w:val="20"/>
              </w:rPr>
            </w:pPr>
            <w:r w:rsidRPr="00413780">
              <w:rPr>
                <w:color w:val="000000"/>
                <w:sz w:val="20"/>
                <w:szCs w:val="20"/>
              </w:rPr>
              <w:t>600,0</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600,0</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r>
              <w:rPr>
                <w:color w:val="000000"/>
                <w:sz w:val="20"/>
                <w:szCs w:val="20"/>
              </w:rPr>
              <w:t>14591,1</w:t>
            </w:r>
          </w:p>
        </w:tc>
      </w:tr>
      <w:tr w:rsidR="00647E31" w:rsidRPr="00413780" w:rsidTr="00647E31">
        <w:trPr>
          <w:cantSplit/>
          <w:trHeight w:val="360"/>
        </w:trPr>
        <w:tc>
          <w:tcPr>
            <w:tcW w:w="24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1.6.</w:t>
            </w:r>
          </w:p>
        </w:tc>
        <w:tc>
          <w:tcPr>
            <w:tcW w:w="809"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Подготовка технической документации на заключение муниципальных контрактов, договоров, организация проведения мероприятий, контроль за исполнением мероприятий</w:t>
            </w:r>
          </w:p>
        </w:tc>
        <w:tc>
          <w:tcPr>
            <w:tcW w:w="39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прочие</w:t>
            </w:r>
          </w:p>
        </w:tc>
        <w:tc>
          <w:tcPr>
            <w:tcW w:w="511" w:type="pct"/>
            <w:gridSpan w:val="2"/>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По мере необходимости в течение года 2020-2025гг.</w:t>
            </w:r>
          </w:p>
        </w:tc>
        <w:tc>
          <w:tcPr>
            <w:tcW w:w="634"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 xml:space="preserve">Отдел дорожной деятельности и благоустройства, Территориальные управления №1 и№2 </w:t>
            </w: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Бюджет округа</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4,9</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4,9</w:t>
            </w:r>
          </w:p>
        </w:tc>
      </w:tr>
      <w:tr w:rsidR="00647E31" w:rsidRPr="00413780" w:rsidTr="00647E31">
        <w:trPr>
          <w:cantSplit/>
          <w:trHeight w:val="475"/>
        </w:trPr>
        <w:tc>
          <w:tcPr>
            <w:tcW w:w="2594" w:type="pct"/>
            <w:gridSpan w:val="6"/>
            <w:vMerge w:val="restart"/>
            <w:tcBorders>
              <w:top w:val="single" w:sz="4" w:space="0" w:color="auto"/>
              <w:left w:val="single" w:sz="4" w:space="0" w:color="auto"/>
              <w:right w:val="single" w:sz="4" w:space="0" w:color="auto"/>
            </w:tcBorders>
          </w:tcPr>
          <w:p w:rsidR="00647E31" w:rsidRPr="00413780" w:rsidRDefault="00647E31" w:rsidP="00647E31">
            <w:pPr>
              <w:jc w:val="both"/>
              <w:rPr>
                <w:color w:val="000000"/>
                <w:sz w:val="20"/>
                <w:szCs w:val="20"/>
              </w:rPr>
            </w:pPr>
            <w:r w:rsidRPr="00413780">
              <w:rPr>
                <w:color w:val="000000"/>
                <w:sz w:val="20"/>
                <w:szCs w:val="20"/>
              </w:rPr>
              <w:t>Задача 2.</w:t>
            </w:r>
            <w:r>
              <w:rPr>
                <w:color w:val="000000"/>
                <w:sz w:val="20"/>
                <w:szCs w:val="20"/>
              </w:rPr>
              <w:t xml:space="preserve"> </w:t>
            </w:r>
            <w:r w:rsidRPr="00413780">
              <w:rPr>
                <w:color w:val="000000"/>
                <w:sz w:val="20"/>
                <w:szCs w:val="20"/>
              </w:rPr>
              <w:t>Улучшение качества благоустройства территорий городского округа, совершенствование процесса организации и управления их содержанием.</w:t>
            </w:r>
          </w:p>
          <w:p w:rsidR="00647E31" w:rsidRPr="00413780" w:rsidRDefault="00647E31" w:rsidP="00647E31">
            <w:pPr>
              <w:tabs>
                <w:tab w:val="left" w:pos="14160"/>
              </w:tabs>
              <w:jc w:val="both"/>
              <w:rPr>
                <w:color w:val="000000"/>
                <w:sz w:val="20"/>
                <w:szCs w:val="20"/>
              </w:rPr>
            </w:pP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color w:val="000000"/>
                <w:sz w:val="20"/>
                <w:szCs w:val="20"/>
              </w:rPr>
            </w:pPr>
            <w:r w:rsidRPr="00413780">
              <w:rPr>
                <w:color w:val="000000"/>
                <w:sz w:val="20"/>
                <w:szCs w:val="20"/>
              </w:rPr>
              <w:t xml:space="preserve">Всего, </w:t>
            </w:r>
          </w:p>
          <w:p w:rsidR="00647E31" w:rsidRPr="00413780" w:rsidRDefault="00647E31" w:rsidP="00647E31">
            <w:pPr>
              <w:tabs>
                <w:tab w:val="left" w:pos="14160"/>
              </w:tabs>
              <w:jc w:val="both"/>
              <w:rPr>
                <w:color w:val="000000"/>
                <w:sz w:val="20"/>
                <w:szCs w:val="20"/>
              </w:rPr>
            </w:pPr>
            <w:r w:rsidRPr="00413780">
              <w:rPr>
                <w:color w:val="000000"/>
                <w:sz w:val="20"/>
                <w:szCs w:val="20"/>
              </w:rPr>
              <w:t xml:space="preserve">в </w:t>
            </w:r>
            <w:proofErr w:type="spellStart"/>
            <w:r w:rsidRPr="00413780">
              <w:rPr>
                <w:color w:val="000000"/>
                <w:sz w:val="20"/>
                <w:szCs w:val="20"/>
              </w:rPr>
              <w:t>т.ч</w:t>
            </w:r>
            <w:proofErr w:type="spellEnd"/>
            <w:r w:rsidRPr="00413780">
              <w:rPr>
                <w:color w:val="000000"/>
                <w:sz w:val="20"/>
                <w:szCs w:val="20"/>
              </w:rPr>
              <w:t xml:space="preserve">.: </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color w:val="000000"/>
              </w:rPr>
            </w:pPr>
            <w:r w:rsidRPr="00413780">
              <w:rPr>
                <w:rFonts w:ascii="Times New Roman" w:hAnsi="Times New Roman" w:cs="Times New Roman"/>
                <w:color w:val="000000"/>
              </w:rPr>
              <w:t>20425,7</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jc w:val="center"/>
              <w:rPr>
                <w:color w:val="000000"/>
                <w:sz w:val="20"/>
                <w:szCs w:val="20"/>
              </w:rPr>
            </w:pPr>
            <w:r w:rsidRPr="00413780">
              <w:rPr>
                <w:color w:val="000000"/>
                <w:sz w:val="20"/>
                <w:szCs w:val="20"/>
              </w:rPr>
              <w:t>22496,1</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color w:val="000000"/>
                <w:sz w:val="20"/>
                <w:szCs w:val="20"/>
              </w:rPr>
            </w:pPr>
            <w:r w:rsidRPr="00413780">
              <w:rPr>
                <w:color w:val="000000"/>
                <w:sz w:val="20"/>
                <w:szCs w:val="20"/>
              </w:rPr>
              <w:t>22296,5</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color w:val="000000"/>
                <w:sz w:val="20"/>
                <w:szCs w:val="20"/>
              </w:rPr>
            </w:pPr>
            <w:r>
              <w:rPr>
                <w:color w:val="000000"/>
                <w:sz w:val="20"/>
                <w:szCs w:val="20"/>
              </w:rPr>
              <w:t>17228,4</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jc w:val="center"/>
              <w:rPr>
                <w:color w:val="000000"/>
                <w:sz w:val="20"/>
                <w:szCs w:val="20"/>
              </w:rPr>
            </w:pPr>
            <w:r w:rsidRPr="00413780">
              <w:rPr>
                <w:color w:val="000000"/>
                <w:sz w:val="20"/>
                <w:szCs w:val="20"/>
              </w:rPr>
              <w:t>11555,0</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color w:val="000000"/>
                <w:sz w:val="20"/>
                <w:szCs w:val="20"/>
              </w:rPr>
            </w:pPr>
            <w:r w:rsidRPr="00413780">
              <w:rPr>
                <w:color w:val="000000"/>
                <w:sz w:val="20"/>
                <w:szCs w:val="20"/>
              </w:rPr>
              <w:t>10172,4</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bCs/>
                <w:color w:val="000000"/>
                <w:sz w:val="20"/>
                <w:szCs w:val="20"/>
              </w:rPr>
            </w:pPr>
            <w:r>
              <w:rPr>
                <w:bCs/>
                <w:color w:val="000000"/>
                <w:sz w:val="20"/>
                <w:szCs w:val="20"/>
              </w:rPr>
              <w:t>100782,7</w:t>
            </w:r>
          </w:p>
        </w:tc>
      </w:tr>
      <w:tr w:rsidR="00647E31" w:rsidRPr="00413780" w:rsidTr="00647E31">
        <w:trPr>
          <w:cantSplit/>
          <w:trHeight w:val="475"/>
        </w:trPr>
        <w:tc>
          <w:tcPr>
            <w:tcW w:w="2594" w:type="pct"/>
            <w:gridSpan w:val="6"/>
            <w:vMerge/>
            <w:tcBorders>
              <w:left w:val="single" w:sz="4" w:space="0" w:color="auto"/>
              <w:right w:val="single" w:sz="4" w:space="0" w:color="auto"/>
            </w:tcBorders>
          </w:tcPr>
          <w:p w:rsidR="00647E31" w:rsidRPr="00413780" w:rsidRDefault="00647E31" w:rsidP="00647E31">
            <w:pPr>
              <w:tabs>
                <w:tab w:val="left" w:pos="14160"/>
              </w:tabs>
              <w:jc w:val="both"/>
              <w:rPr>
                <w:color w:val="000000"/>
                <w:sz w:val="20"/>
                <w:szCs w:val="20"/>
              </w:rPr>
            </w:pP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color w:val="000000"/>
                <w:sz w:val="20"/>
                <w:szCs w:val="20"/>
              </w:rPr>
            </w:pPr>
            <w:r w:rsidRPr="00413780">
              <w:rPr>
                <w:color w:val="000000"/>
                <w:sz w:val="20"/>
                <w:szCs w:val="20"/>
              </w:rPr>
              <w:t>Бюджет округа</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color w:val="000000"/>
              </w:rPr>
            </w:pPr>
            <w:r w:rsidRPr="00413780">
              <w:rPr>
                <w:rFonts w:ascii="Times New Roman" w:hAnsi="Times New Roman" w:cs="Times New Roman"/>
                <w:color w:val="000000"/>
              </w:rPr>
              <w:t>13931,6</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pStyle w:val="ConsPlusNormal"/>
              <w:widowControl/>
              <w:tabs>
                <w:tab w:val="left" w:pos="14160"/>
              </w:tabs>
              <w:ind w:firstLine="0"/>
              <w:jc w:val="center"/>
              <w:rPr>
                <w:rFonts w:ascii="Times New Roman" w:hAnsi="Times New Roman" w:cs="Times New Roman"/>
                <w:color w:val="000000"/>
              </w:rPr>
            </w:pPr>
            <w:r w:rsidRPr="00413780">
              <w:rPr>
                <w:rFonts w:ascii="Times New Roman" w:hAnsi="Times New Roman" w:cs="Times New Roman"/>
                <w:color w:val="000000"/>
              </w:rPr>
              <w:t>13524,9</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12195,3</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color w:val="000000"/>
                <w:sz w:val="20"/>
                <w:szCs w:val="20"/>
              </w:rPr>
            </w:pPr>
            <w:r>
              <w:rPr>
                <w:color w:val="000000"/>
                <w:sz w:val="20"/>
                <w:szCs w:val="20"/>
              </w:rPr>
              <w:t>12612,6</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jc w:val="center"/>
              <w:rPr>
                <w:color w:val="000000"/>
                <w:sz w:val="20"/>
                <w:szCs w:val="20"/>
              </w:rPr>
            </w:pPr>
            <w:r w:rsidRPr="00413780">
              <w:rPr>
                <w:color w:val="000000"/>
                <w:sz w:val="20"/>
                <w:szCs w:val="20"/>
              </w:rPr>
              <w:t>8764,9</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7382,3</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color w:val="000000"/>
                <w:sz w:val="20"/>
                <w:szCs w:val="20"/>
              </w:rPr>
            </w:pPr>
            <w:r>
              <w:rPr>
                <w:color w:val="000000"/>
                <w:sz w:val="20"/>
                <w:szCs w:val="20"/>
              </w:rPr>
              <w:t>68411,6</w:t>
            </w:r>
          </w:p>
        </w:tc>
      </w:tr>
      <w:tr w:rsidR="00647E31" w:rsidRPr="00413780" w:rsidTr="00647E31">
        <w:trPr>
          <w:cantSplit/>
          <w:trHeight w:val="475"/>
        </w:trPr>
        <w:tc>
          <w:tcPr>
            <w:tcW w:w="2594" w:type="pct"/>
            <w:gridSpan w:val="6"/>
            <w:vMerge/>
            <w:tcBorders>
              <w:left w:val="single" w:sz="4" w:space="0" w:color="auto"/>
              <w:right w:val="single" w:sz="4" w:space="0" w:color="auto"/>
            </w:tcBorders>
          </w:tcPr>
          <w:p w:rsidR="00647E31" w:rsidRPr="00413780" w:rsidRDefault="00647E31" w:rsidP="00647E31">
            <w:pPr>
              <w:tabs>
                <w:tab w:val="left" w:pos="14160"/>
              </w:tabs>
              <w:jc w:val="both"/>
              <w:rPr>
                <w:color w:val="000000"/>
                <w:sz w:val="20"/>
                <w:szCs w:val="20"/>
              </w:rPr>
            </w:pPr>
          </w:p>
        </w:tc>
        <w:tc>
          <w:tcPr>
            <w:tcW w:w="353" w:type="pct"/>
            <w:tcBorders>
              <w:top w:val="single" w:sz="6" w:space="0" w:color="auto"/>
              <w:left w:val="single" w:sz="6" w:space="0" w:color="auto"/>
              <w:bottom w:val="single" w:sz="6" w:space="0" w:color="auto"/>
              <w:right w:val="single" w:sz="4" w:space="0" w:color="auto"/>
            </w:tcBorders>
          </w:tcPr>
          <w:p w:rsidR="00647E31" w:rsidRPr="00413780" w:rsidRDefault="00647E31" w:rsidP="00647E31">
            <w:pPr>
              <w:tabs>
                <w:tab w:val="left" w:pos="14160"/>
              </w:tabs>
              <w:jc w:val="both"/>
              <w:rPr>
                <w:color w:val="000000"/>
                <w:sz w:val="20"/>
                <w:szCs w:val="20"/>
              </w:rPr>
            </w:pPr>
            <w:r w:rsidRPr="00413780">
              <w:rPr>
                <w:color w:val="000000"/>
                <w:sz w:val="20"/>
                <w:szCs w:val="20"/>
              </w:rPr>
              <w:t>Областной бюджет</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color w:val="000000"/>
              </w:rPr>
            </w:pPr>
            <w:r w:rsidRPr="00413780">
              <w:rPr>
                <w:rFonts w:ascii="Times New Roman" w:hAnsi="Times New Roman" w:cs="Times New Roman"/>
                <w:color w:val="000000"/>
              </w:rPr>
              <w:t>5892,7</w:t>
            </w:r>
          </w:p>
        </w:tc>
        <w:tc>
          <w:tcPr>
            <w:tcW w:w="29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color w:val="000000"/>
              </w:rPr>
            </w:pPr>
            <w:r w:rsidRPr="00413780">
              <w:rPr>
                <w:rFonts w:ascii="Times New Roman" w:hAnsi="Times New Roman" w:cs="Times New Roman"/>
                <w:color w:val="000000"/>
              </w:rPr>
              <w:t>7022,0</w:t>
            </w:r>
          </w:p>
        </w:tc>
        <w:tc>
          <w:tcPr>
            <w:tcW w:w="30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8094,8</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Pr>
                <w:rFonts w:ascii="Times New Roman" w:hAnsi="Times New Roman" w:cs="Times New Roman"/>
              </w:rPr>
              <w:t>4592,5</w:t>
            </w:r>
          </w:p>
        </w:tc>
        <w:tc>
          <w:tcPr>
            <w:tcW w:w="29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2790,1</w:t>
            </w:r>
          </w:p>
        </w:tc>
        <w:tc>
          <w:tcPr>
            <w:tcW w:w="28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2790,1</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color w:val="000000"/>
                <w:sz w:val="20"/>
                <w:szCs w:val="20"/>
              </w:rPr>
            </w:pPr>
            <w:r>
              <w:rPr>
                <w:color w:val="000000"/>
                <w:sz w:val="20"/>
                <w:szCs w:val="20"/>
              </w:rPr>
              <w:t>31182,2</w:t>
            </w:r>
          </w:p>
        </w:tc>
      </w:tr>
      <w:tr w:rsidR="00647E31" w:rsidRPr="00413780" w:rsidTr="00647E31">
        <w:trPr>
          <w:cantSplit/>
          <w:trHeight w:val="475"/>
        </w:trPr>
        <w:tc>
          <w:tcPr>
            <w:tcW w:w="2594" w:type="pct"/>
            <w:gridSpan w:val="6"/>
            <w:vMerge/>
            <w:tcBorders>
              <w:left w:val="single" w:sz="4" w:space="0" w:color="auto"/>
              <w:right w:val="single" w:sz="4" w:space="0" w:color="auto"/>
            </w:tcBorders>
          </w:tcPr>
          <w:p w:rsidR="00647E31" w:rsidRPr="00413780" w:rsidRDefault="00647E31" w:rsidP="00647E31">
            <w:pPr>
              <w:tabs>
                <w:tab w:val="left" w:pos="14160"/>
              </w:tabs>
              <w:jc w:val="both"/>
              <w:rPr>
                <w:sz w:val="20"/>
                <w:szCs w:val="20"/>
              </w:rPr>
            </w:pPr>
          </w:p>
        </w:tc>
        <w:tc>
          <w:tcPr>
            <w:tcW w:w="353" w:type="pct"/>
            <w:tcBorders>
              <w:top w:val="single" w:sz="6" w:space="0" w:color="auto"/>
              <w:left w:val="single" w:sz="6" w:space="0" w:color="auto"/>
              <w:bottom w:val="single" w:sz="6"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Федеральный бюджет</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29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1723,4</w:t>
            </w:r>
          </w:p>
        </w:tc>
        <w:tc>
          <w:tcPr>
            <w:tcW w:w="30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1668,0</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29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28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color w:val="000000"/>
                <w:sz w:val="20"/>
                <w:szCs w:val="20"/>
              </w:rPr>
            </w:pPr>
            <w:r w:rsidRPr="00413780">
              <w:rPr>
                <w:color w:val="000000"/>
                <w:sz w:val="20"/>
                <w:szCs w:val="20"/>
              </w:rPr>
              <w:t>3391,4</w:t>
            </w:r>
          </w:p>
        </w:tc>
      </w:tr>
      <w:tr w:rsidR="00647E31" w:rsidRPr="00413780" w:rsidTr="00647E31">
        <w:trPr>
          <w:cantSplit/>
          <w:trHeight w:val="475"/>
        </w:trPr>
        <w:tc>
          <w:tcPr>
            <w:tcW w:w="2594" w:type="pct"/>
            <w:gridSpan w:val="6"/>
            <w:vMerge/>
            <w:tcBorders>
              <w:left w:val="single" w:sz="4"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p>
        </w:tc>
        <w:tc>
          <w:tcPr>
            <w:tcW w:w="353" w:type="pct"/>
            <w:tcBorders>
              <w:top w:val="single" w:sz="6" w:space="0" w:color="auto"/>
              <w:left w:val="single" w:sz="6" w:space="0" w:color="auto"/>
              <w:bottom w:val="single" w:sz="6"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Внебюджетные средства</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601,4</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225,8</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338,4</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Pr>
                <w:rFonts w:ascii="Times New Roman" w:hAnsi="Times New Roman" w:cs="Times New Roman"/>
              </w:rPr>
              <w:t>23,3</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jc w:val="center"/>
              <w:rPr>
                <w:color w:val="000000"/>
                <w:sz w:val="20"/>
                <w:szCs w:val="20"/>
              </w:rPr>
            </w:pPr>
            <w:r>
              <w:rPr>
                <w:color w:val="000000"/>
                <w:sz w:val="20"/>
                <w:szCs w:val="20"/>
              </w:rPr>
              <w:t>1188,9</w:t>
            </w:r>
          </w:p>
        </w:tc>
      </w:tr>
      <w:tr w:rsidR="00647E31" w:rsidRPr="00413780" w:rsidTr="00647E31">
        <w:trPr>
          <w:cantSplit/>
          <w:trHeight w:val="612"/>
        </w:trPr>
        <w:tc>
          <w:tcPr>
            <w:tcW w:w="243" w:type="pct"/>
            <w:vMerge w:val="restar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2.1.</w:t>
            </w:r>
          </w:p>
        </w:tc>
        <w:tc>
          <w:tcPr>
            <w:tcW w:w="809" w:type="pct"/>
            <w:vMerge w:val="restart"/>
            <w:tcBorders>
              <w:top w:val="single" w:sz="4" w:space="0" w:color="auto"/>
              <w:left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Строительство, благоустройство и содержание кладбищ городского округа, из них:</w:t>
            </w:r>
          </w:p>
        </w:tc>
        <w:tc>
          <w:tcPr>
            <w:tcW w:w="435" w:type="pct"/>
            <w:gridSpan w:val="2"/>
            <w:vMerge w:val="restar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прочие</w:t>
            </w:r>
          </w:p>
        </w:tc>
        <w:tc>
          <w:tcPr>
            <w:tcW w:w="473" w:type="pct"/>
            <w:vMerge w:val="restar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2-3 кварталы</w:t>
            </w:r>
          </w:p>
          <w:p w:rsidR="00647E31" w:rsidRPr="00413780" w:rsidRDefault="00647E31" w:rsidP="00647E31">
            <w:pPr>
              <w:tabs>
                <w:tab w:val="left" w:pos="14160"/>
              </w:tabs>
              <w:jc w:val="center"/>
              <w:rPr>
                <w:sz w:val="20"/>
                <w:szCs w:val="20"/>
              </w:rPr>
            </w:pPr>
            <w:r w:rsidRPr="00413780">
              <w:rPr>
                <w:sz w:val="20"/>
                <w:szCs w:val="20"/>
              </w:rPr>
              <w:t>2020-2025гг.</w:t>
            </w:r>
          </w:p>
        </w:tc>
        <w:tc>
          <w:tcPr>
            <w:tcW w:w="634" w:type="pct"/>
            <w:vMerge w:val="restart"/>
            <w:tcBorders>
              <w:top w:val="single" w:sz="4" w:space="0" w:color="auto"/>
              <w:left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Отдел дорожной деятельности и благоустройства,</w:t>
            </w:r>
          </w:p>
          <w:p w:rsidR="00647E31" w:rsidRPr="00413780" w:rsidRDefault="00647E31" w:rsidP="00647E31">
            <w:pPr>
              <w:tabs>
                <w:tab w:val="left" w:pos="14160"/>
              </w:tabs>
              <w:jc w:val="both"/>
              <w:rPr>
                <w:sz w:val="20"/>
                <w:szCs w:val="20"/>
              </w:rPr>
            </w:pPr>
            <w:r w:rsidRPr="00413780">
              <w:rPr>
                <w:sz w:val="20"/>
                <w:szCs w:val="20"/>
              </w:rPr>
              <w:t>Территориальные управления №1 и №2, МКУ «ХЭУ»</w:t>
            </w:r>
          </w:p>
        </w:tc>
        <w:tc>
          <w:tcPr>
            <w:tcW w:w="353" w:type="pct"/>
            <w:tcBorders>
              <w:top w:val="single" w:sz="4" w:space="0" w:color="auto"/>
              <w:left w:val="single" w:sz="4" w:space="0" w:color="auto"/>
              <w:bottom w:val="single" w:sz="4" w:space="0" w:color="auto"/>
              <w:right w:val="single" w:sz="4" w:space="0" w:color="auto"/>
            </w:tcBorders>
          </w:tcPr>
          <w:p w:rsidR="00647E31" w:rsidRPr="003E6EAE" w:rsidRDefault="00647E31" w:rsidP="00647E31">
            <w:pPr>
              <w:tabs>
                <w:tab w:val="left" w:pos="14160"/>
              </w:tabs>
              <w:jc w:val="both"/>
              <w:rPr>
                <w:sz w:val="20"/>
                <w:szCs w:val="20"/>
              </w:rPr>
            </w:pPr>
            <w:r w:rsidRPr="003E6EAE">
              <w:rPr>
                <w:sz w:val="20"/>
                <w:szCs w:val="20"/>
              </w:rPr>
              <w:t xml:space="preserve">Всего, </w:t>
            </w:r>
          </w:p>
          <w:p w:rsidR="00647E31" w:rsidRPr="003E6EAE" w:rsidRDefault="00647E31" w:rsidP="00647E31">
            <w:pPr>
              <w:tabs>
                <w:tab w:val="left" w:pos="14160"/>
              </w:tabs>
              <w:jc w:val="both"/>
              <w:rPr>
                <w:sz w:val="20"/>
                <w:szCs w:val="20"/>
              </w:rPr>
            </w:pPr>
            <w:r w:rsidRPr="003E6EAE">
              <w:rPr>
                <w:sz w:val="20"/>
                <w:szCs w:val="20"/>
              </w:rPr>
              <w:t xml:space="preserve">в </w:t>
            </w:r>
            <w:proofErr w:type="spellStart"/>
            <w:r w:rsidRPr="003E6EAE">
              <w:rPr>
                <w:sz w:val="20"/>
                <w:szCs w:val="20"/>
              </w:rPr>
              <w:t>т.ч</w:t>
            </w:r>
            <w:proofErr w:type="spellEnd"/>
            <w:r w:rsidRPr="003E6EAE">
              <w:rPr>
                <w:sz w:val="20"/>
                <w:szCs w:val="20"/>
              </w:rPr>
              <w:t xml:space="preserve">.: </w:t>
            </w:r>
          </w:p>
        </w:tc>
        <w:tc>
          <w:tcPr>
            <w:tcW w:w="292" w:type="pct"/>
            <w:tcBorders>
              <w:top w:val="single" w:sz="4" w:space="0" w:color="auto"/>
              <w:left w:val="single" w:sz="4" w:space="0" w:color="auto"/>
              <w:bottom w:val="single" w:sz="4" w:space="0" w:color="auto"/>
              <w:right w:val="single" w:sz="4" w:space="0" w:color="auto"/>
            </w:tcBorders>
          </w:tcPr>
          <w:p w:rsidR="00647E31" w:rsidRPr="003E6EAE" w:rsidRDefault="00647E31" w:rsidP="00647E31">
            <w:pPr>
              <w:pStyle w:val="ConsPlusNormal"/>
              <w:widowControl/>
              <w:tabs>
                <w:tab w:val="left" w:pos="14160"/>
              </w:tabs>
              <w:ind w:firstLine="0"/>
              <w:jc w:val="center"/>
              <w:rPr>
                <w:rFonts w:ascii="Times New Roman" w:hAnsi="Times New Roman" w:cs="Times New Roman"/>
              </w:rPr>
            </w:pPr>
            <w:r w:rsidRPr="003E6EAE">
              <w:rPr>
                <w:rFonts w:ascii="Times New Roman" w:hAnsi="Times New Roman" w:cs="Times New Roman"/>
              </w:rPr>
              <w:t>760,2</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3E6EAE" w:rsidRDefault="00647E31" w:rsidP="00647E31">
            <w:pPr>
              <w:pStyle w:val="ConsPlusNormal"/>
              <w:widowControl/>
              <w:tabs>
                <w:tab w:val="left" w:pos="14160"/>
              </w:tabs>
              <w:ind w:firstLine="0"/>
              <w:jc w:val="center"/>
              <w:rPr>
                <w:rFonts w:ascii="Times New Roman" w:hAnsi="Times New Roman" w:cs="Times New Roman"/>
                <w:color w:val="000000"/>
              </w:rPr>
            </w:pPr>
            <w:r w:rsidRPr="003E6EAE">
              <w:rPr>
                <w:rFonts w:ascii="Times New Roman" w:hAnsi="Times New Roman" w:cs="Times New Roman"/>
                <w:color w:val="000000"/>
              </w:rPr>
              <w:t>2183,5</w:t>
            </w:r>
          </w:p>
        </w:tc>
        <w:tc>
          <w:tcPr>
            <w:tcW w:w="303" w:type="pct"/>
            <w:tcBorders>
              <w:top w:val="single" w:sz="4" w:space="0" w:color="auto"/>
              <w:left w:val="single" w:sz="4" w:space="0" w:color="auto"/>
              <w:bottom w:val="single" w:sz="4" w:space="0" w:color="auto"/>
              <w:right w:val="single" w:sz="4" w:space="0" w:color="auto"/>
            </w:tcBorders>
          </w:tcPr>
          <w:p w:rsidR="00647E31" w:rsidRPr="003E6EAE" w:rsidRDefault="00647E31" w:rsidP="00647E31">
            <w:pPr>
              <w:pStyle w:val="ConsPlusNormal"/>
              <w:widowControl/>
              <w:tabs>
                <w:tab w:val="left" w:pos="14160"/>
              </w:tabs>
              <w:ind w:firstLine="0"/>
              <w:jc w:val="center"/>
              <w:rPr>
                <w:rFonts w:ascii="Times New Roman" w:hAnsi="Times New Roman" w:cs="Times New Roman"/>
              </w:rPr>
            </w:pPr>
            <w:r w:rsidRPr="003E6EAE">
              <w:rPr>
                <w:rFonts w:ascii="Times New Roman" w:hAnsi="Times New Roman" w:cs="Times New Roman"/>
              </w:rPr>
              <w:t>5802,3</w:t>
            </w:r>
          </w:p>
        </w:tc>
        <w:tc>
          <w:tcPr>
            <w:tcW w:w="267" w:type="pct"/>
            <w:tcBorders>
              <w:top w:val="single" w:sz="4" w:space="0" w:color="auto"/>
              <w:left w:val="single" w:sz="4" w:space="0" w:color="auto"/>
              <w:bottom w:val="single" w:sz="4" w:space="0" w:color="auto"/>
              <w:right w:val="single" w:sz="4" w:space="0" w:color="auto"/>
            </w:tcBorders>
          </w:tcPr>
          <w:p w:rsidR="00647E31" w:rsidRPr="003E6EAE" w:rsidRDefault="00647E31" w:rsidP="00647E31">
            <w:pPr>
              <w:pStyle w:val="ConsPlusNormal"/>
              <w:widowControl/>
              <w:tabs>
                <w:tab w:val="left" w:pos="14160"/>
              </w:tabs>
              <w:ind w:firstLine="0"/>
              <w:jc w:val="center"/>
              <w:rPr>
                <w:rFonts w:ascii="Times New Roman" w:hAnsi="Times New Roman" w:cs="Times New Roman"/>
              </w:rPr>
            </w:pPr>
            <w:r>
              <w:rPr>
                <w:rFonts w:ascii="Times New Roman" w:hAnsi="Times New Roman" w:cs="Times New Roman"/>
              </w:rPr>
              <w:t>8132,2</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3E6EAE" w:rsidRDefault="00647E31" w:rsidP="00647E31">
            <w:pPr>
              <w:pStyle w:val="ConsPlusNormal"/>
              <w:widowControl/>
              <w:tabs>
                <w:tab w:val="left" w:pos="14160"/>
              </w:tabs>
              <w:ind w:firstLine="0"/>
              <w:jc w:val="center"/>
              <w:rPr>
                <w:rFonts w:ascii="Times New Roman" w:hAnsi="Times New Roman" w:cs="Times New Roman"/>
              </w:rPr>
            </w:pPr>
            <w:r w:rsidRPr="003E6EAE">
              <w:rPr>
                <w:rFonts w:ascii="Times New Roman" w:hAnsi="Times New Roman" w:cs="Times New Roman"/>
              </w:rPr>
              <w:t>4090,1</w:t>
            </w:r>
          </w:p>
        </w:tc>
        <w:tc>
          <w:tcPr>
            <w:tcW w:w="281" w:type="pct"/>
            <w:tcBorders>
              <w:top w:val="single" w:sz="4" w:space="0" w:color="auto"/>
              <w:left w:val="single" w:sz="4" w:space="0" w:color="auto"/>
              <w:bottom w:val="single" w:sz="4" w:space="0" w:color="auto"/>
              <w:right w:val="single" w:sz="4" w:space="0" w:color="auto"/>
            </w:tcBorders>
          </w:tcPr>
          <w:p w:rsidR="00647E31" w:rsidRPr="003E6EAE" w:rsidRDefault="00647E31" w:rsidP="00647E31">
            <w:pPr>
              <w:tabs>
                <w:tab w:val="left" w:pos="14160"/>
              </w:tabs>
              <w:jc w:val="center"/>
              <w:rPr>
                <w:sz w:val="20"/>
                <w:szCs w:val="20"/>
              </w:rPr>
            </w:pPr>
            <w:r w:rsidRPr="003E6EAE">
              <w:rPr>
                <w:sz w:val="20"/>
                <w:szCs w:val="20"/>
              </w:rPr>
              <w:t>4090,1</w:t>
            </w:r>
          </w:p>
        </w:tc>
        <w:tc>
          <w:tcPr>
            <w:tcW w:w="325" w:type="pct"/>
            <w:tcBorders>
              <w:top w:val="single" w:sz="4" w:space="0" w:color="auto"/>
              <w:left w:val="single" w:sz="4" w:space="0" w:color="auto"/>
              <w:bottom w:val="single" w:sz="4" w:space="0" w:color="auto"/>
              <w:right w:val="single" w:sz="4" w:space="0" w:color="auto"/>
            </w:tcBorders>
          </w:tcPr>
          <w:p w:rsidR="00647E31" w:rsidRPr="003E6EAE" w:rsidRDefault="00647E31" w:rsidP="00647E31">
            <w:pPr>
              <w:tabs>
                <w:tab w:val="left" w:pos="14160"/>
              </w:tabs>
              <w:jc w:val="center"/>
              <w:rPr>
                <w:sz w:val="20"/>
                <w:szCs w:val="20"/>
              </w:rPr>
            </w:pPr>
            <w:r>
              <w:rPr>
                <w:sz w:val="20"/>
                <w:szCs w:val="20"/>
              </w:rPr>
              <w:t>25058,4</w:t>
            </w:r>
          </w:p>
        </w:tc>
      </w:tr>
      <w:tr w:rsidR="00647E31" w:rsidRPr="00413780" w:rsidTr="00647E31">
        <w:trPr>
          <w:cantSplit/>
          <w:trHeight w:val="360"/>
        </w:trPr>
        <w:tc>
          <w:tcPr>
            <w:tcW w:w="243" w:type="pct"/>
            <w:vMerge/>
            <w:tcBorders>
              <w:left w:val="single" w:sz="4" w:space="0" w:color="auto"/>
              <w:right w:val="single" w:sz="4" w:space="0" w:color="auto"/>
            </w:tcBorders>
          </w:tcPr>
          <w:p w:rsidR="00647E31" w:rsidRPr="00413780" w:rsidRDefault="00647E31" w:rsidP="00647E31">
            <w:pPr>
              <w:tabs>
                <w:tab w:val="left" w:pos="14160"/>
              </w:tabs>
              <w:jc w:val="center"/>
              <w:rPr>
                <w:sz w:val="20"/>
                <w:szCs w:val="20"/>
              </w:rPr>
            </w:pPr>
          </w:p>
        </w:tc>
        <w:tc>
          <w:tcPr>
            <w:tcW w:w="809" w:type="pct"/>
            <w:vMerge/>
            <w:tcBorders>
              <w:left w:val="single" w:sz="4" w:space="0" w:color="auto"/>
              <w:right w:val="single" w:sz="4" w:space="0" w:color="auto"/>
            </w:tcBorders>
          </w:tcPr>
          <w:p w:rsidR="00647E31" w:rsidRPr="00413780" w:rsidRDefault="00647E31" w:rsidP="00647E31">
            <w:pPr>
              <w:tabs>
                <w:tab w:val="left" w:pos="14160"/>
              </w:tabs>
              <w:jc w:val="both"/>
              <w:rPr>
                <w:sz w:val="20"/>
                <w:szCs w:val="20"/>
              </w:rPr>
            </w:pPr>
          </w:p>
        </w:tc>
        <w:tc>
          <w:tcPr>
            <w:tcW w:w="435" w:type="pct"/>
            <w:gridSpan w:val="2"/>
            <w:vMerge/>
            <w:tcBorders>
              <w:left w:val="single" w:sz="4" w:space="0" w:color="auto"/>
              <w:right w:val="single" w:sz="4" w:space="0" w:color="auto"/>
            </w:tcBorders>
          </w:tcPr>
          <w:p w:rsidR="00647E31" w:rsidRPr="00413780" w:rsidRDefault="00647E31" w:rsidP="00647E31">
            <w:pPr>
              <w:tabs>
                <w:tab w:val="left" w:pos="14160"/>
              </w:tabs>
              <w:jc w:val="center"/>
              <w:rPr>
                <w:sz w:val="20"/>
                <w:szCs w:val="20"/>
              </w:rPr>
            </w:pPr>
          </w:p>
        </w:tc>
        <w:tc>
          <w:tcPr>
            <w:tcW w:w="473" w:type="pct"/>
            <w:vMerge/>
            <w:tcBorders>
              <w:left w:val="single" w:sz="4" w:space="0" w:color="auto"/>
              <w:right w:val="single" w:sz="4" w:space="0" w:color="auto"/>
            </w:tcBorders>
          </w:tcPr>
          <w:p w:rsidR="00647E31" w:rsidRPr="00413780" w:rsidRDefault="00647E31" w:rsidP="00647E31">
            <w:pPr>
              <w:tabs>
                <w:tab w:val="left" w:pos="14160"/>
              </w:tabs>
              <w:jc w:val="center"/>
              <w:rPr>
                <w:sz w:val="20"/>
                <w:szCs w:val="20"/>
              </w:rPr>
            </w:pPr>
          </w:p>
        </w:tc>
        <w:tc>
          <w:tcPr>
            <w:tcW w:w="634" w:type="pct"/>
            <w:vMerge/>
            <w:tcBorders>
              <w:left w:val="single" w:sz="4" w:space="0" w:color="auto"/>
              <w:right w:val="single" w:sz="4" w:space="0" w:color="auto"/>
            </w:tcBorders>
          </w:tcPr>
          <w:p w:rsidR="00647E31" w:rsidRPr="00413780" w:rsidRDefault="00647E31" w:rsidP="00647E31">
            <w:pPr>
              <w:tabs>
                <w:tab w:val="left" w:pos="14160"/>
              </w:tabs>
              <w:jc w:val="both"/>
              <w:rPr>
                <w:sz w:val="20"/>
                <w:szCs w:val="20"/>
              </w:rPr>
            </w:pP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Бюджет округа</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760,2</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pStyle w:val="ConsPlusNormal"/>
              <w:widowControl/>
              <w:tabs>
                <w:tab w:val="left" w:pos="14160"/>
              </w:tabs>
              <w:ind w:firstLine="0"/>
              <w:jc w:val="center"/>
              <w:rPr>
                <w:rFonts w:ascii="Times New Roman" w:hAnsi="Times New Roman" w:cs="Times New Roman"/>
                <w:color w:val="000000"/>
              </w:rPr>
            </w:pPr>
            <w:r w:rsidRPr="00413780">
              <w:rPr>
                <w:rFonts w:ascii="Times New Roman" w:hAnsi="Times New Roman" w:cs="Times New Roman"/>
                <w:color w:val="000000"/>
              </w:rPr>
              <w:t>2183,5</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2071,1</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Pr>
                <w:rFonts w:ascii="Times New Roman" w:hAnsi="Times New Roman" w:cs="Times New Roman"/>
              </w:rPr>
              <w:t>5342,1</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1300,0</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1300,0</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Pr>
                <w:sz w:val="20"/>
                <w:szCs w:val="20"/>
              </w:rPr>
              <w:t>12956,9</w:t>
            </w:r>
          </w:p>
        </w:tc>
      </w:tr>
      <w:tr w:rsidR="00647E31" w:rsidRPr="00413780" w:rsidTr="00647E31">
        <w:trPr>
          <w:cantSplit/>
          <w:trHeight w:val="360"/>
        </w:trPr>
        <w:tc>
          <w:tcPr>
            <w:tcW w:w="243" w:type="pct"/>
            <w:vMerge/>
            <w:tcBorders>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p>
        </w:tc>
        <w:tc>
          <w:tcPr>
            <w:tcW w:w="809" w:type="pct"/>
            <w:vMerge/>
            <w:tcBorders>
              <w:left w:val="single" w:sz="4"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p>
        </w:tc>
        <w:tc>
          <w:tcPr>
            <w:tcW w:w="435" w:type="pct"/>
            <w:gridSpan w:val="2"/>
            <w:vMerge/>
            <w:tcBorders>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p>
        </w:tc>
        <w:tc>
          <w:tcPr>
            <w:tcW w:w="473" w:type="pct"/>
            <w:vMerge/>
            <w:tcBorders>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p>
        </w:tc>
        <w:tc>
          <w:tcPr>
            <w:tcW w:w="634" w:type="pct"/>
            <w:vMerge/>
            <w:tcBorders>
              <w:left w:val="single" w:sz="4"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Областной бюджет</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pStyle w:val="ConsPlusNormal"/>
              <w:widowControl/>
              <w:tabs>
                <w:tab w:val="left" w:pos="14160"/>
              </w:tabs>
              <w:ind w:firstLine="0"/>
              <w:jc w:val="center"/>
              <w:rPr>
                <w:rFonts w:ascii="Times New Roman" w:hAnsi="Times New Roman" w:cs="Times New Roman"/>
                <w:color w:val="000000"/>
              </w:rPr>
            </w:pPr>
            <w:r w:rsidRPr="00413780">
              <w:rPr>
                <w:rFonts w:ascii="Times New Roman" w:hAnsi="Times New Roman" w:cs="Times New Roman"/>
                <w:color w:val="000000"/>
              </w:rPr>
              <w:t>0,0</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3731,2</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2790,1</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2790,1</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2790,1</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12101,5</w:t>
            </w:r>
          </w:p>
        </w:tc>
      </w:tr>
      <w:tr w:rsidR="00647E31" w:rsidRPr="00413780" w:rsidTr="00647E31">
        <w:trPr>
          <w:cantSplit/>
          <w:trHeight w:val="360"/>
        </w:trPr>
        <w:tc>
          <w:tcPr>
            <w:tcW w:w="243" w:type="pct"/>
            <w:vMerge w:val="restart"/>
            <w:tcBorders>
              <w:left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2.1.1.</w:t>
            </w:r>
          </w:p>
        </w:tc>
        <w:tc>
          <w:tcPr>
            <w:tcW w:w="809" w:type="pct"/>
            <w:vMerge w:val="restart"/>
            <w:tcBorders>
              <w:left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 xml:space="preserve">Реализация мероприятий в рамках регионального проекта "Память поколений"*** </w:t>
            </w:r>
          </w:p>
        </w:tc>
        <w:tc>
          <w:tcPr>
            <w:tcW w:w="435" w:type="pct"/>
            <w:gridSpan w:val="2"/>
            <w:vMerge w:val="restart"/>
            <w:tcBorders>
              <w:left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прочие</w:t>
            </w:r>
          </w:p>
        </w:tc>
        <w:tc>
          <w:tcPr>
            <w:tcW w:w="473" w:type="pct"/>
            <w:vMerge w:val="restart"/>
            <w:tcBorders>
              <w:left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 xml:space="preserve">2022-2025 </w:t>
            </w:r>
            <w:proofErr w:type="spellStart"/>
            <w:r w:rsidRPr="00413780">
              <w:rPr>
                <w:sz w:val="20"/>
                <w:szCs w:val="20"/>
              </w:rPr>
              <w:t>г.г</w:t>
            </w:r>
            <w:proofErr w:type="spellEnd"/>
            <w:r w:rsidRPr="00413780">
              <w:rPr>
                <w:sz w:val="20"/>
                <w:szCs w:val="20"/>
              </w:rPr>
              <w:t>.</w:t>
            </w:r>
          </w:p>
        </w:tc>
        <w:tc>
          <w:tcPr>
            <w:tcW w:w="634" w:type="pct"/>
            <w:vMerge w:val="restart"/>
            <w:tcBorders>
              <w:left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 xml:space="preserve">Отдел дорожной деятельности и благоустройства, </w:t>
            </w:r>
          </w:p>
          <w:p w:rsidR="00647E31" w:rsidRPr="00413780" w:rsidRDefault="00647E31" w:rsidP="00647E31">
            <w:pPr>
              <w:tabs>
                <w:tab w:val="left" w:pos="14160"/>
              </w:tabs>
              <w:jc w:val="both"/>
              <w:rPr>
                <w:sz w:val="20"/>
                <w:szCs w:val="20"/>
              </w:rPr>
            </w:pPr>
            <w:r w:rsidRPr="00413780">
              <w:rPr>
                <w:sz w:val="20"/>
                <w:szCs w:val="20"/>
              </w:rPr>
              <w:t>МКУ "ХЭУ"</w:t>
            </w: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Всего</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3927,6</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Pr>
                <w:rFonts w:ascii="Times New Roman" w:hAnsi="Times New Roman" w:cs="Times New Roman"/>
              </w:rPr>
              <w:t>2936,9</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2986,5</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2986,5</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Pr>
                <w:sz w:val="20"/>
                <w:szCs w:val="20"/>
              </w:rPr>
              <w:t>12837,5</w:t>
            </w:r>
          </w:p>
        </w:tc>
      </w:tr>
      <w:tr w:rsidR="00647E31" w:rsidRPr="00413780" w:rsidTr="00647E31">
        <w:trPr>
          <w:cantSplit/>
          <w:trHeight w:val="360"/>
        </w:trPr>
        <w:tc>
          <w:tcPr>
            <w:tcW w:w="243" w:type="pct"/>
            <w:vMerge/>
            <w:tcBorders>
              <w:left w:val="single" w:sz="4" w:space="0" w:color="auto"/>
              <w:right w:val="single" w:sz="4" w:space="0" w:color="auto"/>
            </w:tcBorders>
          </w:tcPr>
          <w:p w:rsidR="00647E31" w:rsidRPr="00413780" w:rsidRDefault="00647E31" w:rsidP="00647E31">
            <w:pPr>
              <w:tabs>
                <w:tab w:val="left" w:pos="14160"/>
              </w:tabs>
              <w:jc w:val="center"/>
              <w:rPr>
                <w:sz w:val="20"/>
                <w:szCs w:val="20"/>
              </w:rPr>
            </w:pPr>
          </w:p>
        </w:tc>
        <w:tc>
          <w:tcPr>
            <w:tcW w:w="809" w:type="pct"/>
            <w:vMerge/>
            <w:tcBorders>
              <w:left w:val="single" w:sz="4" w:space="0" w:color="auto"/>
              <w:right w:val="single" w:sz="4" w:space="0" w:color="auto"/>
            </w:tcBorders>
          </w:tcPr>
          <w:p w:rsidR="00647E31" w:rsidRPr="00413780" w:rsidRDefault="00647E31" w:rsidP="00647E31">
            <w:pPr>
              <w:tabs>
                <w:tab w:val="left" w:pos="14160"/>
              </w:tabs>
              <w:jc w:val="both"/>
              <w:rPr>
                <w:sz w:val="20"/>
                <w:szCs w:val="20"/>
              </w:rPr>
            </w:pPr>
          </w:p>
        </w:tc>
        <w:tc>
          <w:tcPr>
            <w:tcW w:w="435" w:type="pct"/>
            <w:gridSpan w:val="2"/>
            <w:vMerge/>
            <w:tcBorders>
              <w:left w:val="single" w:sz="4" w:space="0" w:color="auto"/>
              <w:right w:val="single" w:sz="4" w:space="0" w:color="auto"/>
            </w:tcBorders>
          </w:tcPr>
          <w:p w:rsidR="00647E31" w:rsidRPr="00413780" w:rsidRDefault="00647E31" w:rsidP="00647E31">
            <w:pPr>
              <w:tabs>
                <w:tab w:val="left" w:pos="14160"/>
              </w:tabs>
              <w:jc w:val="center"/>
              <w:rPr>
                <w:sz w:val="20"/>
                <w:szCs w:val="20"/>
              </w:rPr>
            </w:pPr>
          </w:p>
        </w:tc>
        <w:tc>
          <w:tcPr>
            <w:tcW w:w="473" w:type="pct"/>
            <w:vMerge/>
            <w:tcBorders>
              <w:left w:val="single" w:sz="4" w:space="0" w:color="auto"/>
              <w:right w:val="single" w:sz="4" w:space="0" w:color="auto"/>
            </w:tcBorders>
          </w:tcPr>
          <w:p w:rsidR="00647E31" w:rsidRPr="00413780" w:rsidRDefault="00647E31" w:rsidP="00647E31">
            <w:pPr>
              <w:tabs>
                <w:tab w:val="left" w:pos="14160"/>
              </w:tabs>
              <w:jc w:val="center"/>
              <w:rPr>
                <w:sz w:val="20"/>
                <w:szCs w:val="20"/>
              </w:rPr>
            </w:pPr>
          </w:p>
        </w:tc>
        <w:tc>
          <w:tcPr>
            <w:tcW w:w="634" w:type="pct"/>
            <w:vMerge/>
            <w:tcBorders>
              <w:left w:val="single" w:sz="4" w:space="0" w:color="auto"/>
              <w:right w:val="single" w:sz="4" w:space="0" w:color="auto"/>
            </w:tcBorders>
          </w:tcPr>
          <w:p w:rsidR="00647E31" w:rsidRPr="00413780" w:rsidRDefault="00647E31" w:rsidP="00647E31">
            <w:pPr>
              <w:tabs>
                <w:tab w:val="left" w:pos="14160"/>
              </w:tabs>
              <w:jc w:val="both"/>
              <w:rPr>
                <w:sz w:val="20"/>
                <w:szCs w:val="20"/>
              </w:rPr>
            </w:pP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Областной бюджет</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3731,2</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2790,1</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2790,1</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2790,1</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12101,5</w:t>
            </w:r>
          </w:p>
        </w:tc>
      </w:tr>
      <w:tr w:rsidR="00647E31" w:rsidRPr="00413780" w:rsidTr="00647E31">
        <w:trPr>
          <w:cantSplit/>
          <w:trHeight w:val="360"/>
        </w:trPr>
        <w:tc>
          <w:tcPr>
            <w:tcW w:w="243" w:type="pct"/>
            <w:vMerge/>
            <w:tcBorders>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p>
        </w:tc>
        <w:tc>
          <w:tcPr>
            <w:tcW w:w="809" w:type="pct"/>
            <w:vMerge/>
            <w:tcBorders>
              <w:left w:val="single" w:sz="4"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p>
        </w:tc>
        <w:tc>
          <w:tcPr>
            <w:tcW w:w="435" w:type="pct"/>
            <w:gridSpan w:val="2"/>
            <w:vMerge/>
            <w:tcBorders>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p>
        </w:tc>
        <w:tc>
          <w:tcPr>
            <w:tcW w:w="473" w:type="pct"/>
            <w:vMerge/>
            <w:tcBorders>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p>
        </w:tc>
        <w:tc>
          <w:tcPr>
            <w:tcW w:w="634" w:type="pct"/>
            <w:vMerge/>
            <w:tcBorders>
              <w:left w:val="single" w:sz="4"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Бюджет округа</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196,4</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Pr>
                <w:rFonts w:ascii="Times New Roman" w:hAnsi="Times New Roman" w:cs="Times New Roman"/>
              </w:rPr>
              <w:t>146,8</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196,4</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196,4</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Pr>
                <w:sz w:val="20"/>
                <w:szCs w:val="20"/>
              </w:rPr>
              <w:t>736,0</w:t>
            </w:r>
          </w:p>
        </w:tc>
      </w:tr>
      <w:tr w:rsidR="00647E31" w:rsidRPr="00413780" w:rsidTr="00647E31">
        <w:trPr>
          <w:cantSplit/>
          <w:trHeight w:val="357"/>
        </w:trPr>
        <w:tc>
          <w:tcPr>
            <w:tcW w:w="243"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2.2.</w:t>
            </w:r>
          </w:p>
        </w:tc>
        <w:tc>
          <w:tcPr>
            <w:tcW w:w="809"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Мониторинг состояния зеленых насаждений на территории населенных пунктов городского округа</w:t>
            </w:r>
          </w:p>
        </w:tc>
        <w:tc>
          <w:tcPr>
            <w:tcW w:w="435" w:type="pct"/>
            <w:gridSpan w:val="2"/>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прочие</w:t>
            </w:r>
          </w:p>
        </w:tc>
        <w:tc>
          <w:tcPr>
            <w:tcW w:w="473"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Ежемесячно в течение года 2020-2025гг.</w:t>
            </w:r>
          </w:p>
        </w:tc>
        <w:tc>
          <w:tcPr>
            <w:tcW w:w="634"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Отдел дорожной деятельности и благоустройства,</w:t>
            </w:r>
          </w:p>
          <w:p w:rsidR="00647E31" w:rsidRPr="00413780" w:rsidRDefault="00647E31" w:rsidP="00647E31">
            <w:pPr>
              <w:tabs>
                <w:tab w:val="left" w:pos="14160"/>
              </w:tabs>
              <w:jc w:val="both"/>
              <w:rPr>
                <w:sz w:val="20"/>
                <w:szCs w:val="20"/>
              </w:rPr>
            </w:pPr>
            <w:r w:rsidRPr="00413780">
              <w:rPr>
                <w:sz w:val="20"/>
                <w:szCs w:val="20"/>
              </w:rPr>
              <w:t xml:space="preserve">Сектор экологической безопасности </w:t>
            </w: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widowControl w:val="0"/>
              <w:tabs>
                <w:tab w:val="left" w:pos="14160"/>
              </w:tabs>
              <w:jc w:val="center"/>
              <w:rPr>
                <w:sz w:val="20"/>
                <w:szCs w:val="20"/>
              </w:rPr>
            </w:pPr>
            <w:r w:rsidRPr="00413780">
              <w:rPr>
                <w:sz w:val="20"/>
                <w:szCs w:val="20"/>
              </w:rPr>
              <w:t>Бюджет округа</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widowControl w:val="0"/>
              <w:tabs>
                <w:tab w:val="left" w:pos="14160"/>
              </w:tabs>
              <w:jc w:val="center"/>
              <w:rPr>
                <w:sz w:val="20"/>
                <w:szCs w:val="20"/>
              </w:rPr>
            </w:pPr>
            <w:r w:rsidRPr="00413780">
              <w:rPr>
                <w:sz w:val="20"/>
                <w:szCs w:val="20"/>
              </w:rPr>
              <w:t>0,0</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widowControl w:val="0"/>
              <w:tabs>
                <w:tab w:val="left" w:pos="14160"/>
              </w:tabs>
              <w:jc w:val="center"/>
              <w:rPr>
                <w:sz w:val="20"/>
                <w:szCs w:val="20"/>
              </w:rPr>
            </w:pPr>
            <w:r w:rsidRPr="00413780">
              <w:rPr>
                <w:sz w:val="20"/>
                <w:szCs w:val="20"/>
              </w:rPr>
              <w:t>0,0</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widowControl w:val="0"/>
              <w:tabs>
                <w:tab w:val="left" w:pos="14160"/>
              </w:tabs>
              <w:jc w:val="center"/>
              <w:rPr>
                <w:sz w:val="20"/>
                <w:szCs w:val="20"/>
              </w:rPr>
            </w:pPr>
            <w:r w:rsidRPr="00413780">
              <w:rPr>
                <w:sz w:val="20"/>
                <w:szCs w:val="20"/>
              </w:rPr>
              <w:t>0,0</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widowControl w:val="0"/>
              <w:tabs>
                <w:tab w:val="left" w:pos="14160"/>
              </w:tabs>
              <w:jc w:val="center"/>
              <w:rPr>
                <w:sz w:val="20"/>
                <w:szCs w:val="20"/>
              </w:rPr>
            </w:pPr>
            <w:r w:rsidRPr="00413780">
              <w:rPr>
                <w:sz w:val="20"/>
                <w:szCs w:val="20"/>
              </w:rPr>
              <w:t>0,0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widowControl w:val="0"/>
              <w:tabs>
                <w:tab w:val="left" w:pos="14160"/>
              </w:tabs>
              <w:jc w:val="center"/>
              <w:rPr>
                <w:sz w:val="20"/>
                <w:szCs w:val="20"/>
              </w:rPr>
            </w:pPr>
            <w:r w:rsidRPr="00413780">
              <w:rPr>
                <w:sz w:val="20"/>
                <w:szCs w:val="20"/>
              </w:rPr>
              <w:t>0,0</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widowControl w:val="0"/>
              <w:tabs>
                <w:tab w:val="left" w:pos="14160"/>
              </w:tabs>
              <w:jc w:val="center"/>
              <w:rPr>
                <w:sz w:val="20"/>
                <w:szCs w:val="20"/>
              </w:rPr>
            </w:pPr>
            <w:r w:rsidRPr="00413780">
              <w:rPr>
                <w:sz w:val="20"/>
                <w:szCs w:val="20"/>
              </w:rPr>
              <w:t>0,0</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widowControl w:val="0"/>
              <w:tabs>
                <w:tab w:val="left" w:pos="14160"/>
              </w:tabs>
              <w:jc w:val="center"/>
              <w:rPr>
                <w:sz w:val="20"/>
                <w:szCs w:val="20"/>
              </w:rPr>
            </w:pPr>
            <w:r w:rsidRPr="00413780">
              <w:rPr>
                <w:sz w:val="20"/>
                <w:szCs w:val="20"/>
              </w:rPr>
              <w:t>0,0</w:t>
            </w:r>
          </w:p>
        </w:tc>
      </w:tr>
      <w:tr w:rsidR="00647E31" w:rsidRPr="00413780" w:rsidTr="00647E31">
        <w:trPr>
          <w:cantSplit/>
          <w:trHeight w:val="357"/>
        </w:trPr>
        <w:tc>
          <w:tcPr>
            <w:tcW w:w="243"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2.3.</w:t>
            </w:r>
          </w:p>
        </w:tc>
        <w:tc>
          <w:tcPr>
            <w:tcW w:w="809"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Озеленение территорий населенных пунктов городского округа</w:t>
            </w:r>
          </w:p>
        </w:tc>
        <w:tc>
          <w:tcPr>
            <w:tcW w:w="435" w:type="pct"/>
            <w:gridSpan w:val="2"/>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прочие</w:t>
            </w:r>
          </w:p>
        </w:tc>
        <w:tc>
          <w:tcPr>
            <w:tcW w:w="473"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2-3 кварталы</w:t>
            </w:r>
          </w:p>
          <w:p w:rsidR="00647E31" w:rsidRPr="00413780" w:rsidRDefault="00647E31" w:rsidP="00647E31">
            <w:pPr>
              <w:tabs>
                <w:tab w:val="left" w:pos="14160"/>
              </w:tabs>
              <w:jc w:val="center"/>
              <w:rPr>
                <w:sz w:val="20"/>
                <w:szCs w:val="20"/>
              </w:rPr>
            </w:pPr>
            <w:r w:rsidRPr="00413780">
              <w:rPr>
                <w:sz w:val="20"/>
                <w:szCs w:val="20"/>
              </w:rPr>
              <w:t>2020-2025гг.</w:t>
            </w:r>
          </w:p>
        </w:tc>
        <w:tc>
          <w:tcPr>
            <w:tcW w:w="634"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Отдел дорожной деятельности и благоустройства, Территориальные управления №1 и №2</w:t>
            </w: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Бюджет округа</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1226,2</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color w:val="000000"/>
                <w:sz w:val="20"/>
                <w:szCs w:val="20"/>
              </w:rPr>
            </w:pPr>
            <w:r w:rsidRPr="00413780">
              <w:rPr>
                <w:color w:val="000000"/>
                <w:sz w:val="20"/>
                <w:szCs w:val="20"/>
              </w:rPr>
              <w:t>1886,4</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1889,8</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Pr>
                <w:sz w:val="20"/>
                <w:szCs w:val="20"/>
              </w:rPr>
              <w:t>1885,2</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sz w:val="20"/>
                <w:szCs w:val="20"/>
              </w:rPr>
            </w:pPr>
            <w:r w:rsidRPr="00413780">
              <w:rPr>
                <w:sz w:val="20"/>
                <w:szCs w:val="20"/>
              </w:rPr>
              <w:t>1949,0</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1200,0</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Pr>
                <w:sz w:val="20"/>
                <w:szCs w:val="20"/>
              </w:rPr>
              <w:t>10036,6</w:t>
            </w:r>
          </w:p>
        </w:tc>
      </w:tr>
      <w:tr w:rsidR="00647E31" w:rsidRPr="00413780" w:rsidTr="00647E31">
        <w:trPr>
          <w:cantSplit/>
          <w:trHeight w:val="360"/>
        </w:trPr>
        <w:tc>
          <w:tcPr>
            <w:tcW w:w="243" w:type="pct"/>
            <w:vMerge w:val="restar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2.4.</w:t>
            </w:r>
          </w:p>
        </w:tc>
        <w:tc>
          <w:tcPr>
            <w:tcW w:w="809" w:type="pct"/>
            <w:vMerge w:val="restart"/>
            <w:tcBorders>
              <w:top w:val="single" w:sz="4" w:space="0" w:color="auto"/>
              <w:left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Создание, ремонт и благоустройство скверов, памятников и обелисков городского округа</w:t>
            </w:r>
          </w:p>
        </w:tc>
        <w:tc>
          <w:tcPr>
            <w:tcW w:w="435" w:type="pct"/>
            <w:gridSpan w:val="2"/>
            <w:vMerge w:val="restar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прочие</w:t>
            </w:r>
          </w:p>
        </w:tc>
        <w:tc>
          <w:tcPr>
            <w:tcW w:w="473" w:type="pct"/>
            <w:vMerge w:val="restar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2-3 кварталы</w:t>
            </w:r>
          </w:p>
          <w:p w:rsidR="00647E31" w:rsidRPr="00413780" w:rsidRDefault="00647E31" w:rsidP="00647E31">
            <w:pPr>
              <w:tabs>
                <w:tab w:val="left" w:pos="14160"/>
              </w:tabs>
              <w:jc w:val="center"/>
              <w:rPr>
                <w:sz w:val="20"/>
                <w:szCs w:val="20"/>
              </w:rPr>
            </w:pPr>
            <w:r w:rsidRPr="00413780">
              <w:rPr>
                <w:sz w:val="20"/>
                <w:szCs w:val="20"/>
              </w:rPr>
              <w:t>2020-2025гг.</w:t>
            </w:r>
          </w:p>
        </w:tc>
        <w:tc>
          <w:tcPr>
            <w:tcW w:w="634" w:type="pct"/>
            <w:vMerge w:val="restart"/>
            <w:tcBorders>
              <w:top w:val="single" w:sz="4" w:space="0" w:color="auto"/>
              <w:left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Отдел дорожной деятельности и благоустройства, Территориальные управления №1 и №2</w:t>
            </w:r>
          </w:p>
        </w:tc>
        <w:tc>
          <w:tcPr>
            <w:tcW w:w="353" w:type="pct"/>
            <w:tcBorders>
              <w:top w:val="single" w:sz="4" w:space="0" w:color="auto"/>
              <w:left w:val="single" w:sz="4" w:space="0" w:color="auto"/>
              <w:bottom w:val="single" w:sz="4" w:space="0" w:color="auto"/>
              <w:right w:val="single" w:sz="4" w:space="0" w:color="auto"/>
            </w:tcBorders>
          </w:tcPr>
          <w:p w:rsidR="00647E31" w:rsidRPr="00FA7310" w:rsidRDefault="00647E31" w:rsidP="00647E31">
            <w:pPr>
              <w:tabs>
                <w:tab w:val="left" w:pos="14160"/>
              </w:tabs>
              <w:jc w:val="both"/>
              <w:rPr>
                <w:sz w:val="20"/>
                <w:szCs w:val="20"/>
              </w:rPr>
            </w:pPr>
            <w:r w:rsidRPr="00FA7310">
              <w:rPr>
                <w:sz w:val="20"/>
                <w:szCs w:val="20"/>
              </w:rPr>
              <w:t xml:space="preserve">Всего, </w:t>
            </w:r>
          </w:p>
          <w:p w:rsidR="00647E31" w:rsidRPr="00FA7310" w:rsidRDefault="00647E31" w:rsidP="00647E31">
            <w:pPr>
              <w:tabs>
                <w:tab w:val="left" w:pos="14160"/>
              </w:tabs>
              <w:jc w:val="both"/>
              <w:rPr>
                <w:sz w:val="20"/>
                <w:szCs w:val="20"/>
              </w:rPr>
            </w:pPr>
            <w:r w:rsidRPr="00FA7310">
              <w:rPr>
                <w:sz w:val="20"/>
                <w:szCs w:val="20"/>
              </w:rPr>
              <w:t xml:space="preserve">в </w:t>
            </w:r>
            <w:proofErr w:type="spellStart"/>
            <w:r w:rsidRPr="00FA7310">
              <w:rPr>
                <w:sz w:val="20"/>
                <w:szCs w:val="20"/>
              </w:rPr>
              <w:t>т.ч</w:t>
            </w:r>
            <w:proofErr w:type="spellEnd"/>
            <w:r w:rsidRPr="00FA7310">
              <w:rPr>
                <w:sz w:val="20"/>
                <w:szCs w:val="20"/>
              </w:rPr>
              <w:t xml:space="preserve">.: </w:t>
            </w:r>
          </w:p>
        </w:tc>
        <w:tc>
          <w:tcPr>
            <w:tcW w:w="292" w:type="pct"/>
            <w:tcBorders>
              <w:top w:val="single" w:sz="4" w:space="0" w:color="auto"/>
              <w:left w:val="single" w:sz="4" w:space="0" w:color="auto"/>
              <w:bottom w:val="single" w:sz="4" w:space="0" w:color="auto"/>
              <w:right w:val="single" w:sz="4" w:space="0" w:color="auto"/>
            </w:tcBorders>
          </w:tcPr>
          <w:p w:rsidR="00647E31" w:rsidRPr="00FA7310" w:rsidRDefault="00647E31" w:rsidP="00647E31">
            <w:pPr>
              <w:tabs>
                <w:tab w:val="left" w:pos="14160"/>
              </w:tabs>
              <w:jc w:val="center"/>
              <w:rPr>
                <w:sz w:val="20"/>
                <w:szCs w:val="20"/>
              </w:rPr>
            </w:pPr>
            <w:r w:rsidRPr="00FA7310">
              <w:rPr>
                <w:sz w:val="20"/>
                <w:szCs w:val="20"/>
              </w:rPr>
              <w:t>3449,3</w:t>
            </w:r>
          </w:p>
        </w:tc>
        <w:tc>
          <w:tcPr>
            <w:tcW w:w="293" w:type="pct"/>
            <w:tcBorders>
              <w:top w:val="single" w:sz="4" w:space="0" w:color="auto"/>
              <w:left w:val="single" w:sz="4" w:space="0" w:color="auto"/>
              <w:bottom w:val="single" w:sz="4" w:space="0" w:color="auto"/>
              <w:right w:val="single" w:sz="4" w:space="0" w:color="auto"/>
            </w:tcBorders>
          </w:tcPr>
          <w:p w:rsidR="00647E31" w:rsidRPr="00FA7310" w:rsidRDefault="00647E31" w:rsidP="00647E31">
            <w:pPr>
              <w:pStyle w:val="ConsPlusNormal"/>
              <w:widowControl/>
              <w:tabs>
                <w:tab w:val="left" w:pos="14160"/>
              </w:tabs>
              <w:ind w:firstLine="0"/>
              <w:jc w:val="center"/>
              <w:rPr>
                <w:rFonts w:ascii="Times New Roman" w:hAnsi="Times New Roman" w:cs="Times New Roman"/>
              </w:rPr>
            </w:pPr>
            <w:r w:rsidRPr="00FA7310">
              <w:rPr>
                <w:rFonts w:ascii="Times New Roman" w:hAnsi="Times New Roman" w:cs="Times New Roman"/>
              </w:rPr>
              <w:t>0,0</w:t>
            </w:r>
          </w:p>
        </w:tc>
        <w:tc>
          <w:tcPr>
            <w:tcW w:w="303" w:type="pct"/>
            <w:tcBorders>
              <w:top w:val="single" w:sz="4" w:space="0" w:color="auto"/>
              <w:left w:val="single" w:sz="4" w:space="0" w:color="auto"/>
              <w:bottom w:val="single" w:sz="4" w:space="0" w:color="auto"/>
              <w:right w:val="single" w:sz="4" w:space="0" w:color="auto"/>
            </w:tcBorders>
          </w:tcPr>
          <w:p w:rsidR="00647E31" w:rsidRPr="00FA7310" w:rsidRDefault="00647E31" w:rsidP="00647E31">
            <w:pPr>
              <w:tabs>
                <w:tab w:val="left" w:pos="14160"/>
              </w:tabs>
              <w:jc w:val="center"/>
              <w:rPr>
                <w:sz w:val="20"/>
                <w:szCs w:val="20"/>
              </w:rPr>
            </w:pPr>
            <w:r w:rsidRPr="00FA7310">
              <w:rPr>
                <w:sz w:val="20"/>
                <w:szCs w:val="20"/>
              </w:rPr>
              <w:t>0,0</w:t>
            </w:r>
          </w:p>
        </w:tc>
        <w:tc>
          <w:tcPr>
            <w:tcW w:w="267" w:type="pct"/>
            <w:tcBorders>
              <w:top w:val="single" w:sz="4" w:space="0" w:color="auto"/>
              <w:left w:val="single" w:sz="4" w:space="0" w:color="auto"/>
              <w:bottom w:val="single" w:sz="4" w:space="0" w:color="auto"/>
              <w:right w:val="single" w:sz="4" w:space="0" w:color="auto"/>
            </w:tcBorders>
          </w:tcPr>
          <w:p w:rsidR="00647E31" w:rsidRPr="00FA7310" w:rsidRDefault="00647E31" w:rsidP="00647E31">
            <w:pPr>
              <w:tabs>
                <w:tab w:val="left" w:pos="14160"/>
              </w:tabs>
              <w:jc w:val="center"/>
              <w:rPr>
                <w:sz w:val="20"/>
                <w:szCs w:val="20"/>
              </w:rPr>
            </w:pPr>
            <w:r w:rsidRPr="00FA7310">
              <w:rPr>
                <w:sz w:val="20"/>
                <w:szCs w:val="20"/>
              </w:rPr>
              <w:t>0,0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FA7310" w:rsidRDefault="00647E31" w:rsidP="00647E31">
            <w:pPr>
              <w:tabs>
                <w:tab w:val="left" w:pos="14160"/>
              </w:tabs>
              <w:jc w:val="center"/>
              <w:rPr>
                <w:sz w:val="20"/>
                <w:szCs w:val="20"/>
              </w:rPr>
            </w:pPr>
            <w:r w:rsidRPr="00FA7310">
              <w:rPr>
                <w:sz w:val="20"/>
                <w:szCs w:val="20"/>
              </w:rPr>
              <w:t>250,0</w:t>
            </w:r>
          </w:p>
        </w:tc>
        <w:tc>
          <w:tcPr>
            <w:tcW w:w="281" w:type="pct"/>
            <w:tcBorders>
              <w:top w:val="single" w:sz="4" w:space="0" w:color="auto"/>
              <w:left w:val="single" w:sz="4" w:space="0" w:color="auto"/>
              <w:bottom w:val="single" w:sz="4" w:space="0" w:color="auto"/>
              <w:right w:val="single" w:sz="4" w:space="0" w:color="auto"/>
            </w:tcBorders>
          </w:tcPr>
          <w:p w:rsidR="00647E31" w:rsidRPr="00FA7310" w:rsidRDefault="00647E31" w:rsidP="00647E31">
            <w:pPr>
              <w:tabs>
                <w:tab w:val="left" w:pos="14160"/>
              </w:tabs>
              <w:jc w:val="center"/>
              <w:rPr>
                <w:sz w:val="20"/>
                <w:szCs w:val="20"/>
              </w:rPr>
            </w:pPr>
            <w:r w:rsidRPr="00FA7310">
              <w:rPr>
                <w:sz w:val="20"/>
                <w:szCs w:val="20"/>
              </w:rPr>
              <w:t>250,0</w:t>
            </w:r>
          </w:p>
        </w:tc>
        <w:tc>
          <w:tcPr>
            <w:tcW w:w="325" w:type="pct"/>
            <w:tcBorders>
              <w:top w:val="single" w:sz="4" w:space="0" w:color="auto"/>
              <w:left w:val="single" w:sz="4" w:space="0" w:color="auto"/>
              <w:bottom w:val="single" w:sz="4" w:space="0" w:color="auto"/>
              <w:right w:val="single" w:sz="4" w:space="0" w:color="auto"/>
            </w:tcBorders>
          </w:tcPr>
          <w:p w:rsidR="00647E31" w:rsidRPr="00FA7310" w:rsidRDefault="00647E31" w:rsidP="00647E31">
            <w:pPr>
              <w:tabs>
                <w:tab w:val="left" w:pos="14160"/>
              </w:tabs>
              <w:jc w:val="center"/>
              <w:rPr>
                <w:sz w:val="20"/>
                <w:szCs w:val="20"/>
              </w:rPr>
            </w:pPr>
            <w:r w:rsidRPr="00FA7310">
              <w:rPr>
                <w:sz w:val="20"/>
                <w:szCs w:val="20"/>
              </w:rPr>
              <w:t>3949,3</w:t>
            </w:r>
          </w:p>
        </w:tc>
      </w:tr>
      <w:tr w:rsidR="00647E31" w:rsidRPr="00413780" w:rsidTr="00647E31">
        <w:trPr>
          <w:cantSplit/>
          <w:trHeight w:val="360"/>
        </w:trPr>
        <w:tc>
          <w:tcPr>
            <w:tcW w:w="243" w:type="pct"/>
            <w:vMerge/>
            <w:tcBorders>
              <w:left w:val="single" w:sz="4" w:space="0" w:color="auto"/>
              <w:right w:val="single" w:sz="4" w:space="0" w:color="auto"/>
            </w:tcBorders>
          </w:tcPr>
          <w:p w:rsidR="00647E31" w:rsidRPr="00413780" w:rsidRDefault="00647E31" w:rsidP="00647E31">
            <w:pPr>
              <w:tabs>
                <w:tab w:val="left" w:pos="14160"/>
              </w:tabs>
              <w:jc w:val="center"/>
              <w:rPr>
                <w:sz w:val="20"/>
                <w:szCs w:val="20"/>
              </w:rPr>
            </w:pPr>
          </w:p>
        </w:tc>
        <w:tc>
          <w:tcPr>
            <w:tcW w:w="809" w:type="pct"/>
            <w:vMerge/>
            <w:tcBorders>
              <w:left w:val="single" w:sz="4" w:space="0" w:color="auto"/>
              <w:right w:val="single" w:sz="4" w:space="0" w:color="auto"/>
            </w:tcBorders>
          </w:tcPr>
          <w:p w:rsidR="00647E31" w:rsidRPr="00413780" w:rsidRDefault="00647E31" w:rsidP="00647E31">
            <w:pPr>
              <w:tabs>
                <w:tab w:val="left" w:pos="14160"/>
              </w:tabs>
              <w:jc w:val="both"/>
              <w:rPr>
                <w:sz w:val="20"/>
                <w:szCs w:val="20"/>
              </w:rPr>
            </w:pPr>
          </w:p>
        </w:tc>
        <w:tc>
          <w:tcPr>
            <w:tcW w:w="435" w:type="pct"/>
            <w:gridSpan w:val="2"/>
            <w:vMerge/>
            <w:tcBorders>
              <w:left w:val="single" w:sz="4" w:space="0" w:color="auto"/>
              <w:right w:val="single" w:sz="4" w:space="0" w:color="auto"/>
            </w:tcBorders>
          </w:tcPr>
          <w:p w:rsidR="00647E31" w:rsidRPr="00413780" w:rsidRDefault="00647E31" w:rsidP="00647E31">
            <w:pPr>
              <w:tabs>
                <w:tab w:val="left" w:pos="14160"/>
              </w:tabs>
              <w:jc w:val="center"/>
              <w:rPr>
                <w:sz w:val="20"/>
                <w:szCs w:val="20"/>
              </w:rPr>
            </w:pPr>
          </w:p>
        </w:tc>
        <w:tc>
          <w:tcPr>
            <w:tcW w:w="473" w:type="pct"/>
            <w:vMerge/>
            <w:tcBorders>
              <w:left w:val="single" w:sz="4" w:space="0" w:color="auto"/>
              <w:right w:val="single" w:sz="4" w:space="0" w:color="auto"/>
            </w:tcBorders>
          </w:tcPr>
          <w:p w:rsidR="00647E31" w:rsidRPr="00413780" w:rsidRDefault="00647E31" w:rsidP="00647E31">
            <w:pPr>
              <w:tabs>
                <w:tab w:val="left" w:pos="14160"/>
              </w:tabs>
              <w:jc w:val="center"/>
              <w:rPr>
                <w:sz w:val="20"/>
                <w:szCs w:val="20"/>
              </w:rPr>
            </w:pPr>
          </w:p>
        </w:tc>
        <w:tc>
          <w:tcPr>
            <w:tcW w:w="634" w:type="pct"/>
            <w:vMerge/>
            <w:tcBorders>
              <w:left w:val="single" w:sz="4" w:space="0" w:color="auto"/>
              <w:right w:val="single" w:sz="4" w:space="0" w:color="auto"/>
            </w:tcBorders>
          </w:tcPr>
          <w:p w:rsidR="00647E31" w:rsidRPr="00413780" w:rsidRDefault="00647E31" w:rsidP="00647E31">
            <w:pPr>
              <w:tabs>
                <w:tab w:val="left" w:pos="14160"/>
              </w:tabs>
              <w:jc w:val="both"/>
              <w:rPr>
                <w:sz w:val="20"/>
                <w:szCs w:val="20"/>
              </w:rPr>
            </w:pP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Бюджет округа</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556,6</w:t>
            </w:r>
          </w:p>
        </w:tc>
        <w:tc>
          <w:tcPr>
            <w:tcW w:w="29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sz w:val="20"/>
                <w:szCs w:val="20"/>
              </w:rPr>
            </w:pPr>
            <w:r w:rsidRPr="00413780">
              <w:rPr>
                <w:sz w:val="20"/>
                <w:szCs w:val="20"/>
              </w:rPr>
              <w:t>250,0</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250,0</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1056,6</w:t>
            </w:r>
          </w:p>
        </w:tc>
      </w:tr>
      <w:tr w:rsidR="00647E31" w:rsidRPr="00413780" w:rsidTr="00647E31">
        <w:trPr>
          <w:cantSplit/>
          <w:trHeight w:val="360"/>
        </w:trPr>
        <w:tc>
          <w:tcPr>
            <w:tcW w:w="243" w:type="pct"/>
            <w:vMerge/>
            <w:tcBorders>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p>
        </w:tc>
        <w:tc>
          <w:tcPr>
            <w:tcW w:w="809" w:type="pct"/>
            <w:vMerge/>
            <w:tcBorders>
              <w:left w:val="single" w:sz="4"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p>
        </w:tc>
        <w:tc>
          <w:tcPr>
            <w:tcW w:w="435" w:type="pct"/>
            <w:gridSpan w:val="2"/>
            <w:vMerge/>
            <w:tcBorders>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p>
        </w:tc>
        <w:tc>
          <w:tcPr>
            <w:tcW w:w="473" w:type="pct"/>
            <w:vMerge/>
            <w:tcBorders>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p>
        </w:tc>
        <w:tc>
          <w:tcPr>
            <w:tcW w:w="634" w:type="pct"/>
            <w:vMerge/>
            <w:tcBorders>
              <w:left w:val="single" w:sz="4"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p>
        </w:tc>
        <w:tc>
          <w:tcPr>
            <w:tcW w:w="353" w:type="pct"/>
            <w:tcBorders>
              <w:top w:val="single" w:sz="6" w:space="0" w:color="auto"/>
              <w:left w:val="single" w:sz="6" w:space="0" w:color="auto"/>
              <w:bottom w:val="single" w:sz="6"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Областной бюджет</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2892,7</w:t>
            </w:r>
          </w:p>
        </w:tc>
        <w:tc>
          <w:tcPr>
            <w:tcW w:w="29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29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rPr>
            </w:pPr>
            <w:r w:rsidRPr="00413780">
              <w:rPr>
                <w:rFonts w:ascii="Times New Roman" w:hAnsi="Times New Roman" w:cs="Times New Roman"/>
              </w:rPr>
              <w:t>0,0</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2892,7</w:t>
            </w:r>
          </w:p>
        </w:tc>
      </w:tr>
      <w:tr w:rsidR="00647E31" w:rsidRPr="00413780" w:rsidTr="00647E31">
        <w:trPr>
          <w:cantSplit/>
          <w:trHeight w:val="360"/>
        </w:trPr>
        <w:tc>
          <w:tcPr>
            <w:tcW w:w="243"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2.5.</w:t>
            </w:r>
          </w:p>
        </w:tc>
        <w:tc>
          <w:tcPr>
            <w:tcW w:w="809"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Мониторинг состояния мест массового пребывания людей (площадей, скверов, детских площадок и т.д.)</w:t>
            </w:r>
          </w:p>
        </w:tc>
        <w:tc>
          <w:tcPr>
            <w:tcW w:w="435" w:type="pct"/>
            <w:gridSpan w:val="2"/>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прочие</w:t>
            </w:r>
          </w:p>
        </w:tc>
        <w:tc>
          <w:tcPr>
            <w:tcW w:w="473"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Ежемесячно в течение года 2020-2025гг.</w:t>
            </w:r>
          </w:p>
        </w:tc>
        <w:tc>
          <w:tcPr>
            <w:tcW w:w="634"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Отдел дорожной деятельности и благоустройства, МКУ «ХЭУ»;</w:t>
            </w:r>
          </w:p>
          <w:p w:rsidR="00647E31" w:rsidRPr="00413780" w:rsidRDefault="00647E31" w:rsidP="00647E31">
            <w:pPr>
              <w:tabs>
                <w:tab w:val="left" w:pos="14160"/>
              </w:tabs>
              <w:jc w:val="both"/>
              <w:rPr>
                <w:sz w:val="20"/>
                <w:szCs w:val="20"/>
              </w:rPr>
            </w:pPr>
            <w:r w:rsidRPr="00413780">
              <w:rPr>
                <w:sz w:val="20"/>
                <w:szCs w:val="20"/>
              </w:rPr>
              <w:t>Территориальные управления №1 и №2</w:t>
            </w: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Бюджет округа</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sz w:val="20"/>
                <w:szCs w:val="20"/>
              </w:rPr>
            </w:pPr>
            <w:r w:rsidRPr="00413780">
              <w:rPr>
                <w:sz w:val="20"/>
                <w:szCs w:val="20"/>
              </w:rPr>
              <w:t>0,0</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sz w:val="20"/>
                <w:szCs w:val="20"/>
              </w:rPr>
            </w:pPr>
            <w:r w:rsidRPr="00413780">
              <w:rPr>
                <w:sz w:val="20"/>
                <w:szCs w:val="20"/>
              </w:rPr>
              <w:t>0,0</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r>
      <w:tr w:rsidR="00647E31" w:rsidRPr="00413780" w:rsidTr="00647E31">
        <w:trPr>
          <w:cantSplit/>
          <w:trHeight w:val="360"/>
        </w:trPr>
        <w:tc>
          <w:tcPr>
            <w:tcW w:w="24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2.6.</w:t>
            </w:r>
          </w:p>
        </w:tc>
        <w:tc>
          <w:tcPr>
            <w:tcW w:w="809"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Установка и обустройство, ремонт детских площадок, игровых комплексов</w:t>
            </w:r>
          </w:p>
          <w:p w:rsidR="00647E31" w:rsidRPr="00413780" w:rsidRDefault="00647E31" w:rsidP="00647E31">
            <w:pPr>
              <w:tabs>
                <w:tab w:val="left" w:pos="14160"/>
              </w:tabs>
              <w:jc w:val="both"/>
              <w:rPr>
                <w:sz w:val="20"/>
                <w:szCs w:val="20"/>
              </w:rPr>
            </w:pPr>
          </w:p>
        </w:tc>
        <w:tc>
          <w:tcPr>
            <w:tcW w:w="435" w:type="pct"/>
            <w:gridSpan w:val="2"/>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прочие</w:t>
            </w:r>
          </w:p>
        </w:tc>
        <w:tc>
          <w:tcPr>
            <w:tcW w:w="47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2021-2025г.г.</w:t>
            </w:r>
          </w:p>
          <w:p w:rsidR="00647E31" w:rsidRPr="00413780" w:rsidRDefault="00647E31" w:rsidP="00647E31">
            <w:pPr>
              <w:tabs>
                <w:tab w:val="left" w:pos="14160"/>
              </w:tabs>
              <w:jc w:val="center"/>
              <w:rPr>
                <w:sz w:val="20"/>
                <w:szCs w:val="20"/>
              </w:rPr>
            </w:pPr>
          </w:p>
        </w:tc>
        <w:tc>
          <w:tcPr>
            <w:tcW w:w="634"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Отдел дорожной деятельности и благоустройства, Территориальные управления №1 и №2</w:t>
            </w: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Бюджет округа</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400,0</w:t>
            </w:r>
          </w:p>
        </w:tc>
        <w:tc>
          <w:tcPr>
            <w:tcW w:w="29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pStyle w:val="ConsPlusNormal"/>
              <w:widowControl/>
              <w:tabs>
                <w:tab w:val="left" w:pos="14160"/>
              </w:tabs>
              <w:ind w:firstLine="0"/>
              <w:jc w:val="center"/>
              <w:rPr>
                <w:rFonts w:ascii="Times New Roman" w:hAnsi="Times New Roman" w:cs="Times New Roman"/>
                <w:color w:val="000000"/>
              </w:rPr>
            </w:pPr>
            <w:r w:rsidRPr="00413780">
              <w:rPr>
                <w:rFonts w:ascii="Times New Roman" w:hAnsi="Times New Roman" w:cs="Times New Roman"/>
                <w:color w:val="000000"/>
              </w:rPr>
              <w:t>977,9</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428,1</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Pr>
                <w:sz w:val="20"/>
                <w:szCs w:val="20"/>
              </w:rPr>
              <w:t>409,9</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sz w:val="20"/>
                <w:szCs w:val="20"/>
              </w:rPr>
            </w:pPr>
            <w:r w:rsidRPr="00413780">
              <w:rPr>
                <w:sz w:val="20"/>
                <w:szCs w:val="20"/>
              </w:rPr>
              <w:t>200,0</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200,0</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Pr>
                <w:sz w:val="20"/>
                <w:szCs w:val="20"/>
              </w:rPr>
              <w:t>2615,9</w:t>
            </w:r>
          </w:p>
        </w:tc>
      </w:tr>
      <w:tr w:rsidR="00647E31" w:rsidRPr="00413780" w:rsidTr="00647E31">
        <w:trPr>
          <w:cantSplit/>
          <w:trHeight w:val="360"/>
        </w:trPr>
        <w:tc>
          <w:tcPr>
            <w:tcW w:w="243" w:type="pct"/>
            <w:tcBorders>
              <w:top w:val="single" w:sz="4" w:space="0" w:color="auto"/>
              <w:left w:val="single" w:sz="4" w:space="0" w:color="auto"/>
              <w:bottom w:val="single" w:sz="4" w:space="0" w:color="auto"/>
              <w:right w:val="single" w:sz="6" w:space="0" w:color="auto"/>
            </w:tcBorders>
          </w:tcPr>
          <w:p w:rsidR="00647E31" w:rsidRPr="00413780" w:rsidRDefault="00647E31" w:rsidP="00647E31">
            <w:pPr>
              <w:tabs>
                <w:tab w:val="left" w:pos="14160"/>
              </w:tabs>
              <w:jc w:val="center"/>
              <w:rPr>
                <w:sz w:val="20"/>
                <w:szCs w:val="20"/>
              </w:rPr>
            </w:pPr>
            <w:r w:rsidRPr="00413780">
              <w:rPr>
                <w:sz w:val="20"/>
                <w:szCs w:val="20"/>
              </w:rPr>
              <w:t>2.7.</w:t>
            </w:r>
          </w:p>
        </w:tc>
        <w:tc>
          <w:tcPr>
            <w:tcW w:w="809" w:type="pct"/>
            <w:tcBorders>
              <w:top w:val="single" w:sz="4" w:space="0" w:color="auto"/>
              <w:left w:val="single" w:sz="6" w:space="0" w:color="auto"/>
              <w:bottom w:val="single" w:sz="4" w:space="0" w:color="auto"/>
              <w:right w:val="single" w:sz="6" w:space="0" w:color="auto"/>
            </w:tcBorders>
          </w:tcPr>
          <w:p w:rsidR="00647E31" w:rsidRPr="00413780" w:rsidRDefault="00647E31" w:rsidP="00647E31">
            <w:pPr>
              <w:tabs>
                <w:tab w:val="left" w:pos="14160"/>
              </w:tabs>
              <w:jc w:val="both"/>
              <w:rPr>
                <w:sz w:val="20"/>
                <w:szCs w:val="20"/>
              </w:rPr>
            </w:pPr>
            <w:r w:rsidRPr="00413780">
              <w:rPr>
                <w:sz w:val="20"/>
                <w:szCs w:val="20"/>
              </w:rPr>
              <w:t>Уборка и содержание территорий населенных пунктов городского округа, мест массового пребывания людей</w:t>
            </w:r>
          </w:p>
        </w:tc>
        <w:tc>
          <w:tcPr>
            <w:tcW w:w="435" w:type="pct"/>
            <w:gridSpan w:val="2"/>
            <w:tcBorders>
              <w:top w:val="single" w:sz="4" w:space="0" w:color="auto"/>
              <w:left w:val="single" w:sz="6" w:space="0" w:color="auto"/>
              <w:bottom w:val="single" w:sz="4" w:space="0" w:color="auto"/>
              <w:right w:val="single" w:sz="6" w:space="0" w:color="auto"/>
            </w:tcBorders>
          </w:tcPr>
          <w:p w:rsidR="00647E31" w:rsidRPr="00413780" w:rsidRDefault="00647E31" w:rsidP="00647E31">
            <w:pPr>
              <w:tabs>
                <w:tab w:val="left" w:pos="14160"/>
              </w:tabs>
              <w:jc w:val="center"/>
              <w:rPr>
                <w:sz w:val="20"/>
                <w:szCs w:val="20"/>
              </w:rPr>
            </w:pPr>
            <w:r w:rsidRPr="00413780">
              <w:rPr>
                <w:sz w:val="20"/>
                <w:szCs w:val="20"/>
              </w:rPr>
              <w:t>прочие</w:t>
            </w:r>
          </w:p>
        </w:tc>
        <w:tc>
          <w:tcPr>
            <w:tcW w:w="473" w:type="pct"/>
            <w:tcBorders>
              <w:top w:val="single" w:sz="4" w:space="0" w:color="auto"/>
              <w:left w:val="single" w:sz="6" w:space="0" w:color="auto"/>
              <w:bottom w:val="single" w:sz="4" w:space="0" w:color="auto"/>
              <w:right w:val="single" w:sz="6" w:space="0" w:color="auto"/>
            </w:tcBorders>
          </w:tcPr>
          <w:p w:rsidR="00647E31" w:rsidRPr="00413780" w:rsidRDefault="00647E31" w:rsidP="00647E31">
            <w:pPr>
              <w:tabs>
                <w:tab w:val="left" w:pos="14160"/>
              </w:tabs>
              <w:jc w:val="center"/>
              <w:rPr>
                <w:sz w:val="20"/>
                <w:szCs w:val="20"/>
              </w:rPr>
            </w:pPr>
            <w:r w:rsidRPr="00413780">
              <w:rPr>
                <w:sz w:val="20"/>
                <w:szCs w:val="20"/>
              </w:rPr>
              <w:t>Ежемесячно в течение года 2020-2025гг.</w:t>
            </w:r>
          </w:p>
        </w:tc>
        <w:tc>
          <w:tcPr>
            <w:tcW w:w="634" w:type="pct"/>
            <w:tcBorders>
              <w:top w:val="single" w:sz="4" w:space="0" w:color="auto"/>
              <w:left w:val="single" w:sz="6"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МКУ «ХЭУ»;</w:t>
            </w:r>
          </w:p>
          <w:p w:rsidR="00647E31" w:rsidRPr="00413780" w:rsidRDefault="00647E31" w:rsidP="00647E31">
            <w:pPr>
              <w:tabs>
                <w:tab w:val="left" w:pos="14160"/>
              </w:tabs>
              <w:jc w:val="both"/>
              <w:rPr>
                <w:sz w:val="20"/>
                <w:szCs w:val="20"/>
              </w:rPr>
            </w:pPr>
            <w:r w:rsidRPr="00413780">
              <w:rPr>
                <w:sz w:val="20"/>
                <w:szCs w:val="20"/>
              </w:rPr>
              <w:t>Территориальные управления №1 и №2</w:t>
            </w: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Бюджет округа</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1913,0</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color w:val="000000"/>
                <w:sz w:val="20"/>
                <w:szCs w:val="20"/>
              </w:rPr>
            </w:pPr>
            <w:r w:rsidRPr="00413780">
              <w:rPr>
                <w:color w:val="000000"/>
                <w:sz w:val="20"/>
                <w:szCs w:val="20"/>
              </w:rPr>
              <w:t>2591,8</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2130,8</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Pr>
                <w:sz w:val="20"/>
                <w:szCs w:val="20"/>
              </w:rPr>
              <w:t>2206,1</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sz w:val="20"/>
                <w:szCs w:val="20"/>
              </w:rPr>
            </w:pPr>
            <w:r w:rsidRPr="00413780">
              <w:rPr>
                <w:sz w:val="20"/>
                <w:szCs w:val="20"/>
              </w:rPr>
              <w:t>2850,0</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3050,0</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Pr>
                <w:sz w:val="20"/>
                <w:szCs w:val="20"/>
              </w:rPr>
              <w:t>14741,7</w:t>
            </w:r>
          </w:p>
        </w:tc>
      </w:tr>
      <w:tr w:rsidR="00647E31" w:rsidRPr="00413780" w:rsidTr="00647E31">
        <w:trPr>
          <w:cantSplit/>
          <w:trHeight w:val="360"/>
        </w:trPr>
        <w:tc>
          <w:tcPr>
            <w:tcW w:w="243" w:type="pct"/>
            <w:vMerge w:val="restart"/>
            <w:tcBorders>
              <w:top w:val="single" w:sz="6" w:space="0" w:color="auto"/>
              <w:left w:val="single" w:sz="4" w:space="0" w:color="auto"/>
              <w:bottom w:val="single" w:sz="4" w:space="0" w:color="auto"/>
              <w:right w:val="single" w:sz="6"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2.8.</w:t>
            </w:r>
          </w:p>
        </w:tc>
        <w:tc>
          <w:tcPr>
            <w:tcW w:w="809" w:type="pct"/>
            <w:vMerge w:val="restart"/>
            <w:tcBorders>
              <w:top w:val="single" w:sz="6" w:space="0" w:color="auto"/>
              <w:left w:val="single" w:sz="6" w:space="0" w:color="auto"/>
              <w:bottom w:val="single" w:sz="4" w:space="0" w:color="auto"/>
              <w:right w:val="single" w:sz="6" w:space="0" w:color="auto"/>
            </w:tcBorders>
          </w:tcPr>
          <w:p w:rsidR="00647E31" w:rsidRPr="00413780" w:rsidRDefault="00647E31" w:rsidP="00647E31">
            <w:pPr>
              <w:tabs>
                <w:tab w:val="left" w:pos="14160"/>
              </w:tabs>
              <w:jc w:val="both"/>
              <w:rPr>
                <w:color w:val="000000"/>
                <w:sz w:val="20"/>
                <w:szCs w:val="20"/>
              </w:rPr>
            </w:pPr>
            <w:r w:rsidRPr="00413780">
              <w:rPr>
                <w:color w:val="000000"/>
                <w:sz w:val="20"/>
                <w:szCs w:val="20"/>
              </w:rPr>
              <w:t>Прочие мероприятия по благоустройству населенных пунктов городского округа, из них:</w:t>
            </w:r>
          </w:p>
        </w:tc>
        <w:tc>
          <w:tcPr>
            <w:tcW w:w="435" w:type="pct"/>
            <w:gridSpan w:val="2"/>
            <w:vMerge w:val="restart"/>
            <w:tcBorders>
              <w:top w:val="single" w:sz="6" w:space="0" w:color="auto"/>
              <w:left w:val="single" w:sz="6" w:space="0" w:color="auto"/>
              <w:bottom w:val="single" w:sz="4" w:space="0" w:color="auto"/>
              <w:right w:val="single" w:sz="6"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прочие</w:t>
            </w:r>
          </w:p>
        </w:tc>
        <w:tc>
          <w:tcPr>
            <w:tcW w:w="473" w:type="pct"/>
            <w:vMerge w:val="restart"/>
            <w:tcBorders>
              <w:top w:val="single" w:sz="6" w:space="0" w:color="auto"/>
              <w:left w:val="single" w:sz="6" w:space="0" w:color="auto"/>
              <w:bottom w:val="single" w:sz="4" w:space="0" w:color="auto"/>
              <w:right w:val="single" w:sz="6"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2-4 кв.</w:t>
            </w:r>
          </w:p>
          <w:p w:rsidR="00647E31" w:rsidRPr="00413780" w:rsidRDefault="00647E31" w:rsidP="00647E31">
            <w:pPr>
              <w:tabs>
                <w:tab w:val="left" w:pos="14160"/>
              </w:tabs>
              <w:jc w:val="center"/>
              <w:rPr>
                <w:color w:val="000000"/>
                <w:sz w:val="20"/>
                <w:szCs w:val="20"/>
              </w:rPr>
            </w:pPr>
            <w:r>
              <w:rPr>
                <w:color w:val="000000"/>
                <w:sz w:val="20"/>
                <w:szCs w:val="20"/>
              </w:rPr>
              <w:t xml:space="preserve">2020 - </w:t>
            </w:r>
            <w:r w:rsidRPr="00413780">
              <w:rPr>
                <w:color w:val="000000"/>
                <w:sz w:val="20"/>
                <w:szCs w:val="20"/>
              </w:rPr>
              <w:t>2025гг.</w:t>
            </w:r>
          </w:p>
        </w:tc>
        <w:tc>
          <w:tcPr>
            <w:tcW w:w="634" w:type="pct"/>
            <w:vMerge w:val="restart"/>
            <w:tcBorders>
              <w:top w:val="single" w:sz="6" w:space="0" w:color="auto"/>
              <w:left w:val="single" w:sz="6"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color w:val="000000"/>
                <w:sz w:val="20"/>
                <w:szCs w:val="20"/>
              </w:rPr>
              <w:t>Отдел дорожной деятельности и благоустройства,</w:t>
            </w:r>
            <w:r w:rsidRPr="00413780">
              <w:rPr>
                <w:sz w:val="20"/>
                <w:szCs w:val="20"/>
              </w:rPr>
              <w:t xml:space="preserve"> Территориальные управления №1 и №2, МКУ «ХЭУ» </w:t>
            </w:r>
          </w:p>
        </w:tc>
        <w:tc>
          <w:tcPr>
            <w:tcW w:w="353" w:type="pct"/>
            <w:tcBorders>
              <w:top w:val="single" w:sz="4" w:space="0" w:color="auto"/>
              <w:left w:val="single" w:sz="4" w:space="0" w:color="auto"/>
              <w:bottom w:val="single" w:sz="4" w:space="0" w:color="auto"/>
              <w:right w:val="single" w:sz="4" w:space="0" w:color="auto"/>
            </w:tcBorders>
          </w:tcPr>
          <w:p w:rsidR="00647E31" w:rsidRPr="006E2805" w:rsidRDefault="00647E31" w:rsidP="00647E31">
            <w:pPr>
              <w:tabs>
                <w:tab w:val="left" w:pos="14160"/>
              </w:tabs>
              <w:jc w:val="both"/>
              <w:rPr>
                <w:color w:val="000000"/>
                <w:sz w:val="20"/>
                <w:szCs w:val="20"/>
              </w:rPr>
            </w:pPr>
            <w:r w:rsidRPr="006E2805">
              <w:rPr>
                <w:color w:val="000000"/>
                <w:sz w:val="20"/>
                <w:szCs w:val="20"/>
              </w:rPr>
              <w:t xml:space="preserve">Всего, в </w:t>
            </w:r>
            <w:proofErr w:type="spellStart"/>
            <w:r w:rsidRPr="006E2805">
              <w:rPr>
                <w:color w:val="000000"/>
                <w:sz w:val="20"/>
                <w:szCs w:val="20"/>
              </w:rPr>
              <w:t>т.ч</w:t>
            </w:r>
            <w:proofErr w:type="spellEnd"/>
            <w:r w:rsidRPr="006E2805">
              <w:rPr>
                <w:color w:val="000000"/>
                <w:sz w:val="20"/>
                <w:szCs w:val="20"/>
              </w:rPr>
              <w:t>.</w:t>
            </w:r>
          </w:p>
        </w:tc>
        <w:tc>
          <w:tcPr>
            <w:tcW w:w="292" w:type="pct"/>
            <w:tcBorders>
              <w:top w:val="single" w:sz="4" w:space="0" w:color="auto"/>
              <w:left w:val="single" w:sz="4" w:space="0" w:color="auto"/>
              <w:bottom w:val="single" w:sz="4" w:space="0" w:color="auto"/>
              <w:right w:val="single" w:sz="4" w:space="0" w:color="auto"/>
            </w:tcBorders>
          </w:tcPr>
          <w:p w:rsidR="00647E31" w:rsidRPr="006E2805" w:rsidRDefault="00647E31" w:rsidP="00647E31">
            <w:pPr>
              <w:tabs>
                <w:tab w:val="left" w:pos="14160"/>
              </w:tabs>
              <w:jc w:val="center"/>
              <w:rPr>
                <w:color w:val="000000"/>
                <w:sz w:val="20"/>
                <w:szCs w:val="20"/>
              </w:rPr>
            </w:pPr>
            <w:r w:rsidRPr="006E2805">
              <w:rPr>
                <w:color w:val="000000"/>
                <w:sz w:val="20"/>
                <w:szCs w:val="20"/>
              </w:rPr>
              <w:t>12641,0</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6E2805" w:rsidRDefault="00647E31" w:rsidP="00647E31">
            <w:pPr>
              <w:tabs>
                <w:tab w:val="left" w:pos="14160"/>
              </w:tabs>
              <w:jc w:val="center"/>
              <w:rPr>
                <w:color w:val="000000"/>
                <w:sz w:val="20"/>
                <w:szCs w:val="20"/>
              </w:rPr>
            </w:pPr>
            <w:r w:rsidRPr="006E2805">
              <w:rPr>
                <w:color w:val="000000"/>
                <w:sz w:val="20"/>
                <w:szCs w:val="20"/>
              </w:rPr>
              <w:t>14660,6</w:t>
            </w:r>
          </w:p>
        </w:tc>
        <w:tc>
          <w:tcPr>
            <w:tcW w:w="303" w:type="pct"/>
            <w:tcBorders>
              <w:top w:val="single" w:sz="4" w:space="0" w:color="auto"/>
              <w:left w:val="single" w:sz="4" w:space="0" w:color="auto"/>
              <w:bottom w:val="single" w:sz="4" w:space="0" w:color="auto"/>
              <w:right w:val="single" w:sz="4" w:space="0" w:color="auto"/>
            </w:tcBorders>
          </w:tcPr>
          <w:p w:rsidR="00647E31" w:rsidRPr="006E2805" w:rsidRDefault="00647E31" w:rsidP="00647E31">
            <w:pPr>
              <w:tabs>
                <w:tab w:val="left" w:pos="14160"/>
              </w:tabs>
              <w:jc w:val="center"/>
              <w:rPr>
                <w:sz w:val="20"/>
                <w:szCs w:val="20"/>
              </w:rPr>
            </w:pPr>
            <w:r w:rsidRPr="006E2805">
              <w:rPr>
                <w:sz w:val="20"/>
                <w:szCs w:val="20"/>
              </w:rPr>
              <w:t>12045,5</w:t>
            </w:r>
          </w:p>
        </w:tc>
        <w:tc>
          <w:tcPr>
            <w:tcW w:w="267" w:type="pct"/>
            <w:tcBorders>
              <w:top w:val="single" w:sz="4" w:space="0" w:color="auto"/>
              <w:left w:val="single" w:sz="4" w:space="0" w:color="auto"/>
              <w:bottom w:val="single" w:sz="4" w:space="0" w:color="auto"/>
              <w:right w:val="single" w:sz="4" w:space="0" w:color="auto"/>
            </w:tcBorders>
          </w:tcPr>
          <w:p w:rsidR="00647E31" w:rsidRPr="006E2805" w:rsidRDefault="00647E31" w:rsidP="00647E31">
            <w:pPr>
              <w:tabs>
                <w:tab w:val="left" w:pos="14160"/>
              </w:tabs>
              <w:jc w:val="center"/>
              <w:rPr>
                <w:sz w:val="20"/>
                <w:szCs w:val="20"/>
              </w:rPr>
            </w:pPr>
            <w:r>
              <w:rPr>
                <w:sz w:val="20"/>
                <w:szCs w:val="20"/>
              </w:rPr>
              <w:t>4297,1</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6E2805" w:rsidRDefault="00647E31" w:rsidP="00647E31">
            <w:pPr>
              <w:tabs>
                <w:tab w:val="left" w:pos="14160"/>
              </w:tabs>
              <w:jc w:val="center"/>
              <w:rPr>
                <w:sz w:val="20"/>
                <w:szCs w:val="20"/>
              </w:rPr>
            </w:pPr>
            <w:r w:rsidRPr="006E2805">
              <w:rPr>
                <w:sz w:val="20"/>
                <w:szCs w:val="20"/>
              </w:rPr>
              <w:t>2215,9</w:t>
            </w:r>
          </w:p>
        </w:tc>
        <w:tc>
          <w:tcPr>
            <w:tcW w:w="281" w:type="pct"/>
            <w:tcBorders>
              <w:top w:val="single" w:sz="4" w:space="0" w:color="auto"/>
              <w:left w:val="single" w:sz="4" w:space="0" w:color="auto"/>
              <w:bottom w:val="single" w:sz="4" w:space="0" w:color="auto"/>
              <w:right w:val="single" w:sz="4" w:space="0" w:color="auto"/>
            </w:tcBorders>
          </w:tcPr>
          <w:p w:rsidR="00647E31" w:rsidRPr="006E2805" w:rsidRDefault="00647E31" w:rsidP="00647E31">
            <w:pPr>
              <w:tabs>
                <w:tab w:val="left" w:pos="14160"/>
              </w:tabs>
              <w:jc w:val="center"/>
              <w:rPr>
                <w:sz w:val="20"/>
                <w:szCs w:val="20"/>
              </w:rPr>
            </w:pPr>
            <w:r w:rsidRPr="006E2805">
              <w:rPr>
                <w:sz w:val="20"/>
                <w:szCs w:val="20"/>
              </w:rPr>
              <w:t>1382,3</w:t>
            </w:r>
          </w:p>
        </w:tc>
        <w:tc>
          <w:tcPr>
            <w:tcW w:w="325" w:type="pct"/>
            <w:tcBorders>
              <w:top w:val="single" w:sz="4" w:space="0" w:color="auto"/>
              <w:left w:val="single" w:sz="4" w:space="0" w:color="auto"/>
              <w:bottom w:val="single" w:sz="4" w:space="0" w:color="auto"/>
              <w:right w:val="single" w:sz="4" w:space="0" w:color="auto"/>
            </w:tcBorders>
          </w:tcPr>
          <w:p w:rsidR="00647E31" w:rsidRPr="006E2805" w:rsidRDefault="00647E31" w:rsidP="00647E31">
            <w:pPr>
              <w:tabs>
                <w:tab w:val="left" w:pos="14160"/>
              </w:tabs>
              <w:jc w:val="center"/>
              <w:rPr>
                <w:sz w:val="20"/>
                <w:szCs w:val="20"/>
              </w:rPr>
            </w:pPr>
            <w:r>
              <w:rPr>
                <w:sz w:val="20"/>
                <w:szCs w:val="20"/>
              </w:rPr>
              <w:t>47242,4</w:t>
            </w:r>
          </w:p>
        </w:tc>
      </w:tr>
      <w:tr w:rsidR="00647E31" w:rsidRPr="00413780" w:rsidTr="00647E31">
        <w:trPr>
          <w:cantSplit/>
          <w:trHeight w:val="360"/>
        </w:trPr>
        <w:tc>
          <w:tcPr>
            <w:tcW w:w="243" w:type="pct"/>
            <w:vMerge/>
            <w:tcBorders>
              <w:top w:val="single" w:sz="6" w:space="0" w:color="auto"/>
              <w:left w:val="single" w:sz="4" w:space="0" w:color="auto"/>
              <w:bottom w:val="single" w:sz="4" w:space="0" w:color="auto"/>
              <w:right w:val="single" w:sz="6" w:space="0" w:color="auto"/>
            </w:tcBorders>
          </w:tcPr>
          <w:p w:rsidR="00647E31" w:rsidRPr="00413780" w:rsidRDefault="00647E31" w:rsidP="00647E31">
            <w:pPr>
              <w:tabs>
                <w:tab w:val="left" w:pos="14160"/>
              </w:tabs>
              <w:jc w:val="center"/>
              <w:rPr>
                <w:color w:val="000000"/>
                <w:sz w:val="20"/>
                <w:szCs w:val="20"/>
              </w:rPr>
            </w:pPr>
          </w:p>
        </w:tc>
        <w:tc>
          <w:tcPr>
            <w:tcW w:w="809" w:type="pct"/>
            <w:vMerge/>
            <w:tcBorders>
              <w:top w:val="single" w:sz="6" w:space="0" w:color="auto"/>
              <w:left w:val="single" w:sz="6" w:space="0" w:color="auto"/>
              <w:bottom w:val="single" w:sz="4" w:space="0" w:color="auto"/>
              <w:right w:val="single" w:sz="6" w:space="0" w:color="auto"/>
            </w:tcBorders>
          </w:tcPr>
          <w:p w:rsidR="00647E31" w:rsidRPr="00413780" w:rsidRDefault="00647E31" w:rsidP="00647E31">
            <w:pPr>
              <w:tabs>
                <w:tab w:val="left" w:pos="14160"/>
              </w:tabs>
              <w:jc w:val="both"/>
              <w:rPr>
                <w:color w:val="000000"/>
                <w:sz w:val="20"/>
                <w:szCs w:val="20"/>
              </w:rPr>
            </w:pPr>
          </w:p>
        </w:tc>
        <w:tc>
          <w:tcPr>
            <w:tcW w:w="435" w:type="pct"/>
            <w:gridSpan w:val="2"/>
            <w:vMerge/>
            <w:tcBorders>
              <w:top w:val="single" w:sz="6" w:space="0" w:color="auto"/>
              <w:left w:val="single" w:sz="6" w:space="0" w:color="auto"/>
              <w:bottom w:val="single" w:sz="4" w:space="0" w:color="auto"/>
              <w:right w:val="single" w:sz="6" w:space="0" w:color="auto"/>
            </w:tcBorders>
          </w:tcPr>
          <w:p w:rsidR="00647E31" w:rsidRPr="00413780" w:rsidRDefault="00647E31" w:rsidP="00647E31">
            <w:pPr>
              <w:tabs>
                <w:tab w:val="left" w:pos="14160"/>
              </w:tabs>
              <w:jc w:val="center"/>
              <w:rPr>
                <w:color w:val="000000"/>
                <w:sz w:val="20"/>
                <w:szCs w:val="20"/>
              </w:rPr>
            </w:pPr>
          </w:p>
        </w:tc>
        <w:tc>
          <w:tcPr>
            <w:tcW w:w="473" w:type="pct"/>
            <w:vMerge/>
            <w:tcBorders>
              <w:top w:val="single" w:sz="6" w:space="0" w:color="auto"/>
              <w:left w:val="single" w:sz="6" w:space="0" w:color="auto"/>
              <w:bottom w:val="single" w:sz="4" w:space="0" w:color="auto"/>
              <w:right w:val="single" w:sz="6" w:space="0" w:color="auto"/>
            </w:tcBorders>
          </w:tcPr>
          <w:p w:rsidR="00647E31" w:rsidRPr="00413780" w:rsidRDefault="00647E31" w:rsidP="00647E31">
            <w:pPr>
              <w:tabs>
                <w:tab w:val="left" w:pos="14160"/>
              </w:tabs>
              <w:jc w:val="center"/>
              <w:rPr>
                <w:color w:val="000000"/>
                <w:sz w:val="20"/>
                <w:szCs w:val="20"/>
              </w:rPr>
            </w:pPr>
          </w:p>
        </w:tc>
        <w:tc>
          <w:tcPr>
            <w:tcW w:w="634" w:type="pct"/>
            <w:vMerge/>
            <w:tcBorders>
              <w:top w:val="single" w:sz="6" w:space="0" w:color="auto"/>
              <w:left w:val="single" w:sz="6" w:space="0" w:color="auto"/>
              <w:bottom w:val="single" w:sz="4" w:space="0" w:color="auto"/>
              <w:right w:val="single" w:sz="4" w:space="0" w:color="auto"/>
            </w:tcBorders>
          </w:tcPr>
          <w:p w:rsidR="00647E31" w:rsidRPr="00413780" w:rsidRDefault="00647E31" w:rsidP="00647E31">
            <w:pPr>
              <w:tabs>
                <w:tab w:val="left" w:pos="14160"/>
              </w:tabs>
              <w:jc w:val="both"/>
              <w:rPr>
                <w:color w:val="000000"/>
                <w:sz w:val="20"/>
                <w:szCs w:val="20"/>
              </w:rPr>
            </w:pP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color w:val="000000"/>
                <w:sz w:val="20"/>
                <w:szCs w:val="20"/>
              </w:rPr>
            </w:pPr>
            <w:r w:rsidRPr="00413780">
              <w:rPr>
                <w:color w:val="000000"/>
                <w:sz w:val="20"/>
                <w:szCs w:val="20"/>
              </w:rPr>
              <w:t>Бюджет округа</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9039,6</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color w:val="000000"/>
                <w:sz w:val="20"/>
                <w:szCs w:val="20"/>
              </w:rPr>
            </w:pPr>
            <w:r w:rsidRPr="00413780">
              <w:rPr>
                <w:color w:val="000000"/>
                <w:sz w:val="20"/>
                <w:szCs w:val="20"/>
              </w:rPr>
              <w:t>5689,4</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5675,5</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Pr>
                <w:sz w:val="20"/>
                <w:szCs w:val="20"/>
              </w:rPr>
              <w:t>2471,4</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sz w:val="20"/>
                <w:szCs w:val="20"/>
              </w:rPr>
            </w:pPr>
            <w:r w:rsidRPr="00413780">
              <w:rPr>
                <w:sz w:val="20"/>
                <w:szCs w:val="20"/>
              </w:rPr>
              <w:t>2215,9</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1382,3</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Pr>
                <w:sz w:val="20"/>
                <w:szCs w:val="20"/>
              </w:rPr>
              <w:t>26474,1</w:t>
            </w:r>
          </w:p>
        </w:tc>
      </w:tr>
      <w:tr w:rsidR="00647E31" w:rsidRPr="00413780" w:rsidTr="00647E31">
        <w:trPr>
          <w:cantSplit/>
          <w:trHeight w:val="360"/>
        </w:trPr>
        <w:tc>
          <w:tcPr>
            <w:tcW w:w="243" w:type="pct"/>
            <w:vMerge/>
            <w:tcBorders>
              <w:top w:val="single" w:sz="6" w:space="0" w:color="auto"/>
              <w:left w:val="single" w:sz="4" w:space="0" w:color="auto"/>
              <w:bottom w:val="single" w:sz="4" w:space="0" w:color="auto"/>
              <w:right w:val="single" w:sz="6" w:space="0" w:color="auto"/>
            </w:tcBorders>
          </w:tcPr>
          <w:p w:rsidR="00647E31" w:rsidRPr="00413780" w:rsidRDefault="00647E31" w:rsidP="00647E31">
            <w:pPr>
              <w:tabs>
                <w:tab w:val="left" w:pos="14160"/>
              </w:tabs>
              <w:jc w:val="center"/>
              <w:rPr>
                <w:color w:val="000000"/>
                <w:sz w:val="20"/>
                <w:szCs w:val="20"/>
              </w:rPr>
            </w:pPr>
          </w:p>
        </w:tc>
        <w:tc>
          <w:tcPr>
            <w:tcW w:w="809" w:type="pct"/>
            <w:vMerge/>
            <w:tcBorders>
              <w:top w:val="single" w:sz="6" w:space="0" w:color="auto"/>
              <w:left w:val="single" w:sz="6" w:space="0" w:color="auto"/>
              <w:bottom w:val="single" w:sz="4" w:space="0" w:color="auto"/>
              <w:right w:val="single" w:sz="6" w:space="0" w:color="auto"/>
            </w:tcBorders>
          </w:tcPr>
          <w:p w:rsidR="00647E31" w:rsidRPr="00413780" w:rsidRDefault="00647E31" w:rsidP="00647E31">
            <w:pPr>
              <w:tabs>
                <w:tab w:val="left" w:pos="14160"/>
              </w:tabs>
              <w:jc w:val="both"/>
              <w:rPr>
                <w:color w:val="000000"/>
                <w:sz w:val="20"/>
                <w:szCs w:val="20"/>
              </w:rPr>
            </w:pPr>
          </w:p>
        </w:tc>
        <w:tc>
          <w:tcPr>
            <w:tcW w:w="435" w:type="pct"/>
            <w:gridSpan w:val="2"/>
            <w:vMerge/>
            <w:tcBorders>
              <w:top w:val="single" w:sz="6" w:space="0" w:color="auto"/>
              <w:left w:val="single" w:sz="6" w:space="0" w:color="auto"/>
              <w:bottom w:val="single" w:sz="4" w:space="0" w:color="auto"/>
              <w:right w:val="single" w:sz="6" w:space="0" w:color="auto"/>
            </w:tcBorders>
          </w:tcPr>
          <w:p w:rsidR="00647E31" w:rsidRPr="00413780" w:rsidRDefault="00647E31" w:rsidP="00647E31">
            <w:pPr>
              <w:tabs>
                <w:tab w:val="left" w:pos="14160"/>
              </w:tabs>
              <w:jc w:val="center"/>
              <w:rPr>
                <w:color w:val="000000"/>
                <w:sz w:val="20"/>
                <w:szCs w:val="20"/>
              </w:rPr>
            </w:pPr>
          </w:p>
        </w:tc>
        <w:tc>
          <w:tcPr>
            <w:tcW w:w="473" w:type="pct"/>
            <w:vMerge/>
            <w:tcBorders>
              <w:top w:val="single" w:sz="6" w:space="0" w:color="auto"/>
              <w:left w:val="single" w:sz="6" w:space="0" w:color="auto"/>
              <w:bottom w:val="single" w:sz="4" w:space="0" w:color="auto"/>
              <w:right w:val="single" w:sz="6" w:space="0" w:color="auto"/>
            </w:tcBorders>
          </w:tcPr>
          <w:p w:rsidR="00647E31" w:rsidRPr="00413780" w:rsidRDefault="00647E31" w:rsidP="00647E31">
            <w:pPr>
              <w:tabs>
                <w:tab w:val="left" w:pos="14160"/>
              </w:tabs>
              <w:jc w:val="center"/>
              <w:rPr>
                <w:color w:val="000000"/>
                <w:sz w:val="20"/>
                <w:szCs w:val="20"/>
              </w:rPr>
            </w:pPr>
          </w:p>
        </w:tc>
        <w:tc>
          <w:tcPr>
            <w:tcW w:w="634" w:type="pct"/>
            <w:vMerge/>
            <w:tcBorders>
              <w:top w:val="single" w:sz="6" w:space="0" w:color="auto"/>
              <w:left w:val="single" w:sz="6" w:space="0" w:color="auto"/>
              <w:bottom w:val="single" w:sz="4" w:space="0" w:color="auto"/>
              <w:right w:val="single" w:sz="4" w:space="0" w:color="auto"/>
            </w:tcBorders>
          </w:tcPr>
          <w:p w:rsidR="00647E31" w:rsidRPr="00413780" w:rsidRDefault="00647E31" w:rsidP="00647E31">
            <w:pPr>
              <w:tabs>
                <w:tab w:val="left" w:pos="14160"/>
              </w:tabs>
              <w:jc w:val="both"/>
              <w:rPr>
                <w:color w:val="000000"/>
                <w:sz w:val="20"/>
                <w:szCs w:val="20"/>
              </w:rPr>
            </w:pP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color w:val="000000"/>
                <w:sz w:val="20"/>
                <w:szCs w:val="20"/>
              </w:rPr>
            </w:pPr>
            <w:r w:rsidRPr="00413780">
              <w:rPr>
                <w:color w:val="000000"/>
                <w:sz w:val="20"/>
                <w:szCs w:val="20"/>
              </w:rPr>
              <w:t>Областной бюджет</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3000,0</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color w:val="000000"/>
                <w:sz w:val="20"/>
                <w:szCs w:val="20"/>
              </w:rPr>
            </w:pPr>
            <w:r w:rsidRPr="00413780">
              <w:rPr>
                <w:color w:val="000000"/>
                <w:sz w:val="20"/>
                <w:szCs w:val="20"/>
              </w:rPr>
              <w:t>7022,0</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4363,6</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Pr>
                <w:sz w:val="20"/>
                <w:szCs w:val="20"/>
              </w:rPr>
              <w:t>1802,4</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sz w:val="20"/>
                <w:szCs w:val="20"/>
              </w:rPr>
            </w:pPr>
            <w:r w:rsidRPr="00413780">
              <w:rPr>
                <w:sz w:val="20"/>
                <w:szCs w:val="20"/>
              </w:rPr>
              <w:t>0,0</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Pr>
                <w:sz w:val="20"/>
                <w:szCs w:val="20"/>
              </w:rPr>
              <w:t>16188,0</w:t>
            </w:r>
          </w:p>
        </w:tc>
      </w:tr>
      <w:tr w:rsidR="00647E31" w:rsidRPr="00413780" w:rsidTr="00647E31">
        <w:trPr>
          <w:cantSplit/>
          <w:trHeight w:val="360"/>
        </w:trPr>
        <w:tc>
          <w:tcPr>
            <w:tcW w:w="243" w:type="pct"/>
            <w:vMerge/>
            <w:tcBorders>
              <w:top w:val="single" w:sz="6" w:space="0" w:color="auto"/>
              <w:left w:val="single" w:sz="4" w:space="0" w:color="auto"/>
              <w:bottom w:val="single" w:sz="4" w:space="0" w:color="auto"/>
              <w:right w:val="single" w:sz="6" w:space="0" w:color="auto"/>
            </w:tcBorders>
          </w:tcPr>
          <w:p w:rsidR="00647E31" w:rsidRPr="00413780" w:rsidRDefault="00647E31" w:rsidP="00647E31">
            <w:pPr>
              <w:tabs>
                <w:tab w:val="left" w:pos="14160"/>
              </w:tabs>
              <w:jc w:val="center"/>
              <w:rPr>
                <w:color w:val="000000"/>
                <w:sz w:val="20"/>
                <w:szCs w:val="20"/>
              </w:rPr>
            </w:pPr>
          </w:p>
        </w:tc>
        <w:tc>
          <w:tcPr>
            <w:tcW w:w="809" w:type="pct"/>
            <w:vMerge/>
            <w:tcBorders>
              <w:top w:val="single" w:sz="6" w:space="0" w:color="auto"/>
              <w:left w:val="single" w:sz="6" w:space="0" w:color="auto"/>
              <w:bottom w:val="single" w:sz="4" w:space="0" w:color="auto"/>
              <w:right w:val="single" w:sz="6" w:space="0" w:color="auto"/>
            </w:tcBorders>
          </w:tcPr>
          <w:p w:rsidR="00647E31" w:rsidRPr="00413780" w:rsidRDefault="00647E31" w:rsidP="00647E31">
            <w:pPr>
              <w:tabs>
                <w:tab w:val="left" w:pos="14160"/>
              </w:tabs>
              <w:jc w:val="both"/>
              <w:rPr>
                <w:color w:val="000000"/>
                <w:sz w:val="20"/>
                <w:szCs w:val="20"/>
              </w:rPr>
            </w:pPr>
          </w:p>
        </w:tc>
        <w:tc>
          <w:tcPr>
            <w:tcW w:w="435" w:type="pct"/>
            <w:gridSpan w:val="2"/>
            <w:vMerge/>
            <w:tcBorders>
              <w:top w:val="single" w:sz="6" w:space="0" w:color="auto"/>
              <w:left w:val="single" w:sz="6" w:space="0" w:color="auto"/>
              <w:bottom w:val="single" w:sz="4" w:space="0" w:color="auto"/>
              <w:right w:val="single" w:sz="6" w:space="0" w:color="auto"/>
            </w:tcBorders>
          </w:tcPr>
          <w:p w:rsidR="00647E31" w:rsidRPr="00413780" w:rsidRDefault="00647E31" w:rsidP="00647E31">
            <w:pPr>
              <w:tabs>
                <w:tab w:val="left" w:pos="14160"/>
              </w:tabs>
              <w:jc w:val="center"/>
              <w:rPr>
                <w:color w:val="000000"/>
                <w:sz w:val="20"/>
                <w:szCs w:val="20"/>
              </w:rPr>
            </w:pPr>
          </w:p>
        </w:tc>
        <w:tc>
          <w:tcPr>
            <w:tcW w:w="473" w:type="pct"/>
            <w:vMerge/>
            <w:tcBorders>
              <w:top w:val="single" w:sz="6" w:space="0" w:color="auto"/>
              <w:left w:val="single" w:sz="6" w:space="0" w:color="auto"/>
              <w:bottom w:val="single" w:sz="4" w:space="0" w:color="auto"/>
              <w:right w:val="single" w:sz="6" w:space="0" w:color="auto"/>
            </w:tcBorders>
          </w:tcPr>
          <w:p w:rsidR="00647E31" w:rsidRPr="00413780" w:rsidRDefault="00647E31" w:rsidP="00647E31">
            <w:pPr>
              <w:tabs>
                <w:tab w:val="left" w:pos="14160"/>
              </w:tabs>
              <w:jc w:val="center"/>
              <w:rPr>
                <w:color w:val="000000"/>
                <w:sz w:val="20"/>
                <w:szCs w:val="20"/>
              </w:rPr>
            </w:pPr>
          </w:p>
        </w:tc>
        <w:tc>
          <w:tcPr>
            <w:tcW w:w="634" w:type="pct"/>
            <w:vMerge/>
            <w:tcBorders>
              <w:top w:val="single" w:sz="6" w:space="0" w:color="auto"/>
              <w:left w:val="single" w:sz="6" w:space="0" w:color="auto"/>
              <w:bottom w:val="single" w:sz="4" w:space="0" w:color="auto"/>
              <w:right w:val="single" w:sz="4" w:space="0" w:color="auto"/>
            </w:tcBorders>
          </w:tcPr>
          <w:p w:rsidR="00647E31" w:rsidRPr="00413780" w:rsidRDefault="00647E31" w:rsidP="00647E31">
            <w:pPr>
              <w:tabs>
                <w:tab w:val="left" w:pos="14160"/>
              </w:tabs>
              <w:jc w:val="both"/>
              <w:rPr>
                <w:color w:val="000000"/>
                <w:sz w:val="20"/>
                <w:szCs w:val="20"/>
              </w:rPr>
            </w:pP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color w:val="000000"/>
                <w:sz w:val="20"/>
                <w:szCs w:val="20"/>
              </w:rPr>
            </w:pPr>
            <w:r w:rsidRPr="00413780">
              <w:rPr>
                <w:color w:val="000000"/>
                <w:sz w:val="20"/>
                <w:szCs w:val="20"/>
              </w:rPr>
              <w:t>Федеральный бюджет</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color w:val="000000"/>
                <w:sz w:val="20"/>
                <w:szCs w:val="20"/>
              </w:rPr>
            </w:pPr>
            <w:r w:rsidRPr="00413780">
              <w:rPr>
                <w:color w:val="000000"/>
                <w:sz w:val="20"/>
                <w:szCs w:val="20"/>
              </w:rPr>
              <w:t>0,0</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color w:val="000000"/>
                <w:sz w:val="20"/>
                <w:szCs w:val="20"/>
              </w:rPr>
            </w:pPr>
            <w:r w:rsidRPr="00413780">
              <w:rPr>
                <w:color w:val="000000"/>
                <w:sz w:val="20"/>
                <w:szCs w:val="20"/>
              </w:rPr>
              <w:t>1723,4</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1668,0</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sz w:val="20"/>
                <w:szCs w:val="20"/>
              </w:rPr>
            </w:pPr>
            <w:r w:rsidRPr="00413780">
              <w:rPr>
                <w:sz w:val="20"/>
                <w:szCs w:val="20"/>
              </w:rPr>
              <w:t>0,0</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3391,4</w:t>
            </w:r>
          </w:p>
        </w:tc>
      </w:tr>
      <w:tr w:rsidR="00647E31" w:rsidRPr="00413780" w:rsidTr="00647E31">
        <w:trPr>
          <w:cantSplit/>
          <w:trHeight w:val="360"/>
        </w:trPr>
        <w:tc>
          <w:tcPr>
            <w:tcW w:w="243" w:type="pct"/>
            <w:vMerge/>
            <w:tcBorders>
              <w:top w:val="single" w:sz="6" w:space="0" w:color="auto"/>
              <w:left w:val="single" w:sz="4" w:space="0" w:color="auto"/>
              <w:bottom w:val="single" w:sz="4" w:space="0" w:color="auto"/>
              <w:right w:val="single" w:sz="6" w:space="0" w:color="auto"/>
            </w:tcBorders>
          </w:tcPr>
          <w:p w:rsidR="00647E31" w:rsidRPr="00413780" w:rsidRDefault="00647E31" w:rsidP="00647E31">
            <w:pPr>
              <w:tabs>
                <w:tab w:val="left" w:pos="14160"/>
              </w:tabs>
              <w:jc w:val="center"/>
              <w:rPr>
                <w:sz w:val="20"/>
                <w:szCs w:val="20"/>
              </w:rPr>
            </w:pPr>
          </w:p>
        </w:tc>
        <w:tc>
          <w:tcPr>
            <w:tcW w:w="809" w:type="pct"/>
            <w:vMerge/>
            <w:tcBorders>
              <w:top w:val="single" w:sz="6" w:space="0" w:color="auto"/>
              <w:left w:val="single" w:sz="6" w:space="0" w:color="auto"/>
              <w:bottom w:val="single" w:sz="4" w:space="0" w:color="auto"/>
              <w:right w:val="single" w:sz="6" w:space="0" w:color="auto"/>
            </w:tcBorders>
          </w:tcPr>
          <w:p w:rsidR="00647E31" w:rsidRPr="00413780" w:rsidRDefault="00647E31" w:rsidP="00647E31">
            <w:pPr>
              <w:tabs>
                <w:tab w:val="left" w:pos="14160"/>
              </w:tabs>
              <w:jc w:val="both"/>
              <w:rPr>
                <w:sz w:val="20"/>
                <w:szCs w:val="20"/>
              </w:rPr>
            </w:pPr>
          </w:p>
        </w:tc>
        <w:tc>
          <w:tcPr>
            <w:tcW w:w="435" w:type="pct"/>
            <w:gridSpan w:val="2"/>
            <w:vMerge/>
            <w:tcBorders>
              <w:top w:val="single" w:sz="6" w:space="0" w:color="auto"/>
              <w:left w:val="single" w:sz="6" w:space="0" w:color="auto"/>
              <w:bottom w:val="single" w:sz="4" w:space="0" w:color="auto"/>
              <w:right w:val="single" w:sz="6" w:space="0" w:color="auto"/>
            </w:tcBorders>
          </w:tcPr>
          <w:p w:rsidR="00647E31" w:rsidRPr="00413780" w:rsidRDefault="00647E31" w:rsidP="00647E31">
            <w:pPr>
              <w:tabs>
                <w:tab w:val="left" w:pos="14160"/>
              </w:tabs>
              <w:jc w:val="center"/>
              <w:rPr>
                <w:sz w:val="20"/>
                <w:szCs w:val="20"/>
              </w:rPr>
            </w:pPr>
          </w:p>
        </w:tc>
        <w:tc>
          <w:tcPr>
            <w:tcW w:w="473" w:type="pct"/>
            <w:vMerge/>
            <w:tcBorders>
              <w:top w:val="single" w:sz="6" w:space="0" w:color="auto"/>
              <w:left w:val="single" w:sz="6" w:space="0" w:color="auto"/>
              <w:bottom w:val="single" w:sz="4" w:space="0" w:color="auto"/>
              <w:right w:val="single" w:sz="6" w:space="0" w:color="auto"/>
            </w:tcBorders>
          </w:tcPr>
          <w:p w:rsidR="00647E31" w:rsidRPr="00413780" w:rsidRDefault="00647E31" w:rsidP="00647E31">
            <w:pPr>
              <w:tabs>
                <w:tab w:val="left" w:pos="14160"/>
              </w:tabs>
              <w:jc w:val="center"/>
              <w:rPr>
                <w:sz w:val="20"/>
                <w:szCs w:val="20"/>
              </w:rPr>
            </w:pPr>
          </w:p>
        </w:tc>
        <w:tc>
          <w:tcPr>
            <w:tcW w:w="634" w:type="pct"/>
            <w:vMerge/>
            <w:tcBorders>
              <w:top w:val="single" w:sz="6" w:space="0" w:color="auto"/>
              <w:left w:val="single" w:sz="6"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proofErr w:type="spellStart"/>
            <w:r w:rsidRPr="00413780">
              <w:rPr>
                <w:sz w:val="20"/>
                <w:szCs w:val="20"/>
              </w:rPr>
              <w:t>Внебюдж</w:t>
            </w:r>
            <w:proofErr w:type="spellEnd"/>
            <w:r w:rsidRPr="00413780">
              <w:rPr>
                <w:sz w:val="20"/>
                <w:szCs w:val="20"/>
              </w:rPr>
              <w:t>. средства</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601,4</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sz w:val="20"/>
                <w:szCs w:val="20"/>
              </w:rPr>
            </w:pPr>
            <w:r w:rsidRPr="00413780">
              <w:rPr>
                <w:sz w:val="20"/>
                <w:szCs w:val="20"/>
              </w:rPr>
              <w:t>225,8</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338,4</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Pr>
                <w:sz w:val="20"/>
                <w:szCs w:val="20"/>
              </w:rPr>
              <w:t>23,3</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sz w:val="20"/>
                <w:szCs w:val="20"/>
              </w:rPr>
            </w:pPr>
            <w:r w:rsidRPr="00413780">
              <w:rPr>
                <w:sz w:val="20"/>
                <w:szCs w:val="20"/>
              </w:rPr>
              <w:t>0,0</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Pr>
                <w:sz w:val="20"/>
                <w:szCs w:val="20"/>
              </w:rPr>
              <w:t>1188,9</w:t>
            </w:r>
          </w:p>
        </w:tc>
      </w:tr>
      <w:tr w:rsidR="00647E31" w:rsidRPr="00413780" w:rsidTr="00647E31">
        <w:trPr>
          <w:cantSplit/>
          <w:trHeight w:val="360"/>
        </w:trPr>
        <w:tc>
          <w:tcPr>
            <w:tcW w:w="243" w:type="pct"/>
            <w:vMerge w:val="restart"/>
            <w:tcBorders>
              <w:top w:val="single" w:sz="6" w:space="0" w:color="auto"/>
              <w:left w:val="single" w:sz="4" w:space="0" w:color="auto"/>
              <w:right w:val="single" w:sz="6" w:space="0" w:color="auto"/>
            </w:tcBorders>
          </w:tcPr>
          <w:p w:rsidR="00647E31" w:rsidRPr="00413780" w:rsidRDefault="00647E31" w:rsidP="00647E31">
            <w:pPr>
              <w:tabs>
                <w:tab w:val="left" w:pos="14160"/>
              </w:tabs>
              <w:jc w:val="center"/>
              <w:rPr>
                <w:sz w:val="20"/>
                <w:szCs w:val="20"/>
              </w:rPr>
            </w:pPr>
            <w:r w:rsidRPr="00413780">
              <w:rPr>
                <w:sz w:val="20"/>
                <w:szCs w:val="20"/>
              </w:rPr>
              <w:t>2.8.1.</w:t>
            </w:r>
          </w:p>
        </w:tc>
        <w:tc>
          <w:tcPr>
            <w:tcW w:w="809" w:type="pct"/>
            <w:vMerge w:val="restart"/>
            <w:tcBorders>
              <w:top w:val="single" w:sz="6" w:space="0" w:color="auto"/>
              <w:left w:val="single" w:sz="6" w:space="0" w:color="auto"/>
              <w:right w:val="single" w:sz="6" w:space="0" w:color="auto"/>
            </w:tcBorders>
          </w:tcPr>
          <w:p w:rsidR="00647E31" w:rsidRPr="00413780" w:rsidRDefault="00647E31" w:rsidP="00647E31">
            <w:pPr>
              <w:tabs>
                <w:tab w:val="left" w:pos="14160"/>
              </w:tabs>
              <w:jc w:val="both"/>
              <w:rPr>
                <w:sz w:val="20"/>
                <w:szCs w:val="20"/>
              </w:rPr>
            </w:pPr>
            <w:r w:rsidRPr="00413780">
              <w:rPr>
                <w:sz w:val="20"/>
                <w:szCs w:val="20"/>
              </w:rPr>
              <w:t>Реализация мероприятий в рамках КРСТ (Государственная программа "Комплексное развитие сельских территорий") *</w:t>
            </w:r>
          </w:p>
        </w:tc>
        <w:tc>
          <w:tcPr>
            <w:tcW w:w="435" w:type="pct"/>
            <w:gridSpan w:val="2"/>
            <w:vMerge w:val="restart"/>
            <w:tcBorders>
              <w:top w:val="single" w:sz="6" w:space="0" w:color="auto"/>
              <w:left w:val="single" w:sz="6" w:space="0" w:color="auto"/>
              <w:right w:val="single" w:sz="6" w:space="0" w:color="auto"/>
            </w:tcBorders>
          </w:tcPr>
          <w:p w:rsidR="00647E31" w:rsidRPr="00413780" w:rsidRDefault="00647E31" w:rsidP="00647E31">
            <w:pPr>
              <w:tabs>
                <w:tab w:val="left" w:pos="14160"/>
              </w:tabs>
              <w:jc w:val="center"/>
              <w:rPr>
                <w:sz w:val="20"/>
                <w:szCs w:val="20"/>
              </w:rPr>
            </w:pPr>
            <w:r w:rsidRPr="00413780">
              <w:rPr>
                <w:sz w:val="20"/>
                <w:szCs w:val="20"/>
              </w:rPr>
              <w:t>прочие</w:t>
            </w:r>
          </w:p>
        </w:tc>
        <w:tc>
          <w:tcPr>
            <w:tcW w:w="473" w:type="pct"/>
            <w:vMerge w:val="restart"/>
            <w:tcBorders>
              <w:top w:val="single" w:sz="6" w:space="0" w:color="auto"/>
              <w:left w:val="single" w:sz="6" w:space="0" w:color="auto"/>
              <w:right w:val="single" w:sz="6" w:space="0" w:color="auto"/>
            </w:tcBorders>
          </w:tcPr>
          <w:p w:rsidR="00647E31" w:rsidRPr="00413780" w:rsidRDefault="00647E31" w:rsidP="00647E31">
            <w:pPr>
              <w:tabs>
                <w:tab w:val="left" w:pos="14160"/>
              </w:tabs>
              <w:jc w:val="center"/>
              <w:rPr>
                <w:sz w:val="20"/>
                <w:szCs w:val="20"/>
              </w:rPr>
            </w:pPr>
            <w:r w:rsidRPr="00413780">
              <w:rPr>
                <w:sz w:val="20"/>
                <w:szCs w:val="20"/>
              </w:rPr>
              <w:t>2021-2022 годы</w:t>
            </w:r>
          </w:p>
        </w:tc>
        <w:tc>
          <w:tcPr>
            <w:tcW w:w="634" w:type="pct"/>
            <w:vMerge w:val="restart"/>
            <w:tcBorders>
              <w:top w:val="single" w:sz="6" w:space="0" w:color="auto"/>
              <w:left w:val="single" w:sz="6"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Территориальные управления №1 и №2, МБУК «ЦКС»</w:t>
            </w:r>
          </w:p>
        </w:tc>
        <w:tc>
          <w:tcPr>
            <w:tcW w:w="353" w:type="pct"/>
            <w:tcBorders>
              <w:top w:val="single" w:sz="4" w:space="0" w:color="auto"/>
              <w:left w:val="single" w:sz="4" w:space="0" w:color="auto"/>
              <w:bottom w:val="single" w:sz="4" w:space="0" w:color="auto"/>
              <w:right w:val="single" w:sz="4" w:space="0" w:color="auto"/>
            </w:tcBorders>
          </w:tcPr>
          <w:p w:rsidR="00647E31" w:rsidRPr="00252CC3" w:rsidRDefault="00647E31" w:rsidP="00647E31">
            <w:pPr>
              <w:tabs>
                <w:tab w:val="left" w:pos="14160"/>
              </w:tabs>
              <w:jc w:val="both"/>
              <w:rPr>
                <w:color w:val="000000"/>
                <w:sz w:val="20"/>
                <w:szCs w:val="20"/>
              </w:rPr>
            </w:pPr>
            <w:r w:rsidRPr="00252CC3">
              <w:rPr>
                <w:color w:val="000000"/>
                <w:sz w:val="20"/>
                <w:szCs w:val="20"/>
              </w:rPr>
              <w:t xml:space="preserve">Всего, в </w:t>
            </w:r>
            <w:proofErr w:type="spellStart"/>
            <w:r w:rsidRPr="00252CC3">
              <w:rPr>
                <w:color w:val="000000"/>
                <w:sz w:val="20"/>
                <w:szCs w:val="20"/>
              </w:rPr>
              <w:t>т.ч</w:t>
            </w:r>
            <w:proofErr w:type="spellEnd"/>
            <w:r w:rsidRPr="00252CC3">
              <w:rPr>
                <w:color w:val="000000"/>
                <w:sz w:val="20"/>
                <w:szCs w:val="20"/>
              </w:rPr>
              <w:t>.</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sz w:val="20"/>
                <w:szCs w:val="20"/>
              </w:rPr>
            </w:pPr>
            <w:r w:rsidRPr="00413780">
              <w:rPr>
                <w:sz w:val="20"/>
                <w:szCs w:val="20"/>
              </w:rPr>
              <w:t>3064,6</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2537,9</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sz w:val="20"/>
                <w:szCs w:val="20"/>
              </w:rPr>
            </w:pPr>
            <w:r w:rsidRPr="00413780">
              <w:rPr>
                <w:sz w:val="20"/>
                <w:szCs w:val="20"/>
              </w:rPr>
              <w:t>0,0</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5602,5</w:t>
            </w:r>
          </w:p>
        </w:tc>
      </w:tr>
      <w:tr w:rsidR="00647E31" w:rsidRPr="00413780" w:rsidTr="00647E31">
        <w:trPr>
          <w:cantSplit/>
          <w:trHeight w:val="735"/>
        </w:trPr>
        <w:tc>
          <w:tcPr>
            <w:tcW w:w="243" w:type="pct"/>
            <w:vMerge/>
            <w:tcBorders>
              <w:left w:val="single" w:sz="4" w:space="0" w:color="auto"/>
              <w:right w:val="single" w:sz="6" w:space="0" w:color="auto"/>
            </w:tcBorders>
          </w:tcPr>
          <w:p w:rsidR="00647E31" w:rsidRPr="00413780" w:rsidRDefault="00647E31" w:rsidP="00647E31">
            <w:pPr>
              <w:tabs>
                <w:tab w:val="left" w:pos="14160"/>
              </w:tabs>
              <w:jc w:val="center"/>
              <w:rPr>
                <w:sz w:val="20"/>
                <w:szCs w:val="20"/>
              </w:rPr>
            </w:pPr>
          </w:p>
        </w:tc>
        <w:tc>
          <w:tcPr>
            <w:tcW w:w="809" w:type="pct"/>
            <w:vMerge/>
            <w:tcBorders>
              <w:left w:val="single" w:sz="6" w:space="0" w:color="auto"/>
              <w:right w:val="single" w:sz="6" w:space="0" w:color="auto"/>
            </w:tcBorders>
          </w:tcPr>
          <w:p w:rsidR="00647E31" w:rsidRPr="00413780" w:rsidRDefault="00647E31" w:rsidP="00647E31">
            <w:pPr>
              <w:tabs>
                <w:tab w:val="left" w:pos="14160"/>
              </w:tabs>
              <w:jc w:val="both"/>
              <w:rPr>
                <w:sz w:val="20"/>
                <w:szCs w:val="20"/>
              </w:rPr>
            </w:pPr>
          </w:p>
        </w:tc>
        <w:tc>
          <w:tcPr>
            <w:tcW w:w="435" w:type="pct"/>
            <w:gridSpan w:val="2"/>
            <w:vMerge/>
            <w:tcBorders>
              <w:left w:val="single" w:sz="6" w:space="0" w:color="auto"/>
              <w:right w:val="single" w:sz="6" w:space="0" w:color="auto"/>
            </w:tcBorders>
          </w:tcPr>
          <w:p w:rsidR="00647E31" w:rsidRPr="00413780" w:rsidRDefault="00647E31" w:rsidP="00647E31">
            <w:pPr>
              <w:tabs>
                <w:tab w:val="left" w:pos="14160"/>
              </w:tabs>
              <w:jc w:val="center"/>
              <w:rPr>
                <w:sz w:val="20"/>
                <w:szCs w:val="20"/>
              </w:rPr>
            </w:pPr>
          </w:p>
        </w:tc>
        <w:tc>
          <w:tcPr>
            <w:tcW w:w="473" w:type="pct"/>
            <w:vMerge/>
            <w:tcBorders>
              <w:left w:val="single" w:sz="6" w:space="0" w:color="auto"/>
              <w:right w:val="single" w:sz="6" w:space="0" w:color="auto"/>
            </w:tcBorders>
          </w:tcPr>
          <w:p w:rsidR="00647E31" w:rsidRPr="00413780" w:rsidRDefault="00647E31" w:rsidP="00647E31">
            <w:pPr>
              <w:tabs>
                <w:tab w:val="left" w:pos="14160"/>
              </w:tabs>
              <w:jc w:val="center"/>
              <w:rPr>
                <w:sz w:val="20"/>
                <w:szCs w:val="20"/>
              </w:rPr>
            </w:pPr>
          </w:p>
        </w:tc>
        <w:tc>
          <w:tcPr>
            <w:tcW w:w="634" w:type="pct"/>
            <w:vMerge/>
            <w:tcBorders>
              <w:left w:val="single" w:sz="6" w:space="0" w:color="auto"/>
              <w:right w:val="single" w:sz="4" w:space="0" w:color="auto"/>
            </w:tcBorders>
          </w:tcPr>
          <w:p w:rsidR="00647E31" w:rsidRPr="00413780" w:rsidRDefault="00647E31" w:rsidP="00647E31">
            <w:pPr>
              <w:tabs>
                <w:tab w:val="left" w:pos="14160"/>
              </w:tabs>
              <w:jc w:val="both"/>
              <w:rPr>
                <w:sz w:val="20"/>
                <w:szCs w:val="20"/>
              </w:rPr>
            </w:pP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color w:val="000000"/>
                <w:sz w:val="20"/>
                <w:szCs w:val="20"/>
              </w:rPr>
            </w:pPr>
            <w:r w:rsidRPr="00413780">
              <w:rPr>
                <w:color w:val="000000"/>
                <w:sz w:val="20"/>
                <w:szCs w:val="20"/>
              </w:rPr>
              <w:t>Бюджет округа</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sz w:val="20"/>
                <w:szCs w:val="20"/>
              </w:rPr>
            </w:pPr>
            <w:r w:rsidRPr="00413780">
              <w:rPr>
                <w:sz w:val="20"/>
                <w:szCs w:val="20"/>
              </w:rPr>
              <w:t>766,2</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507,4</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sz w:val="20"/>
                <w:szCs w:val="20"/>
              </w:rPr>
            </w:pPr>
            <w:r w:rsidRPr="00413780">
              <w:rPr>
                <w:sz w:val="20"/>
                <w:szCs w:val="20"/>
              </w:rPr>
              <w:t>0,0</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1273,6</w:t>
            </w:r>
          </w:p>
        </w:tc>
      </w:tr>
      <w:tr w:rsidR="00647E31" w:rsidRPr="00413780" w:rsidTr="00647E31">
        <w:trPr>
          <w:cantSplit/>
          <w:trHeight w:val="360"/>
        </w:trPr>
        <w:tc>
          <w:tcPr>
            <w:tcW w:w="243" w:type="pct"/>
            <w:vMerge/>
            <w:tcBorders>
              <w:left w:val="single" w:sz="4" w:space="0" w:color="auto"/>
              <w:right w:val="single" w:sz="6" w:space="0" w:color="auto"/>
            </w:tcBorders>
          </w:tcPr>
          <w:p w:rsidR="00647E31" w:rsidRPr="00413780" w:rsidRDefault="00647E31" w:rsidP="00647E31">
            <w:pPr>
              <w:tabs>
                <w:tab w:val="left" w:pos="14160"/>
              </w:tabs>
              <w:jc w:val="center"/>
              <w:rPr>
                <w:sz w:val="20"/>
                <w:szCs w:val="20"/>
              </w:rPr>
            </w:pPr>
          </w:p>
        </w:tc>
        <w:tc>
          <w:tcPr>
            <w:tcW w:w="809" w:type="pct"/>
            <w:vMerge/>
            <w:tcBorders>
              <w:left w:val="single" w:sz="6" w:space="0" w:color="auto"/>
              <w:right w:val="single" w:sz="6" w:space="0" w:color="auto"/>
            </w:tcBorders>
          </w:tcPr>
          <w:p w:rsidR="00647E31" w:rsidRPr="00413780" w:rsidRDefault="00647E31" w:rsidP="00647E31">
            <w:pPr>
              <w:tabs>
                <w:tab w:val="left" w:pos="14160"/>
              </w:tabs>
              <w:jc w:val="both"/>
              <w:rPr>
                <w:sz w:val="20"/>
                <w:szCs w:val="20"/>
              </w:rPr>
            </w:pPr>
          </w:p>
        </w:tc>
        <w:tc>
          <w:tcPr>
            <w:tcW w:w="435" w:type="pct"/>
            <w:gridSpan w:val="2"/>
            <w:vMerge/>
            <w:tcBorders>
              <w:left w:val="single" w:sz="6" w:space="0" w:color="auto"/>
              <w:right w:val="single" w:sz="6" w:space="0" w:color="auto"/>
            </w:tcBorders>
          </w:tcPr>
          <w:p w:rsidR="00647E31" w:rsidRPr="00413780" w:rsidRDefault="00647E31" w:rsidP="00647E31">
            <w:pPr>
              <w:tabs>
                <w:tab w:val="left" w:pos="14160"/>
              </w:tabs>
              <w:jc w:val="center"/>
              <w:rPr>
                <w:sz w:val="20"/>
                <w:szCs w:val="20"/>
              </w:rPr>
            </w:pPr>
          </w:p>
        </w:tc>
        <w:tc>
          <w:tcPr>
            <w:tcW w:w="473" w:type="pct"/>
            <w:vMerge/>
            <w:tcBorders>
              <w:left w:val="single" w:sz="6" w:space="0" w:color="auto"/>
              <w:right w:val="single" w:sz="6" w:space="0" w:color="auto"/>
            </w:tcBorders>
          </w:tcPr>
          <w:p w:rsidR="00647E31" w:rsidRPr="00413780" w:rsidRDefault="00647E31" w:rsidP="00647E31">
            <w:pPr>
              <w:tabs>
                <w:tab w:val="left" w:pos="14160"/>
              </w:tabs>
              <w:jc w:val="center"/>
              <w:rPr>
                <w:sz w:val="20"/>
                <w:szCs w:val="20"/>
              </w:rPr>
            </w:pPr>
          </w:p>
        </w:tc>
        <w:tc>
          <w:tcPr>
            <w:tcW w:w="634" w:type="pct"/>
            <w:vMerge/>
            <w:tcBorders>
              <w:left w:val="single" w:sz="6" w:space="0" w:color="auto"/>
              <w:right w:val="single" w:sz="4" w:space="0" w:color="auto"/>
            </w:tcBorders>
          </w:tcPr>
          <w:p w:rsidR="00647E31" w:rsidRPr="00413780" w:rsidRDefault="00647E31" w:rsidP="00647E31">
            <w:pPr>
              <w:tabs>
                <w:tab w:val="left" w:pos="14160"/>
              </w:tabs>
              <w:jc w:val="both"/>
              <w:rPr>
                <w:sz w:val="20"/>
                <w:szCs w:val="20"/>
              </w:rPr>
            </w:pP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color w:val="000000"/>
                <w:sz w:val="20"/>
                <w:szCs w:val="20"/>
              </w:rPr>
            </w:pPr>
            <w:r w:rsidRPr="00413780">
              <w:rPr>
                <w:color w:val="000000"/>
                <w:sz w:val="20"/>
                <w:szCs w:val="20"/>
              </w:rPr>
              <w:t>Областной бюджет</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sz w:val="20"/>
                <w:szCs w:val="20"/>
              </w:rPr>
            </w:pPr>
            <w:r w:rsidRPr="00413780">
              <w:rPr>
                <w:sz w:val="20"/>
                <w:szCs w:val="20"/>
              </w:rPr>
              <w:t>421,8</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69,5</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sz w:val="20"/>
                <w:szCs w:val="20"/>
              </w:rPr>
            </w:pPr>
            <w:r w:rsidRPr="00413780">
              <w:rPr>
                <w:sz w:val="20"/>
                <w:szCs w:val="20"/>
              </w:rPr>
              <w:t>0,0</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491,3</w:t>
            </w:r>
          </w:p>
        </w:tc>
      </w:tr>
      <w:tr w:rsidR="00647E31" w:rsidRPr="00413780" w:rsidTr="00647E31">
        <w:trPr>
          <w:cantSplit/>
          <w:trHeight w:val="360"/>
        </w:trPr>
        <w:tc>
          <w:tcPr>
            <w:tcW w:w="243" w:type="pct"/>
            <w:vMerge/>
            <w:tcBorders>
              <w:left w:val="single" w:sz="4" w:space="0" w:color="auto"/>
              <w:right w:val="single" w:sz="6" w:space="0" w:color="auto"/>
            </w:tcBorders>
          </w:tcPr>
          <w:p w:rsidR="00647E31" w:rsidRPr="00413780" w:rsidRDefault="00647E31" w:rsidP="00647E31">
            <w:pPr>
              <w:tabs>
                <w:tab w:val="left" w:pos="14160"/>
              </w:tabs>
              <w:jc w:val="center"/>
              <w:rPr>
                <w:sz w:val="20"/>
                <w:szCs w:val="20"/>
              </w:rPr>
            </w:pPr>
          </w:p>
        </w:tc>
        <w:tc>
          <w:tcPr>
            <w:tcW w:w="809" w:type="pct"/>
            <w:vMerge/>
            <w:tcBorders>
              <w:left w:val="single" w:sz="6" w:space="0" w:color="auto"/>
              <w:right w:val="single" w:sz="6" w:space="0" w:color="auto"/>
            </w:tcBorders>
          </w:tcPr>
          <w:p w:rsidR="00647E31" w:rsidRPr="00413780" w:rsidRDefault="00647E31" w:rsidP="00647E31">
            <w:pPr>
              <w:tabs>
                <w:tab w:val="left" w:pos="14160"/>
              </w:tabs>
              <w:jc w:val="both"/>
              <w:rPr>
                <w:sz w:val="20"/>
                <w:szCs w:val="20"/>
              </w:rPr>
            </w:pPr>
          </w:p>
        </w:tc>
        <w:tc>
          <w:tcPr>
            <w:tcW w:w="435" w:type="pct"/>
            <w:gridSpan w:val="2"/>
            <w:vMerge/>
            <w:tcBorders>
              <w:left w:val="single" w:sz="6" w:space="0" w:color="auto"/>
              <w:right w:val="single" w:sz="6" w:space="0" w:color="auto"/>
            </w:tcBorders>
          </w:tcPr>
          <w:p w:rsidR="00647E31" w:rsidRPr="00413780" w:rsidRDefault="00647E31" w:rsidP="00647E31">
            <w:pPr>
              <w:tabs>
                <w:tab w:val="left" w:pos="14160"/>
              </w:tabs>
              <w:jc w:val="center"/>
              <w:rPr>
                <w:sz w:val="20"/>
                <w:szCs w:val="20"/>
              </w:rPr>
            </w:pPr>
          </w:p>
        </w:tc>
        <w:tc>
          <w:tcPr>
            <w:tcW w:w="473" w:type="pct"/>
            <w:vMerge/>
            <w:tcBorders>
              <w:left w:val="single" w:sz="6" w:space="0" w:color="auto"/>
              <w:right w:val="single" w:sz="6" w:space="0" w:color="auto"/>
            </w:tcBorders>
          </w:tcPr>
          <w:p w:rsidR="00647E31" w:rsidRPr="00413780" w:rsidRDefault="00647E31" w:rsidP="00647E31">
            <w:pPr>
              <w:tabs>
                <w:tab w:val="left" w:pos="14160"/>
              </w:tabs>
              <w:jc w:val="center"/>
              <w:rPr>
                <w:sz w:val="20"/>
                <w:szCs w:val="20"/>
              </w:rPr>
            </w:pPr>
          </w:p>
        </w:tc>
        <w:tc>
          <w:tcPr>
            <w:tcW w:w="634" w:type="pct"/>
            <w:vMerge/>
            <w:tcBorders>
              <w:left w:val="single" w:sz="6" w:space="0" w:color="auto"/>
              <w:right w:val="single" w:sz="4" w:space="0" w:color="auto"/>
            </w:tcBorders>
          </w:tcPr>
          <w:p w:rsidR="00647E31" w:rsidRPr="00413780" w:rsidRDefault="00647E31" w:rsidP="00647E31">
            <w:pPr>
              <w:tabs>
                <w:tab w:val="left" w:pos="14160"/>
              </w:tabs>
              <w:jc w:val="both"/>
              <w:rPr>
                <w:sz w:val="20"/>
                <w:szCs w:val="20"/>
              </w:rPr>
            </w:pP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color w:val="000000"/>
                <w:sz w:val="20"/>
                <w:szCs w:val="20"/>
              </w:rPr>
            </w:pPr>
            <w:r w:rsidRPr="00413780">
              <w:rPr>
                <w:color w:val="000000"/>
                <w:sz w:val="20"/>
                <w:szCs w:val="20"/>
              </w:rPr>
              <w:t>Федеральный бюджет</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sz w:val="20"/>
                <w:szCs w:val="20"/>
              </w:rPr>
            </w:pPr>
            <w:r w:rsidRPr="00413780">
              <w:rPr>
                <w:sz w:val="20"/>
                <w:szCs w:val="20"/>
              </w:rPr>
              <w:t>1723,4</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1668,0</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sz w:val="20"/>
                <w:szCs w:val="20"/>
              </w:rPr>
            </w:pPr>
            <w:r w:rsidRPr="00413780">
              <w:rPr>
                <w:sz w:val="20"/>
                <w:szCs w:val="20"/>
              </w:rPr>
              <w:t>0,0</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3391,4</w:t>
            </w:r>
          </w:p>
        </w:tc>
      </w:tr>
      <w:tr w:rsidR="00647E31" w:rsidRPr="00413780" w:rsidTr="00647E31">
        <w:trPr>
          <w:cantSplit/>
          <w:trHeight w:val="360"/>
        </w:trPr>
        <w:tc>
          <w:tcPr>
            <w:tcW w:w="243" w:type="pct"/>
            <w:vMerge/>
            <w:tcBorders>
              <w:left w:val="single" w:sz="4" w:space="0" w:color="auto"/>
              <w:bottom w:val="single" w:sz="4" w:space="0" w:color="auto"/>
              <w:right w:val="single" w:sz="6" w:space="0" w:color="auto"/>
            </w:tcBorders>
          </w:tcPr>
          <w:p w:rsidR="00647E31" w:rsidRPr="00413780" w:rsidRDefault="00647E31" w:rsidP="00647E31">
            <w:pPr>
              <w:tabs>
                <w:tab w:val="left" w:pos="14160"/>
              </w:tabs>
              <w:jc w:val="center"/>
              <w:rPr>
                <w:sz w:val="20"/>
                <w:szCs w:val="20"/>
              </w:rPr>
            </w:pPr>
          </w:p>
        </w:tc>
        <w:tc>
          <w:tcPr>
            <w:tcW w:w="809" w:type="pct"/>
            <w:vMerge/>
            <w:tcBorders>
              <w:left w:val="single" w:sz="6" w:space="0" w:color="auto"/>
              <w:bottom w:val="single" w:sz="4" w:space="0" w:color="auto"/>
              <w:right w:val="single" w:sz="6" w:space="0" w:color="auto"/>
            </w:tcBorders>
          </w:tcPr>
          <w:p w:rsidR="00647E31" w:rsidRPr="00413780" w:rsidRDefault="00647E31" w:rsidP="00647E31">
            <w:pPr>
              <w:tabs>
                <w:tab w:val="left" w:pos="14160"/>
              </w:tabs>
              <w:jc w:val="both"/>
              <w:rPr>
                <w:sz w:val="20"/>
                <w:szCs w:val="20"/>
              </w:rPr>
            </w:pPr>
          </w:p>
        </w:tc>
        <w:tc>
          <w:tcPr>
            <w:tcW w:w="435" w:type="pct"/>
            <w:gridSpan w:val="2"/>
            <w:vMerge/>
            <w:tcBorders>
              <w:left w:val="single" w:sz="6" w:space="0" w:color="auto"/>
              <w:bottom w:val="single" w:sz="4" w:space="0" w:color="auto"/>
              <w:right w:val="single" w:sz="6" w:space="0" w:color="auto"/>
            </w:tcBorders>
          </w:tcPr>
          <w:p w:rsidR="00647E31" w:rsidRPr="00413780" w:rsidRDefault="00647E31" w:rsidP="00647E31">
            <w:pPr>
              <w:tabs>
                <w:tab w:val="left" w:pos="14160"/>
              </w:tabs>
              <w:jc w:val="center"/>
              <w:rPr>
                <w:sz w:val="20"/>
                <w:szCs w:val="20"/>
              </w:rPr>
            </w:pPr>
          </w:p>
        </w:tc>
        <w:tc>
          <w:tcPr>
            <w:tcW w:w="473" w:type="pct"/>
            <w:vMerge/>
            <w:tcBorders>
              <w:left w:val="single" w:sz="6" w:space="0" w:color="auto"/>
              <w:bottom w:val="single" w:sz="4" w:space="0" w:color="auto"/>
              <w:right w:val="single" w:sz="6" w:space="0" w:color="auto"/>
            </w:tcBorders>
          </w:tcPr>
          <w:p w:rsidR="00647E31" w:rsidRPr="00413780" w:rsidRDefault="00647E31" w:rsidP="00647E31">
            <w:pPr>
              <w:tabs>
                <w:tab w:val="left" w:pos="14160"/>
              </w:tabs>
              <w:jc w:val="center"/>
              <w:rPr>
                <w:sz w:val="20"/>
                <w:szCs w:val="20"/>
              </w:rPr>
            </w:pPr>
          </w:p>
        </w:tc>
        <w:tc>
          <w:tcPr>
            <w:tcW w:w="634" w:type="pct"/>
            <w:vMerge/>
            <w:tcBorders>
              <w:left w:val="single" w:sz="6"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proofErr w:type="spellStart"/>
            <w:r w:rsidRPr="00413780">
              <w:rPr>
                <w:sz w:val="20"/>
                <w:szCs w:val="20"/>
              </w:rPr>
              <w:t>Внебюдж</w:t>
            </w:r>
            <w:proofErr w:type="spellEnd"/>
            <w:r w:rsidRPr="00413780">
              <w:rPr>
                <w:sz w:val="20"/>
                <w:szCs w:val="20"/>
              </w:rPr>
              <w:t>. средства</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sz w:val="20"/>
                <w:szCs w:val="20"/>
              </w:rPr>
            </w:pPr>
            <w:r w:rsidRPr="00413780">
              <w:rPr>
                <w:sz w:val="20"/>
                <w:szCs w:val="20"/>
              </w:rPr>
              <w:t>153,2</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293,0</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sz w:val="20"/>
                <w:szCs w:val="20"/>
              </w:rPr>
            </w:pPr>
            <w:r w:rsidRPr="00413780">
              <w:rPr>
                <w:sz w:val="20"/>
                <w:szCs w:val="20"/>
              </w:rPr>
              <w:t>0,0</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446,2</w:t>
            </w:r>
          </w:p>
        </w:tc>
      </w:tr>
      <w:tr w:rsidR="00647E31" w:rsidRPr="00413780" w:rsidTr="00647E31">
        <w:trPr>
          <w:cantSplit/>
          <w:trHeight w:val="360"/>
        </w:trPr>
        <w:tc>
          <w:tcPr>
            <w:tcW w:w="243" w:type="pct"/>
            <w:vMerge w:val="restart"/>
            <w:tcBorders>
              <w:left w:val="single" w:sz="4" w:space="0" w:color="auto"/>
              <w:right w:val="single" w:sz="6" w:space="0" w:color="auto"/>
            </w:tcBorders>
          </w:tcPr>
          <w:p w:rsidR="00647E31" w:rsidRPr="00413780" w:rsidRDefault="00647E31" w:rsidP="00647E31">
            <w:pPr>
              <w:tabs>
                <w:tab w:val="left" w:pos="14160"/>
              </w:tabs>
              <w:jc w:val="center"/>
              <w:rPr>
                <w:sz w:val="20"/>
                <w:szCs w:val="20"/>
              </w:rPr>
            </w:pPr>
            <w:r w:rsidRPr="00413780">
              <w:rPr>
                <w:sz w:val="20"/>
                <w:szCs w:val="20"/>
              </w:rPr>
              <w:t>2.8.2.</w:t>
            </w:r>
          </w:p>
        </w:tc>
        <w:tc>
          <w:tcPr>
            <w:tcW w:w="809" w:type="pct"/>
            <w:vMerge w:val="restart"/>
            <w:tcBorders>
              <w:left w:val="single" w:sz="6" w:space="0" w:color="auto"/>
              <w:right w:val="single" w:sz="6" w:space="0" w:color="auto"/>
            </w:tcBorders>
          </w:tcPr>
          <w:p w:rsidR="00647E31" w:rsidRPr="00413780" w:rsidRDefault="00647E31" w:rsidP="00647E31">
            <w:pPr>
              <w:tabs>
                <w:tab w:val="left" w:pos="14160"/>
              </w:tabs>
              <w:jc w:val="both"/>
              <w:rPr>
                <w:sz w:val="20"/>
                <w:szCs w:val="20"/>
              </w:rPr>
            </w:pPr>
            <w:r w:rsidRPr="00413780">
              <w:rPr>
                <w:sz w:val="20"/>
                <w:szCs w:val="20"/>
              </w:rPr>
              <w:t>Реализация мероприятий в рамках регионального проекта инициативного бюджетирования "Вам решать" **</w:t>
            </w:r>
          </w:p>
        </w:tc>
        <w:tc>
          <w:tcPr>
            <w:tcW w:w="435" w:type="pct"/>
            <w:gridSpan w:val="2"/>
            <w:vMerge w:val="restart"/>
            <w:tcBorders>
              <w:left w:val="single" w:sz="6" w:space="0" w:color="auto"/>
              <w:right w:val="single" w:sz="6" w:space="0" w:color="auto"/>
            </w:tcBorders>
          </w:tcPr>
          <w:p w:rsidR="00647E31" w:rsidRPr="00413780" w:rsidRDefault="00647E31" w:rsidP="00647E31">
            <w:pPr>
              <w:tabs>
                <w:tab w:val="left" w:pos="14160"/>
              </w:tabs>
              <w:jc w:val="center"/>
              <w:rPr>
                <w:sz w:val="20"/>
                <w:szCs w:val="20"/>
              </w:rPr>
            </w:pPr>
            <w:r w:rsidRPr="00413780">
              <w:rPr>
                <w:sz w:val="20"/>
                <w:szCs w:val="20"/>
              </w:rPr>
              <w:t>прочие</w:t>
            </w:r>
          </w:p>
        </w:tc>
        <w:tc>
          <w:tcPr>
            <w:tcW w:w="473" w:type="pct"/>
            <w:vMerge w:val="restart"/>
            <w:tcBorders>
              <w:left w:val="single" w:sz="6" w:space="0" w:color="auto"/>
              <w:right w:val="single" w:sz="6" w:space="0" w:color="auto"/>
            </w:tcBorders>
          </w:tcPr>
          <w:p w:rsidR="00647E31" w:rsidRPr="00413780" w:rsidRDefault="00647E31" w:rsidP="00647E31">
            <w:pPr>
              <w:tabs>
                <w:tab w:val="left" w:pos="14160"/>
              </w:tabs>
              <w:jc w:val="center"/>
              <w:rPr>
                <w:sz w:val="20"/>
                <w:szCs w:val="20"/>
              </w:rPr>
            </w:pPr>
            <w:r w:rsidRPr="00413780">
              <w:rPr>
                <w:sz w:val="20"/>
                <w:szCs w:val="20"/>
              </w:rPr>
              <w:t>2021-2025 годы</w:t>
            </w:r>
          </w:p>
        </w:tc>
        <w:tc>
          <w:tcPr>
            <w:tcW w:w="634" w:type="pct"/>
            <w:vMerge w:val="restart"/>
            <w:tcBorders>
              <w:left w:val="single" w:sz="6"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Отдел дорожной деятельности и благоустройства,</w:t>
            </w:r>
          </w:p>
          <w:p w:rsidR="00647E31" w:rsidRPr="00413780" w:rsidRDefault="00647E31" w:rsidP="00647E31">
            <w:pPr>
              <w:tabs>
                <w:tab w:val="left" w:pos="14160"/>
              </w:tabs>
              <w:jc w:val="both"/>
              <w:rPr>
                <w:sz w:val="20"/>
                <w:szCs w:val="20"/>
              </w:rPr>
            </w:pPr>
            <w:r w:rsidRPr="00413780">
              <w:rPr>
                <w:sz w:val="20"/>
                <w:szCs w:val="20"/>
              </w:rPr>
              <w:t>Территориальные управления №1 и №2</w:t>
            </w:r>
          </w:p>
        </w:tc>
        <w:tc>
          <w:tcPr>
            <w:tcW w:w="353" w:type="pct"/>
            <w:tcBorders>
              <w:top w:val="single" w:sz="4" w:space="0" w:color="auto"/>
              <w:left w:val="single" w:sz="4" w:space="0" w:color="auto"/>
              <w:bottom w:val="single" w:sz="4" w:space="0" w:color="auto"/>
              <w:right w:val="single" w:sz="4" w:space="0" w:color="auto"/>
            </w:tcBorders>
          </w:tcPr>
          <w:p w:rsidR="00647E31" w:rsidRPr="00E86E1E" w:rsidRDefault="00647E31" w:rsidP="00647E31">
            <w:pPr>
              <w:tabs>
                <w:tab w:val="left" w:pos="14160"/>
              </w:tabs>
              <w:jc w:val="both"/>
              <w:rPr>
                <w:color w:val="000000"/>
                <w:sz w:val="20"/>
                <w:szCs w:val="20"/>
              </w:rPr>
            </w:pPr>
            <w:r w:rsidRPr="00E86E1E">
              <w:rPr>
                <w:color w:val="000000"/>
                <w:sz w:val="20"/>
                <w:szCs w:val="20"/>
              </w:rPr>
              <w:t xml:space="preserve">Всего, в </w:t>
            </w:r>
            <w:proofErr w:type="spellStart"/>
            <w:r w:rsidRPr="00E86E1E">
              <w:rPr>
                <w:color w:val="000000"/>
                <w:sz w:val="20"/>
                <w:szCs w:val="20"/>
              </w:rPr>
              <w:t>т.ч</w:t>
            </w:r>
            <w:proofErr w:type="spellEnd"/>
            <w:r w:rsidRPr="00E86E1E">
              <w:rPr>
                <w:color w:val="000000"/>
                <w:sz w:val="20"/>
                <w:szCs w:val="20"/>
              </w:rPr>
              <w:t>.</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sz w:val="20"/>
                <w:szCs w:val="20"/>
              </w:rPr>
            </w:pPr>
            <w:r w:rsidRPr="00413780">
              <w:rPr>
                <w:sz w:val="20"/>
                <w:szCs w:val="20"/>
              </w:rPr>
              <w:t>8997,0</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6776,8</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Pr>
                <w:sz w:val="20"/>
                <w:szCs w:val="20"/>
              </w:rPr>
              <w:t>2282,4</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sz w:val="20"/>
                <w:szCs w:val="20"/>
              </w:rPr>
            </w:pPr>
            <w:r w:rsidRPr="00413780">
              <w:rPr>
                <w:sz w:val="20"/>
                <w:szCs w:val="20"/>
              </w:rPr>
              <w:t>0,0</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Pr>
                <w:sz w:val="20"/>
                <w:szCs w:val="20"/>
              </w:rPr>
              <w:t>18056,2</w:t>
            </w:r>
          </w:p>
        </w:tc>
      </w:tr>
      <w:tr w:rsidR="00647E31" w:rsidRPr="00413780" w:rsidTr="00647E31">
        <w:trPr>
          <w:cantSplit/>
          <w:trHeight w:val="360"/>
        </w:trPr>
        <w:tc>
          <w:tcPr>
            <w:tcW w:w="243" w:type="pct"/>
            <w:vMerge/>
            <w:tcBorders>
              <w:left w:val="single" w:sz="4" w:space="0" w:color="auto"/>
              <w:right w:val="single" w:sz="6" w:space="0" w:color="auto"/>
            </w:tcBorders>
          </w:tcPr>
          <w:p w:rsidR="00647E31" w:rsidRPr="00413780" w:rsidRDefault="00647E31" w:rsidP="00647E31">
            <w:pPr>
              <w:tabs>
                <w:tab w:val="left" w:pos="14160"/>
              </w:tabs>
              <w:jc w:val="center"/>
              <w:rPr>
                <w:sz w:val="20"/>
                <w:szCs w:val="20"/>
              </w:rPr>
            </w:pPr>
          </w:p>
        </w:tc>
        <w:tc>
          <w:tcPr>
            <w:tcW w:w="809" w:type="pct"/>
            <w:vMerge/>
            <w:tcBorders>
              <w:left w:val="single" w:sz="6" w:space="0" w:color="auto"/>
              <w:right w:val="single" w:sz="6" w:space="0" w:color="auto"/>
            </w:tcBorders>
          </w:tcPr>
          <w:p w:rsidR="00647E31" w:rsidRPr="00413780" w:rsidRDefault="00647E31" w:rsidP="00647E31">
            <w:pPr>
              <w:tabs>
                <w:tab w:val="left" w:pos="14160"/>
              </w:tabs>
              <w:jc w:val="both"/>
              <w:rPr>
                <w:sz w:val="20"/>
                <w:szCs w:val="20"/>
              </w:rPr>
            </w:pPr>
          </w:p>
        </w:tc>
        <w:tc>
          <w:tcPr>
            <w:tcW w:w="435" w:type="pct"/>
            <w:gridSpan w:val="2"/>
            <w:vMerge/>
            <w:tcBorders>
              <w:left w:val="single" w:sz="6" w:space="0" w:color="auto"/>
              <w:right w:val="single" w:sz="6" w:space="0" w:color="auto"/>
            </w:tcBorders>
          </w:tcPr>
          <w:p w:rsidR="00647E31" w:rsidRPr="00413780" w:rsidRDefault="00647E31" w:rsidP="00647E31">
            <w:pPr>
              <w:tabs>
                <w:tab w:val="left" w:pos="14160"/>
              </w:tabs>
              <w:jc w:val="center"/>
              <w:rPr>
                <w:sz w:val="20"/>
                <w:szCs w:val="20"/>
              </w:rPr>
            </w:pPr>
          </w:p>
        </w:tc>
        <w:tc>
          <w:tcPr>
            <w:tcW w:w="473" w:type="pct"/>
            <w:vMerge/>
            <w:tcBorders>
              <w:left w:val="single" w:sz="6" w:space="0" w:color="auto"/>
              <w:right w:val="single" w:sz="6" w:space="0" w:color="auto"/>
            </w:tcBorders>
          </w:tcPr>
          <w:p w:rsidR="00647E31" w:rsidRPr="00413780" w:rsidRDefault="00647E31" w:rsidP="00647E31">
            <w:pPr>
              <w:tabs>
                <w:tab w:val="left" w:pos="14160"/>
              </w:tabs>
              <w:jc w:val="center"/>
              <w:rPr>
                <w:sz w:val="20"/>
                <w:szCs w:val="20"/>
              </w:rPr>
            </w:pPr>
          </w:p>
        </w:tc>
        <w:tc>
          <w:tcPr>
            <w:tcW w:w="634" w:type="pct"/>
            <w:vMerge/>
            <w:tcBorders>
              <w:left w:val="single" w:sz="6" w:space="0" w:color="auto"/>
              <w:right w:val="single" w:sz="4" w:space="0" w:color="auto"/>
            </w:tcBorders>
          </w:tcPr>
          <w:p w:rsidR="00647E31" w:rsidRPr="00413780" w:rsidRDefault="00647E31" w:rsidP="00647E31">
            <w:pPr>
              <w:tabs>
                <w:tab w:val="left" w:pos="14160"/>
              </w:tabs>
              <w:jc w:val="both"/>
              <w:rPr>
                <w:sz w:val="20"/>
                <w:szCs w:val="20"/>
              </w:rPr>
            </w:pP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color w:val="000000"/>
                <w:sz w:val="20"/>
                <w:szCs w:val="20"/>
              </w:rPr>
            </w:pPr>
            <w:r w:rsidRPr="00413780">
              <w:rPr>
                <w:color w:val="000000"/>
                <w:sz w:val="20"/>
                <w:szCs w:val="20"/>
              </w:rPr>
              <w:t>Бюджет округа</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sz w:val="20"/>
                <w:szCs w:val="20"/>
              </w:rPr>
            </w:pPr>
            <w:r w:rsidRPr="00413780">
              <w:rPr>
                <w:sz w:val="20"/>
                <w:szCs w:val="20"/>
              </w:rPr>
              <w:t>0,0</w:t>
            </w:r>
          </w:p>
          <w:p w:rsidR="00647E31" w:rsidRPr="00413780" w:rsidRDefault="00647E31" w:rsidP="00647E31">
            <w:pPr>
              <w:jc w:val="center"/>
              <w:rPr>
                <w:sz w:val="20"/>
                <w:szCs w:val="20"/>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sz w:val="20"/>
                <w:szCs w:val="20"/>
              </w:rPr>
            </w:pPr>
            <w:r w:rsidRPr="00413780">
              <w:rPr>
                <w:sz w:val="20"/>
                <w:szCs w:val="20"/>
              </w:rPr>
              <w:t>4200,5</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2437,3</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Pr>
                <w:sz w:val="20"/>
                <w:szCs w:val="20"/>
              </w:rPr>
              <w:t>456,7</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sz w:val="20"/>
                <w:szCs w:val="20"/>
              </w:rPr>
            </w:pPr>
            <w:r w:rsidRPr="00413780">
              <w:rPr>
                <w:sz w:val="20"/>
                <w:szCs w:val="20"/>
              </w:rPr>
              <w:t>0,0</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Pr>
                <w:sz w:val="20"/>
                <w:szCs w:val="20"/>
              </w:rPr>
              <w:t>7094,5</w:t>
            </w:r>
          </w:p>
        </w:tc>
      </w:tr>
      <w:tr w:rsidR="00647E31" w:rsidRPr="00413780" w:rsidTr="00647E31">
        <w:trPr>
          <w:cantSplit/>
          <w:trHeight w:val="360"/>
        </w:trPr>
        <w:tc>
          <w:tcPr>
            <w:tcW w:w="243" w:type="pct"/>
            <w:vMerge/>
            <w:tcBorders>
              <w:left w:val="single" w:sz="4" w:space="0" w:color="auto"/>
              <w:right w:val="single" w:sz="6" w:space="0" w:color="auto"/>
            </w:tcBorders>
          </w:tcPr>
          <w:p w:rsidR="00647E31" w:rsidRPr="00413780" w:rsidRDefault="00647E31" w:rsidP="00647E31">
            <w:pPr>
              <w:tabs>
                <w:tab w:val="left" w:pos="14160"/>
              </w:tabs>
              <w:jc w:val="center"/>
              <w:rPr>
                <w:sz w:val="20"/>
                <w:szCs w:val="20"/>
              </w:rPr>
            </w:pPr>
          </w:p>
        </w:tc>
        <w:tc>
          <w:tcPr>
            <w:tcW w:w="809" w:type="pct"/>
            <w:vMerge/>
            <w:tcBorders>
              <w:left w:val="single" w:sz="6" w:space="0" w:color="auto"/>
              <w:right w:val="single" w:sz="6" w:space="0" w:color="auto"/>
            </w:tcBorders>
          </w:tcPr>
          <w:p w:rsidR="00647E31" w:rsidRPr="00413780" w:rsidRDefault="00647E31" w:rsidP="00647E31">
            <w:pPr>
              <w:tabs>
                <w:tab w:val="left" w:pos="14160"/>
              </w:tabs>
              <w:jc w:val="both"/>
              <w:rPr>
                <w:sz w:val="20"/>
                <w:szCs w:val="20"/>
              </w:rPr>
            </w:pPr>
          </w:p>
        </w:tc>
        <w:tc>
          <w:tcPr>
            <w:tcW w:w="435" w:type="pct"/>
            <w:gridSpan w:val="2"/>
            <w:vMerge/>
            <w:tcBorders>
              <w:left w:val="single" w:sz="6" w:space="0" w:color="auto"/>
              <w:right w:val="single" w:sz="6" w:space="0" w:color="auto"/>
            </w:tcBorders>
          </w:tcPr>
          <w:p w:rsidR="00647E31" w:rsidRPr="00413780" w:rsidRDefault="00647E31" w:rsidP="00647E31">
            <w:pPr>
              <w:tabs>
                <w:tab w:val="left" w:pos="14160"/>
              </w:tabs>
              <w:jc w:val="center"/>
              <w:rPr>
                <w:sz w:val="20"/>
                <w:szCs w:val="20"/>
              </w:rPr>
            </w:pPr>
          </w:p>
        </w:tc>
        <w:tc>
          <w:tcPr>
            <w:tcW w:w="473" w:type="pct"/>
            <w:vMerge/>
            <w:tcBorders>
              <w:left w:val="single" w:sz="6" w:space="0" w:color="auto"/>
              <w:right w:val="single" w:sz="6" w:space="0" w:color="auto"/>
            </w:tcBorders>
          </w:tcPr>
          <w:p w:rsidR="00647E31" w:rsidRPr="00413780" w:rsidRDefault="00647E31" w:rsidP="00647E31">
            <w:pPr>
              <w:tabs>
                <w:tab w:val="left" w:pos="14160"/>
              </w:tabs>
              <w:jc w:val="center"/>
              <w:rPr>
                <w:sz w:val="20"/>
                <w:szCs w:val="20"/>
              </w:rPr>
            </w:pPr>
          </w:p>
        </w:tc>
        <w:tc>
          <w:tcPr>
            <w:tcW w:w="634" w:type="pct"/>
            <w:vMerge/>
            <w:tcBorders>
              <w:left w:val="single" w:sz="6" w:space="0" w:color="auto"/>
              <w:right w:val="single" w:sz="4" w:space="0" w:color="auto"/>
            </w:tcBorders>
          </w:tcPr>
          <w:p w:rsidR="00647E31" w:rsidRPr="00413780" w:rsidRDefault="00647E31" w:rsidP="00647E31">
            <w:pPr>
              <w:tabs>
                <w:tab w:val="left" w:pos="14160"/>
              </w:tabs>
              <w:jc w:val="both"/>
              <w:rPr>
                <w:sz w:val="20"/>
                <w:szCs w:val="20"/>
              </w:rPr>
            </w:pP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color w:val="000000"/>
                <w:sz w:val="20"/>
                <w:szCs w:val="20"/>
              </w:rPr>
            </w:pPr>
            <w:r w:rsidRPr="00413780">
              <w:rPr>
                <w:color w:val="000000"/>
                <w:sz w:val="20"/>
                <w:szCs w:val="20"/>
              </w:rPr>
              <w:t>Областной бюджет</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sz w:val="20"/>
                <w:szCs w:val="20"/>
              </w:rPr>
            </w:pPr>
            <w:r w:rsidRPr="00413780">
              <w:rPr>
                <w:sz w:val="20"/>
                <w:szCs w:val="20"/>
              </w:rPr>
              <w:t>0,0</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sz w:val="20"/>
                <w:szCs w:val="20"/>
              </w:rPr>
            </w:pPr>
            <w:r w:rsidRPr="00413780">
              <w:rPr>
                <w:sz w:val="20"/>
                <w:szCs w:val="20"/>
              </w:rPr>
              <w:t>4723,9</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4294,1</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Pr>
                <w:sz w:val="20"/>
                <w:szCs w:val="20"/>
              </w:rPr>
              <w:t>1802,4</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sz w:val="20"/>
                <w:szCs w:val="20"/>
              </w:rPr>
            </w:pPr>
            <w:r w:rsidRPr="00413780">
              <w:rPr>
                <w:sz w:val="20"/>
                <w:szCs w:val="20"/>
              </w:rPr>
              <w:t>0,0</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Pr>
                <w:sz w:val="20"/>
                <w:szCs w:val="20"/>
              </w:rPr>
              <w:t>10820,4</w:t>
            </w:r>
          </w:p>
        </w:tc>
      </w:tr>
      <w:tr w:rsidR="00647E31" w:rsidRPr="00413780" w:rsidTr="00647E31">
        <w:trPr>
          <w:cantSplit/>
          <w:trHeight w:val="360"/>
        </w:trPr>
        <w:tc>
          <w:tcPr>
            <w:tcW w:w="243" w:type="pct"/>
            <w:vMerge/>
            <w:tcBorders>
              <w:left w:val="single" w:sz="4" w:space="0" w:color="auto"/>
              <w:bottom w:val="single" w:sz="4" w:space="0" w:color="auto"/>
              <w:right w:val="single" w:sz="6" w:space="0" w:color="auto"/>
            </w:tcBorders>
          </w:tcPr>
          <w:p w:rsidR="00647E31" w:rsidRPr="00413780" w:rsidRDefault="00647E31" w:rsidP="00647E31">
            <w:pPr>
              <w:tabs>
                <w:tab w:val="left" w:pos="14160"/>
              </w:tabs>
              <w:jc w:val="center"/>
              <w:rPr>
                <w:sz w:val="20"/>
                <w:szCs w:val="20"/>
              </w:rPr>
            </w:pPr>
          </w:p>
        </w:tc>
        <w:tc>
          <w:tcPr>
            <w:tcW w:w="809" w:type="pct"/>
            <w:vMerge/>
            <w:tcBorders>
              <w:left w:val="single" w:sz="6" w:space="0" w:color="auto"/>
              <w:bottom w:val="single" w:sz="4" w:space="0" w:color="auto"/>
              <w:right w:val="single" w:sz="6" w:space="0" w:color="auto"/>
            </w:tcBorders>
          </w:tcPr>
          <w:p w:rsidR="00647E31" w:rsidRPr="00413780" w:rsidRDefault="00647E31" w:rsidP="00647E31">
            <w:pPr>
              <w:tabs>
                <w:tab w:val="left" w:pos="14160"/>
              </w:tabs>
              <w:jc w:val="both"/>
              <w:rPr>
                <w:sz w:val="20"/>
                <w:szCs w:val="20"/>
              </w:rPr>
            </w:pPr>
          </w:p>
        </w:tc>
        <w:tc>
          <w:tcPr>
            <w:tcW w:w="435" w:type="pct"/>
            <w:gridSpan w:val="2"/>
            <w:vMerge/>
            <w:tcBorders>
              <w:left w:val="single" w:sz="6" w:space="0" w:color="auto"/>
              <w:bottom w:val="single" w:sz="4" w:space="0" w:color="auto"/>
              <w:right w:val="single" w:sz="6" w:space="0" w:color="auto"/>
            </w:tcBorders>
          </w:tcPr>
          <w:p w:rsidR="00647E31" w:rsidRPr="00413780" w:rsidRDefault="00647E31" w:rsidP="00647E31">
            <w:pPr>
              <w:tabs>
                <w:tab w:val="left" w:pos="14160"/>
              </w:tabs>
              <w:jc w:val="center"/>
              <w:rPr>
                <w:sz w:val="20"/>
                <w:szCs w:val="20"/>
              </w:rPr>
            </w:pPr>
          </w:p>
        </w:tc>
        <w:tc>
          <w:tcPr>
            <w:tcW w:w="473" w:type="pct"/>
            <w:vMerge/>
            <w:tcBorders>
              <w:left w:val="single" w:sz="6" w:space="0" w:color="auto"/>
              <w:bottom w:val="single" w:sz="4" w:space="0" w:color="auto"/>
              <w:right w:val="single" w:sz="6" w:space="0" w:color="auto"/>
            </w:tcBorders>
          </w:tcPr>
          <w:p w:rsidR="00647E31" w:rsidRPr="00413780" w:rsidRDefault="00647E31" w:rsidP="00647E31">
            <w:pPr>
              <w:tabs>
                <w:tab w:val="left" w:pos="14160"/>
              </w:tabs>
              <w:jc w:val="center"/>
              <w:rPr>
                <w:sz w:val="20"/>
                <w:szCs w:val="20"/>
              </w:rPr>
            </w:pPr>
          </w:p>
        </w:tc>
        <w:tc>
          <w:tcPr>
            <w:tcW w:w="634" w:type="pct"/>
            <w:vMerge/>
            <w:tcBorders>
              <w:left w:val="single" w:sz="6"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color w:val="000000"/>
                <w:sz w:val="20"/>
                <w:szCs w:val="20"/>
              </w:rPr>
            </w:pPr>
            <w:r w:rsidRPr="00413780">
              <w:rPr>
                <w:color w:val="000000"/>
                <w:sz w:val="20"/>
                <w:szCs w:val="20"/>
              </w:rPr>
              <w:t>Внебюджетные средства</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sz w:val="20"/>
                <w:szCs w:val="20"/>
              </w:rPr>
            </w:pPr>
            <w:r w:rsidRPr="00413780">
              <w:rPr>
                <w:sz w:val="20"/>
                <w:szCs w:val="20"/>
              </w:rPr>
              <w:t>0,0</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sz w:val="20"/>
                <w:szCs w:val="20"/>
              </w:rPr>
            </w:pPr>
            <w:r w:rsidRPr="00413780">
              <w:rPr>
                <w:sz w:val="20"/>
                <w:szCs w:val="20"/>
              </w:rPr>
              <w:t>72,6</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45,4</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Pr>
                <w:sz w:val="20"/>
                <w:szCs w:val="20"/>
              </w:rPr>
              <w:t>23,3</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sz w:val="20"/>
                <w:szCs w:val="20"/>
              </w:rPr>
            </w:pPr>
            <w:r w:rsidRPr="00413780">
              <w:rPr>
                <w:sz w:val="20"/>
                <w:szCs w:val="20"/>
              </w:rPr>
              <w:t>0,0</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Pr>
                <w:sz w:val="20"/>
                <w:szCs w:val="20"/>
              </w:rPr>
              <w:t>141,3</w:t>
            </w:r>
          </w:p>
        </w:tc>
      </w:tr>
      <w:tr w:rsidR="00647E31" w:rsidRPr="00413780" w:rsidTr="00647E31">
        <w:trPr>
          <w:cantSplit/>
          <w:trHeight w:val="360"/>
        </w:trPr>
        <w:tc>
          <w:tcPr>
            <w:tcW w:w="243" w:type="pct"/>
            <w:vMerge w:val="restart"/>
            <w:tcBorders>
              <w:left w:val="single" w:sz="4" w:space="0" w:color="auto"/>
              <w:right w:val="single" w:sz="6" w:space="0" w:color="auto"/>
            </w:tcBorders>
          </w:tcPr>
          <w:p w:rsidR="00647E31" w:rsidRPr="00413780" w:rsidRDefault="00647E31" w:rsidP="00647E31">
            <w:pPr>
              <w:tabs>
                <w:tab w:val="left" w:pos="14160"/>
              </w:tabs>
              <w:jc w:val="center"/>
              <w:rPr>
                <w:sz w:val="20"/>
                <w:szCs w:val="20"/>
              </w:rPr>
            </w:pPr>
            <w:r w:rsidRPr="00413780">
              <w:rPr>
                <w:sz w:val="20"/>
                <w:szCs w:val="20"/>
              </w:rPr>
              <w:t>2.8.3.</w:t>
            </w:r>
          </w:p>
        </w:tc>
        <w:tc>
          <w:tcPr>
            <w:tcW w:w="809" w:type="pct"/>
            <w:vMerge w:val="restart"/>
            <w:tcBorders>
              <w:left w:val="single" w:sz="6" w:space="0" w:color="auto"/>
              <w:right w:val="single" w:sz="6" w:space="0" w:color="auto"/>
            </w:tcBorders>
          </w:tcPr>
          <w:p w:rsidR="00647E31" w:rsidRPr="00413780" w:rsidRDefault="00647E31" w:rsidP="00647E31">
            <w:pPr>
              <w:tabs>
                <w:tab w:val="left" w:pos="14160"/>
              </w:tabs>
              <w:jc w:val="both"/>
              <w:rPr>
                <w:sz w:val="20"/>
                <w:szCs w:val="20"/>
              </w:rPr>
            </w:pPr>
            <w:r w:rsidRPr="00413780">
              <w:rPr>
                <w:sz w:val="20"/>
                <w:szCs w:val="20"/>
              </w:rPr>
              <w:t xml:space="preserve">Комплексное благоустройство Парка культуры и отдыха в </w:t>
            </w:r>
            <w:proofErr w:type="spellStart"/>
            <w:r w:rsidRPr="00413780">
              <w:rPr>
                <w:sz w:val="20"/>
                <w:szCs w:val="20"/>
              </w:rPr>
              <w:t>г.Кулебаки</w:t>
            </w:r>
            <w:proofErr w:type="spellEnd"/>
          </w:p>
        </w:tc>
        <w:tc>
          <w:tcPr>
            <w:tcW w:w="435" w:type="pct"/>
            <w:gridSpan w:val="2"/>
            <w:vMerge w:val="restart"/>
            <w:tcBorders>
              <w:left w:val="single" w:sz="6" w:space="0" w:color="auto"/>
              <w:right w:val="single" w:sz="6" w:space="0" w:color="auto"/>
            </w:tcBorders>
          </w:tcPr>
          <w:p w:rsidR="00647E31" w:rsidRPr="00413780" w:rsidRDefault="00647E31" w:rsidP="00647E31">
            <w:pPr>
              <w:tabs>
                <w:tab w:val="left" w:pos="14160"/>
              </w:tabs>
              <w:jc w:val="center"/>
              <w:rPr>
                <w:sz w:val="20"/>
                <w:szCs w:val="20"/>
              </w:rPr>
            </w:pPr>
            <w:r w:rsidRPr="00413780">
              <w:rPr>
                <w:sz w:val="20"/>
                <w:szCs w:val="20"/>
              </w:rPr>
              <w:t>прочие</w:t>
            </w:r>
          </w:p>
        </w:tc>
        <w:tc>
          <w:tcPr>
            <w:tcW w:w="473" w:type="pct"/>
            <w:vMerge w:val="restart"/>
            <w:tcBorders>
              <w:left w:val="single" w:sz="6" w:space="0" w:color="auto"/>
              <w:right w:val="single" w:sz="6" w:space="0" w:color="auto"/>
            </w:tcBorders>
          </w:tcPr>
          <w:p w:rsidR="00647E31" w:rsidRPr="00413780" w:rsidRDefault="00647E31" w:rsidP="00647E31">
            <w:pPr>
              <w:tabs>
                <w:tab w:val="left" w:pos="14160"/>
              </w:tabs>
              <w:jc w:val="center"/>
              <w:rPr>
                <w:sz w:val="20"/>
                <w:szCs w:val="20"/>
              </w:rPr>
            </w:pPr>
            <w:r w:rsidRPr="00413780">
              <w:rPr>
                <w:sz w:val="20"/>
                <w:szCs w:val="20"/>
              </w:rPr>
              <w:t>2023-2025 годы</w:t>
            </w:r>
          </w:p>
        </w:tc>
        <w:tc>
          <w:tcPr>
            <w:tcW w:w="634" w:type="pct"/>
            <w:vMerge w:val="restart"/>
            <w:tcBorders>
              <w:left w:val="single" w:sz="6"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Отдел архитектуры и строительства, Отдел дорожной деятельности и благоустройства</w:t>
            </w:r>
          </w:p>
        </w:tc>
        <w:tc>
          <w:tcPr>
            <w:tcW w:w="353" w:type="pct"/>
            <w:tcBorders>
              <w:top w:val="single" w:sz="4" w:space="0" w:color="auto"/>
              <w:left w:val="single" w:sz="4" w:space="0" w:color="auto"/>
              <w:bottom w:val="single" w:sz="4" w:space="0" w:color="auto"/>
              <w:right w:val="single" w:sz="4" w:space="0" w:color="auto"/>
            </w:tcBorders>
          </w:tcPr>
          <w:p w:rsidR="00647E31" w:rsidRPr="00E86E1E" w:rsidRDefault="00647E31" w:rsidP="00647E31">
            <w:pPr>
              <w:tabs>
                <w:tab w:val="left" w:pos="14160"/>
              </w:tabs>
              <w:jc w:val="both"/>
              <w:rPr>
                <w:color w:val="000000"/>
                <w:sz w:val="20"/>
                <w:szCs w:val="20"/>
              </w:rPr>
            </w:pPr>
            <w:r w:rsidRPr="00E86E1E">
              <w:rPr>
                <w:color w:val="000000"/>
                <w:sz w:val="20"/>
                <w:szCs w:val="20"/>
              </w:rPr>
              <w:t xml:space="preserve">Всего, в </w:t>
            </w:r>
            <w:proofErr w:type="spellStart"/>
            <w:r w:rsidRPr="00E86E1E">
              <w:rPr>
                <w:color w:val="000000"/>
                <w:sz w:val="20"/>
                <w:szCs w:val="20"/>
              </w:rPr>
              <w:t>т.ч</w:t>
            </w:r>
            <w:proofErr w:type="spellEnd"/>
            <w:r w:rsidRPr="00E86E1E">
              <w:rPr>
                <w:color w:val="000000"/>
                <w:sz w:val="20"/>
                <w:szCs w:val="20"/>
              </w:rPr>
              <w:t>.</w:t>
            </w:r>
          </w:p>
        </w:tc>
        <w:tc>
          <w:tcPr>
            <w:tcW w:w="292" w:type="pct"/>
            <w:tcBorders>
              <w:top w:val="single" w:sz="4" w:space="0" w:color="auto"/>
              <w:left w:val="single" w:sz="4" w:space="0" w:color="auto"/>
              <w:bottom w:val="single" w:sz="4" w:space="0" w:color="auto"/>
              <w:right w:val="single" w:sz="4" w:space="0" w:color="auto"/>
            </w:tcBorders>
          </w:tcPr>
          <w:p w:rsidR="00647E31" w:rsidRPr="00E86E1E" w:rsidRDefault="00647E31" w:rsidP="00647E31">
            <w:pPr>
              <w:jc w:val="center"/>
              <w:rPr>
                <w:sz w:val="20"/>
                <w:szCs w:val="20"/>
              </w:rPr>
            </w:pPr>
            <w:r w:rsidRPr="00E86E1E">
              <w:rPr>
                <w:sz w:val="20"/>
                <w:szCs w:val="20"/>
              </w:rPr>
              <w:t>0,0</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jc w:val="center"/>
              <w:rPr>
                <w:sz w:val="20"/>
                <w:szCs w:val="20"/>
              </w:rPr>
            </w:pPr>
            <w:r w:rsidRPr="00413780">
              <w:rPr>
                <w:sz w:val="20"/>
                <w:szCs w:val="20"/>
              </w:rPr>
              <w:t>0,0</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sz w:val="20"/>
                <w:szCs w:val="20"/>
              </w:rPr>
            </w:pPr>
            <w:r w:rsidRPr="00413780">
              <w:rPr>
                <w:sz w:val="20"/>
                <w:szCs w:val="20"/>
              </w:rPr>
              <w:t>0,0</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1606,3</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jc w:val="center"/>
              <w:rPr>
                <w:sz w:val="20"/>
                <w:szCs w:val="20"/>
              </w:rPr>
            </w:pPr>
            <w:r w:rsidRPr="00413780">
              <w:rPr>
                <w:sz w:val="20"/>
                <w:szCs w:val="20"/>
              </w:rPr>
              <w:t>0,0</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sz w:val="20"/>
                <w:szCs w:val="20"/>
              </w:rPr>
            </w:pPr>
            <w:r w:rsidRPr="00413780">
              <w:rPr>
                <w:sz w:val="20"/>
                <w:szCs w:val="20"/>
              </w:rPr>
              <w:t>0,0</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1606,3</w:t>
            </w:r>
          </w:p>
        </w:tc>
      </w:tr>
      <w:tr w:rsidR="00647E31" w:rsidRPr="00413780" w:rsidTr="00647E31">
        <w:trPr>
          <w:cantSplit/>
          <w:trHeight w:val="360"/>
        </w:trPr>
        <w:tc>
          <w:tcPr>
            <w:tcW w:w="243" w:type="pct"/>
            <w:vMerge/>
            <w:tcBorders>
              <w:left w:val="single" w:sz="4" w:space="0" w:color="auto"/>
              <w:right w:val="single" w:sz="6" w:space="0" w:color="auto"/>
            </w:tcBorders>
          </w:tcPr>
          <w:p w:rsidR="00647E31" w:rsidRPr="00413780" w:rsidRDefault="00647E31" w:rsidP="00647E31">
            <w:pPr>
              <w:tabs>
                <w:tab w:val="left" w:pos="14160"/>
              </w:tabs>
              <w:jc w:val="center"/>
              <w:rPr>
                <w:sz w:val="20"/>
                <w:szCs w:val="20"/>
              </w:rPr>
            </w:pPr>
          </w:p>
        </w:tc>
        <w:tc>
          <w:tcPr>
            <w:tcW w:w="809" w:type="pct"/>
            <w:vMerge/>
            <w:tcBorders>
              <w:left w:val="single" w:sz="6" w:space="0" w:color="auto"/>
              <w:right w:val="single" w:sz="6" w:space="0" w:color="auto"/>
            </w:tcBorders>
          </w:tcPr>
          <w:p w:rsidR="00647E31" w:rsidRPr="00413780" w:rsidRDefault="00647E31" w:rsidP="00647E31">
            <w:pPr>
              <w:tabs>
                <w:tab w:val="left" w:pos="14160"/>
              </w:tabs>
              <w:jc w:val="both"/>
              <w:rPr>
                <w:sz w:val="20"/>
                <w:szCs w:val="20"/>
              </w:rPr>
            </w:pPr>
          </w:p>
        </w:tc>
        <w:tc>
          <w:tcPr>
            <w:tcW w:w="435" w:type="pct"/>
            <w:gridSpan w:val="2"/>
            <w:vMerge/>
            <w:tcBorders>
              <w:left w:val="single" w:sz="6" w:space="0" w:color="auto"/>
              <w:right w:val="single" w:sz="6" w:space="0" w:color="auto"/>
            </w:tcBorders>
          </w:tcPr>
          <w:p w:rsidR="00647E31" w:rsidRPr="00413780" w:rsidRDefault="00647E31" w:rsidP="00647E31">
            <w:pPr>
              <w:tabs>
                <w:tab w:val="left" w:pos="14160"/>
              </w:tabs>
              <w:jc w:val="center"/>
              <w:rPr>
                <w:sz w:val="20"/>
                <w:szCs w:val="20"/>
              </w:rPr>
            </w:pPr>
          </w:p>
        </w:tc>
        <w:tc>
          <w:tcPr>
            <w:tcW w:w="473" w:type="pct"/>
            <w:vMerge/>
            <w:tcBorders>
              <w:left w:val="single" w:sz="6" w:space="0" w:color="auto"/>
              <w:right w:val="single" w:sz="6" w:space="0" w:color="auto"/>
            </w:tcBorders>
          </w:tcPr>
          <w:p w:rsidR="00647E31" w:rsidRPr="00413780" w:rsidRDefault="00647E31" w:rsidP="00647E31">
            <w:pPr>
              <w:tabs>
                <w:tab w:val="left" w:pos="14160"/>
              </w:tabs>
              <w:jc w:val="center"/>
              <w:rPr>
                <w:sz w:val="20"/>
                <w:szCs w:val="20"/>
              </w:rPr>
            </w:pPr>
          </w:p>
        </w:tc>
        <w:tc>
          <w:tcPr>
            <w:tcW w:w="634" w:type="pct"/>
            <w:vMerge/>
            <w:tcBorders>
              <w:left w:val="single" w:sz="6" w:space="0" w:color="auto"/>
              <w:right w:val="single" w:sz="4" w:space="0" w:color="auto"/>
            </w:tcBorders>
          </w:tcPr>
          <w:p w:rsidR="00647E31" w:rsidRPr="00413780" w:rsidRDefault="00647E31" w:rsidP="00647E31">
            <w:pPr>
              <w:tabs>
                <w:tab w:val="left" w:pos="14160"/>
              </w:tabs>
              <w:jc w:val="both"/>
              <w:rPr>
                <w:sz w:val="20"/>
                <w:szCs w:val="20"/>
              </w:rPr>
            </w:pP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color w:val="000000"/>
                <w:sz w:val="20"/>
                <w:szCs w:val="20"/>
              </w:rPr>
            </w:pPr>
            <w:r w:rsidRPr="00413780">
              <w:rPr>
                <w:color w:val="000000"/>
                <w:sz w:val="20"/>
                <w:szCs w:val="20"/>
              </w:rPr>
              <w:t>Бюджет округа</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sz w:val="20"/>
                <w:szCs w:val="20"/>
              </w:rPr>
            </w:pPr>
            <w:r w:rsidRPr="00413780">
              <w:rPr>
                <w:sz w:val="20"/>
                <w:szCs w:val="20"/>
              </w:rPr>
              <w:t>0,0</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jc w:val="center"/>
              <w:rPr>
                <w:sz w:val="20"/>
                <w:szCs w:val="20"/>
              </w:rPr>
            </w:pPr>
            <w:r w:rsidRPr="00413780">
              <w:rPr>
                <w:sz w:val="20"/>
                <w:szCs w:val="20"/>
              </w:rPr>
              <w:t>0,0</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sz w:val="20"/>
                <w:szCs w:val="20"/>
              </w:rPr>
            </w:pPr>
            <w:r w:rsidRPr="00413780">
              <w:rPr>
                <w:sz w:val="20"/>
                <w:szCs w:val="20"/>
              </w:rPr>
              <w:t>0,0</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1606,3</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jc w:val="center"/>
              <w:rPr>
                <w:sz w:val="20"/>
                <w:szCs w:val="20"/>
              </w:rPr>
            </w:pPr>
            <w:r w:rsidRPr="00413780">
              <w:rPr>
                <w:sz w:val="20"/>
                <w:szCs w:val="20"/>
              </w:rPr>
              <w:t>0,0</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sz w:val="20"/>
                <w:szCs w:val="20"/>
              </w:rPr>
            </w:pPr>
            <w:r w:rsidRPr="00413780">
              <w:rPr>
                <w:sz w:val="20"/>
                <w:szCs w:val="20"/>
              </w:rPr>
              <w:t>0,0</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1606,3</w:t>
            </w:r>
          </w:p>
        </w:tc>
      </w:tr>
      <w:tr w:rsidR="00647E31" w:rsidRPr="00413780" w:rsidTr="00647E31">
        <w:trPr>
          <w:cantSplit/>
          <w:trHeight w:val="360"/>
        </w:trPr>
        <w:tc>
          <w:tcPr>
            <w:tcW w:w="243" w:type="pct"/>
            <w:vMerge/>
            <w:tcBorders>
              <w:left w:val="single" w:sz="4" w:space="0" w:color="auto"/>
              <w:right w:val="single" w:sz="6" w:space="0" w:color="auto"/>
            </w:tcBorders>
          </w:tcPr>
          <w:p w:rsidR="00647E31" w:rsidRPr="00413780" w:rsidRDefault="00647E31" w:rsidP="00647E31">
            <w:pPr>
              <w:tabs>
                <w:tab w:val="left" w:pos="14160"/>
              </w:tabs>
              <w:jc w:val="center"/>
              <w:rPr>
                <w:sz w:val="20"/>
                <w:szCs w:val="20"/>
              </w:rPr>
            </w:pPr>
          </w:p>
        </w:tc>
        <w:tc>
          <w:tcPr>
            <w:tcW w:w="809" w:type="pct"/>
            <w:vMerge/>
            <w:tcBorders>
              <w:left w:val="single" w:sz="6" w:space="0" w:color="auto"/>
              <w:right w:val="single" w:sz="6" w:space="0" w:color="auto"/>
            </w:tcBorders>
          </w:tcPr>
          <w:p w:rsidR="00647E31" w:rsidRPr="00413780" w:rsidRDefault="00647E31" w:rsidP="00647E31">
            <w:pPr>
              <w:tabs>
                <w:tab w:val="left" w:pos="14160"/>
              </w:tabs>
              <w:jc w:val="both"/>
              <w:rPr>
                <w:sz w:val="20"/>
                <w:szCs w:val="20"/>
              </w:rPr>
            </w:pPr>
          </w:p>
        </w:tc>
        <w:tc>
          <w:tcPr>
            <w:tcW w:w="435" w:type="pct"/>
            <w:gridSpan w:val="2"/>
            <w:vMerge/>
            <w:tcBorders>
              <w:left w:val="single" w:sz="6" w:space="0" w:color="auto"/>
              <w:right w:val="single" w:sz="6" w:space="0" w:color="auto"/>
            </w:tcBorders>
          </w:tcPr>
          <w:p w:rsidR="00647E31" w:rsidRPr="00413780" w:rsidRDefault="00647E31" w:rsidP="00647E31">
            <w:pPr>
              <w:tabs>
                <w:tab w:val="left" w:pos="14160"/>
              </w:tabs>
              <w:jc w:val="center"/>
              <w:rPr>
                <w:sz w:val="20"/>
                <w:szCs w:val="20"/>
              </w:rPr>
            </w:pPr>
          </w:p>
        </w:tc>
        <w:tc>
          <w:tcPr>
            <w:tcW w:w="473" w:type="pct"/>
            <w:vMerge/>
            <w:tcBorders>
              <w:left w:val="single" w:sz="6" w:space="0" w:color="auto"/>
              <w:right w:val="single" w:sz="6" w:space="0" w:color="auto"/>
            </w:tcBorders>
          </w:tcPr>
          <w:p w:rsidR="00647E31" w:rsidRPr="00413780" w:rsidRDefault="00647E31" w:rsidP="00647E31">
            <w:pPr>
              <w:tabs>
                <w:tab w:val="left" w:pos="14160"/>
              </w:tabs>
              <w:jc w:val="center"/>
              <w:rPr>
                <w:sz w:val="20"/>
                <w:szCs w:val="20"/>
              </w:rPr>
            </w:pPr>
          </w:p>
        </w:tc>
        <w:tc>
          <w:tcPr>
            <w:tcW w:w="634" w:type="pct"/>
            <w:vMerge/>
            <w:tcBorders>
              <w:left w:val="single" w:sz="6" w:space="0" w:color="auto"/>
              <w:right w:val="single" w:sz="4" w:space="0" w:color="auto"/>
            </w:tcBorders>
          </w:tcPr>
          <w:p w:rsidR="00647E31" w:rsidRPr="00413780" w:rsidRDefault="00647E31" w:rsidP="00647E31">
            <w:pPr>
              <w:tabs>
                <w:tab w:val="left" w:pos="14160"/>
              </w:tabs>
              <w:jc w:val="both"/>
              <w:rPr>
                <w:sz w:val="20"/>
                <w:szCs w:val="20"/>
              </w:rPr>
            </w:pP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color w:val="000000"/>
                <w:sz w:val="20"/>
                <w:szCs w:val="20"/>
              </w:rPr>
            </w:pPr>
            <w:r w:rsidRPr="00413780">
              <w:rPr>
                <w:color w:val="000000"/>
                <w:sz w:val="20"/>
                <w:szCs w:val="20"/>
              </w:rPr>
              <w:t>Областной бюджет</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sz w:val="20"/>
                <w:szCs w:val="20"/>
              </w:rPr>
            </w:pPr>
            <w:r w:rsidRPr="00413780">
              <w:rPr>
                <w:sz w:val="20"/>
                <w:szCs w:val="20"/>
              </w:rPr>
              <w:t>0,0</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jc w:val="center"/>
              <w:rPr>
                <w:sz w:val="20"/>
                <w:szCs w:val="20"/>
              </w:rPr>
            </w:pPr>
            <w:r w:rsidRPr="00413780">
              <w:rPr>
                <w:sz w:val="20"/>
                <w:szCs w:val="20"/>
              </w:rPr>
              <w:t>0,0</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sz w:val="20"/>
                <w:szCs w:val="20"/>
              </w:rPr>
            </w:pPr>
            <w:r w:rsidRPr="00413780">
              <w:rPr>
                <w:sz w:val="20"/>
                <w:szCs w:val="20"/>
              </w:rPr>
              <w:t>0,0</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jc w:val="center"/>
              <w:rPr>
                <w:sz w:val="20"/>
                <w:szCs w:val="20"/>
              </w:rPr>
            </w:pPr>
            <w:r w:rsidRPr="00413780">
              <w:rPr>
                <w:sz w:val="20"/>
                <w:szCs w:val="20"/>
              </w:rPr>
              <w:t>0,0</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sz w:val="20"/>
                <w:szCs w:val="20"/>
              </w:rPr>
            </w:pPr>
            <w:r w:rsidRPr="00413780">
              <w:rPr>
                <w:sz w:val="20"/>
                <w:szCs w:val="20"/>
              </w:rPr>
              <w:t>0,0</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r>
      <w:tr w:rsidR="00647E31" w:rsidRPr="00413780" w:rsidTr="00647E31">
        <w:trPr>
          <w:cantSplit/>
          <w:trHeight w:val="360"/>
        </w:trPr>
        <w:tc>
          <w:tcPr>
            <w:tcW w:w="243" w:type="pct"/>
            <w:vMerge/>
            <w:tcBorders>
              <w:left w:val="single" w:sz="4" w:space="0" w:color="auto"/>
              <w:right w:val="single" w:sz="6" w:space="0" w:color="auto"/>
            </w:tcBorders>
          </w:tcPr>
          <w:p w:rsidR="00647E31" w:rsidRPr="00413780" w:rsidRDefault="00647E31" w:rsidP="00647E31">
            <w:pPr>
              <w:tabs>
                <w:tab w:val="left" w:pos="14160"/>
              </w:tabs>
              <w:jc w:val="center"/>
              <w:rPr>
                <w:sz w:val="20"/>
                <w:szCs w:val="20"/>
              </w:rPr>
            </w:pPr>
          </w:p>
        </w:tc>
        <w:tc>
          <w:tcPr>
            <w:tcW w:w="809" w:type="pct"/>
            <w:vMerge/>
            <w:tcBorders>
              <w:left w:val="single" w:sz="6" w:space="0" w:color="auto"/>
              <w:right w:val="single" w:sz="6" w:space="0" w:color="auto"/>
            </w:tcBorders>
          </w:tcPr>
          <w:p w:rsidR="00647E31" w:rsidRPr="00413780" w:rsidRDefault="00647E31" w:rsidP="00647E31">
            <w:pPr>
              <w:tabs>
                <w:tab w:val="left" w:pos="14160"/>
              </w:tabs>
              <w:jc w:val="both"/>
              <w:rPr>
                <w:sz w:val="20"/>
                <w:szCs w:val="20"/>
              </w:rPr>
            </w:pPr>
          </w:p>
        </w:tc>
        <w:tc>
          <w:tcPr>
            <w:tcW w:w="435" w:type="pct"/>
            <w:gridSpan w:val="2"/>
            <w:vMerge/>
            <w:tcBorders>
              <w:left w:val="single" w:sz="6" w:space="0" w:color="auto"/>
              <w:right w:val="single" w:sz="6" w:space="0" w:color="auto"/>
            </w:tcBorders>
          </w:tcPr>
          <w:p w:rsidR="00647E31" w:rsidRPr="00413780" w:rsidRDefault="00647E31" w:rsidP="00647E31">
            <w:pPr>
              <w:tabs>
                <w:tab w:val="left" w:pos="14160"/>
              </w:tabs>
              <w:jc w:val="center"/>
              <w:rPr>
                <w:sz w:val="20"/>
                <w:szCs w:val="20"/>
              </w:rPr>
            </w:pPr>
          </w:p>
        </w:tc>
        <w:tc>
          <w:tcPr>
            <w:tcW w:w="473" w:type="pct"/>
            <w:vMerge/>
            <w:tcBorders>
              <w:left w:val="single" w:sz="6" w:space="0" w:color="auto"/>
              <w:right w:val="single" w:sz="6" w:space="0" w:color="auto"/>
            </w:tcBorders>
          </w:tcPr>
          <w:p w:rsidR="00647E31" w:rsidRPr="00413780" w:rsidRDefault="00647E31" w:rsidP="00647E31">
            <w:pPr>
              <w:tabs>
                <w:tab w:val="left" w:pos="14160"/>
              </w:tabs>
              <w:jc w:val="center"/>
              <w:rPr>
                <w:sz w:val="20"/>
                <w:szCs w:val="20"/>
              </w:rPr>
            </w:pPr>
          </w:p>
        </w:tc>
        <w:tc>
          <w:tcPr>
            <w:tcW w:w="634" w:type="pct"/>
            <w:vMerge/>
            <w:tcBorders>
              <w:left w:val="single" w:sz="6" w:space="0" w:color="auto"/>
              <w:right w:val="single" w:sz="4" w:space="0" w:color="auto"/>
            </w:tcBorders>
          </w:tcPr>
          <w:p w:rsidR="00647E31" w:rsidRPr="00413780" w:rsidRDefault="00647E31" w:rsidP="00647E31">
            <w:pPr>
              <w:tabs>
                <w:tab w:val="left" w:pos="14160"/>
              </w:tabs>
              <w:jc w:val="both"/>
              <w:rPr>
                <w:sz w:val="20"/>
                <w:szCs w:val="20"/>
              </w:rPr>
            </w:pP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color w:val="000000"/>
                <w:sz w:val="20"/>
                <w:szCs w:val="20"/>
              </w:rPr>
            </w:pPr>
            <w:r w:rsidRPr="00413780">
              <w:rPr>
                <w:color w:val="000000"/>
                <w:sz w:val="20"/>
                <w:szCs w:val="20"/>
              </w:rPr>
              <w:t>Федеральный бюджет</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sz w:val="20"/>
                <w:szCs w:val="20"/>
              </w:rPr>
            </w:pPr>
            <w:r w:rsidRPr="00413780">
              <w:rPr>
                <w:sz w:val="20"/>
                <w:szCs w:val="20"/>
              </w:rPr>
              <w:t>0,0</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jc w:val="center"/>
              <w:rPr>
                <w:sz w:val="20"/>
                <w:szCs w:val="20"/>
              </w:rPr>
            </w:pPr>
            <w:r w:rsidRPr="00413780">
              <w:rPr>
                <w:sz w:val="20"/>
                <w:szCs w:val="20"/>
              </w:rPr>
              <w:t>0,0</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sz w:val="20"/>
                <w:szCs w:val="20"/>
              </w:rPr>
            </w:pPr>
            <w:r w:rsidRPr="00413780">
              <w:rPr>
                <w:sz w:val="20"/>
                <w:szCs w:val="20"/>
              </w:rPr>
              <w:t>0,0</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sz w:val="20"/>
                <w:szCs w:val="20"/>
              </w:rPr>
            </w:pPr>
            <w:r w:rsidRPr="00413780">
              <w:rPr>
                <w:sz w:val="20"/>
                <w:szCs w:val="20"/>
              </w:rPr>
              <w:t>0,0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jc w:val="center"/>
              <w:rPr>
                <w:sz w:val="20"/>
                <w:szCs w:val="20"/>
              </w:rPr>
            </w:pPr>
            <w:r w:rsidRPr="00413780">
              <w:rPr>
                <w:sz w:val="20"/>
                <w:szCs w:val="20"/>
              </w:rPr>
              <w:t>0,0</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sz w:val="20"/>
                <w:szCs w:val="20"/>
              </w:rPr>
            </w:pPr>
            <w:r w:rsidRPr="00413780">
              <w:rPr>
                <w:sz w:val="20"/>
                <w:szCs w:val="20"/>
              </w:rPr>
              <w:t>0,0</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sz w:val="20"/>
                <w:szCs w:val="20"/>
              </w:rPr>
            </w:pPr>
            <w:r w:rsidRPr="00413780">
              <w:rPr>
                <w:sz w:val="20"/>
                <w:szCs w:val="20"/>
              </w:rPr>
              <w:t>0,0</w:t>
            </w:r>
          </w:p>
        </w:tc>
      </w:tr>
      <w:tr w:rsidR="00647E31" w:rsidRPr="00413780" w:rsidTr="00647E31">
        <w:trPr>
          <w:cantSplit/>
          <w:trHeight w:val="360"/>
        </w:trPr>
        <w:tc>
          <w:tcPr>
            <w:tcW w:w="243" w:type="pct"/>
            <w:vMerge/>
            <w:tcBorders>
              <w:left w:val="single" w:sz="4" w:space="0" w:color="auto"/>
              <w:bottom w:val="single" w:sz="4" w:space="0" w:color="auto"/>
              <w:right w:val="single" w:sz="6" w:space="0" w:color="auto"/>
            </w:tcBorders>
          </w:tcPr>
          <w:p w:rsidR="00647E31" w:rsidRPr="00413780" w:rsidRDefault="00647E31" w:rsidP="00647E31">
            <w:pPr>
              <w:tabs>
                <w:tab w:val="left" w:pos="14160"/>
              </w:tabs>
              <w:jc w:val="center"/>
              <w:rPr>
                <w:sz w:val="20"/>
                <w:szCs w:val="20"/>
              </w:rPr>
            </w:pPr>
          </w:p>
        </w:tc>
        <w:tc>
          <w:tcPr>
            <w:tcW w:w="809" w:type="pct"/>
            <w:vMerge/>
            <w:tcBorders>
              <w:left w:val="single" w:sz="6" w:space="0" w:color="auto"/>
              <w:bottom w:val="single" w:sz="4" w:space="0" w:color="auto"/>
              <w:right w:val="single" w:sz="6" w:space="0" w:color="auto"/>
            </w:tcBorders>
          </w:tcPr>
          <w:p w:rsidR="00647E31" w:rsidRPr="00413780" w:rsidRDefault="00647E31" w:rsidP="00647E31">
            <w:pPr>
              <w:tabs>
                <w:tab w:val="left" w:pos="14160"/>
              </w:tabs>
              <w:jc w:val="both"/>
              <w:rPr>
                <w:sz w:val="20"/>
                <w:szCs w:val="20"/>
              </w:rPr>
            </w:pPr>
          </w:p>
        </w:tc>
        <w:tc>
          <w:tcPr>
            <w:tcW w:w="435" w:type="pct"/>
            <w:gridSpan w:val="2"/>
            <w:vMerge/>
            <w:tcBorders>
              <w:left w:val="single" w:sz="6" w:space="0" w:color="auto"/>
              <w:bottom w:val="single" w:sz="4" w:space="0" w:color="auto"/>
              <w:right w:val="single" w:sz="6" w:space="0" w:color="auto"/>
            </w:tcBorders>
          </w:tcPr>
          <w:p w:rsidR="00647E31" w:rsidRPr="00413780" w:rsidRDefault="00647E31" w:rsidP="00647E31">
            <w:pPr>
              <w:tabs>
                <w:tab w:val="left" w:pos="14160"/>
              </w:tabs>
              <w:jc w:val="center"/>
              <w:rPr>
                <w:sz w:val="20"/>
                <w:szCs w:val="20"/>
              </w:rPr>
            </w:pPr>
          </w:p>
        </w:tc>
        <w:tc>
          <w:tcPr>
            <w:tcW w:w="473" w:type="pct"/>
            <w:vMerge/>
            <w:tcBorders>
              <w:left w:val="single" w:sz="6" w:space="0" w:color="auto"/>
              <w:bottom w:val="single" w:sz="4" w:space="0" w:color="auto"/>
              <w:right w:val="single" w:sz="6" w:space="0" w:color="auto"/>
            </w:tcBorders>
          </w:tcPr>
          <w:p w:rsidR="00647E31" w:rsidRPr="00413780" w:rsidRDefault="00647E31" w:rsidP="00647E31">
            <w:pPr>
              <w:tabs>
                <w:tab w:val="left" w:pos="14160"/>
              </w:tabs>
              <w:jc w:val="center"/>
              <w:rPr>
                <w:sz w:val="20"/>
                <w:szCs w:val="20"/>
              </w:rPr>
            </w:pPr>
          </w:p>
        </w:tc>
        <w:tc>
          <w:tcPr>
            <w:tcW w:w="634" w:type="pct"/>
            <w:vMerge/>
            <w:tcBorders>
              <w:left w:val="single" w:sz="6"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proofErr w:type="spellStart"/>
            <w:r w:rsidRPr="00413780">
              <w:rPr>
                <w:sz w:val="20"/>
                <w:szCs w:val="20"/>
              </w:rPr>
              <w:t>Внебюдж</w:t>
            </w:r>
            <w:proofErr w:type="spellEnd"/>
            <w:r w:rsidRPr="00413780">
              <w:rPr>
                <w:sz w:val="20"/>
                <w:szCs w:val="20"/>
              </w:rPr>
              <w:t>. средства</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sz w:val="20"/>
                <w:szCs w:val="20"/>
              </w:rPr>
            </w:pPr>
            <w:r w:rsidRPr="00413780">
              <w:rPr>
                <w:sz w:val="20"/>
                <w:szCs w:val="20"/>
              </w:rPr>
              <w:t>0,0</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jc w:val="center"/>
              <w:rPr>
                <w:sz w:val="20"/>
                <w:szCs w:val="20"/>
              </w:rPr>
            </w:pPr>
            <w:r w:rsidRPr="00413780">
              <w:rPr>
                <w:sz w:val="20"/>
                <w:szCs w:val="20"/>
              </w:rPr>
              <w:t>0,0</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sz w:val="20"/>
                <w:szCs w:val="20"/>
              </w:rPr>
            </w:pPr>
            <w:r w:rsidRPr="00413780">
              <w:rPr>
                <w:sz w:val="20"/>
                <w:szCs w:val="20"/>
              </w:rPr>
              <w:t>0,0</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sz w:val="20"/>
                <w:szCs w:val="20"/>
              </w:rPr>
            </w:pPr>
            <w:r w:rsidRPr="00413780">
              <w:rPr>
                <w:sz w:val="20"/>
                <w:szCs w:val="20"/>
              </w:rPr>
              <w:t>0,0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jc w:val="center"/>
              <w:rPr>
                <w:sz w:val="20"/>
                <w:szCs w:val="20"/>
              </w:rPr>
            </w:pPr>
            <w:r w:rsidRPr="00413780">
              <w:rPr>
                <w:sz w:val="20"/>
                <w:szCs w:val="20"/>
              </w:rPr>
              <w:t>0,0</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sz w:val="20"/>
                <w:szCs w:val="20"/>
              </w:rPr>
            </w:pPr>
            <w:r w:rsidRPr="00413780">
              <w:rPr>
                <w:sz w:val="20"/>
                <w:szCs w:val="20"/>
              </w:rPr>
              <w:t>0,0</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jc w:val="center"/>
              <w:rPr>
                <w:sz w:val="20"/>
                <w:szCs w:val="20"/>
              </w:rPr>
            </w:pPr>
            <w:r w:rsidRPr="00413780">
              <w:rPr>
                <w:sz w:val="20"/>
                <w:szCs w:val="20"/>
              </w:rPr>
              <w:t>0,0</w:t>
            </w:r>
          </w:p>
        </w:tc>
      </w:tr>
      <w:tr w:rsidR="00647E31" w:rsidRPr="00413780" w:rsidTr="00647E31">
        <w:trPr>
          <w:cantSplit/>
          <w:trHeight w:val="360"/>
        </w:trPr>
        <w:tc>
          <w:tcPr>
            <w:tcW w:w="243"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2.9.</w:t>
            </w:r>
          </w:p>
        </w:tc>
        <w:tc>
          <w:tcPr>
            <w:tcW w:w="809" w:type="pct"/>
            <w:tcBorders>
              <w:top w:val="single" w:sz="4" w:space="0" w:color="auto"/>
              <w:left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Организационные мероприятия</w:t>
            </w:r>
            <w:r>
              <w:rPr>
                <w:sz w:val="20"/>
                <w:szCs w:val="20"/>
              </w:rPr>
              <w:t xml:space="preserve"> (в </w:t>
            </w:r>
            <w:proofErr w:type="spellStart"/>
            <w:r>
              <w:rPr>
                <w:sz w:val="20"/>
                <w:szCs w:val="20"/>
              </w:rPr>
              <w:t>т.ч</w:t>
            </w:r>
            <w:proofErr w:type="spellEnd"/>
            <w:r>
              <w:rPr>
                <w:sz w:val="20"/>
                <w:szCs w:val="20"/>
              </w:rPr>
              <w:t>. монтаж новогодней ели и шара. Изготовление схем для участия в Проектах, приобретение праздничных украшений)</w:t>
            </w:r>
          </w:p>
          <w:p w:rsidR="00647E31" w:rsidRPr="00413780" w:rsidRDefault="00647E31" w:rsidP="00647E31">
            <w:pPr>
              <w:tabs>
                <w:tab w:val="left" w:pos="14160"/>
              </w:tabs>
              <w:jc w:val="both"/>
              <w:rPr>
                <w:sz w:val="20"/>
                <w:szCs w:val="20"/>
              </w:rPr>
            </w:pPr>
          </w:p>
        </w:tc>
        <w:tc>
          <w:tcPr>
            <w:tcW w:w="435" w:type="pct"/>
            <w:gridSpan w:val="2"/>
            <w:tcBorders>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прочие</w:t>
            </w:r>
          </w:p>
        </w:tc>
        <w:tc>
          <w:tcPr>
            <w:tcW w:w="473" w:type="pct"/>
            <w:tcBorders>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в течение года 2020-2025гг.</w:t>
            </w:r>
          </w:p>
        </w:tc>
        <w:tc>
          <w:tcPr>
            <w:tcW w:w="634" w:type="pct"/>
            <w:tcBorders>
              <w:left w:val="single" w:sz="4"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Отдел дорожной деятельности и благоустройства,</w:t>
            </w:r>
          </w:p>
          <w:p w:rsidR="00647E31" w:rsidRPr="00413780" w:rsidRDefault="00647E31" w:rsidP="00647E31">
            <w:pPr>
              <w:tabs>
                <w:tab w:val="left" w:pos="14160"/>
              </w:tabs>
              <w:jc w:val="both"/>
              <w:rPr>
                <w:sz w:val="20"/>
                <w:szCs w:val="20"/>
              </w:rPr>
            </w:pPr>
            <w:r w:rsidRPr="00413780">
              <w:rPr>
                <w:sz w:val="20"/>
                <w:szCs w:val="20"/>
              </w:rPr>
              <w:t>Территориальные управления №1 и №2</w:t>
            </w:r>
          </w:p>
        </w:tc>
        <w:tc>
          <w:tcPr>
            <w:tcW w:w="35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both"/>
              <w:rPr>
                <w:sz w:val="20"/>
                <w:szCs w:val="20"/>
              </w:rPr>
            </w:pPr>
            <w:r w:rsidRPr="00413780">
              <w:rPr>
                <w:sz w:val="20"/>
                <w:szCs w:val="20"/>
              </w:rPr>
              <w:t>Бюджет округа</w:t>
            </w:r>
          </w:p>
        </w:tc>
        <w:tc>
          <w:tcPr>
            <w:tcW w:w="292"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36,0</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sz w:val="20"/>
                <w:szCs w:val="20"/>
              </w:rPr>
            </w:pPr>
            <w:r w:rsidRPr="00413780">
              <w:rPr>
                <w:sz w:val="20"/>
                <w:szCs w:val="20"/>
              </w:rPr>
              <w:t>195,9</w:t>
            </w:r>
          </w:p>
        </w:tc>
        <w:tc>
          <w:tcPr>
            <w:tcW w:w="303"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267"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Pr>
                <w:sz w:val="20"/>
                <w:szCs w:val="20"/>
              </w:rPr>
              <w:t>297,9</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647E31" w:rsidRPr="00413780" w:rsidRDefault="00647E31" w:rsidP="00647E31">
            <w:pPr>
              <w:tabs>
                <w:tab w:val="left" w:pos="14160"/>
              </w:tabs>
              <w:jc w:val="center"/>
              <w:rPr>
                <w:sz w:val="20"/>
                <w:szCs w:val="20"/>
              </w:rPr>
            </w:pPr>
            <w:r w:rsidRPr="00413780">
              <w:rPr>
                <w:sz w:val="20"/>
                <w:szCs w:val="20"/>
              </w:rPr>
              <w:t>0,0</w:t>
            </w:r>
          </w:p>
        </w:tc>
        <w:tc>
          <w:tcPr>
            <w:tcW w:w="281"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sidRPr="00413780">
              <w:rPr>
                <w:sz w:val="20"/>
                <w:szCs w:val="20"/>
              </w:rPr>
              <w:t>0,0</w:t>
            </w:r>
          </w:p>
        </w:tc>
        <w:tc>
          <w:tcPr>
            <w:tcW w:w="325" w:type="pct"/>
            <w:tcBorders>
              <w:top w:val="single" w:sz="4" w:space="0" w:color="auto"/>
              <w:left w:val="single" w:sz="4" w:space="0" w:color="auto"/>
              <w:bottom w:val="single" w:sz="4" w:space="0" w:color="auto"/>
              <w:right w:val="single" w:sz="4" w:space="0" w:color="auto"/>
            </w:tcBorders>
          </w:tcPr>
          <w:p w:rsidR="00647E31" w:rsidRPr="00413780" w:rsidRDefault="00647E31" w:rsidP="00647E31">
            <w:pPr>
              <w:tabs>
                <w:tab w:val="left" w:pos="14160"/>
              </w:tabs>
              <w:jc w:val="center"/>
              <w:rPr>
                <w:sz w:val="20"/>
                <w:szCs w:val="20"/>
              </w:rPr>
            </w:pPr>
            <w:r>
              <w:rPr>
                <w:sz w:val="20"/>
                <w:szCs w:val="20"/>
              </w:rPr>
              <w:t>529,8</w:t>
            </w:r>
          </w:p>
        </w:tc>
      </w:tr>
    </w:tbl>
    <w:p w:rsidR="006819E5" w:rsidRDefault="006819E5" w:rsidP="006819E5">
      <w:pPr>
        <w:pStyle w:val="af3"/>
        <w:ind w:left="720"/>
        <w:rPr>
          <w:bCs/>
          <w:sz w:val="22"/>
          <w:szCs w:val="22"/>
        </w:rPr>
      </w:pPr>
    </w:p>
    <w:p w:rsidR="006819E5" w:rsidRPr="00A959E3" w:rsidRDefault="006819E5" w:rsidP="006819E5">
      <w:pPr>
        <w:pStyle w:val="af3"/>
        <w:ind w:left="720"/>
        <w:rPr>
          <w:bCs/>
          <w:sz w:val="22"/>
          <w:szCs w:val="22"/>
        </w:rPr>
      </w:pPr>
      <w:r w:rsidRPr="00A959E3">
        <w:rPr>
          <w:bCs/>
          <w:sz w:val="22"/>
          <w:szCs w:val="22"/>
        </w:rPr>
        <w:t>*Пр</w:t>
      </w:r>
      <w:r>
        <w:rPr>
          <w:bCs/>
          <w:sz w:val="22"/>
          <w:szCs w:val="22"/>
        </w:rPr>
        <w:t>иложение № 1, ** Приложение № 2, ***Приложение 3.</w:t>
      </w:r>
    </w:p>
    <w:p w:rsidR="006819E5" w:rsidRDefault="006819E5" w:rsidP="006819E5">
      <w:pPr>
        <w:pStyle w:val="af3"/>
        <w:jc w:val="center"/>
        <w:rPr>
          <w:b/>
          <w:bCs/>
          <w:sz w:val="22"/>
          <w:szCs w:val="22"/>
        </w:rPr>
      </w:pPr>
    </w:p>
    <w:p w:rsidR="006819E5" w:rsidRDefault="006819E5" w:rsidP="006819E5">
      <w:pPr>
        <w:pStyle w:val="af3"/>
        <w:jc w:val="center"/>
        <w:rPr>
          <w:b/>
          <w:bCs/>
          <w:sz w:val="22"/>
          <w:szCs w:val="22"/>
        </w:rPr>
      </w:pPr>
      <w:r w:rsidRPr="00EF32B2">
        <w:rPr>
          <w:b/>
          <w:bCs/>
          <w:sz w:val="22"/>
          <w:szCs w:val="22"/>
        </w:rPr>
        <w:t>Список используемых сокращений:</w:t>
      </w:r>
    </w:p>
    <w:p w:rsidR="006819E5" w:rsidRPr="00EF32B2" w:rsidRDefault="006819E5" w:rsidP="006819E5">
      <w:pPr>
        <w:pStyle w:val="af3"/>
        <w:jc w:val="center"/>
        <w:rPr>
          <w:sz w:val="22"/>
          <w:szCs w:val="22"/>
        </w:rPr>
      </w:pPr>
    </w:p>
    <w:p w:rsidR="006819E5" w:rsidRPr="00EF32B2" w:rsidRDefault="006819E5" w:rsidP="006819E5">
      <w:pPr>
        <w:pStyle w:val="af3"/>
        <w:jc w:val="both"/>
        <w:rPr>
          <w:sz w:val="20"/>
          <w:szCs w:val="20"/>
        </w:rPr>
      </w:pPr>
      <w:r w:rsidRPr="00EF32B2">
        <w:rPr>
          <w:sz w:val="20"/>
          <w:szCs w:val="20"/>
        </w:rPr>
        <w:t>Отдел дорожной деятельности и благоустройства - отдел дорожной деятельности и благоустройства администрации городского округа город Кулебаки;</w:t>
      </w:r>
    </w:p>
    <w:p w:rsidR="006819E5" w:rsidRPr="00EF32B2" w:rsidRDefault="006819E5" w:rsidP="006819E5">
      <w:pPr>
        <w:pStyle w:val="af3"/>
        <w:jc w:val="both"/>
        <w:rPr>
          <w:sz w:val="20"/>
          <w:szCs w:val="20"/>
        </w:rPr>
      </w:pPr>
      <w:r w:rsidRPr="00EF32B2">
        <w:rPr>
          <w:sz w:val="20"/>
          <w:szCs w:val="20"/>
        </w:rPr>
        <w:t>Сектор экологической безопасности - сектор экологической безопасности администрации городского округа город Кулебаки;</w:t>
      </w:r>
    </w:p>
    <w:p w:rsidR="006819E5" w:rsidRPr="00EF32B2" w:rsidRDefault="006819E5" w:rsidP="006819E5">
      <w:pPr>
        <w:pStyle w:val="af3"/>
        <w:jc w:val="both"/>
        <w:rPr>
          <w:sz w:val="20"/>
          <w:szCs w:val="20"/>
        </w:rPr>
      </w:pPr>
      <w:r w:rsidRPr="00EF32B2">
        <w:rPr>
          <w:sz w:val="20"/>
          <w:szCs w:val="20"/>
        </w:rPr>
        <w:t>МКУ «ХЭУ» -муниципальное казенное учреждение «Хозяйственно-эксплуатационное управление»;</w:t>
      </w:r>
    </w:p>
    <w:p w:rsidR="006819E5" w:rsidRPr="00EF32B2" w:rsidRDefault="006819E5" w:rsidP="006819E5">
      <w:r w:rsidRPr="00EF32B2">
        <w:rPr>
          <w:sz w:val="20"/>
          <w:szCs w:val="20"/>
        </w:rPr>
        <w:t>Территориальное управление№1 и Территориальное управление №2 -территориальные управления №1 и №2 администрации городского округа город Кулебаки</w:t>
      </w:r>
    </w:p>
    <w:p w:rsidR="00E5401A" w:rsidRDefault="00E5401A" w:rsidP="00E5401A">
      <w:pPr>
        <w:pStyle w:val="af9"/>
        <w:sectPr w:rsidR="00E5401A" w:rsidSect="00D646B6">
          <w:headerReference w:type="even" r:id="rId8"/>
          <w:headerReference w:type="default" r:id="rId9"/>
          <w:pgSz w:w="16840" w:h="11907" w:orient="landscape"/>
          <w:pgMar w:top="851" w:right="851" w:bottom="851" w:left="1418" w:header="709" w:footer="709" w:gutter="0"/>
          <w:cols w:space="708"/>
          <w:titlePg/>
          <w:docGrid w:linePitch="381"/>
        </w:sectPr>
      </w:pPr>
    </w:p>
    <w:p w:rsidR="006819E5" w:rsidRDefault="006819E5" w:rsidP="00E5401A">
      <w:pPr>
        <w:pStyle w:val="af9"/>
      </w:pPr>
    </w:p>
    <w:p w:rsidR="00CB709E" w:rsidRPr="00CB709E" w:rsidRDefault="006819E5" w:rsidP="00CB709E">
      <w:pPr>
        <w:pStyle w:val="af9"/>
        <w:spacing w:before="0" w:beforeAutospacing="0" w:after="0" w:afterAutospacing="0"/>
        <w:ind w:firstLine="708"/>
        <w:jc w:val="right"/>
        <w:rPr>
          <w:rStyle w:val="afc"/>
          <w:i w:val="0"/>
        </w:rPr>
      </w:pPr>
      <w:r w:rsidRPr="00CB709E">
        <w:rPr>
          <w:rStyle w:val="afc"/>
          <w:i w:val="0"/>
        </w:rPr>
        <w:t>Приложение № 1</w:t>
      </w:r>
    </w:p>
    <w:p w:rsidR="00CB709E" w:rsidRDefault="00CB709E" w:rsidP="00CB709E">
      <w:pPr>
        <w:pStyle w:val="af9"/>
        <w:spacing w:before="0" w:beforeAutospacing="0" w:after="0" w:afterAutospacing="0"/>
        <w:ind w:firstLine="708"/>
        <w:jc w:val="right"/>
        <w:rPr>
          <w:rStyle w:val="afc"/>
          <w:i w:val="0"/>
        </w:rPr>
      </w:pPr>
      <w:r w:rsidRPr="00CB709E">
        <w:rPr>
          <w:rStyle w:val="afc"/>
          <w:i w:val="0"/>
        </w:rPr>
        <w:t>к перечню мероприятий</w:t>
      </w:r>
    </w:p>
    <w:p w:rsidR="00CB709E" w:rsidRPr="00CB709E" w:rsidRDefault="00CB709E" w:rsidP="00CB709E">
      <w:pPr>
        <w:pStyle w:val="af9"/>
        <w:spacing w:before="0" w:beforeAutospacing="0" w:after="0" w:afterAutospacing="0"/>
        <w:ind w:firstLine="708"/>
        <w:jc w:val="right"/>
        <w:rPr>
          <w:rStyle w:val="afc"/>
          <w:i w:val="0"/>
        </w:rPr>
      </w:pPr>
    </w:p>
    <w:p w:rsidR="006819E5" w:rsidRPr="006C5F18" w:rsidRDefault="006819E5" w:rsidP="006819E5">
      <w:pPr>
        <w:tabs>
          <w:tab w:val="left" w:pos="5260"/>
          <w:tab w:val="center" w:pos="7286"/>
          <w:tab w:val="left" w:pos="11550"/>
        </w:tabs>
        <w:jc w:val="center"/>
        <w:rPr>
          <w:b/>
          <w:color w:val="000000"/>
        </w:rPr>
      </w:pPr>
      <w:r w:rsidRPr="006C5F18">
        <w:rPr>
          <w:b/>
          <w:color w:val="000000"/>
        </w:rPr>
        <w:t xml:space="preserve">Перечень мероприятий (проектов) по благоустройству сельских территорий, реализуемых в рамках ГП Российской Федерации «Комплексное развитие сельских территорий» (Подпрограммы «Комплексное развитие сельских территорий Нижегородской области ГП «Развитие агропромышленного комплекса Нижегородской области») </w:t>
      </w:r>
    </w:p>
    <w:p w:rsidR="006819E5" w:rsidRPr="00316508" w:rsidRDefault="006819E5" w:rsidP="006819E5">
      <w:pPr>
        <w:tabs>
          <w:tab w:val="left" w:pos="5260"/>
          <w:tab w:val="center" w:pos="7286"/>
          <w:tab w:val="left" w:pos="11550"/>
        </w:tabs>
        <w:ind w:left="1428"/>
        <w:jc w:val="center"/>
        <w:rPr>
          <w:sz w:val="24"/>
        </w:rPr>
      </w:pPr>
    </w:p>
    <w:p w:rsidR="006819E5" w:rsidRDefault="006819E5" w:rsidP="006819E5">
      <w:pPr>
        <w:tabs>
          <w:tab w:val="left" w:pos="5260"/>
          <w:tab w:val="center" w:pos="7286"/>
          <w:tab w:val="left" w:pos="11550"/>
        </w:tabs>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579"/>
        <w:gridCol w:w="12428"/>
      </w:tblGrid>
      <w:tr w:rsidR="006819E5" w:rsidRPr="00605A45" w:rsidTr="00B95C84">
        <w:tc>
          <w:tcPr>
            <w:tcW w:w="567" w:type="dxa"/>
            <w:shd w:val="clear" w:color="auto" w:fill="auto"/>
          </w:tcPr>
          <w:p w:rsidR="006819E5" w:rsidRPr="00605A45" w:rsidRDefault="006819E5" w:rsidP="00B95C84">
            <w:pPr>
              <w:tabs>
                <w:tab w:val="left" w:pos="5260"/>
                <w:tab w:val="center" w:pos="7286"/>
                <w:tab w:val="left" w:pos="11550"/>
              </w:tabs>
              <w:jc w:val="center"/>
            </w:pPr>
            <w:r w:rsidRPr="00605A45">
              <w:t>№ п/п</w:t>
            </w:r>
          </w:p>
        </w:tc>
        <w:tc>
          <w:tcPr>
            <w:tcW w:w="1555" w:type="dxa"/>
            <w:shd w:val="clear" w:color="auto" w:fill="auto"/>
          </w:tcPr>
          <w:p w:rsidR="006819E5" w:rsidRPr="00605A45" w:rsidRDefault="006819E5" w:rsidP="00B95C84">
            <w:pPr>
              <w:tabs>
                <w:tab w:val="left" w:pos="5260"/>
                <w:tab w:val="center" w:pos="7286"/>
                <w:tab w:val="left" w:pos="11550"/>
              </w:tabs>
              <w:jc w:val="center"/>
            </w:pPr>
            <w:r w:rsidRPr="00605A45">
              <w:t>Год реализации</w:t>
            </w:r>
          </w:p>
        </w:tc>
        <w:tc>
          <w:tcPr>
            <w:tcW w:w="12479" w:type="dxa"/>
            <w:shd w:val="clear" w:color="auto" w:fill="auto"/>
          </w:tcPr>
          <w:p w:rsidR="006819E5" w:rsidRPr="00605A45" w:rsidRDefault="006819E5" w:rsidP="00B95C84">
            <w:pPr>
              <w:tabs>
                <w:tab w:val="left" w:pos="5260"/>
                <w:tab w:val="center" w:pos="7286"/>
                <w:tab w:val="left" w:pos="11550"/>
              </w:tabs>
              <w:jc w:val="center"/>
            </w:pPr>
            <w:r w:rsidRPr="00605A45">
              <w:t>Наименование проекта</w:t>
            </w:r>
          </w:p>
        </w:tc>
      </w:tr>
      <w:tr w:rsidR="006819E5" w:rsidRPr="00605A45" w:rsidTr="00B95C84">
        <w:tc>
          <w:tcPr>
            <w:tcW w:w="567" w:type="dxa"/>
            <w:shd w:val="clear" w:color="auto" w:fill="auto"/>
            <w:vAlign w:val="center"/>
          </w:tcPr>
          <w:p w:rsidR="006819E5" w:rsidRPr="00605A45" w:rsidRDefault="006819E5" w:rsidP="00B95C84">
            <w:pPr>
              <w:tabs>
                <w:tab w:val="left" w:pos="5260"/>
                <w:tab w:val="center" w:pos="7286"/>
                <w:tab w:val="left" w:pos="11550"/>
              </w:tabs>
              <w:jc w:val="center"/>
            </w:pPr>
            <w:r>
              <w:t>1</w:t>
            </w:r>
          </w:p>
        </w:tc>
        <w:tc>
          <w:tcPr>
            <w:tcW w:w="1555" w:type="dxa"/>
            <w:shd w:val="clear" w:color="auto" w:fill="auto"/>
            <w:vAlign w:val="center"/>
          </w:tcPr>
          <w:p w:rsidR="006819E5" w:rsidRPr="00605A45" w:rsidRDefault="006819E5" w:rsidP="00B95C84">
            <w:pPr>
              <w:tabs>
                <w:tab w:val="left" w:pos="5260"/>
                <w:tab w:val="center" w:pos="7286"/>
                <w:tab w:val="left" w:pos="11550"/>
              </w:tabs>
              <w:jc w:val="center"/>
            </w:pPr>
            <w:r>
              <w:t>2021</w:t>
            </w:r>
          </w:p>
        </w:tc>
        <w:tc>
          <w:tcPr>
            <w:tcW w:w="12479" w:type="dxa"/>
            <w:shd w:val="clear" w:color="auto" w:fill="auto"/>
            <w:vAlign w:val="center"/>
          </w:tcPr>
          <w:p w:rsidR="006819E5" w:rsidRPr="00605A45" w:rsidRDefault="006819E5" w:rsidP="00B95C84">
            <w:pPr>
              <w:tabs>
                <w:tab w:val="left" w:pos="5260"/>
                <w:tab w:val="center" w:pos="7286"/>
                <w:tab w:val="left" w:pos="11550"/>
              </w:tabs>
            </w:pPr>
            <w:r w:rsidRPr="002A0B68">
              <w:t xml:space="preserve">Благоустройство территории ДК </w:t>
            </w:r>
            <w:proofErr w:type="spellStart"/>
            <w:r w:rsidRPr="002A0B68">
              <w:t>р.п</w:t>
            </w:r>
            <w:proofErr w:type="spellEnd"/>
            <w:r w:rsidRPr="002A0B68">
              <w:t>.</w:t>
            </w:r>
            <w:r>
              <w:t xml:space="preserve"> </w:t>
            </w:r>
            <w:proofErr w:type="spellStart"/>
            <w:r>
              <w:t>Гремячево</w:t>
            </w:r>
            <w:proofErr w:type="spellEnd"/>
          </w:p>
        </w:tc>
      </w:tr>
      <w:tr w:rsidR="006819E5" w:rsidRPr="00605A45" w:rsidTr="00B95C84">
        <w:tc>
          <w:tcPr>
            <w:tcW w:w="567" w:type="dxa"/>
            <w:shd w:val="clear" w:color="auto" w:fill="auto"/>
            <w:vAlign w:val="center"/>
          </w:tcPr>
          <w:p w:rsidR="006819E5" w:rsidRPr="00605A45" w:rsidRDefault="006819E5" w:rsidP="00B95C84">
            <w:pPr>
              <w:tabs>
                <w:tab w:val="left" w:pos="5260"/>
                <w:tab w:val="center" w:pos="7286"/>
                <w:tab w:val="left" w:pos="11550"/>
              </w:tabs>
              <w:jc w:val="center"/>
            </w:pPr>
            <w:r>
              <w:t>2</w:t>
            </w:r>
          </w:p>
        </w:tc>
        <w:tc>
          <w:tcPr>
            <w:tcW w:w="1555" w:type="dxa"/>
            <w:shd w:val="clear" w:color="auto" w:fill="auto"/>
            <w:vAlign w:val="center"/>
          </w:tcPr>
          <w:p w:rsidR="006819E5" w:rsidRPr="00605A45" w:rsidRDefault="006819E5" w:rsidP="00B95C84">
            <w:pPr>
              <w:tabs>
                <w:tab w:val="left" w:pos="5260"/>
                <w:tab w:val="center" w:pos="7286"/>
                <w:tab w:val="left" w:pos="11550"/>
              </w:tabs>
              <w:jc w:val="center"/>
            </w:pPr>
            <w:r>
              <w:t>2021</w:t>
            </w:r>
          </w:p>
        </w:tc>
        <w:tc>
          <w:tcPr>
            <w:tcW w:w="12479" w:type="dxa"/>
            <w:shd w:val="clear" w:color="auto" w:fill="auto"/>
            <w:vAlign w:val="center"/>
          </w:tcPr>
          <w:p w:rsidR="006819E5" w:rsidRPr="00605A45" w:rsidRDefault="006819E5" w:rsidP="00B95C84">
            <w:pPr>
              <w:tabs>
                <w:tab w:val="left" w:pos="5260"/>
                <w:tab w:val="center" w:pos="7286"/>
                <w:tab w:val="left" w:pos="11550"/>
              </w:tabs>
            </w:pPr>
            <w:r>
              <w:t>Ремонт скверов и площадей, детских площадок, памятников</w:t>
            </w:r>
          </w:p>
        </w:tc>
      </w:tr>
      <w:tr w:rsidR="006819E5" w:rsidRPr="00605A45" w:rsidTr="00B95C84">
        <w:tc>
          <w:tcPr>
            <w:tcW w:w="567" w:type="dxa"/>
            <w:shd w:val="clear" w:color="auto" w:fill="auto"/>
            <w:vAlign w:val="center"/>
          </w:tcPr>
          <w:p w:rsidR="006819E5" w:rsidRPr="00605A45" w:rsidRDefault="006819E5" w:rsidP="00B95C84">
            <w:pPr>
              <w:tabs>
                <w:tab w:val="left" w:pos="5260"/>
                <w:tab w:val="center" w:pos="7286"/>
                <w:tab w:val="left" w:pos="11550"/>
              </w:tabs>
              <w:jc w:val="center"/>
            </w:pPr>
            <w:r>
              <w:t>3</w:t>
            </w:r>
          </w:p>
        </w:tc>
        <w:tc>
          <w:tcPr>
            <w:tcW w:w="1555" w:type="dxa"/>
            <w:shd w:val="clear" w:color="auto" w:fill="auto"/>
            <w:vAlign w:val="center"/>
          </w:tcPr>
          <w:p w:rsidR="006819E5" w:rsidRPr="00605A45" w:rsidRDefault="006819E5" w:rsidP="00B95C84">
            <w:pPr>
              <w:tabs>
                <w:tab w:val="left" w:pos="5260"/>
                <w:tab w:val="center" w:pos="7286"/>
                <w:tab w:val="left" w:pos="11550"/>
              </w:tabs>
              <w:jc w:val="center"/>
            </w:pPr>
            <w:r>
              <w:t>2022</w:t>
            </w:r>
          </w:p>
        </w:tc>
        <w:tc>
          <w:tcPr>
            <w:tcW w:w="12479" w:type="dxa"/>
            <w:shd w:val="clear" w:color="auto" w:fill="auto"/>
            <w:vAlign w:val="center"/>
          </w:tcPr>
          <w:p w:rsidR="006819E5" w:rsidRPr="00605A45" w:rsidRDefault="006819E5" w:rsidP="00B95C84">
            <w:pPr>
              <w:tabs>
                <w:tab w:val="left" w:pos="5260"/>
                <w:tab w:val="center" w:pos="7286"/>
                <w:tab w:val="left" w:pos="11550"/>
              </w:tabs>
            </w:pPr>
            <w:r>
              <w:t xml:space="preserve">Благоустройство </w:t>
            </w:r>
            <w:proofErr w:type="spellStart"/>
            <w:r>
              <w:t>ул.Школьной</w:t>
            </w:r>
            <w:proofErr w:type="spellEnd"/>
            <w:r>
              <w:t xml:space="preserve"> </w:t>
            </w:r>
            <w:proofErr w:type="spellStart"/>
            <w:r>
              <w:t>с.Шилокша</w:t>
            </w:r>
            <w:proofErr w:type="spellEnd"/>
            <w:r>
              <w:t xml:space="preserve"> в рамках реализации мероприятий подпрограммы «Комплексное развитие сельских территорий Нижегородской области» государственной программы "Развитие агропромышленного комплекса Нижегородской области</w:t>
            </w:r>
          </w:p>
        </w:tc>
      </w:tr>
      <w:tr w:rsidR="006819E5" w:rsidRPr="00605A45" w:rsidTr="00B95C84">
        <w:tc>
          <w:tcPr>
            <w:tcW w:w="567" w:type="dxa"/>
            <w:shd w:val="clear" w:color="auto" w:fill="auto"/>
            <w:vAlign w:val="center"/>
          </w:tcPr>
          <w:p w:rsidR="006819E5" w:rsidRPr="00605A45" w:rsidRDefault="006819E5" w:rsidP="00B95C84">
            <w:pPr>
              <w:tabs>
                <w:tab w:val="left" w:pos="5260"/>
                <w:tab w:val="center" w:pos="7286"/>
                <w:tab w:val="left" w:pos="11550"/>
              </w:tabs>
              <w:jc w:val="center"/>
            </w:pPr>
            <w:r>
              <w:t>4</w:t>
            </w:r>
          </w:p>
        </w:tc>
        <w:tc>
          <w:tcPr>
            <w:tcW w:w="1555" w:type="dxa"/>
            <w:shd w:val="clear" w:color="auto" w:fill="auto"/>
            <w:vAlign w:val="center"/>
          </w:tcPr>
          <w:p w:rsidR="006819E5" w:rsidRPr="00605A45" w:rsidRDefault="006819E5" w:rsidP="00B95C84">
            <w:pPr>
              <w:tabs>
                <w:tab w:val="left" w:pos="5260"/>
                <w:tab w:val="center" w:pos="7286"/>
                <w:tab w:val="left" w:pos="11550"/>
              </w:tabs>
              <w:jc w:val="center"/>
            </w:pPr>
            <w:r>
              <w:t>2022</w:t>
            </w:r>
          </w:p>
        </w:tc>
        <w:tc>
          <w:tcPr>
            <w:tcW w:w="12479" w:type="dxa"/>
            <w:shd w:val="clear" w:color="auto" w:fill="auto"/>
            <w:vAlign w:val="center"/>
          </w:tcPr>
          <w:p w:rsidR="006819E5" w:rsidRDefault="006819E5" w:rsidP="00B95C84">
            <w:pPr>
              <w:tabs>
                <w:tab w:val="left" w:pos="5260"/>
                <w:tab w:val="center" w:pos="7286"/>
                <w:tab w:val="left" w:pos="11550"/>
              </w:tabs>
            </w:pPr>
            <w:r>
              <w:t xml:space="preserve">Ремонт уличного освещения </w:t>
            </w:r>
            <w:proofErr w:type="spellStart"/>
            <w:r>
              <w:t>в.с</w:t>
            </w:r>
            <w:proofErr w:type="spellEnd"/>
            <w:r>
              <w:t xml:space="preserve">.  </w:t>
            </w:r>
            <w:proofErr w:type="spellStart"/>
            <w:r>
              <w:t>Ломовка</w:t>
            </w:r>
            <w:proofErr w:type="spellEnd"/>
            <w:r>
              <w:t xml:space="preserve"> </w:t>
            </w:r>
            <w:proofErr w:type="spellStart"/>
            <w:r>
              <w:t>г.о.г</w:t>
            </w:r>
            <w:proofErr w:type="spellEnd"/>
            <w:r>
              <w:t xml:space="preserve">.  Кулебаки Нижегородской области в рамках подпрограммы «Комплексное развитие сельских территорий </w:t>
            </w:r>
          </w:p>
          <w:p w:rsidR="006819E5" w:rsidRPr="00605A45" w:rsidRDefault="006819E5" w:rsidP="00B95C84">
            <w:pPr>
              <w:tabs>
                <w:tab w:val="left" w:pos="5260"/>
                <w:tab w:val="center" w:pos="7286"/>
                <w:tab w:val="left" w:pos="11550"/>
              </w:tabs>
            </w:pPr>
            <w:r>
              <w:t>Нижегородской области» государственной программы "Развитие агропромышленного комплекса Нижегородской области</w:t>
            </w:r>
          </w:p>
        </w:tc>
      </w:tr>
      <w:tr w:rsidR="006819E5" w:rsidRPr="00605A45" w:rsidTr="00B95C84">
        <w:tc>
          <w:tcPr>
            <w:tcW w:w="567" w:type="dxa"/>
            <w:shd w:val="clear" w:color="auto" w:fill="auto"/>
            <w:vAlign w:val="center"/>
          </w:tcPr>
          <w:p w:rsidR="006819E5" w:rsidRDefault="006819E5" w:rsidP="00B95C84">
            <w:pPr>
              <w:tabs>
                <w:tab w:val="left" w:pos="5260"/>
                <w:tab w:val="center" w:pos="7286"/>
                <w:tab w:val="left" w:pos="11550"/>
              </w:tabs>
              <w:jc w:val="center"/>
            </w:pPr>
            <w:r>
              <w:t>5</w:t>
            </w:r>
          </w:p>
        </w:tc>
        <w:tc>
          <w:tcPr>
            <w:tcW w:w="1555" w:type="dxa"/>
            <w:shd w:val="clear" w:color="auto" w:fill="auto"/>
            <w:vAlign w:val="center"/>
          </w:tcPr>
          <w:p w:rsidR="006819E5" w:rsidRDefault="006819E5" w:rsidP="00B95C84">
            <w:pPr>
              <w:tabs>
                <w:tab w:val="left" w:pos="5260"/>
                <w:tab w:val="center" w:pos="7286"/>
                <w:tab w:val="left" w:pos="11550"/>
              </w:tabs>
              <w:jc w:val="center"/>
            </w:pPr>
            <w:r>
              <w:t>2022</w:t>
            </w:r>
          </w:p>
        </w:tc>
        <w:tc>
          <w:tcPr>
            <w:tcW w:w="12479" w:type="dxa"/>
            <w:shd w:val="clear" w:color="auto" w:fill="auto"/>
            <w:vAlign w:val="center"/>
          </w:tcPr>
          <w:p w:rsidR="006819E5" w:rsidRPr="002E39EE" w:rsidRDefault="006819E5" w:rsidP="00B95C84">
            <w:pPr>
              <w:tabs>
                <w:tab w:val="left" w:pos="5260"/>
                <w:tab w:val="center" w:pos="7286"/>
                <w:tab w:val="left" w:pos="11550"/>
              </w:tabs>
            </w:pPr>
            <w:r>
              <w:t xml:space="preserve">Модернизация уличного освещения в </w:t>
            </w:r>
            <w:proofErr w:type="spellStart"/>
            <w:r>
              <w:t>п.Молочной</w:t>
            </w:r>
            <w:proofErr w:type="spellEnd"/>
            <w:r>
              <w:t xml:space="preserve"> фермы </w:t>
            </w:r>
            <w:proofErr w:type="spellStart"/>
            <w:r>
              <w:t>г.о.г.Кулебаки</w:t>
            </w:r>
            <w:proofErr w:type="spellEnd"/>
            <w:r>
              <w:t xml:space="preserve"> Нижегородской области (1 этап) в рамках подпрограммы «Комплексное развитие сельских территорий Нижегородской области" государственной программы "Развитие агропромышленного комплекса Нижегородской области</w:t>
            </w:r>
          </w:p>
        </w:tc>
      </w:tr>
    </w:tbl>
    <w:p w:rsidR="006819E5" w:rsidRDefault="004C44D5" w:rsidP="004C44D5">
      <w:pPr>
        <w:pStyle w:val="af9"/>
        <w:jc w:val="center"/>
      </w:pPr>
      <w:r>
        <w:t>______________________</w:t>
      </w:r>
    </w:p>
    <w:p w:rsidR="006819E5" w:rsidRDefault="006819E5" w:rsidP="006819E5">
      <w:pPr>
        <w:pStyle w:val="af9"/>
      </w:pPr>
    </w:p>
    <w:p w:rsidR="006819E5" w:rsidRDefault="006819E5" w:rsidP="006819E5">
      <w:pPr>
        <w:pStyle w:val="af9"/>
        <w:ind w:firstLine="708"/>
        <w:jc w:val="right"/>
      </w:pPr>
    </w:p>
    <w:p w:rsidR="006819E5" w:rsidRDefault="006819E5" w:rsidP="006819E5">
      <w:pPr>
        <w:pStyle w:val="af9"/>
        <w:ind w:firstLine="708"/>
        <w:jc w:val="right"/>
      </w:pPr>
    </w:p>
    <w:p w:rsidR="007C1CD4" w:rsidRDefault="007C1CD4" w:rsidP="006819E5">
      <w:pPr>
        <w:pStyle w:val="af9"/>
        <w:ind w:firstLine="708"/>
        <w:jc w:val="right"/>
      </w:pPr>
    </w:p>
    <w:p w:rsidR="006819E5" w:rsidRDefault="006819E5" w:rsidP="00CB709E">
      <w:pPr>
        <w:pStyle w:val="af9"/>
        <w:spacing w:before="0" w:beforeAutospacing="0" w:after="0" w:afterAutospacing="0"/>
        <w:ind w:firstLine="708"/>
        <w:jc w:val="right"/>
      </w:pPr>
      <w:r w:rsidRPr="00605A45">
        <w:t>Приложение № 2</w:t>
      </w:r>
    </w:p>
    <w:p w:rsidR="00CB709E" w:rsidRDefault="00CB709E" w:rsidP="00CB709E">
      <w:pPr>
        <w:pStyle w:val="af9"/>
        <w:spacing w:before="0" w:beforeAutospacing="0" w:after="0" w:afterAutospacing="0"/>
        <w:ind w:firstLine="708"/>
        <w:jc w:val="right"/>
      </w:pPr>
      <w:r>
        <w:t>к перечню мероприятий</w:t>
      </w:r>
    </w:p>
    <w:p w:rsidR="00CB709E" w:rsidRPr="00605A45" w:rsidRDefault="00CB709E" w:rsidP="00CB709E">
      <w:pPr>
        <w:pStyle w:val="af9"/>
        <w:spacing w:before="0" w:beforeAutospacing="0" w:after="0" w:afterAutospacing="0"/>
        <w:ind w:firstLine="708"/>
        <w:jc w:val="right"/>
      </w:pPr>
    </w:p>
    <w:p w:rsidR="006819E5" w:rsidRPr="006C5F18" w:rsidRDefault="006819E5" w:rsidP="006819E5">
      <w:pPr>
        <w:pStyle w:val="1"/>
        <w:jc w:val="center"/>
        <w:rPr>
          <w:b/>
        </w:rPr>
      </w:pPr>
      <w:r w:rsidRPr="006C5F18">
        <w:rPr>
          <w:b/>
        </w:rPr>
        <w:t>Перечень мероприятий (проектов) инициативного бюджетирования,</w:t>
      </w:r>
    </w:p>
    <w:p w:rsidR="006819E5" w:rsidRPr="006C5F18" w:rsidRDefault="006819E5" w:rsidP="006819E5">
      <w:pPr>
        <w:pStyle w:val="1"/>
        <w:jc w:val="center"/>
        <w:rPr>
          <w:b/>
        </w:rPr>
      </w:pPr>
      <w:r w:rsidRPr="006C5F18">
        <w:rPr>
          <w:b/>
        </w:rPr>
        <w:t>реализуемых в рамках регионального проекта «Вам решать»</w:t>
      </w:r>
    </w:p>
    <w:p w:rsidR="006819E5" w:rsidRDefault="006819E5" w:rsidP="006819E5"/>
    <w:p w:rsidR="006819E5" w:rsidRPr="00290FD0" w:rsidRDefault="006819E5" w:rsidP="006819E5"/>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579"/>
        <w:gridCol w:w="12428"/>
      </w:tblGrid>
      <w:tr w:rsidR="006819E5" w:rsidRPr="00605A45" w:rsidTr="00B95C84">
        <w:tc>
          <w:tcPr>
            <w:tcW w:w="567" w:type="dxa"/>
            <w:shd w:val="clear" w:color="auto" w:fill="auto"/>
          </w:tcPr>
          <w:p w:rsidR="006819E5" w:rsidRPr="00605A45" w:rsidRDefault="006819E5" w:rsidP="00B95C84">
            <w:pPr>
              <w:tabs>
                <w:tab w:val="left" w:pos="5260"/>
                <w:tab w:val="center" w:pos="7286"/>
                <w:tab w:val="left" w:pos="11550"/>
              </w:tabs>
              <w:jc w:val="center"/>
            </w:pPr>
            <w:r w:rsidRPr="00605A45">
              <w:t>№ п/п</w:t>
            </w:r>
          </w:p>
        </w:tc>
        <w:tc>
          <w:tcPr>
            <w:tcW w:w="1555" w:type="dxa"/>
            <w:shd w:val="clear" w:color="auto" w:fill="auto"/>
          </w:tcPr>
          <w:p w:rsidR="006819E5" w:rsidRPr="00605A45" w:rsidRDefault="006819E5" w:rsidP="00B95C84">
            <w:pPr>
              <w:tabs>
                <w:tab w:val="left" w:pos="5260"/>
                <w:tab w:val="center" w:pos="7286"/>
                <w:tab w:val="left" w:pos="11550"/>
              </w:tabs>
              <w:jc w:val="center"/>
            </w:pPr>
            <w:r w:rsidRPr="00605A45">
              <w:t>Год реализации</w:t>
            </w:r>
          </w:p>
        </w:tc>
        <w:tc>
          <w:tcPr>
            <w:tcW w:w="12479" w:type="dxa"/>
            <w:shd w:val="clear" w:color="auto" w:fill="auto"/>
          </w:tcPr>
          <w:p w:rsidR="006819E5" w:rsidRPr="00605A45" w:rsidRDefault="006819E5" w:rsidP="00B95C84">
            <w:pPr>
              <w:tabs>
                <w:tab w:val="left" w:pos="5260"/>
                <w:tab w:val="center" w:pos="7286"/>
                <w:tab w:val="left" w:pos="11550"/>
              </w:tabs>
              <w:jc w:val="center"/>
            </w:pPr>
            <w:r w:rsidRPr="00605A45">
              <w:t>Наименование проекта</w:t>
            </w:r>
          </w:p>
        </w:tc>
      </w:tr>
      <w:tr w:rsidR="006819E5" w:rsidRPr="00605A45" w:rsidTr="00B95C84">
        <w:tc>
          <w:tcPr>
            <w:tcW w:w="567" w:type="dxa"/>
            <w:shd w:val="clear" w:color="auto" w:fill="auto"/>
            <w:vAlign w:val="center"/>
          </w:tcPr>
          <w:p w:rsidR="006819E5" w:rsidRPr="00605A45" w:rsidRDefault="006819E5" w:rsidP="00B95C84">
            <w:pPr>
              <w:tabs>
                <w:tab w:val="left" w:pos="5260"/>
                <w:tab w:val="center" w:pos="7286"/>
                <w:tab w:val="left" w:pos="11550"/>
              </w:tabs>
              <w:jc w:val="center"/>
            </w:pPr>
            <w:r w:rsidRPr="00605A45">
              <w:t>1</w:t>
            </w:r>
          </w:p>
        </w:tc>
        <w:tc>
          <w:tcPr>
            <w:tcW w:w="1555" w:type="dxa"/>
            <w:shd w:val="clear" w:color="auto" w:fill="auto"/>
            <w:vAlign w:val="center"/>
          </w:tcPr>
          <w:p w:rsidR="006819E5" w:rsidRPr="00605A45" w:rsidRDefault="006819E5" w:rsidP="00B95C84">
            <w:pPr>
              <w:tabs>
                <w:tab w:val="left" w:pos="5260"/>
                <w:tab w:val="center" w:pos="7286"/>
                <w:tab w:val="left" w:pos="11550"/>
              </w:tabs>
              <w:jc w:val="center"/>
            </w:pPr>
            <w:r w:rsidRPr="00605A45">
              <w:t>2020</w:t>
            </w:r>
          </w:p>
        </w:tc>
        <w:tc>
          <w:tcPr>
            <w:tcW w:w="12479" w:type="dxa"/>
            <w:shd w:val="clear" w:color="auto" w:fill="auto"/>
            <w:vAlign w:val="center"/>
          </w:tcPr>
          <w:p w:rsidR="006819E5" w:rsidRPr="00605A45" w:rsidRDefault="006819E5" w:rsidP="00B95C84">
            <w:pPr>
              <w:tabs>
                <w:tab w:val="left" w:pos="5260"/>
                <w:tab w:val="center" w:pos="7286"/>
                <w:tab w:val="left" w:pos="11550"/>
              </w:tabs>
            </w:pPr>
            <w:r>
              <w:t xml:space="preserve">Благоустройство </w:t>
            </w:r>
            <w:proofErr w:type="spellStart"/>
            <w:r>
              <w:t>ул.Адмирала</w:t>
            </w:r>
            <w:proofErr w:type="spellEnd"/>
            <w:r>
              <w:t xml:space="preserve"> Макарова (участок от дома № 37 ул. Адм. Макарова до дома № 45 ул. Адм. Макарова, в р-не дома № 16а), в г. Кулебаки Нижегородской области  </w:t>
            </w:r>
          </w:p>
          <w:p w:rsidR="006819E5" w:rsidRPr="00605A45" w:rsidRDefault="006819E5" w:rsidP="00B95C84">
            <w:pPr>
              <w:tabs>
                <w:tab w:val="left" w:pos="5260"/>
                <w:tab w:val="center" w:pos="7286"/>
                <w:tab w:val="left" w:pos="11550"/>
              </w:tabs>
            </w:pPr>
          </w:p>
        </w:tc>
      </w:tr>
      <w:tr w:rsidR="006819E5" w:rsidRPr="00605A45" w:rsidTr="00B95C84">
        <w:tc>
          <w:tcPr>
            <w:tcW w:w="567" w:type="dxa"/>
            <w:shd w:val="clear" w:color="auto" w:fill="auto"/>
            <w:vAlign w:val="center"/>
          </w:tcPr>
          <w:p w:rsidR="006819E5" w:rsidRPr="00605A45" w:rsidRDefault="006819E5" w:rsidP="00B95C84">
            <w:pPr>
              <w:tabs>
                <w:tab w:val="left" w:pos="5260"/>
                <w:tab w:val="center" w:pos="7286"/>
                <w:tab w:val="left" w:pos="11550"/>
              </w:tabs>
              <w:jc w:val="center"/>
            </w:pPr>
            <w:r w:rsidRPr="00605A45">
              <w:t>2</w:t>
            </w:r>
          </w:p>
        </w:tc>
        <w:tc>
          <w:tcPr>
            <w:tcW w:w="1555" w:type="dxa"/>
            <w:shd w:val="clear" w:color="auto" w:fill="auto"/>
            <w:vAlign w:val="center"/>
          </w:tcPr>
          <w:p w:rsidR="006819E5" w:rsidRPr="00605A45" w:rsidRDefault="006819E5" w:rsidP="00B95C84">
            <w:pPr>
              <w:tabs>
                <w:tab w:val="left" w:pos="5260"/>
                <w:tab w:val="center" w:pos="7286"/>
                <w:tab w:val="left" w:pos="11550"/>
              </w:tabs>
              <w:jc w:val="center"/>
            </w:pPr>
            <w:r>
              <w:t>2021</w:t>
            </w:r>
          </w:p>
        </w:tc>
        <w:tc>
          <w:tcPr>
            <w:tcW w:w="12479" w:type="dxa"/>
            <w:shd w:val="clear" w:color="auto" w:fill="auto"/>
            <w:vAlign w:val="center"/>
          </w:tcPr>
          <w:p w:rsidR="006819E5" w:rsidRPr="00605A45" w:rsidRDefault="006819E5" w:rsidP="00B95C84">
            <w:pPr>
              <w:tabs>
                <w:tab w:val="left" w:pos="5260"/>
                <w:tab w:val="center" w:pos="7286"/>
                <w:tab w:val="left" w:pos="11550"/>
              </w:tabs>
            </w:pPr>
            <w:r>
              <w:t xml:space="preserve">Благоустройство </w:t>
            </w:r>
            <w:proofErr w:type="spellStart"/>
            <w:r>
              <w:t>ул.Адмирала</w:t>
            </w:r>
            <w:proofErr w:type="spellEnd"/>
            <w:r>
              <w:t xml:space="preserve"> Макарова (участок от ул. Кулибина до ул. Циолковского, нечетная сторона) в г. Кулебаки Нижегородской области  </w:t>
            </w:r>
          </w:p>
          <w:p w:rsidR="006819E5" w:rsidRPr="00605A45" w:rsidRDefault="006819E5" w:rsidP="00B95C84">
            <w:pPr>
              <w:tabs>
                <w:tab w:val="left" w:pos="5260"/>
                <w:tab w:val="center" w:pos="7286"/>
                <w:tab w:val="left" w:pos="11550"/>
              </w:tabs>
            </w:pPr>
          </w:p>
        </w:tc>
      </w:tr>
      <w:tr w:rsidR="006819E5" w:rsidRPr="00605A45" w:rsidTr="00B95C84">
        <w:tc>
          <w:tcPr>
            <w:tcW w:w="567" w:type="dxa"/>
            <w:shd w:val="clear" w:color="auto" w:fill="auto"/>
            <w:vAlign w:val="center"/>
          </w:tcPr>
          <w:p w:rsidR="006819E5" w:rsidRPr="00605A45" w:rsidRDefault="006819E5" w:rsidP="00B95C84">
            <w:pPr>
              <w:tabs>
                <w:tab w:val="left" w:pos="5260"/>
                <w:tab w:val="center" w:pos="7286"/>
                <w:tab w:val="left" w:pos="11550"/>
              </w:tabs>
              <w:jc w:val="center"/>
            </w:pPr>
            <w:r>
              <w:t>3</w:t>
            </w:r>
          </w:p>
        </w:tc>
        <w:tc>
          <w:tcPr>
            <w:tcW w:w="1555" w:type="dxa"/>
            <w:shd w:val="clear" w:color="auto" w:fill="auto"/>
            <w:vAlign w:val="center"/>
          </w:tcPr>
          <w:p w:rsidR="006819E5" w:rsidRPr="00605A45" w:rsidRDefault="006819E5" w:rsidP="00B95C84">
            <w:pPr>
              <w:tabs>
                <w:tab w:val="left" w:pos="5260"/>
                <w:tab w:val="center" w:pos="7286"/>
                <w:tab w:val="left" w:pos="11550"/>
              </w:tabs>
              <w:jc w:val="center"/>
            </w:pPr>
            <w:r>
              <w:t>2022</w:t>
            </w:r>
          </w:p>
        </w:tc>
        <w:tc>
          <w:tcPr>
            <w:tcW w:w="12479" w:type="dxa"/>
            <w:shd w:val="clear" w:color="auto" w:fill="auto"/>
            <w:vAlign w:val="center"/>
          </w:tcPr>
          <w:p w:rsidR="006819E5" w:rsidRPr="00605A45" w:rsidRDefault="006819E5" w:rsidP="00B95C84">
            <w:pPr>
              <w:tabs>
                <w:tab w:val="left" w:pos="5260"/>
                <w:tab w:val="center" w:pos="7286"/>
                <w:tab w:val="left" w:pos="11550"/>
              </w:tabs>
            </w:pPr>
            <w:r>
              <w:t xml:space="preserve">Благоустройство </w:t>
            </w:r>
            <w:proofErr w:type="spellStart"/>
            <w:r>
              <w:t>ул.Адмирала</w:t>
            </w:r>
            <w:proofErr w:type="spellEnd"/>
            <w:r>
              <w:t xml:space="preserve"> Макарова (участок от ул. Железнодорожная до </w:t>
            </w:r>
            <w:proofErr w:type="spellStart"/>
            <w:r>
              <w:t>ул.Циолковского</w:t>
            </w:r>
            <w:proofErr w:type="spellEnd"/>
            <w:r>
              <w:t xml:space="preserve">, четная сторона) в </w:t>
            </w:r>
            <w:proofErr w:type="spellStart"/>
            <w:r>
              <w:t>г.Кулебаки</w:t>
            </w:r>
            <w:proofErr w:type="spellEnd"/>
            <w:r>
              <w:t xml:space="preserve"> Нижегородской области</w:t>
            </w:r>
          </w:p>
        </w:tc>
      </w:tr>
      <w:tr w:rsidR="006819E5" w:rsidRPr="00605A45" w:rsidTr="00B95C84">
        <w:tc>
          <w:tcPr>
            <w:tcW w:w="567" w:type="dxa"/>
            <w:shd w:val="clear" w:color="auto" w:fill="auto"/>
            <w:vAlign w:val="center"/>
          </w:tcPr>
          <w:p w:rsidR="006819E5" w:rsidRPr="00605A45" w:rsidRDefault="006819E5" w:rsidP="00B95C84">
            <w:pPr>
              <w:tabs>
                <w:tab w:val="left" w:pos="5260"/>
                <w:tab w:val="center" w:pos="7286"/>
                <w:tab w:val="left" w:pos="11550"/>
              </w:tabs>
              <w:jc w:val="center"/>
            </w:pPr>
            <w:r>
              <w:t>4</w:t>
            </w:r>
          </w:p>
        </w:tc>
        <w:tc>
          <w:tcPr>
            <w:tcW w:w="1555" w:type="dxa"/>
            <w:shd w:val="clear" w:color="auto" w:fill="auto"/>
            <w:vAlign w:val="center"/>
          </w:tcPr>
          <w:p w:rsidR="006819E5" w:rsidRPr="00605A45" w:rsidRDefault="006819E5" w:rsidP="00B95C84">
            <w:pPr>
              <w:tabs>
                <w:tab w:val="left" w:pos="5260"/>
                <w:tab w:val="center" w:pos="7286"/>
                <w:tab w:val="left" w:pos="11550"/>
              </w:tabs>
              <w:jc w:val="center"/>
            </w:pPr>
            <w:r>
              <w:t>2023</w:t>
            </w:r>
          </w:p>
        </w:tc>
        <w:tc>
          <w:tcPr>
            <w:tcW w:w="12479" w:type="dxa"/>
            <w:shd w:val="clear" w:color="auto" w:fill="auto"/>
            <w:vAlign w:val="center"/>
          </w:tcPr>
          <w:p w:rsidR="006819E5" w:rsidRDefault="006819E5" w:rsidP="00B95C84">
            <w:pPr>
              <w:rPr>
                <w:rFonts w:ascii="Arial CYR" w:hAnsi="Arial CYR" w:cs="Arial CYR"/>
                <w:sz w:val="16"/>
                <w:szCs w:val="16"/>
              </w:rPr>
            </w:pPr>
          </w:p>
          <w:p w:rsidR="006819E5" w:rsidRPr="00605A45" w:rsidRDefault="006819E5" w:rsidP="00B95C84">
            <w:pPr>
              <w:tabs>
                <w:tab w:val="left" w:pos="5260"/>
                <w:tab w:val="center" w:pos="7286"/>
                <w:tab w:val="left" w:pos="11550"/>
              </w:tabs>
            </w:pPr>
            <w:r>
              <w:t xml:space="preserve">Благоустройство </w:t>
            </w:r>
            <w:proofErr w:type="spellStart"/>
            <w:r>
              <w:t>ул.Адмирала</w:t>
            </w:r>
            <w:proofErr w:type="spellEnd"/>
            <w:r>
              <w:t xml:space="preserve"> Макарова (участок от </w:t>
            </w:r>
            <w:proofErr w:type="spellStart"/>
            <w:r>
              <w:t>ул.Циолковского</w:t>
            </w:r>
            <w:proofErr w:type="spellEnd"/>
            <w:r>
              <w:t xml:space="preserve"> до ул. Воровского, четная сторона) в г. </w:t>
            </w:r>
            <w:proofErr w:type="spellStart"/>
            <w:r>
              <w:t>о.г</w:t>
            </w:r>
            <w:proofErr w:type="spellEnd"/>
            <w:r>
              <w:t xml:space="preserve">. Кулебаки Нижегородской области  </w:t>
            </w:r>
          </w:p>
        </w:tc>
      </w:tr>
      <w:tr w:rsidR="006819E5" w:rsidRPr="00605A45" w:rsidTr="00B95C84">
        <w:tc>
          <w:tcPr>
            <w:tcW w:w="567" w:type="dxa"/>
            <w:shd w:val="clear" w:color="auto" w:fill="auto"/>
            <w:vAlign w:val="center"/>
          </w:tcPr>
          <w:p w:rsidR="006819E5" w:rsidRPr="00605A45" w:rsidRDefault="006819E5" w:rsidP="00B95C84">
            <w:pPr>
              <w:tabs>
                <w:tab w:val="left" w:pos="5260"/>
                <w:tab w:val="center" w:pos="7286"/>
                <w:tab w:val="left" w:pos="11550"/>
              </w:tabs>
              <w:jc w:val="center"/>
            </w:pPr>
            <w:r>
              <w:t>5</w:t>
            </w:r>
          </w:p>
        </w:tc>
        <w:tc>
          <w:tcPr>
            <w:tcW w:w="1555" w:type="dxa"/>
            <w:shd w:val="clear" w:color="auto" w:fill="auto"/>
            <w:vAlign w:val="center"/>
          </w:tcPr>
          <w:p w:rsidR="006819E5" w:rsidRPr="00605A45" w:rsidRDefault="006819E5" w:rsidP="00B95C84">
            <w:pPr>
              <w:tabs>
                <w:tab w:val="left" w:pos="5260"/>
                <w:tab w:val="center" w:pos="7286"/>
                <w:tab w:val="left" w:pos="11550"/>
              </w:tabs>
              <w:jc w:val="center"/>
            </w:pPr>
            <w:r>
              <w:t>2023</w:t>
            </w:r>
          </w:p>
        </w:tc>
        <w:tc>
          <w:tcPr>
            <w:tcW w:w="12479" w:type="dxa"/>
            <w:shd w:val="clear" w:color="auto" w:fill="auto"/>
            <w:vAlign w:val="center"/>
          </w:tcPr>
          <w:p w:rsidR="006819E5" w:rsidRPr="00605A45" w:rsidRDefault="006819E5" w:rsidP="00B95C84">
            <w:pPr>
              <w:tabs>
                <w:tab w:val="left" w:pos="5260"/>
                <w:tab w:val="center" w:pos="7286"/>
                <w:tab w:val="left" w:pos="11550"/>
              </w:tabs>
            </w:pPr>
            <w:r>
              <w:t xml:space="preserve">Ремонт спортивной площадки на улице Революции в с. </w:t>
            </w:r>
            <w:proofErr w:type="spellStart"/>
            <w:r>
              <w:t>Саваслейка</w:t>
            </w:r>
            <w:proofErr w:type="spellEnd"/>
            <w:r>
              <w:t xml:space="preserve"> в </w:t>
            </w:r>
            <w:proofErr w:type="spellStart"/>
            <w:r>
              <w:t>г.о.г.Кулебаки</w:t>
            </w:r>
            <w:proofErr w:type="spellEnd"/>
            <w:r>
              <w:t xml:space="preserve"> Нижегородской области </w:t>
            </w:r>
          </w:p>
        </w:tc>
      </w:tr>
      <w:tr w:rsidR="006819E5" w:rsidRPr="00605A45" w:rsidTr="00B95C84">
        <w:tc>
          <w:tcPr>
            <w:tcW w:w="567" w:type="dxa"/>
            <w:shd w:val="clear" w:color="auto" w:fill="auto"/>
            <w:vAlign w:val="center"/>
          </w:tcPr>
          <w:p w:rsidR="006819E5" w:rsidRDefault="006819E5" w:rsidP="00B95C84">
            <w:pPr>
              <w:tabs>
                <w:tab w:val="left" w:pos="5260"/>
                <w:tab w:val="center" w:pos="7286"/>
                <w:tab w:val="left" w:pos="11550"/>
              </w:tabs>
              <w:jc w:val="center"/>
            </w:pPr>
            <w:r>
              <w:t>6</w:t>
            </w:r>
          </w:p>
        </w:tc>
        <w:tc>
          <w:tcPr>
            <w:tcW w:w="1555" w:type="dxa"/>
            <w:shd w:val="clear" w:color="auto" w:fill="auto"/>
            <w:vAlign w:val="center"/>
          </w:tcPr>
          <w:p w:rsidR="006819E5" w:rsidRDefault="006819E5" w:rsidP="00B95C84">
            <w:pPr>
              <w:tabs>
                <w:tab w:val="left" w:pos="5260"/>
                <w:tab w:val="center" w:pos="7286"/>
                <w:tab w:val="left" w:pos="11550"/>
              </w:tabs>
              <w:jc w:val="center"/>
            </w:pPr>
            <w:r>
              <w:t>2023</w:t>
            </w:r>
          </w:p>
        </w:tc>
        <w:tc>
          <w:tcPr>
            <w:tcW w:w="12479" w:type="dxa"/>
            <w:shd w:val="clear" w:color="auto" w:fill="auto"/>
            <w:vAlign w:val="center"/>
          </w:tcPr>
          <w:p w:rsidR="006819E5" w:rsidRDefault="006819E5" w:rsidP="00B95C84">
            <w:pPr>
              <w:tabs>
                <w:tab w:val="left" w:pos="5260"/>
                <w:tab w:val="center" w:pos="7286"/>
                <w:tab w:val="left" w:pos="11550"/>
              </w:tabs>
            </w:pPr>
            <w:r>
              <w:t xml:space="preserve">Установка детской игровой площадки в п. Первомайский </w:t>
            </w:r>
            <w:proofErr w:type="spellStart"/>
            <w:r w:rsidRPr="00A51AB6">
              <w:t>г.о.г.Кулебаки</w:t>
            </w:r>
            <w:proofErr w:type="spellEnd"/>
            <w:r w:rsidRPr="00A51AB6">
              <w:t xml:space="preserve"> Нижегородской области</w:t>
            </w:r>
          </w:p>
        </w:tc>
      </w:tr>
      <w:tr w:rsidR="006819E5" w:rsidRPr="00605A45" w:rsidTr="00B95C84">
        <w:tc>
          <w:tcPr>
            <w:tcW w:w="567" w:type="dxa"/>
            <w:shd w:val="clear" w:color="auto" w:fill="auto"/>
            <w:vAlign w:val="center"/>
          </w:tcPr>
          <w:p w:rsidR="006819E5" w:rsidRDefault="006819E5" w:rsidP="00B95C84">
            <w:pPr>
              <w:tabs>
                <w:tab w:val="left" w:pos="5260"/>
                <w:tab w:val="center" w:pos="7286"/>
                <w:tab w:val="left" w:pos="11550"/>
              </w:tabs>
              <w:jc w:val="center"/>
            </w:pPr>
            <w:r>
              <w:t>7</w:t>
            </w:r>
          </w:p>
        </w:tc>
        <w:tc>
          <w:tcPr>
            <w:tcW w:w="1555" w:type="dxa"/>
            <w:shd w:val="clear" w:color="auto" w:fill="auto"/>
            <w:vAlign w:val="center"/>
          </w:tcPr>
          <w:p w:rsidR="006819E5" w:rsidRDefault="006819E5" w:rsidP="00B95C84">
            <w:pPr>
              <w:tabs>
                <w:tab w:val="left" w:pos="5260"/>
                <w:tab w:val="center" w:pos="7286"/>
                <w:tab w:val="left" w:pos="11550"/>
              </w:tabs>
              <w:jc w:val="center"/>
            </w:pPr>
            <w:r>
              <w:t>2023</w:t>
            </w:r>
          </w:p>
        </w:tc>
        <w:tc>
          <w:tcPr>
            <w:tcW w:w="12479" w:type="dxa"/>
            <w:shd w:val="clear" w:color="auto" w:fill="auto"/>
            <w:vAlign w:val="center"/>
          </w:tcPr>
          <w:p w:rsidR="006819E5" w:rsidRDefault="006819E5" w:rsidP="00B95C84">
            <w:pPr>
              <w:tabs>
                <w:tab w:val="left" w:pos="5260"/>
                <w:tab w:val="center" w:pos="7286"/>
                <w:tab w:val="left" w:pos="11550"/>
              </w:tabs>
            </w:pPr>
            <w:r>
              <w:t xml:space="preserve">Установка детской игровой площадки в п. Молочная ферма </w:t>
            </w:r>
            <w:proofErr w:type="spellStart"/>
            <w:r w:rsidRPr="00A51AB6">
              <w:t>г.о.г.Кулебаки</w:t>
            </w:r>
            <w:proofErr w:type="spellEnd"/>
            <w:r w:rsidRPr="00A51AB6">
              <w:t xml:space="preserve"> Нижегородской области</w:t>
            </w:r>
          </w:p>
        </w:tc>
      </w:tr>
    </w:tbl>
    <w:permEnd w:id="386347218"/>
    <w:p w:rsidR="006819E5" w:rsidRDefault="006819E5" w:rsidP="006819E5">
      <w:pPr>
        <w:spacing w:line="360" w:lineRule="auto"/>
        <w:jc w:val="center"/>
      </w:pPr>
      <w:r>
        <w:t>_______________</w:t>
      </w:r>
    </w:p>
    <w:p w:rsidR="006819E5" w:rsidRDefault="006819E5" w:rsidP="006819E5">
      <w:pPr>
        <w:spacing w:line="360" w:lineRule="auto"/>
        <w:jc w:val="both"/>
      </w:pPr>
    </w:p>
    <w:p w:rsidR="006819E5" w:rsidRDefault="006819E5" w:rsidP="006819E5">
      <w:pPr>
        <w:spacing w:line="360" w:lineRule="auto"/>
        <w:jc w:val="both"/>
      </w:pPr>
    </w:p>
    <w:p w:rsidR="006819E5" w:rsidRDefault="006819E5" w:rsidP="006819E5">
      <w:pPr>
        <w:spacing w:line="360" w:lineRule="auto"/>
        <w:jc w:val="both"/>
      </w:pPr>
    </w:p>
    <w:p w:rsidR="006819E5" w:rsidRDefault="006819E5" w:rsidP="006819E5">
      <w:pPr>
        <w:spacing w:line="360" w:lineRule="auto"/>
        <w:jc w:val="right"/>
        <w:rPr>
          <w:sz w:val="24"/>
        </w:rPr>
      </w:pPr>
    </w:p>
    <w:p w:rsidR="00FB1B6E" w:rsidRDefault="006819E5" w:rsidP="00FB1B6E">
      <w:pPr>
        <w:jc w:val="right"/>
        <w:rPr>
          <w:sz w:val="24"/>
        </w:rPr>
      </w:pPr>
      <w:r w:rsidRPr="002563CA">
        <w:rPr>
          <w:sz w:val="24"/>
        </w:rPr>
        <w:t>Приложение № 3</w:t>
      </w:r>
      <w:r w:rsidR="00FB1B6E">
        <w:rPr>
          <w:sz w:val="24"/>
        </w:rPr>
        <w:t xml:space="preserve"> </w:t>
      </w:r>
    </w:p>
    <w:p w:rsidR="006819E5" w:rsidRPr="002563CA" w:rsidRDefault="00FB1B6E" w:rsidP="00FB1B6E">
      <w:pPr>
        <w:jc w:val="right"/>
        <w:rPr>
          <w:sz w:val="24"/>
        </w:rPr>
      </w:pPr>
      <w:r>
        <w:rPr>
          <w:sz w:val="24"/>
        </w:rPr>
        <w:t>к перечню мероприятий</w:t>
      </w:r>
    </w:p>
    <w:p w:rsidR="006819E5" w:rsidRDefault="006819E5" w:rsidP="006819E5">
      <w:pPr>
        <w:spacing w:line="360" w:lineRule="auto"/>
        <w:jc w:val="both"/>
      </w:pPr>
    </w:p>
    <w:p w:rsidR="006819E5" w:rsidRPr="00E12DEB" w:rsidRDefault="006819E5" w:rsidP="006819E5">
      <w:pPr>
        <w:pStyle w:val="1"/>
        <w:jc w:val="center"/>
        <w:rPr>
          <w:b/>
        </w:rPr>
      </w:pPr>
      <w:r w:rsidRPr="00E12DEB">
        <w:rPr>
          <w:b/>
        </w:rPr>
        <w:t>Перечень мероприятий,</w:t>
      </w:r>
      <w:r>
        <w:rPr>
          <w:b/>
        </w:rPr>
        <w:t xml:space="preserve"> </w:t>
      </w:r>
      <w:r w:rsidRPr="00E12DEB">
        <w:rPr>
          <w:b/>
        </w:rPr>
        <w:t xml:space="preserve">осуществляемых на территории городского округа город Кулебаки Нижегородской области на условиях </w:t>
      </w:r>
      <w:proofErr w:type="spellStart"/>
      <w:r w:rsidRPr="00E12DEB">
        <w:rPr>
          <w:b/>
        </w:rPr>
        <w:t>софинансирования</w:t>
      </w:r>
      <w:proofErr w:type="spellEnd"/>
      <w:r w:rsidRPr="00E12DEB">
        <w:rPr>
          <w:b/>
        </w:rPr>
        <w:t xml:space="preserve"> за счет субсидий местным бюджетам на реализацию мероприятий в рамках проекта «Память поколений»</w:t>
      </w:r>
    </w:p>
    <w:p w:rsidR="006819E5" w:rsidRPr="00290FD0" w:rsidRDefault="006819E5" w:rsidP="006819E5"/>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579"/>
        <w:gridCol w:w="12428"/>
      </w:tblGrid>
      <w:tr w:rsidR="006819E5" w:rsidRPr="00605A45" w:rsidTr="00B95C84">
        <w:tc>
          <w:tcPr>
            <w:tcW w:w="594" w:type="dxa"/>
            <w:shd w:val="clear" w:color="auto" w:fill="auto"/>
          </w:tcPr>
          <w:p w:rsidR="006819E5" w:rsidRPr="00605A45" w:rsidRDefault="006819E5" w:rsidP="00B95C84">
            <w:pPr>
              <w:tabs>
                <w:tab w:val="left" w:pos="5260"/>
                <w:tab w:val="center" w:pos="7286"/>
                <w:tab w:val="left" w:pos="11550"/>
              </w:tabs>
              <w:jc w:val="center"/>
            </w:pPr>
            <w:r w:rsidRPr="00605A45">
              <w:t>№ п/п</w:t>
            </w:r>
          </w:p>
        </w:tc>
        <w:tc>
          <w:tcPr>
            <w:tcW w:w="1579" w:type="dxa"/>
            <w:shd w:val="clear" w:color="auto" w:fill="auto"/>
          </w:tcPr>
          <w:p w:rsidR="006819E5" w:rsidRPr="00605A45" w:rsidRDefault="006819E5" w:rsidP="00B95C84">
            <w:pPr>
              <w:tabs>
                <w:tab w:val="left" w:pos="5260"/>
                <w:tab w:val="center" w:pos="7286"/>
                <w:tab w:val="left" w:pos="11550"/>
              </w:tabs>
              <w:jc w:val="center"/>
            </w:pPr>
            <w:r w:rsidRPr="00605A45">
              <w:t>Год реализации</w:t>
            </w:r>
          </w:p>
        </w:tc>
        <w:tc>
          <w:tcPr>
            <w:tcW w:w="12428" w:type="dxa"/>
            <w:shd w:val="clear" w:color="auto" w:fill="auto"/>
          </w:tcPr>
          <w:p w:rsidR="006819E5" w:rsidRPr="00605A45" w:rsidRDefault="006819E5" w:rsidP="00B95C84">
            <w:pPr>
              <w:tabs>
                <w:tab w:val="left" w:pos="5260"/>
                <w:tab w:val="center" w:pos="7286"/>
                <w:tab w:val="left" w:pos="11550"/>
              </w:tabs>
              <w:jc w:val="center"/>
            </w:pPr>
            <w:r w:rsidRPr="00605A45">
              <w:t>Наименование проекта</w:t>
            </w:r>
            <w:r>
              <w:t xml:space="preserve"> (мероприятия)</w:t>
            </w:r>
          </w:p>
        </w:tc>
      </w:tr>
      <w:tr w:rsidR="006819E5" w:rsidRPr="00605A45" w:rsidTr="00B95C84">
        <w:tc>
          <w:tcPr>
            <w:tcW w:w="594" w:type="dxa"/>
            <w:shd w:val="clear" w:color="auto" w:fill="auto"/>
            <w:vAlign w:val="center"/>
          </w:tcPr>
          <w:p w:rsidR="006819E5" w:rsidRPr="00605A45" w:rsidRDefault="006819E5" w:rsidP="00B95C84">
            <w:pPr>
              <w:tabs>
                <w:tab w:val="left" w:pos="5260"/>
                <w:tab w:val="center" w:pos="7286"/>
                <w:tab w:val="left" w:pos="11550"/>
              </w:tabs>
              <w:jc w:val="center"/>
            </w:pPr>
            <w:r w:rsidRPr="00605A45">
              <w:t>1</w:t>
            </w:r>
          </w:p>
        </w:tc>
        <w:tc>
          <w:tcPr>
            <w:tcW w:w="1579" w:type="dxa"/>
            <w:shd w:val="clear" w:color="auto" w:fill="auto"/>
            <w:vAlign w:val="center"/>
          </w:tcPr>
          <w:p w:rsidR="006819E5" w:rsidRPr="00605A45" w:rsidRDefault="006819E5" w:rsidP="00B95C84">
            <w:pPr>
              <w:tabs>
                <w:tab w:val="left" w:pos="5260"/>
                <w:tab w:val="center" w:pos="7286"/>
                <w:tab w:val="left" w:pos="11550"/>
              </w:tabs>
              <w:jc w:val="center"/>
            </w:pPr>
            <w:r>
              <w:t>2022</w:t>
            </w:r>
          </w:p>
        </w:tc>
        <w:tc>
          <w:tcPr>
            <w:tcW w:w="12428" w:type="dxa"/>
            <w:shd w:val="clear" w:color="auto" w:fill="auto"/>
            <w:vAlign w:val="center"/>
          </w:tcPr>
          <w:p w:rsidR="006819E5" w:rsidRDefault="006819E5" w:rsidP="00B95C84">
            <w:pPr>
              <w:tabs>
                <w:tab w:val="left" w:pos="5260"/>
                <w:tab w:val="center" w:pos="7286"/>
                <w:tab w:val="left" w:pos="11550"/>
              </w:tabs>
            </w:pPr>
          </w:p>
          <w:p w:rsidR="006819E5" w:rsidRDefault="006819E5" w:rsidP="00B95C84">
            <w:pPr>
              <w:tabs>
                <w:tab w:val="left" w:pos="5260"/>
                <w:tab w:val="center" w:pos="7286"/>
                <w:tab w:val="left" w:pos="11550"/>
              </w:tabs>
            </w:pPr>
            <w:r w:rsidRPr="00C624FD">
              <w:t xml:space="preserve">Благоустройство муниципального </w:t>
            </w:r>
            <w:r>
              <w:t xml:space="preserve">нового кладбища </w:t>
            </w:r>
            <w:r w:rsidRPr="00C624FD">
              <w:t xml:space="preserve">в </w:t>
            </w:r>
            <w:proofErr w:type="spellStart"/>
            <w:r w:rsidRPr="00C624FD">
              <w:t>г.Кулебаки</w:t>
            </w:r>
            <w:proofErr w:type="spellEnd"/>
            <w:r w:rsidRPr="00C624FD">
              <w:t xml:space="preserve"> Нижегородской области</w:t>
            </w:r>
            <w:r>
              <w:t xml:space="preserve"> (ремонт дорожки, </w:t>
            </w:r>
            <w:r w:rsidRPr="00C624FD">
              <w:t>подготовка мест для захоронения)</w:t>
            </w:r>
          </w:p>
          <w:p w:rsidR="006819E5" w:rsidRPr="00605A45" w:rsidRDefault="006819E5" w:rsidP="00B95C84">
            <w:pPr>
              <w:tabs>
                <w:tab w:val="left" w:pos="5260"/>
                <w:tab w:val="center" w:pos="7286"/>
                <w:tab w:val="left" w:pos="11550"/>
              </w:tabs>
            </w:pPr>
          </w:p>
        </w:tc>
      </w:tr>
      <w:tr w:rsidR="006819E5" w:rsidRPr="00605A45" w:rsidTr="00B95C84">
        <w:tc>
          <w:tcPr>
            <w:tcW w:w="594" w:type="dxa"/>
            <w:shd w:val="clear" w:color="auto" w:fill="auto"/>
            <w:vAlign w:val="center"/>
          </w:tcPr>
          <w:p w:rsidR="006819E5" w:rsidRPr="00605A45" w:rsidRDefault="006819E5" w:rsidP="00B95C84">
            <w:pPr>
              <w:tabs>
                <w:tab w:val="left" w:pos="5260"/>
                <w:tab w:val="center" w:pos="7286"/>
                <w:tab w:val="left" w:pos="11550"/>
              </w:tabs>
              <w:jc w:val="center"/>
            </w:pPr>
            <w:r>
              <w:t>2</w:t>
            </w:r>
          </w:p>
        </w:tc>
        <w:tc>
          <w:tcPr>
            <w:tcW w:w="1579" w:type="dxa"/>
            <w:shd w:val="clear" w:color="auto" w:fill="auto"/>
            <w:vAlign w:val="center"/>
          </w:tcPr>
          <w:p w:rsidR="006819E5" w:rsidRDefault="006819E5" w:rsidP="00B95C84">
            <w:pPr>
              <w:tabs>
                <w:tab w:val="left" w:pos="5260"/>
                <w:tab w:val="center" w:pos="7286"/>
                <w:tab w:val="left" w:pos="11550"/>
              </w:tabs>
              <w:jc w:val="center"/>
            </w:pPr>
            <w:r>
              <w:t>2022</w:t>
            </w:r>
          </w:p>
        </w:tc>
        <w:tc>
          <w:tcPr>
            <w:tcW w:w="12428" w:type="dxa"/>
            <w:shd w:val="clear" w:color="auto" w:fill="auto"/>
            <w:vAlign w:val="center"/>
          </w:tcPr>
          <w:p w:rsidR="006819E5" w:rsidRDefault="006819E5" w:rsidP="00B95C84">
            <w:pPr>
              <w:tabs>
                <w:tab w:val="left" w:pos="5260"/>
                <w:tab w:val="center" w:pos="7286"/>
                <w:tab w:val="left" w:pos="11550"/>
              </w:tabs>
            </w:pPr>
            <w:r w:rsidRPr="00BC2103">
              <w:t xml:space="preserve">Ограждение кладбища в </w:t>
            </w:r>
            <w:proofErr w:type="spellStart"/>
            <w:r w:rsidRPr="00BC2103">
              <w:t>р.п.Гремячево</w:t>
            </w:r>
            <w:proofErr w:type="spellEnd"/>
            <w:r w:rsidRPr="00BC2103">
              <w:t xml:space="preserve"> городского округа город Кулебаки Нижегородской области</w:t>
            </w:r>
          </w:p>
          <w:p w:rsidR="006819E5" w:rsidRDefault="006819E5" w:rsidP="00B95C84">
            <w:pPr>
              <w:tabs>
                <w:tab w:val="left" w:pos="5260"/>
                <w:tab w:val="center" w:pos="7286"/>
                <w:tab w:val="left" w:pos="11550"/>
              </w:tabs>
            </w:pPr>
          </w:p>
        </w:tc>
      </w:tr>
      <w:tr w:rsidR="006819E5" w:rsidRPr="00605A45" w:rsidTr="00B95C84">
        <w:tc>
          <w:tcPr>
            <w:tcW w:w="594" w:type="dxa"/>
            <w:shd w:val="clear" w:color="auto" w:fill="auto"/>
            <w:vAlign w:val="center"/>
          </w:tcPr>
          <w:p w:rsidR="006819E5" w:rsidRPr="00605A45" w:rsidRDefault="006819E5" w:rsidP="00B95C84">
            <w:pPr>
              <w:tabs>
                <w:tab w:val="left" w:pos="5260"/>
                <w:tab w:val="center" w:pos="7286"/>
                <w:tab w:val="left" w:pos="11550"/>
              </w:tabs>
              <w:jc w:val="center"/>
            </w:pPr>
            <w:r>
              <w:t>3</w:t>
            </w:r>
          </w:p>
        </w:tc>
        <w:tc>
          <w:tcPr>
            <w:tcW w:w="1579" w:type="dxa"/>
            <w:shd w:val="clear" w:color="auto" w:fill="auto"/>
            <w:vAlign w:val="center"/>
          </w:tcPr>
          <w:p w:rsidR="006819E5" w:rsidRPr="00605A45" w:rsidRDefault="006819E5" w:rsidP="00B95C84">
            <w:pPr>
              <w:tabs>
                <w:tab w:val="left" w:pos="5260"/>
                <w:tab w:val="center" w:pos="7286"/>
                <w:tab w:val="left" w:pos="11550"/>
              </w:tabs>
              <w:jc w:val="center"/>
            </w:pPr>
            <w:r>
              <w:t>2023</w:t>
            </w:r>
          </w:p>
        </w:tc>
        <w:tc>
          <w:tcPr>
            <w:tcW w:w="12428" w:type="dxa"/>
            <w:shd w:val="clear" w:color="auto" w:fill="auto"/>
            <w:vAlign w:val="center"/>
          </w:tcPr>
          <w:p w:rsidR="006819E5" w:rsidRDefault="006819E5" w:rsidP="00B95C84">
            <w:pPr>
              <w:tabs>
                <w:tab w:val="left" w:pos="5260"/>
                <w:tab w:val="center" w:pos="7286"/>
                <w:tab w:val="left" w:pos="11550"/>
              </w:tabs>
            </w:pPr>
            <w:r>
              <w:t xml:space="preserve">Благоустройство муниципального нового кладбища в </w:t>
            </w:r>
            <w:proofErr w:type="spellStart"/>
            <w:r>
              <w:t>г.Кулебаки</w:t>
            </w:r>
            <w:proofErr w:type="spellEnd"/>
            <w:r>
              <w:t xml:space="preserve"> Нижегородской области, расположенного: Нижегородская область, </w:t>
            </w:r>
            <w:proofErr w:type="spellStart"/>
            <w:r>
              <w:t>Кулебакский</w:t>
            </w:r>
            <w:proofErr w:type="spellEnd"/>
            <w:r>
              <w:t xml:space="preserve"> район, 55-ый квартал </w:t>
            </w:r>
            <w:proofErr w:type="spellStart"/>
            <w:r>
              <w:t>кулебакского</w:t>
            </w:r>
            <w:proofErr w:type="spellEnd"/>
            <w:r>
              <w:t xml:space="preserve"> лесничества (ремонт дорожки, подготовка мест для захоронения)</w:t>
            </w:r>
          </w:p>
          <w:p w:rsidR="006819E5" w:rsidRPr="00605A45" w:rsidRDefault="006819E5" w:rsidP="00B95C84">
            <w:pPr>
              <w:tabs>
                <w:tab w:val="left" w:pos="5260"/>
                <w:tab w:val="center" w:pos="7286"/>
                <w:tab w:val="left" w:pos="11550"/>
              </w:tabs>
            </w:pPr>
          </w:p>
        </w:tc>
      </w:tr>
    </w:tbl>
    <w:p w:rsidR="006819E5" w:rsidRDefault="00647E31" w:rsidP="006819E5">
      <w:pPr>
        <w:spacing w:line="360" w:lineRule="auto"/>
        <w:jc w:val="both"/>
      </w:pPr>
      <w:r>
        <w:rPr>
          <w:noProof/>
        </w:rPr>
        <w:pict>
          <v:line id="_x0000_s1027" style="position:absolute;left:0;text-align:left;z-index:251659264;mso-position-horizontal-relative:text;mso-position-vertical-relative:text" from="300pt,13.95pt" to="438pt,13.95pt"/>
        </w:pict>
      </w:r>
    </w:p>
    <w:p w:rsidR="00492CA9" w:rsidRDefault="00492CA9" w:rsidP="00492CA9">
      <w:pPr>
        <w:rPr>
          <w:szCs w:val="28"/>
        </w:rPr>
      </w:pPr>
    </w:p>
    <w:p w:rsidR="00564D42" w:rsidRDefault="00564D42" w:rsidP="00492CA9">
      <w:pPr>
        <w:rPr>
          <w:szCs w:val="28"/>
        </w:rPr>
      </w:pPr>
    </w:p>
    <w:p w:rsidR="00564D42" w:rsidRPr="00EF32B2" w:rsidRDefault="00564D42" w:rsidP="00492CA9">
      <w:pPr>
        <w:rPr>
          <w:szCs w:val="28"/>
        </w:rPr>
      </w:pPr>
    </w:p>
    <w:p w:rsidR="00BE19D0" w:rsidRDefault="00BE19D0" w:rsidP="00D00E48">
      <w:pPr>
        <w:pStyle w:val="af3"/>
        <w:jc w:val="center"/>
        <w:rPr>
          <w:b/>
          <w:color w:val="auto"/>
        </w:rPr>
      </w:pPr>
    </w:p>
    <w:p w:rsidR="006819E5" w:rsidRDefault="006819E5" w:rsidP="00D00E48">
      <w:pPr>
        <w:pStyle w:val="af3"/>
        <w:jc w:val="center"/>
        <w:rPr>
          <w:b/>
          <w:color w:val="auto"/>
        </w:rPr>
      </w:pPr>
    </w:p>
    <w:p w:rsidR="006819E5" w:rsidRDefault="006819E5" w:rsidP="00D00E48">
      <w:pPr>
        <w:pStyle w:val="af3"/>
        <w:jc w:val="center"/>
        <w:rPr>
          <w:b/>
          <w:color w:val="auto"/>
        </w:rPr>
      </w:pPr>
    </w:p>
    <w:p w:rsidR="006819E5" w:rsidRDefault="006819E5" w:rsidP="00D00E48">
      <w:pPr>
        <w:pStyle w:val="af3"/>
        <w:jc w:val="center"/>
        <w:rPr>
          <w:b/>
          <w:color w:val="auto"/>
        </w:rPr>
      </w:pPr>
    </w:p>
    <w:p w:rsidR="006819E5" w:rsidRDefault="006819E5" w:rsidP="00D00E48">
      <w:pPr>
        <w:pStyle w:val="af3"/>
        <w:jc w:val="center"/>
        <w:rPr>
          <w:b/>
          <w:color w:val="auto"/>
        </w:rPr>
      </w:pPr>
    </w:p>
    <w:p w:rsidR="006819E5" w:rsidRDefault="006819E5" w:rsidP="00D00E48">
      <w:pPr>
        <w:pStyle w:val="af3"/>
        <w:jc w:val="center"/>
        <w:rPr>
          <w:b/>
          <w:color w:val="auto"/>
        </w:rPr>
      </w:pPr>
    </w:p>
    <w:p w:rsidR="006819E5" w:rsidRDefault="006819E5" w:rsidP="00D00E48">
      <w:pPr>
        <w:pStyle w:val="af3"/>
        <w:jc w:val="center"/>
        <w:rPr>
          <w:b/>
          <w:color w:val="auto"/>
        </w:rPr>
      </w:pPr>
    </w:p>
    <w:p w:rsidR="006819E5" w:rsidRDefault="006819E5" w:rsidP="00D00E48">
      <w:pPr>
        <w:pStyle w:val="af3"/>
        <w:jc w:val="center"/>
        <w:rPr>
          <w:b/>
          <w:color w:val="auto"/>
        </w:rPr>
      </w:pPr>
    </w:p>
    <w:p w:rsidR="002440A6" w:rsidRPr="00EF32B2" w:rsidRDefault="002440A6" w:rsidP="00D00E48">
      <w:pPr>
        <w:pStyle w:val="af3"/>
        <w:jc w:val="center"/>
        <w:rPr>
          <w:b/>
          <w:color w:val="auto"/>
        </w:rPr>
      </w:pPr>
      <w:r w:rsidRPr="00EF32B2">
        <w:rPr>
          <w:b/>
          <w:color w:val="auto"/>
        </w:rPr>
        <w:t>2.6. Меры правового регулирования</w:t>
      </w:r>
    </w:p>
    <w:p w:rsidR="002440A6" w:rsidRPr="00EF32B2" w:rsidRDefault="002440A6" w:rsidP="002440A6">
      <w:pPr>
        <w:pStyle w:val="af3"/>
        <w:ind w:left="-120"/>
        <w:jc w:val="both"/>
        <w:rPr>
          <w:b/>
          <w:color w:val="auto"/>
        </w:rPr>
      </w:pPr>
      <w:r w:rsidRPr="00EF32B2">
        <w:rPr>
          <w:color w:val="auto"/>
        </w:rPr>
        <w:t xml:space="preserve">В рамках </w:t>
      </w:r>
      <w:r w:rsidR="00564D42" w:rsidRPr="00EF32B2">
        <w:rPr>
          <w:color w:val="auto"/>
        </w:rPr>
        <w:t>Программы принятие</w:t>
      </w:r>
      <w:r w:rsidRPr="00EF32B2">
        <w:rPr>
          <w:color w:val="auto"/>
        </w:rPr>
        <w:t xml:space="preserve"> нормативных правовых актов администрации городского округа город Кулебаки не требуется.</w:t>
      </w:r>
    </w:p>
    <w:p w:rsidR="002440A6" w:rsidRPr="00EF32B2" w:rsidRDefault="002440A6" w:rsidP="002440A6">
      <w:pPr>
        <w:pStyle w:val="af3"/>
        <w:jc w:val="center"/>
        <w:rPr>
          <w:b/>
          <w:color w:val="auto"/>
        </w:rPr>
      </w:pPr>
    </w:p>
    <w:p w:rsidR="002440A6" w:rsidRPr="00EF32B2" w:rsidRDefault="002440A6" w:rsidP="002440A6">
      <w:pPr>
        <w:pStyle w:val="af3"/>
        <w:jc w:val="center"/>
        <w:rPr>
          <w:b/>
          <w:color w:val="auto"/>
        </w:rPr>
      </w:pPr>
      <w:r w:rsidRPr="00EF32B2">
        <w:rPr>
          <w:b/>
          <w:color w:val="auto"/>
        </w:rPr>
        <w:t>2.7. Анализ рисков реализации программы</w:t>
      </w:r>
    </w:p>
    <w:p w:rsidR="002440A6" w:rsidRPr="00EF32B2" w:rsidRDefault="002440A6" w:rsidP="002440A6">
      <w:pPr>
        <w:pStyle w:val="af3"/>
        <w:ind w:firstLine="709"/>
        <w:jc w:val="both"/>
        <w:rPr>
          <w:color w:val="auto"/>
        </w:rPr>
      </w:pPr>
      <w:r w:rsidRPr="00EF32B2">
        <w:rPr>
          <w:color w:val="auto"/>
        </w:rPr>
        <w:t>К возможным внешним факторам, негативно влияющим на реализацию программы, относятся:</w:t>
      </w:r>
    </w:p>
    <w:p w:rsidR="002440A6" w:rsidRPr="00EF32B2" w:rsidRDefault="002440A6" w:rsidP="002440A6">
      <w:pPr>
        <w:pStyle w:val="af3"/>
        <w:ind w:firstLine="709"/>
        <w:jc w:val="both"/>
        <w:rPr>
          <w:color w:val="auto"/>
        </w:rPr>
      </w:pPr>
      <w:r w:rsidRPr="00EF32B2">
        <w:rPr>
          <w:color w:val="auto"/>
        </w:rPr>
        <w:t>- отсутствие финансирования (неполное финансирование) из источников, предусмотренных программой;</w:t>
      </w:r>
    </w:p>
    <w:p w:rsidR="002440A6" w:rsidRPr="00EF32B2" w:rsidRDefault="002440A6" w:rsidP="002440A6">
      <w:pPr>
        <w:pStyle w:val="af3"/>
        <w:ind w:firstLine="709"/>
        <w:jc w:val="both"/>
        <w:rPr>
          <w:color w:val="auto"/>
        </w:rPr>
      </w:pPr>
      <w:r w:rsidRPr="00EF32B2">
        <w:rPr>
          <w:color w:val="auto"/>
        </w:rPr>
        <w:t>- риски, связанные с возникновением экстремальных природных ситуаций, требующих применения мер экстренного реагирования, введения особых режимов, незапланированного увеличения объемов реабилитационных работ и необходимости привлечения дополнительного финансирования для их осуществления.</w:t>
      </w:r>
    </w:p>
    <w:p w:rsidR="002440A6" w:rsidRPr="00EF32B2" w:rsidRDefault="002440A6" w:rsidP="002440A6">
      <w:pPr>
        <w:pStyle w:val="af3"/>
        <w:ind w:firstLine="709"/>
        <w:jc w:val="both"/>
        <w:rPr>
          <w:color w:val="auto"/>
        </w:rPr>
      </w:pPr>
      <w:r w:rsidRPr="00EF32B2">
        <w:rPr>
          <w:color w:val="auto"/>
        </w:rPr>
        <w:t>Отсутствие или неполное финансирование мероприятий программы компенсируется через проведение мероприятий по корректировке сроков исполнения и сумм финансирования на последующие периоды реализации программы.</w:t>
      </w:r>
    </w:p>
    <w:p w:rsidR="002440A6" w:rsidRPr="00EF32B2" w:rsidRDefault="002440A6" w:rsidP="002440A6">
      <w:pPr>
        <w:pStyle w:val="af3"/>
        <w:ind w:firstLine="709"/>
        <w:jc w:val="both"/>
        <w:rPr>
          <w:color w:val="auto"/>
        </w:rPr>
      </w:pPr>
      <w:r w:rsidRPr="00EF32B2">
        <w:rPr>
          <w:color w:val="auto"/>
        </w:rPr>
        <w:t>Использование программно-целевого метода и принятие программы позволит значительно минимизировать возможные риски, связанные с ее реализацией, за счет создания адекватных механизмов управления выполнением мероприятий.</w:t>
      </w:r>
    </w:p>
    <w:p w:rsidR="002440A6" w:rsidRPr="00EF32B2" w:rsidRDefault="002440A6" w:rsidP="002440A6">
      <w:pPr>
        <w:pStyle w:val="af9"/>
        <w:spacing w:before="0" w:beforeAutospacing="0" w:after="0" w:afterAutospacing="0"/>
        <w:ind w:firstLine="709"/>
        <w:jc w:val="center"/>
        <w:rPr>
          <w:b/>
        </w:rPr>
      </w:pPr>
    </w:p>
    <w:p w:rsidR="002440A6" w:rsidRPr="00EF32B2" w:rsidRDefault="002440A6" w:rsidP="002440A6">
      <w:pPr>
        <w:pStyle w:val="af9"/>
        <w:spacing w:before="0" w:beforeAutospacing="0" w:after="0" w:afterAutospacing="0"/>
        <w:jc w:val="center"/>
        <w:rPr>
          <w:b/>
        </w:rPr>
      </w:pPr>
      <w:r w:rsidRPr="00EF32B2">
        <w:rPr>
          <w:b/>
        </w:rPr>
        <w:t>2.8. Ресурсное обеспечение программы</w:t>
      </w:r>
    </w:p>
    <w:p w:rsidR="002440A6" w:rsidRPr="00EF32B2" w:rsidRDefault="002440A6" w:rsidP="002440A6">
      <w:pPr>
        <w:pStyle w:val="af9"/>
        <w:spacing w:before="0" w:beforeAutospacing="0" w:after="0" w:afterAutospacing="0"/>
        <w:ind w:firstLine="709"/>
        <w:jc w:val="both"/>
      </w:pPr>
      <w:r w:rsidRPr="00EF32B2">
        <w:t xml:space="preserve">Финансирование программы предусматривается осуществлять за счёт средств бюджета городского округа. В ходе реализации программы объёмы финансирования могут корректироваться с учётом реальных возможностей доходной </w:t>
      </w:r>
      <w:r w:rsidR="00D108CB" w:rsidRPr="00EF32B2">
        <w:t>части бюджета</w:t>
      </w:r>
      <w:r w:rsidRPr="00EF32B2">
        <w:t xml:space="preserve"> городского округа.</w:t>
      </w:r>
    </w:p>
    <w:p w:rsidR="002440A6" w:rsidRPr="00EF32B2" w:rsidRDefault="002440A6" w:rsidP="002440A6">
      <w:pPr>
        <w:pStyle w:val="af9"/>
        <w:spacing w:before="0" w:beforeAutospacing="0" w:after="0" w:afterAutospacing="0"/>
        <w:ind w:firstLine="708"/>
        <w:jc w:val="both"/>
        <w:rPr>
          <w:b/>
        </w:rPr>
      </w:pPr>
      <w:r w:rsidRPr="00EF32B2">
        <w:t>Информация по ресурсному обеспечению муниципальной программы за счет средств бюджета городского округа (с расшифровкой по главным распорядителям средств бюджета округа) изложена в Таблице 3, а за счет всех источников финансирования в Таблице №4</w:t>
      </w:r>
    </w:p>
    <w:p w:rsidR="00CD444B" w:rsidRDefault="00CD444B" w:rsidP="002440A6">
      <w:pPr>
        <w:pStyle w:val="af3"/>
        <w:jc w:val="center"/>
        <w:rPr>
          <w:color w:val="auto"/>
        </w:rPr>
      </w:pPr>
    </w:p>
    <w:p w:rsidR="00FB4685" w:rsidRDefault="00CD444B" w:rsidP="00CD444B">
      <w:pPr>
        <w:pStyle w:val="af3"/>
        <w:jc w:val="right"/>
        <w:rPr>
          <w:b/>
          <w:color w:val="auto"/>
        </w:rPr>
      </w:pPr>
      <w:r w:rsidRPr="00EF32B2">
        <w:rPr>
          <w:color w:val="auto"/>
        </w:rPr>
        <w:t>Таблица 3</w:t>
      </w:r>
    </w:p>
    <w:p w:rsidR="002440A6" w:rsidRPr="00EF32B2" w:rsidRDefault="002440A6" w:rsidP="008F7DAA">
      <w:pPr>
        <w:pStyle w:val="af3"/>
        <w:jc w:val="center"/>
        <w:rPr>
          <w:b/>
          <w:color w:val="auto"/>
        </w:rPr>
      </w:pPr>
      <w:r w:rsidRPr="00EF32B2">
        <w:rPr>
          <w:b/>
          <w:color w:val="auto"/>
        </w:rPr>
        <w:t>Ресурсное обеспечение реализации муниципальной программы за счет средств бюджета</w:t>
      </w:r>
    </w:p>
    <w:p w:rsidR="002440A6" w:rsidRDefault="002440A6" w:rsidP="008F7DAA">
      <w:pPr>
        <w:pStyle w:val="af3"/>
        <w:jc w:val="center"/>
        <w:rPr>
          <w:color w:val="auto"/>
        </w:rPr>
      </w:pPr>
      <w:r w:rsidRPr="00EF32B2">
        <w:rPr>
          <w:b/>
          <w:color w:val="auto"/>
        </w:rPr>
        <w:t>городского округа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1923"/>
        <w:gridCol w:w="1741"/>
        <w:gridCol w:w="1285"/>
        <w:gridCol w:w="1315"/>
        <w:gridCol w:w="1389"/>
        <w:gridCol w:w="1389"/>
        <w:gridCol w:w="1389"/>
        <w:gridCol w:w="1217"/>
        <w:gridCol w:w="1542"/>
      </w:tblGrid>
      <w:tr w:rsidR="00647E31" w:rsidRPr="0071711D" w:rsidTr="00647E31">
        <w:tc>
          <w:tcPr>
            <w:tcW w:w="473" w:type="pct"/>
            <w:vMerge w:val="restart"/>
          </w:tcPr>
          <w:p w:rsidR="00647E31" w:rsidRPr="0071711D" w:rsidRDefault="00647E31" w:rsidP="00647E31">
            <w:pPr>
              <w:widowControl w:val="0"/>
              <w:autoSpaceDE w:val="0"/>
              <w:autoSpaceDN w:val="0"/>
              <w:adjustRightInd w:val="0"/>
              <w:jc w:val="center"/>
              <w:rPr>
                <w:sz w:val="20"/>
                <w:szCs w:val="20"/>
              </w:rPr>
            </w:pPr>
            <w:r w:rsidRPr="0071711D">
              <w:rPr>
                <w:sz w:val="20"/>
                <w:szCs w:val="20"/>
              </w:rPr>
              <w:t>Статус</w:t>
            </w:r>
          </w:p>
        </w:tc>
        <w:tc>
          <w:tcPr>
            <w:tcW w:w="658" w:type="pct"/>
            <w:vMerge w:val="restart"/>
          </w:tcPr>
          <w:p w:rsidR="00647E31" w:rsidRPr="0071711D" w:rsidRDefault="00647E31" w:rsidP="00647E31">
            <w:pPr>
              <w:widowControl w:val="0"/>
              <w:autoSpaceDE w:val="0"/>
              <w:autoSpaceDN w:val="0"/>
              <w:adjustRightInd w:val="0"/>
              <w:jc w:val="center"/>
              <w:rPr>
                <w:sz w:val="20"/>
                <w:szCs w:val="20"/>
              </w:rPr>
            </w:pPr>
            <w:r w:rsidRPr="0071711D">
              <w:rPr>
                <w:sz w:val="20"/>
                <w:szCs w:val="20"/>
              </w:rPr>
              <w:t>Наименование</w:t>
            </w:r>
          </w:p>
          <w:p w:rsidR="00647E31" w:rsidRPr="0071711D" w:rsidRDefault="00647E31" w:rsidP="00647E31">
            <w:pPr>
              <w:widowControl w:val="0"/>
              <w:autoSpaceDE w:val="0"/>
              <w:autoSpaceDN w:val="0"/>
              <w:adjustRightInd w:val="0"/>
              <w:jc w:val="center"/>
              <w:rPr>
                <w:sz w:val="20"/>
                <w:szCs w:val="20"/>
              </w:rPr>
            </w:pPr>
            <w:r>
              <w:rPr>
                <w:sz w:val="20"/>
                <w:szCs w:val="20"/>
              </w:rPr>
              <w:t xml:space="preserve">подпрограммы, </w:t>
            </w:r>
            <w:r w:rsidRPr="0071711D">
              <w:rPr>
                <w:sz w:val="20"/>
                <w:szCs w:val="20"/>
              </w:rPr>
              <w:t>мероприятия</w:t>
            </w:r>
          </w:p>
        </w:tc>
        <w:tc>
          <w:tcPr>
            <w:tcW w:w="596" w:type="pct"/>
            <w:vMerge w:val="restart"/>
          </w:tcPr>
          <w:p w:rsidR="00647E31" w:rsidRPr="0071711D" w:rsidRDefault="00647E31" w:rsidP="00647E31">
            <w:pPr>
              <w:widowControl w:val="0"/>
              <w:autoSpaceDE w:val="0"/>
              <w:autoSpaceDN w:val="0"/>
              <w:adjustRightInd w:val="0"/>
              <w:jc w:val="center"/>
              <w:rPr>
                <w:sz w:val="20"/>
                <w:szCs w:val="20"/>
              </w:rPr>
            </w:pPr>
            <w:r w:rsidRPr="0071711D">
              <w:rPr>
                <w:sz w:val="20"/>
                <w:szCs w:val="20"/>
              </w:rPr>
              <w:t>Заказчик-координатор, соисполнители</w:t>
            </w:r>
          </w:p>
        </w:tc>
        <w:tc>
          <w:tcPr>
            <w:tcW w:w="2744" w:type="pct"/>
            <w:gridSpan w:val="6"/>
          </w:tcPr>
          <w:p w:rsidR="00647E31" w:rsidRPr="0071711D" w:rsidRDefault="00647E31" w:rsidP="00647E31">
            <w:pPr>
              <w:pStyle w:val="af3"/>
              <w:spacing w:line="336" w:lineRule="auto"/>
              <w:jc w:val="center"/>
              <w:rPr>
                <w:sz w:val="20"/>
                <w:szCs w:val="20"/>
              </w:rPr>
            </w:pPr>
            <w:r w:rsidRPr="0071711D">
              <w:rPr>
                <w:color w:val="auto"/>
                <w:sz w:val="20"/>
                <w:szCs w:val="20"/>
              </w:rPr>
              <w:t xml:space="preserve">Финансирования по годам реализации программы, </w:t>
            </w:r>
            <w:proofErr w:type="spellStart"/>
            <w:r w:rsidRPr="0071711D">
              <w:rPr>
                <w:color w:val="auto"/>
                <w:sz w:val="20"/>
                <w:szCs w:val="20"/>
              </w:rPr>
              <w:t>тыс.руб</w:t>
            </w:r>
            <w:proofErr w:type="spellEnd"/>
            <w:r w:rsidRPr="0071711D">
              <w:rPr>
                <w:color w:val="auto"/>
                <w:sz w:val="20"/>
                <w:szCs w:val="20"/>
              </w:rPr>
              <w:t>.</w:t>
            </w:r>
          </w:p>
        </w:tc>
        <w:tc>
          <w:tcPr>
            <w:tcW w:w="529" w:type="pct"/>
            <w:vMerge w:val="restart"/>
          </w:tcPr>
          <w:p w:rsidR="00647E31" w:rsidRPr="0071711D" w:rsidRDefault="00647E31" w:rsidP="00647E31">
            <w:pPr>
              <w:pStyle w:val="af3"/>
              <w:jc w:val="center"/>
              <w:rPr>
                <w:sz w:val="20"/>
                <w:szCs w:val="20"/>
              </w:rPr>
            </w:pPr>
            <w:r w:rsidRPr="0071711D">
              <w:rPr>
                <w:sz w:val="20"/>
                <w:szCs w:val="20"/>
              </w:rPr>
              <w:t xml:space="preserve">Всего, </w:t>
            </w:r>
            <w:proofErr w:type="spellStart"/>
            <w:r w:rsidRPr="0071711D">
              <w:rPr>
                <w:sz w:val="20"/>
                <w:szCs w:val="20"/>
              </w:rPr>
              <w:t>тыс.руб</w:t>
            </w:r>
            <w:proofErr w:type="spellEnd"/>
            <w:r w:rsidRPr="0071711D">
              <w:rPr>
                <w:sz w:val="20"/>
                <w:szCs w:val="20"/>
              </w:rPr>
              <w:t>.</w:t>
            </w:r>
          </w:p>
        </w:tc>
      </w:tr>
      <w:tr w:rsidR="00647E31" w:rsidRPr="0071711D" w:rsidTr="00647E31">
        <w:tc>
          <w:tcPr>
            <w:tcW w:w="473" w:type="pct"/>
            <w:vMerge/>
          </w:tcPr>
          <w:p w:rsidR="00647E31" w:rsidRPr="0071711D" w:rsidRDefault="00647E31" w:rsidP="00647E31">
            <w:pPr>
              <w:pStyle w:val="af3"/>
              <w:spacing w:line="336" w:lineRule="auto"/>
              <w:jc w:val="both"/>
              <w:rPr>
                <w:sz w:val="20"/>
                <w:szCs w:val="20"/>
              </w:rPr>
            </w:pPr>
          </w:p>
        </w:tc>
        <w:tc>
          <w:tcPr>
            <w:tcW w:w="658" w:type="pct"/>
            <w:vMerge/>
          </w:tcPr>
          <w:p w:rsidR="00647E31" w:rsidRPr="0071711D" w:rsidRDefault="00647E31" w:rsidP="00647E31">
            <w:pPr>
              <w:pStyle w:val="af3"/>
              <w:spacing w:line="336" w:lineRule="auto"/>
              <w:jc w:val="both"/>
              <w:rPr>
                <w:sz w:val="20"/>
                <w:szCs w:val="20"/>
              </w:rPr>
            </w:pPr>
          </w:p>
        </w:tc>
        <w:tc>
          <w:tcPr>
            <w:tcW w:w="596" w:type="pct"/>
            <w:vMerge/>
          </w:tcPr>
          <w:p w:rsidR="00647E31" w:rsidRPr="0071711D" w:rsidRDefault="00647E31" w:rsidP="00647E31">
            <w:pPr>
              <w:pStyle w:val="af3"/>
              <w:spacing w:line="336" w:lineRule="auto"/>
              <w:jc w:val="both"/>
              <w:rPr>
                <w:sz w:val="20"/>
                <w:szCs w:val="20"/>
              </w:rPr>
            </w:pPr>
          </w:p>
        </w:tc>
        <w:tc>
          <w:tcPr>
            <w:tcW w:w="442" w:type="pct"/>
            <w:vAlign w:val="center"/>
          </w:tcPr>
          <w:p w:rsidR="00647E31" w:rsidRPr="0071711D" w:rsidRDefault="00647E31" w:rsidP="00647E31">
            <w:pPr>
              <w:pStyle w:val="af3"/>
              <w:jc w:val="center"/>
              <w:rPr>
                <w:sz w:val="20"/>
                <w:szCs w:val="20"/>
              </w:rPr>
            </w:pPr>
            <w:r w:rsidRPr="0071711D">
              <w:rPr>
                <w:color w:val="auto"/>
                <w:sz w:val="20"/>
                <w:szCs w:val="20"/>
              </w:rPr>
              <w:t>2020</w:t>
            </w:r>
          </w:p>
        </w:tc>
        <w:tc>
          <w:tcPr>
            <w:tcW w:w="452" w:type="pct"/>
            <w:vAlign w:val="center"/>
          </w:tcPr>
          <w:p w:rsidR="00647E31" w:rsidRPr="0071711D" w:rsidRDefault="00647E31" w:rsidP="00647E31">
            <w:pPr>
              <w:jc w:val="center"/>
              <w:rPr>
                <w:sz w:val="20"/>
                <w:szCs w:val="20"/>
              </w:rPr>
            </w:pPr>
            <w:r w:rsidRPr="0071711D">
              <w:rPr>
                <w:sz w:val="20"/>
                <w:szCs w:val="20"/>
              </w:rPr>
              <w:t>2021</w:t>
            </w:r>
          </w:p>
        </w:tc>
        <w:tc>
          <w:tcPr>
            <w:tcW w:w="477" w:type="pct"/>
            <w:vAlign w:val="center"/>
          </w:tcPr>
          <w:p w:rsidR="00647E31" w:rsidRPr="0071711D" w:rsidRDefault="00647E31" w:rsidP="00647E31">
            <w:pPr>
              <w:jc w:val="center"/>
              <w:rPr>
                <w:sz w:val="20"/>
                <w:szCs w:val="20"/>
              </w:rPr>
            </w:pPr>
            <w:r w:rsidRPr="0071711D">
              <w:rPr>
                <w:sz w:val="20"/>
                <w:szCs w:val="20"/>
              </w:rPr>
              <w:t>2022</w:t>
            </w:r>
          </w:p>
        </w:tc>
        <w:tc>
          <w:tcPr>
            <w:tcW w:w="477" w:type="pct"/>
            <w:vAlign w:val="center"/>
          </w:tcPr>
          <w:p w:rsidR="00647E31" w:rsidRPr="0071711D" w:rsidRDefault="00647E31" w:rsidP="00647E31">
            <w:pPr>
              <w:jc w:val="center"/>
              <w:rPr>
                <w:sz w:val="20"/>
                <w:szCs w:val="20"/>
              </w:rPr>
            </w:pPr>
            <w:r w:rsidRPr="0071711D">
              <w:rPr>
                <w:sz w:val="20"/>
                <w:szCs w:val="20"/>
              </w:rPr>
              <w:t>2023</w:t>
            </w:r>
          </w:p>
        </w:tc>
        <w:tc>
          <w:tcPr>
            <w:tcW w:w="477" w:type="pct"/>
            <w:vAlign w:val="center"/>
          </w:tcPr>
          <w:p w:rsidR="00647E31" w:rsidRPr="0071711D" w:rsidRDefault="00647E31" w:rsidP="00647E31">
            <w:pPr>
              <w:jc w:val="center"/>
              <w:rPr>
                <w:sz w:val="20"/>
                <w:szCs w:val="20"/>
              </w:rPr>
            </w:pPr>
            <w:r w:rsidRPr="0071711D">
              <w:rPr>
                <w:sz w:val="20"/>
                <w:szCs w:val="20"/>
              </w:rPr>
              <w:t>2024</w:t>
            </w:r>
          </w:p>
        </w:tc>
        <w:tc>
          <w:tcPr>
            <w:tcW w:w="417" w:type="pct"/>
            <w:vAlign w:val="center"/>
          </w:tcPr>
          <w:p w:rsidR="00647E31" w:rsidRPr="0071711D" w:rsidRDefault="00647E31" w:rsidP="00647E31">
            <w:pPr>
              <w:jc w:val="center"/>
              <w:rPr>
                <w:sz w:val="20"/>
                <w:szCs w:val="20"/>
              </w:rPr>
            </w:pPr>
            <w:r w:rsidRPr="0071711D">
              <w:rPr>
                <w:sz w:val="20"/>
                <w:szCs w:val="20"/>
              </w:rPr>
              <w:t>2025</w:t>
            </w:r>
          </w:p>
        </w:tc>
        <w:tc>
          <w:tcPr>
            <w:tcW w:w="529" w:type="pct"/>
            <w:vMerge/>
          </w:tcPr>
          <w:p w:rsidR="00647E31" w:rsidRPr="0071711D" w:rsidRDefault="00647E31" w:rsidP="00647E31">
            <w:pPr>
              <w:pStyle w:val="af3"/>
              <w:spacing w:line="336" w:lineRule="auto"/>
              <w:jc w:val="both"/>
              <w:rPr>
                <w:sz w:val="20"/>
                <w:szCs w:val="20"/>
              </w:rPr>
            </w:pPr>
          </w:p>
        </w:tc>
      </w:tr>
      <w:tr w:rsidR="00647E31" w:rsidRPr="0071711D" w:rsidTr="00647E31">
        <w:tc>
          <w:tcPr>
            <w:tcW w:w="473" w:type="pct"/>
          </w:tcPr>
          <w:p w:rsidR="00647E31" w:rsidRPr="0071711D" w:rsidRDefault="00647E31" w:rsidP="00647E31">
            <w:pPr>
              <w:pStyle w:val="af3"/>
              <w:jc w:val="center"/>
              <w:rPr>
                <w:color w:val="auto"/>
                <w:sz w:val="20"/>
                <w:szCs w:val="20"/>
              </w:rPr>
            </w:pPr>
            <w:r w:rsidRPr="0071711D">
              <w:rPr>
                <w:color w:val="auto"/>
                <w:sz w:val="20"/>
                <w:szCs w:val="20"/>
              </w:rPr>
              <w:t>1</w:t>
            </w:r>
          </w:p>
        </w:tc>
        <w:tc>
          <w:tcPr>
            <w:tcW w:w="658" w:type="pct"/>
          </w:tcPr>
          <w:p w:rsidR="00647E31" w:rsidRPr="0071711D" w:rsidRDefault="00647E31" w:rsidP="00647E31">
            <w:pPr>
              <w:pStyle w:val="af3"/>
              <w:jc w:val="center"/>
              <w:rPr>
                <w:color w:val="auto"/>
                <w:sz w:val="20"/>
                <w:szCs w:val="20"/>
              </w:rPr>
            </w:pPr>
            <w:r w:rsidRPr="0071711D">
              <w:rPr>
                <w:color w:val="auto"/>
                <w:sz w:val="20"/>
                <w:szCs w:val="20"/>
              </w:rPr>
              <w:t>2</w:t>
            </w:r>
          </w:p>
        </w:tc>
        <w:tc>
          <w:tcPr>
            <w:tcW w:w="596" w:type="pct"/>
            <w:vAlign w:val="center"/>
          </w:tcPr>
          <w:p w:rsidR="00647E31" w:rsidRPr="0071711D" w:rsidRDefault="00647E31" w:rsidP="00647E31">
            <w:pPr>
              <w:pStyle w:val="af3"/>
              <w:jc w:val="center"/>
              <w:rPr>
                <w:color w:val="auto"/>
                <w:sz w:val="20"/>
                <w:szCs w:val="20"/>
              </w:rPr>
            </w:pPr>
            <w:r w:rsidRPr="0071711D">
              <w:rPr>
                <w:color w:val="auto"/>
                <w:sz w:val="20"/>
                <w:szCs w:val="20"/>
              </w:rPr>
              <w:t>3</w:t>
            </w:r>
          </w:p>
        </w:tc>
        <w:tc>
          <w:tcPr>
            <w:tcW w:w="442" w:type="pct"/>
          </w:tcPr>
          <w:p w:rsidR="00647E31" w:rsidRPr="0071711D" w:rsidRDefault="00647E31" w:rsidP="00647E31">
            <w:pPr>
              <w:jc w:val="center"/>
              <w:rPr>
                <w:sz w:val="20"/>
                <w:szCs w:val="20"/>
              </w:rPr>
            </w:pPr>
            <w:r w:rsidRPr="0071711D">
              <w:rPr>
                <w:sz w:val="20"/>
                <w:szCs w:val="20"/>
              </w:rPr>
              <w:t>4</w:t>
            </w:r>
          </w:p>
        </w:tc>
        <w:tc>
          <w:tcPr>
            <w:tcW w:w="452" w:type="pct"/>
          </w:tcPr>
          <w:p w:rsidR="00647E31" w:rsidRPr="0071711D" w:rsidRDefault="00647E31" w:rsidP="00647E31">
            <w:pPr>
              <w:jc w:val="center"/>
              <w:rPr>
                <w:sz w:val="20"/>
                <w:szCs w:val="20"/>
              </w:rPr>
            </w:pPr>
            <w:r w:rsidRPr="0071711D">
              <w:rPr>
                <w:sz w:val="20"/>
                <w:szCs w:val="20"/>
              </w:rPr>
              <w:t>5</w:t>
            </w:r>
          </w:p>
        </w:tc>
        <w:tc>
          <w:tcPr>
            <w:tcW w:w="477" w:type="pct"/>
          </w:tcPr>
          <w:p w:rsidR="00647E31" w:rsidRPr="0071711D" w:rsidRDefault="00647E31" w:rsidP="00647E31">
            <w:pPr>
              <w:jc w:val="center"/>
              <w:rPr>
                <w:sz w:val="20"/>
                <w:szCs w:val="20"/>
              </w:rPr>
            </w:pPr>
            <w:r w:rsidRPr="0071711D">
              <w:rPr>
                <w:sz w:val="20"/>
                <w:szCs w:val="20"/>
              </w:rPr>
              <w:t>6</w:t>
            </w:r>
          </w:p>
        </w:tc>
        <w:tc>
          <w:tcPr>
            <w:tcW w:w="477" w:type="pct"/>
          </w:tcPr>
          <w:p w:rsidR="00647E31" w:rsidRPr="0071711D" w:rsidRDefault="00647E31" w:rsidP="00647E31">
            <w:pPr>
              <w:jc w:val="center"/>
              <w:rPr>
                <w:sz w:val="20"/>
                <w:szCs w:val="20"/>
              </w:rPr>
            </w:pPr>
            <w:r w:rsidRPr="0071711D">
              <w:rPr>
                <w:sz w:val="20"/>
                <w:szCs w:val="20"/>
              </w:rPr>
              <w:t>7</w:t>
            </w:r>
          </w:p>
        </w:tc>
        <w:tc>
          <w:tcPr>
            <w:tcW w:w="477" w:type="pct"/>
          </w:tcPr>
          <w:p w:rsidR="00647E31" w:rsidRPr="0071711D" w:rsidRDefault="00647E31" w:rsidP="00647E31">
            <w:pPr>
              <w:jc w:val="center"/>
              <w:rPr>
                <w:sz w:val="20"/>
                <w:szCs w:val="20"/>
              </w:rPr>
            </w:pPr>
            <w:r w:rsidRPr="0071711D">
              <w:rPr>
                <w:sz w:val="20"/>
                <w:szCs w:val="20"/>
              </w:rPr>
              <w:t>8</w:t>
            </w:r>
          </w:p>
        </w:tc>
        <w:tc>
          <w:tcPr>
            <w:tcW w:w="417" w:type="pct"/>
          </w:tcPr>
          <w:p w:rsidR="00647E31" w:rsidRPr="0071711D" w:rsidRDefault="00647E31" w:rsidP="00647E31">
            <w:pPr>
              <w:jc w:val="center"/>
              <w:rPr>
                <w:sz w:val="20"/>
                <w:szCs w:val="20"/>
              </w:rPr>
            </w:pPr>
            <w:r w:rsidRPr="0071711D">
              <w:rPr>
                <w:sz w:val="20"/>
                <w:szCs w:val="20"/>
              </w:rPr>
              <w:t>9</w:t>
            </w:r>
          </w:p>
        </w:tc>
        <w:tc>
          <w:tcPr>
            <w:tcW w:w="529" w:type="pct"/>
          </w:tcPr>
          <w:p w:rsidR="00647E31" w:rsidRPr="0071711D" w:rsidRDefault="00647E31" w:rsidP="00647E31">
            <w:pPr>
              <w:jc w:val="center"/>
              <w:rPr>
                <w:sz w:val="20"/>
                <w:szCs w:val="20"/>
              </w:rPr>
            </w:pPr>
            <w:r w:rsidRPr="0071711D">
              <w:rPr>
                <w:sz w:val="20"/>
                <w:szCs w:val="20"/>
              </w:rPr>
              <w:t>10</w:t>
            </w:r>
          </w:p>
        </w:tc>
      </w:tr>
      <w:tr w:rsidR="00647E31" w:rsidRPr="0071711D" w:rsidTr="00647E31">
        <w:tc>
          <w:tcPr>
            <w:tcW w:w="473" w:type="pct"/>
            <w:vMerge w:val="restart"/>
          </w:tcPr>
          <w:p w:rsidR="00647E31" w:rsidRPr="0071711D" w:rsidRDefault="00647E31" w:rsidP="00647E31">
            <w:pPr>
              <w:rPr>
                <w:sz w:val="20"/>
                <w:szCs w:val="20"/>
              </w:rPr>
            </w:pPr>
            <w:r w:rsidRPr="0071711D">
              <w:rPr>
                <w:sz w:val="20"/>
                <w:szCs w:val="20"/>
              </w:rPr>
              <w:t>Муниципальная программа</w:t>
            </w:r>
          </w:p>
        </w:tc>
        <w:tc>
          <w:tcPr>
            <w:tcW w:w="658" w:type="pct"/>
            <w:vMerge w:val="restart"/>
          </w:tcPr>
          <w:p w:rsidR="00647E31" w:rsidRPr="0071711D" w:rsidRDefault="00647E31" w:rsidP="00647E31">
            <w:pPr>
              <w:rPr>
                <w:sz w:val="20"/>
                <w:szCs w:val="20"/>
              </w:rPr>
            </w:pPr>
            <w:r w:rsidRPr="0071711D">
              <w:rPr>
                <w:sz w:val="20"/>
                <w:szCs w:val="20"/>
              </w:rPr>
              <w:t>«Благоустройство населенных пунктов городского округа город Кулебаки на 2020-2025 годы»</w:t>
            </w:r>
          </w:p>
        </w:tc>
        <w:tc>
          <w:tcPr>
            <w:tcW w:w="596" w:type="pct"/>
            <w:vAlign w:val="center"/>
          </w:tcPr>
          <w:p w:rsidR="00647E31" w:rsidRPr="0071711D" w:rsidRDefault="00647E31" w:rsidP="00647E31">
            <w:pPr>
              <w:pStyle w:val="af3"/>
              <w:jc w:val="both"/>
              <w:rPr>
                <w:color w:val="auto"/>
                <w:sz w:val="20"/>
                <w:szCs w:val="20"/>
              </w:rPr>
            </w:pPr>
            <w:r w:rsidRPr="0071711D">
              <w:rPr>
                <w:color w:val="auto"/>
                <w:sz w:val="20"/>
                <w:szCs w:val="20"/>
              </w:rPr>
              <w:t xml:space="preserve">Всего, в </w:t>
            </w:r>
            <w:proofErr w:type="spellStart"/>
            <w:r w:rsidRPr="0071711D">
              <w:rPr>
                <w:color w:val="auto"/>
                <w:sz w:val="20"/>
                <w:szCs w:val="20"/>
              </w:rPr>
              <w:t>т.ч</w:t>
            </w:r>
            <w:proofErr w:type="spellEnd"/>
            <w:r w:rsidRPr="0071711D">
              <w:rPr>
                <w:color w:val="auto"/>
                <w:sz w:val="20"/>
                <w:szCs w:val="20"/>
              </w:rPr>
              <w:t>.</w:t>
            </w:r>
          </w:p>
        </w:tc>
        <w:tc>
          <w:tcPr>
            <w:tcW w:w="442" w:type="pct"/>
            <w:tcBorders>
              <w:top w:val="single" w:sz="4" w:space="0" w:color="auto"/>
              <w:left w:val="single" w:sz="4" w:space="0" w:color="auto"/>
              <w:bottom w:val="single" w:sz="4" w:space="0" w:color="auto"/>
              <w:right w:val="single" w:sz="4" w:space="0" w:color="auto"/>
            </w:tcBorders>
            <w:vAlign w:val="center"/>
          </w:tcPr>
          <w:p w:rsidR="00647E31" w:rsidRPr="0071711D" w:rsidRDefault="00647E31" w:rsidP="00647E31">
            <w:pPr>
              <w:jc w:val="center"/>
              <w:rPr>
                <w:color w:val="000000"/>
                <w:sz w:val="20"/>
                <w:szCs w:val="20"/>
              </w:rPr>
            </w:pPr>
            <w:r w:rsidRPr="0071711D">
              <w:rPr>
                <w:color w:val="000000"/>
                <w:sz w:val="20"/>
                <w:szCs w:val="20"/>
              </w:rPr>
              <w:t>32333,4</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647E31" w:rsidRPr="0071711D" w:rsidRDefault="00647E31" w:rsidP="00647E31">
            <w:pPr>
              <w:jc w:val="center"/>
              <w:rPr>
                <w:color w:val="000000"/>
                <w:sz w:val="20"/>
                <w:szCs w:val="20"/>
              </w:rPr>
            </w:pPr>
            <w:r w:rsidRPr="0071711D">
              <w:rPr>
                <w:color w:val="000000"/>
                <w:sz w:val="20"/>
                <w:szCs w:val="20"/>
              </w:rPr>
              <w:t>41535,2</w:t>
            </w:r>
          </w:p>
        </w:tc>
        <w:tc>
          <w:tcPr>
            <w:tcW w:w="477" w:type="pct"/>
            <w:tcBorders>
              <w:top w:val="single" w:sz="4" w:space="0" w:color="auto"/>
              <w:left w:val="single" w:sz="4" w:space="0" w:color="auto"/>
              <w:bottom w:val="single" w:sz="4" w:space="0" w:color="auto"/>
              <w:right w:val="single" w:sz="4" w:space="0" w:color="auto"/>
            </w:tcBorders>
            <w:vAlign w:val="center"/>
          </w:tcPr>
          <w:p w:rsidR="00647E31" w:rsidRPr="0071711D" w:rsidRDefault="00647E31" w:rsidP="00647E31">
            <w:pPr>
              <w:jc w:val="center"/>
              <w:rPr>
                <w:color w:val="000000"/>
                <w:sz w:val="20"/>
                <w:szCs w:val="20"/>
              </w:rPr>
            </w:pPr>
            <w:r w:rsidRPr="0071711D">
              <w:rPr>
                <w:color w:val="000000"/>
                <w:sz w:val="20"/>
                <w:szCs w:val="20"/>
              </w:rPr>
              <w:t>34430,8</w:t>
            </w:r>
          </w:p>
        </w:tc>
        <w:tc>
          <w:tcPr>
            <w:tcW w:w="477" w:type="pct"/>
            <w:tcBorders>
              <w:top w:val="single" w:sz="4" w:space="0" w:color="auto"/>
              <w:left w:val="single" w:sz="4" w:space="0" w:color="auto"/>
              <w:bottom w:val="single" w:sz="4" w:space="0" w:color="auto"/>
              <w:right w:val="single" w:sz="4" w:space="0" w:color="auto"/>
            </w:tcBorders>
            <w:vAlign w:val="center"/>
          </w:tcPr>
          <w:p w:rsidR="00647E31" w:rsidRPr="0071711D" w:rsidRDefault="00647E31" w:rsidP="00647E31">
            <w:pPr>
              <w:jc w:val="center"/>
              <w:rPr>
                <w:color w:val="000000"/>
                <w:sz w:val="20"/>
                <w:szCs w:val="20"/>
              </w:rPr>
            </w:pPr>
            <w:r>
              <w:rPr>
                <w:color w:val="000000"/>
                <w:sz w:val="20"/>
                <w:szCs w:val="20"/>
              </w:rPr>
              <w:t>36623,2</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647E31" w:rsidRPr="0071711D" w:rsidRDefault="00647E31" w:rsidP="00647E31">
            <w:pPr>
              <w:jc w:val="center"/>
              <w:rPr>
                <w:color w:val="000000"/>
                <w:sz w:val="20"/>
                <w:szCs w:val="20"/>
              </w:rPr>
            </w:pPr>
            <w:r w:rsidRPr="0071711D">
              <w:rPr>
                <w:color w:val="000000"/>
                <w:sz w:val="20"/>
                <w:szCs w:val="20"/>
              </w:rPr>
              <w:t>29339,6</w:t>
            </w:r>
          </w:p>
        </w:tc>
        <w:tc>
          <w:tcPr>
            <w:tcW w:w="417" w:type="pct"/>
            <w:tcBorders>
              <w:top w:val="single" w:sz="4" w:space="0" w:color="auto"/>
              <w:left w:val="single" w:sz="4" w:space="0" w:color="auto"/>
              <w:bottom w:val="single" w:sz="4" w:space="0" w:color="auto"/>
              <w:right w:val="single" w:sz="4" w:space="0" w:color="auto"/>
            </w:tcBorders>
            <w:vAlign w:val="center"/>
          </w:tcPr>
          <w:p w:rsidR="00647E31" w:rsidRPr="0071711D" w:rsidRDefault="00647E31" w:rsidP="00647E31">
            <w:pPr>
              <w:ind w:right="-108"/>
              <w:jc w:val="center"/>
              <w:rPr>
                <w:color w:val="000000"/>
                <w:sz w:val="20"/>
                <w:szCs w:val="20"/>
              </w:rPr>
            </w:pPr>
            <w:r w:rsidRPr="0071711D">
              <w:rPr>
                <w:color w:val="000000"/>
                <w:sz w:val="20"/>
                <w:szCs w:val="20"/>
              </w:rPr>
              <w:t>27987,0</w:t>
            </w:r>
          </w:p>
        </w:tc>
        <w:tc>
          <w:tcPr>
            <w:tcW w:w="529" w:type="pct"/>
            <w:tcBorders>
              <w:top w:val="single" w:sz="4" w:space="0" w:color="auto"/>
              <w:left w:val="single" w:sz="4" w:space="0" w:color="auto"/>
              <w:bottom w:val="single" w:sz="4" w:space="0" w:color="auto"/>
              <w:right w:val="single" w:sz="4" w:space="0" w:color="auto"/>
            </w:tcBorders>
            <w:vAlign w:val="center"/>
          </w:tcPr>
          <w:p w:rsidR="00647E31" w:rsidRPr="0071711D" w:rsidRDefault="00647E31" w:rsidP="00647E31">
            <w:pPr>
              <w:jc w:val="center"/>
              <w:rPr>
                <w:color w:val="000000"/>
                <w:sz w:val="20"/>
                <w:szCs w:val="20"/>
              </w:rPr>
            </w:pPr>
            <w:r>
              <w:rPr>
                <w:color w:val="000000"/>
                <w:sz w:val="20"/>
                <w:szCs w:val="20"/>
              </w:rPr>
              <w:t>202249,2</w:t>
            </w:r>
          </w:p>
        </w:tc>
      </w:tr>
      <w:tr w:rsidR="00647E31" w:rsidRPr="0071711D" w:rsidTr="00647E31">
        <w:tc>
          <w:tcPr>
            <w:tcW w:w="473" w:type="pct"/>
            <w:vMerge/>
          </w:tcPr>
          <w:p w:rsidR="00647E31" w:rsidRPr="0071711D" w:rsidRDefault="00647E31" w:rsidP="00647E31">
            <w:pPr>
              <w:pStyle w:val="af3"/>
              <w:jc w:val="both"/>
              <w:rPr>
                <w:sz w:val="20"/>
                <w:szCs w:val="20"/>
              </w:rPr>
            </w:pPr>
          </w:p>
        </w:tc>
        <w:tc>
          <w:tcPr>
            <w:tcW w:w="658" w:type="pct"/>
            <w:vMerge/>
          </w:tcPr>
          <w:p w:rsidR="00647E31" w:rsidRPr="0071711D" w:rsidRDefault="00647E31" w:rsidP="00647E31">
            <w:pPr>
              <w:pStyle w:val="af3"/>
              <w:jc w:val="both"/>
              <w:rPr>
                <w:sz w:val="20"/>
                <w:szCs w:val="20"/>
              </w:rPr>
            </w:pPr>
          </w:p>
        </w:tc>
        <w:tc>
          <w:tcPr>
            <w:tcW w:w="596" w:type="pct"/>
            <w:vAlign w:val="center"/>
          </w:tcPr>
          <w:p w:rsidR="00647E31" w:rsidRPr="0071711D" w:rsidRDefault="00647E31" w:rsidP="00647E31">
            <w:pPr>
              <w:pStyle w:val="af3"/>
              <w:jc w:val="both"/>
              <w:rPr>
                <w:color w:val="auto"/>
                <w:sz w:val="20"/>
                <w:szCs w:val="20"/>
              </w:rPr>
            </w:pPr>
            <w:r w:rsidRPr="0071711D">
              <w:rPr>
                <w:color w:val="auto"/>
                <w:sz w:val="20"/>
                <w:szCs w:val="20"/>
              </w:rPr>
              <w:t>Администрация городского округа</w:t>
            </w:r>
          </w:p>
        </w:tc>
        <w:tc>
          <w:tcPr>
            <w:tcW w:w="442" w:type="pct"/>
            <w:tcBorders>
              <w:top w:val="single" w:sz="4" w:space="0" w:color="auto"/>
              <w:left w:val="single" w:sz="4" w:space="0" w:color="auto"/>
              <w:bottom w:val="single" w:sz="4" w:space="0" w:color="auto"/>
              <w:right w:val="single" w:sz="4" w:space="0" w:color="auto"/>
            </w:tcBorders>
            <w:vAlign w:val="center"/>
          </w:tcPr>
          <w:p w:rsidR="00647E31" w:rsidRPr="0071711D" w:rsidRDefault="00647E31" w:rsidP="00647E31">
            <w:pPr>
              <w:jc w:val="center"/>
              <w:rPr>
                <w:color w:val="000000"/>
                <w:sz w:val="20"/>
                <w:szCs w:val="20"/>
              </w:rPr>
            </w:pPr>
            <w:r w:rsidRPr="0071711D">
              <w:rPr>
                <w:color w:val="000000"/>
                <w:sz w:val="20"/>
                <w:szCs w:val="20"/>
              </w:rPr>
              <w:t>32333,4</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647E31" w:rsidRPr="0071711D" w:rsidRDefault="00647E31" w:rsidP="00647E31">
            <w:pPr>
              <w:jc w:val="center"/>
              <w:rPr>
                <w:color w:val="000000"/>
                <w:sz w:val="20"/>
                <w:szCs w:val="20"/>
              </w:rPr>
            </w:pPr>
            <w:r w:rsidRPr="0071711D">
              <w:rPr>
                <w:color w:val="000000"/>
                <w:sz w:val="20"/>
                <w:szCs w:val="20"/>
              </w:rPr>
              <w:t>41535,2</w:t>
            </w:r>
          </w:p>
        </w:tc>
        <w:tc>
          <w:tcPr>
            <w:tcW w:w="477" w:type="pct"/>
            <w:tcBorders>
              <w:top w:val="single" w:sz="4" w:space="0" w:color="auto"/>
              <w:left w:val="single" w:sz="4" w:space="0" w:color="auto"/>
              <w:bottom w:val="single" w:sz="4" w:space="0" w:color="auto"/>
              <w:right w:val="single" w:sz="4" w:space="0" w:color="auto"/>
            </w:tcBorders>
            <w:vAlign w:val="center"/>
          </w:tcPr>
          <w:p w:rsidR="00647E31" w:rsidRPr="0071711D" w:rsidRDefault="00647E31" w:rsidP="00647E31">
            <w:pPr>
              <w:jc w:val="center"/>
              <w:rPr>
                <w:color w:val="000000"/>
                <w:sz w:val="20"/>
                <w:szCs w:val="20"/>
              </w:rPr>
            </w:pPr>
            <w:r w:rsidRPr="0071711D">
              <w:rPr>
                <w:color w:val="000000"/>
                <w:sz w:val="20"/>
                <w:szCs w:val="20"/>
              </w:rPr>
              <w:t>34430,8</w:t>
            </w:r>
          </w:p>
        </w:tc>
        <w:tc>
          <w:tcPr>
            <w:tcW w:w="477" w:type="pct"/>
            <w:tcBorders>
              <w:top w:val="single" w:sz="4" w:space="0" w:color="auto"/>
              <w:left w:val="single" w:sz="4" w:space="0" w:color="auto"/>
              <w:bottom w:val="single" w:sz="4" w:space="0" w:color="auto"/>
              <w:right w:val="single" w:sz="4" w:space="0" w:color="auto"/>
            </w:tcBorders>
            <w:vAlign w:val="center"/>
          </w:tcPr>
          <w:p w:rsidR="00647E31" w:rsidRPr="0071711D" w:rsidRDefault="00647E31" w:rsidP="00647E31">
            <w:pPr>
              <w:jc w:val="center"/>
              <w:rPr>
                <w:color w:val="000000"/>
                <w:sz w:val="20"/>
                <w:szCs w:val="20"/>
              </w:rPr>
            </w:pPr>
            <w:r>
              <w:rPr>
                <w:color w:val="000000"/>
                <w:sz w:val="20"/>
                <w:szCs w:val="20"/>
              </w:rPr>
              <w:t>36623,2</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647E31" w:rsidRPr="0071711D" w:rsidRDefault="00647E31" w:rsidP="00647E31">
            <w:pPr>
              <w:jc w:val="center"/>
              <w:rPr>
                <w:color w:val="000000"/>
                <w:sz w:val="20"/>
                <w:szCs w:val="20"/>
              </w:rPr>
            </w:pPr>
            <w:r w:rsidRPr="0071711D">
              <w:rPr>
                <w:color w:val="000000"/>
                <w:sz w:val="20"/>
                <w:szCs w:val="20"/>
              </w:rPr>
              <w:t>29339,6</w:t>
            </w:r>
          </w:p>
        </w:tc>
        <w:tc>
          <w:tcPr>
            <w:tcW w:w="417" w:type="pct"/>
            <w:tcBorders>
              <w:top w:val="single" w:sz="4" w:space="0" w:color="auto"/>
              <w:left w:val="single" w:sz="4" w:space="0" w:color="auto"/>
              <w:bottom w:val="single" w:sz="4" w:space="0" w:color="auto"/>
              <w:right w:val="single" w:sz="4" w:space="0" w:color="auto"/>
            </w:tcBorders>
            <w:vAlign w:val="center"/>
          </w:tcPr>
          <w:p w:rsidR="00647E31" w:rsidRPr="0071711D" w:rsidRDefault="00647E31" w:rsidP="00647E31">
            <w:pPr>
              <w:ind w:right="-108"/>
              <w:jc w:val="center"/>
              <w:rPr>
                <w:color w:val="000000"/>
                <w:sz w:val="20"/>
                <w:szCs w:val="20"/>
              </w:rPr>
            </w:pPr>
            <w:r w:rsidRPr="0071711D">
              <w:rPr>
                <w:color w:val="000000"/>
                <w:sz w:val="20"/>
                <w:szCs w:val="20"/>
              </w:rPr>
              <w:t>27987,0</w:t>
            </w:r>
          </w:p>
        </w:tc>
        <w:tc>
          <w:tcPr>
            <w:tcW w:w="529" w:type="pct"/>
            <w:tcBorders>
              <w:top w:val="single" w:sz="4" w:space="0" w:color="auto"/>
              <w:left w:val="single" w:sz="4" w:space="0" w:color="auto"/>
              <w:bottom w:val="single" w:sz="4" w:space="0" w:color="auto"/>
              <w:right w:val="single" w:sz="4" w:space="0" w:color="auto"/>
            </w:tcBorders>
            <w:vAlign w:val="center"/>
          </w:tcPr>
          <w:p w:rsidR="00647E31" w:rsidRPr="0071711D" w:rsidRDefault="00647E31" w:rsidP="00647E31">
            <w:pPr>
              <w:jc w:val="center"/>
              <w:rPr>
                <w:color w:val="000000"/>
                <w:sz w:val="20"/>
                <w:szCs w:val="20"/>
              </w:rPr>
            </w:pPr>
            <w:r>
              <w:rPr>
                <w:color w:val="000000"/>
                <w:sz w:val="20"/>
                <w:szCs w:val="20"/>
              </w:rPr>
              <w:t>202249,2</w:t>
            </w:r>
          </w:p>
        </w:tc>
      </w:tr>
    </w:tbl>
    <w:p w:rsidR="00AD3EB4" w:rsidRPr="00EF32B2" w:rsidRDefault="00AD3EB4" w:rsidP="00647E31">
      <w:pPr>
        <w:pStyle w:val="af3"/>
        <w:rPr>
          <w:color w:val="FF0000"/>
        </w:rPr>
      </w:pPr>
    </w:p>
    <w:p w:rsidR="008F7DAA" w:rsidRDefault="008F7DAA" w:rsidP="008F7DAA">
      <w:pPr>
        <w:widowControl w:val="0"/>
        <w:autoSpaceDE w:val="0"/>
        <w:autoSpaceDN w:val="0"/>
        <w:adjustRightInd w:val="0"/>
        <w:jc w:val="right"/>
        <w:outlineLvl w:val="2"/>
        <w:rPr>
          <w:sz w:val="24"/>
        </w:rPr>
      </w:pPr>
    </w:p>
    <w:p w:rsidR="002440A6" w:rsidRPr="00EF32B2" w:rsidRDefault="008F7DAA" w:rsidP="008F7DAA">
      <w:pPr>
        <w:widowControl w:val="0"/>
        <w:autoSpaceDE w:val="0"/>
        <w:autoSpaceDN w:val="0"/>
        <w:adjustRightInd w:val="0"/>
        <w:jc w:val="right"/>
        <w:outlineLvl w:val="2"/>
        <w:rPr>
          <w:b/>
          <w:sz w:val="24"/>
        </w:rPr>
      </w:pPr>
      <w:r w:rsidRPr="00EF32B2">
        <w:rPr>
          <w:sz w:val="24"/>
        </w:rPr>
        <w:t>Таблица 4</w:t>
      </w:r>
    </w:p>
    <w:p w:rsidR="002440A6" w:rsidRDefault="002440A6" w:rsidP="002440A6">
      <w:pPr>
        <w:widowControl w:val="0"/>
        <w:autoSpaceDE w:val="0"/>
        <w:autoSpaceDN w:val="0"/>
        <w:adjustRightInd w:val="0"/>
        <w:jc w:val="center"/>
        <w:outlineLvl w:val="2"/>
        <w:rPr>
          <w:sz w:val="24"/>
        </w:rPr>
      </w:pPr>
      <w:r w:rsidRPr="00EF32B2">
        <w:rPr>
          <w:b/>
          <w:sz w:val="24"/>
        </w:rPr>
        <w:t xml:space="preserve">Прогнозная оценка расходов на реализацию муниципальной </w:t>
      </w:r>
      <w:r w:rsidR="00D108CB" w:rsidRPr="00EF32B2">
        <w:rPr>
          <w:b/>
          <w:sz w:val="24"/>
        </w:rPr>
        <w:t>программы за</w:t>
      </w:r>
      <w:r w:rsidRPr="00EF32B2">
        <w:rPr>
          <w:b/>
          <w:sz w:val="24"/>
        </w:rPr>
        <w:t xml:space="preserve"> счет всех источников финансирования </w:t>
      </w:r>
    </w:p>
    <w:p w:rsidR="00AD3EB4" w:rsidRPr="00EF32B2" w:rsidRDefault="00AD3EB4" w:rsidP="002440A6">
      <w:pPr>
        <w:widowControl w:val="0"/>
        <w:autoSpaceDE w:val="0"/>
        <w:autoSpaceDN w:val="0"/>
        <w:adjustRightInd w:val="0"/>
        <w:jc w:val="center"/>
        <w:outlineLvl w:val="2"/>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1892"/>
        <w:gridCol w:w="1641"/>
        <w:gridCol w:w="1357"/>
        <w:gridCol w:w="1357"/>
        <w:gridCol w:w="1357"/>
        <w:gridCol w:w="1357"/>
        <w:gridCol w:w="1357"/>
        <w:gridCol w:w="1358"/>
        <w:gridCol w:w="1514"/>
      </w:tblGrid>
      <w:tr w:rsidR="00933B52" w:rsidRPr="0071711D" w:rsidTr="00933B52">
        <w:trPr>
          <w:trHeight w:val="162"/>
        </w:trPr>
        <w:tc>
          <w:tcPr>
            <w:tcW w:w="473" w:type="pct"/>
            <w:vMerge w:val="restart"/>
            <w:shd w:val="clear" w:color="auto" w:fill="auto"/>
            <w:vAlign w:val="center"/>
          </w:tcPr>
          <w:p w:rsidR="00933B52" w:rsidRPr="0071711D" w:rsidRDefault="00933B52" w:rsidP="00950327">
            <w:pPr>
              <w:autoSpaceDE w:val="0"/>
              <w:autoSpaceDN w:val="0"/>
              <w:adjustRightInd w:val="0"/>
              <w:jc w:val="center"/>
              <w:rPr>
                <w:sz w:val="20"/>
                <w:szCs w:val="20"/>
              </w:rPr>
            </w:pPr>
            <w:r w:rsidRPr="0071711D">
              <w:rPr>
                <w:sz w:val="20"/>
                <w:szCs w:val="20"/>
              </w:rPr>
              <w:t>Статус</w:t>
            </w:r>
          </w:p>
        </w:tc>
        <w:tc>
          <w:tcPr>
            <w:tcW w:w="658" w:type="pct"/>
            <w:vMerge w:val="restart"/>
            <w:shd w:val="clear" w:color="auto" w:fill="auto"/>
            <w:vAlign w:val="center"/>
          </w:tcPr>
          <w:p w:rsidR="00933B52" w:rsidRPr="0071711D" w:rsidRDefault="00933B52" w:rsidP="00950327">
            <w:pPr>
              <w:autoSpaceDE w:val="0"/>
              <w:autoSpaceDN w:val="0"/>
              <w:adjustRightInd w:val="0"/>
              <w:jc w:val="center"/>
              <w:rPr>
                <w:sz w:val="20"/>
                <w:szCs w:val="20"/>
              </w:rPr>
            </w:pPr>
            <w:r w:rsidRPr="0071711D">
              <w:rPr>
                <w:sz w:val="20"/>
                <w:szCs w:val="20"/>
              </w:rPr>
              <w:t>Подпрограмма муниципальной</w:t>
            </w:r>
            <w:r w:rsidRPr="0071711D">
              <w:rPr>
                <w:sz w:val="20"/>
                <w:szCs w:val="20"/>
              </w:rPr>
              <w:br/>
              <w:t xml:space="preserve">   программы</w:t>
            </w:r>
          </w:p>
        </w:tc>
        <w:tc>
          <w:tcPr>
            <w:tcW w:w="477" w:type="pct"/>
            <w:vMerge w:val="restart"/>
            <w:shd w:val="clear" w:color="auto" w:fill="auto"/>
            <w:vAlign w:val="center"/>
          </w:tcPr>
          <w:p w:rsidR="00933B52" w:rsidRPr="0071711D" w:rsidRDefault="00933B52" w:rsidP="00950327">
            <w:pPr>
              <w:autoSpaceDE w:val="0"/>
              <w:autoSpaceDN w:val="0"/>
              <w:adjustRightInd w:val="0"/>
              <w:jc w:val="center"/>
              <w:rPr>
                <w:sz w:val="20"/>
                <w:szCs w:val="20"/>
              </w:rPr>
            </w:pPr>
            <w:r w:rsidRPr="0071711D">
              <w:rPr>
                <w:sz w:val="20"/>
                <w:szCs w:val="20"/>
              </w:rPr>
              <w:t>Источник финансирования</w:t>
            </w:r>
          </w:p>
        </w:tc>
        <w:tc>
          <w:tcPr>
            <w:tcW w:w="3392" w:type="pct"/>
            <w:gridSpan w:val="7"/>
            <w:shd w:val="clear" w:color="auto" w:fill="auto"/>
            <w:vAlign w:val="center"/>
          </w:tcPr>
          <w:p w:rsidR="00933B52" w:rsidRPr="0071711D" w:rsidRDefault="00933B52" w:rsidP="00950327">
            <w:pPr>
              <w:autoSpaceDE w:val="0"/>
              <w:autoSpaceDN w:val="0"/>
              <w:adjustRightInd w:val="0"/>
              <w:jc w:val="center"/>
              <w:rPr>
                <w:sz w:val="20"/>
                <w:szCs w:val="20"/>
              </w:rPr>
            </w:pPr>
            <w:r w:rsidRPr="0071711D">
              <w:rPr>
                <w:sz w:val="20"/>
                <w:szCs w:val="20"/>
              </w:rPr>
              <w:t xml:space="preserve">Расходы (тыс. </w:t>
            </w:r>
            <w:proofErr w:type="spellStart"/>
            <w:r w:rsidRPr="0071711D">
              <w:rPr>
                <w:sz w:val="20"/>
                <w:szCs w:val="20"/>
              </w:rPr>
              <w:t>руб</w:t>
            </w:r>
            <w:proofErr w:type="spellEnd"/>
            <w:r w:rsidRPr="0071711D">
              <w:rPr>
                <w:sz w:val="20"/>
                <w:szCs w:val="20"/>
              </w:rPr>
              <w:t>), годы</w:t>
            </w:r>
          </w:p>
        </w:tc>
      </w:tr>
      <w:tr w:rsidR="00933B52" w:rsidRPr="0071711D" w:rsidTr="00933B52">
        <w:trPr>
          <w:trHeight w:val="316"/>
        </w:trPr>
        <w:tc>
          <w:tcPr>
            <w:tcW w:w="473" w:type="pct"/>
            <w:vMerge/>
            <w:shd w:val="clear" w:color="auto" w:fill="auto"/>
            <w:vAlign w:val="center"/>
          </w:tcPr>
          <w:p w:rsidR="00933B52" w:rsidRPr="0071711D" w:rsidRDefault="00933B52" w:rsidP="00950327">
            <w:pPr>
              <w:jc w:val="right"/>
              <w:rPr>
                <w:sz w:val="20"/>
                <w:szCs w:val="20"/>
              </w:rPr>
            </w:pPr>
          </w:p>
        </w:tc>
        <w:tc>
          <w:tcPr>
            <w:tcW w:w="658" w:type="pct"/>
            <w:vMerge/>
            <w:shd w:val="clear" w:color="auto" w:fill="auto"/>
            <w:vAlign w:val="center"/>
          </w:tcPr>
          <w:p w:rsidR="00933B52" w:rsidRPr="0071711D" w:rsidRDefault="00933B52" w:rsidP="00950327">
            <w:pPr>
              <w:jc w:val="right"/>
              <w:rPr>
                <w:sz w:val="20"/>
                <w:szCs w:val="20"/>
              </w:rPr>
            </w:pPr>
          </w:p>
        </w:tc>
        <w:tc>
          <w:tcPr>
            <w:tcW w:w="477" w:type="pct"/>
            <w:vMerge/>
            <w:shd w:val="clear" w:color="auto" w:fill="auto"/>
            <w:vAlign w:val="center"/>
          </w:tcPr>
          <w:p w:rsidR="00933B52" w:rsidRPr="0071711D" w:rsidRDefault="00933B52" w:rsidP="00950327">
            <w:pPr>
              <w:jc w:val="right"/>
              <w:rPr>
                <w:sz w:val="20"/>
                <w:szCs w:val="20"/>
              </w:rPr>
            </w:pPr>
          </w:p>
        </w:tc>
        <w:tc>
          <w:tcPr>
            <w:tcW w:w="477" w:type="pct"/>
            <w:vAlign w:val="center"/>
          </w:tcPr>
          <w:p w:rsidR="00933B52" w:rsidRPr="0071711D" w:rsidRDefault="00933B52" w:rsidP="00950327">
            <w:pPr>
              <w:pStyle w:val="af3"/>
              <w:jc w:val="center"/>
              <w:rPr>
                <w:sz w:val="20"/>
                <w:szCs w:val="20"/>
              </w:rPr>
            </w:pPr>
            <w:r w:rsidRPr="0071711D">
              <w:rPr>
                <w:color w:val="auto"/>
                <w:sz w:val="20"/>
                <w:szCs w:val="20"/>
              </w:rPr>
              <w:t>2020</w:t>
            </w:r>
          </w:p>
        </w:tc>
        <w:tc>
          <w:tcPr>
            <w:tcW w:w="477" w:type="pct"/>
            <w:vAlign w:val="center"/>
          </w:tcPr>
          <w:p w:rsidR="00933B52" w:rsidRPr="0071711D" w:rsidRDefault="00933B52" w:rsidP="00950327">
            <w:pPr>
              <w:jc w:val="center"/>
              <w:rPr>
                <w:sz w:val="20"/>
                <w:szCs w:val="20"/>
              </w:rPr>
            </w:pPr>
            <w:r w:rsidRPr="0071711D">
              <w:rPr>
                <w:sz w:val="20"/>
                <w:szCs w:val="20"/>
              </w:rPr>
              <w:t>2021</w:t>
            </w:r>
          </w:p>
        </w:tc>
        <w:tc>
          <w:tcPr>
            <w:tcW w:w="477" w:type="pct"/>
            <w:vAlign w:val="center"/>
          </w:tcPr>
          <w:p w:rsidR="00933B52" w:rsidRPr="0071711D" w:rsidRDefault="00933B52" w:rsidP="00950327">
            <w:pPr>
              <w:jc w:val="center"/>
              <w:rPr>
                <w:sz w:val="20"/>
                <w:szCs w:val="20"/>
              </w:rPr>
            </w:pPr>
            <w:r w:rsidRPr="0071711D">
              <w:rPr>
                <w:sz w:val="20"/>
                <w:szCs w:val="20"/>
              </w:rPr>
              <w:t>2022</w:t>
            </w:r>
          </w:p>
        </w:tc>
        <w:tc>
          <w:tcPr>
            <w:tcW w:w="477" w:type="pct"/>
            <w:vAlign w:val="center"/>
          </w:tcPr>
          <w:p w:rsidR="00933B52" w:rsidRPr="0071711D" w:rsidRDefault="00933B52" w:rsidP="00950327">
            <w:pPr>
              <w:jc w:val="center"/>
              <w:rPr>
                <w:sz w:val="20"/>
                <w:szCs w:val="20"/>
              </w:rPr>
            </w:pPr>
            <w:r w:rsidRPr="0071711D">
              <w:rPr>
                <w:sz w:val="20"/>
                <w:szCs w:val="20"/>
              </w:rPr>
              <w:t>2023</w:t>
            </w:r>
          </w:p>
        </w:tc>
        <w:tc>
          <w:tcPr>
            <w:tcW w:w="477" w:type="pct"/>
            <w:vAlign w:val="center"/>
          </w:tcPr>
          <w:p w:rsidR="00933B52" w:rsidRPr="0071711D" w:rsidRDefault="00933B52" w:rsidP="00950327">
            <w:pPr>
              <w:jc w:val="center"/>
              <w:rPr>
                <w:sz w:val="20"/>
                <w:szCs w:val="20"/>
              </w:rPr>
            </w:pPr>
            <w:r w:rsidRPr="0071711D">
              <w:rPr>
                <w:sz w:val="20"/>
                <w:szCs w:val="20"/>
              </w:rPr>
              <w:t>2024</w:t>
            </w:r>
          </w:p>
        </w:tc>
        <w:tc>
          <w:tcPr>
            <w:tcW w:w="477" w:type="pct"/>
            <w:vAlign w:val="center"/>
          </w:tcPr>
          <w:p w:rsidR="00933B52" w:rsidRPr="0071711D" w:rsidRDefault="00933B52" w:rsidP="00950327">
            <w:pPr>
              <w:jc w:val="center"/>
              <w:rPr>
                <w:sz w:val="20"/>
                <w:szCs w:val="20"/>
              </w:rPr>
            </w:pPr>
            <w:r w:rsidRPr="0071711D">
              <w:rPr>
                <w:sz w:val="20"/>
                <w:szCs w:val="20"/>
              </w:rPr>
              <w:t>2025</w:t>
            </w:r>
          </w:p>
        </w:tc>
        <w:tc>
          <w:tcPr>
            <w:tcW w:w="529" w:type="pct"/>
            <w:shd w:val="clear" w:color="auto" w:fill="auto"/>
            <w:vAlign w:val="center"/>
          </w:tcPr>
          <w:p w:rsidR="00933B52" w:rsidRPr="0071711D" w:rsidRDefault="00933B52" w:rsidP="00950327">
            <w:pPr>
              <w:autoSpaceDE w:val="0"/>
              <w:autoSpaceDN w:val="0"/>
              <w:adjustRightInd w:val="0"/>
              <w:jc w:val="center"/>
              <w:rPr>
                <w:sz w:val="20"/>
                <w:szCs w:val="20"/>
              </w:rPr>
            </w:pPr>
            <w:r w:rsidRPr="0071711D">
              <w:rPr>
                <w:sz w:val="20"/>
                <w:szCs w:val="20"/>
              </w:rPr>
              <w:t>Всего</w:t>
            </w:r>
          </w:p>
        </w:tc>
      </w:tr>
      <w:tr w:rsidR="00933B52" w:rsidRPr="0071711D" w:rsidTr="00933B52">
        <w:trPr>
          <w:trHeight w:val="162"/>
        </w:trPr>
        <w:tc>
          <w:tcPr>
            <w:tcW w:w="473" w:type="pct"/>
            <w:shd w:val="clear" w:color="auto" w:fill="auto"/>
            <w:vAlign w:val="center"/>
          </w:tcPr>
          <w:p w:rsidR="00933B52" w:rsidRPr="0071711D" w:rsidRDefault="00933B52" w:rsidP="00950327">
            <w:pPr>
              <w:autoSpaceDE w:val="0"/>
              <w:autoSpaceDN w:val="0"/>
              <w:adjustRightInd w:val="0"/>
              <w:jc w:val="center"/>
              <w:rPr>
                <w:sz w:val="20"/>
                <w:szCs w:val="20"/>
              </w:rPr>
            </w:pPr>
            <w:r w:rsidRPr="0071711D">
              <w:rPr>
                <w:sz w:val="20"/>
                <w:szCs w:val="20"/>
              </w:rPr>
              <w:t>1</w:t>
            </w:r>
          </w:p>
        </w:tc>
        <w:tc>
          <w:tcPr>
            <w:tcW w:w="658" w:type="pct"/>
            <w:shd w:val="clear" w:color="auto" w:fill="auto"/>
            <w:vAlign w:val="center"/>
          </w:tcPr>
          <w:p w:rsidR="00933B52" w:rsidRPr="0071711D" w:rsidRDefault="00933B52" w:rsidP="00950327">
            <w:pPr>
              <w:autoSpaceDE w:val="0"/>
              <w:autoSpaceDN w:val="0"/>
              <w:adjustRightInd w:val="0"/>
              <w:jc w:val="center"/>
              <w:rPr>
                <w:sz w:val="20"/>
                <w:szCs w:val="20"/>
              </w:rPr>
            </w:pPr>
            <w:r w:rsidRPr="0071711D">
              <w:rPr>
                <w:sz w:val="20"/>
                <w:szCs w:val="20"/>
              </w:rPr>
              <w:t>2</w:t>
            </w:r>
          </w:p>
        </w:tc>
        <w:tc>
          <w:tcPr>
            <w:tcW w:w="477" w:type="pct"/>
            <w:shd w:val="clear" w:color="auto" w:fill="auto"/>
            <w:vAlign w:val="center"/>
          </w:tcPr>
          <w:p w:rsidR="00933B52" w:rsidRPr="0071711D" w:rsidRDefault="00933B52" w:rsidP="00950327">
            <w:pPr>
              <w:autoSpaceDE w:val="0"/>
              <w:autoSpaceDN w:val="0"/>
              <w:adjustRightInd w:val="0"/>
              <w:jc w:val="center"/>
              <w:rPr>
                <w:sz w:val="20"/>
                <w:szCs w:val="20"/>
              </w:rPr>
            </w:pPr>
            <w:r w:rsidRPr="0071711D">
              <w:rPr>
                <w:sz w:val="20"/>
                <w:szCs w:val="20"/>
              </w:rPr>
              <w:t>3</w:t>
            </w:r>
          </w:p>
        </w:tc>
        <w:tc>
          <w:tcPr>
            <w:tcW w:w="477" w:type="pct"/>
            <w:shd w:val="clear" w:color="auto" w:fill="auto"/>
            <w:vAlign w:val="center"/>
          </w:tcPr>
          <w:p w:rsidR="00933B52" w:rsidRPr="0071711D" w:rsidRDefault="00933B52" w:rsidP="00950327">
            <w:pPr>
              <w:autoSpaceDE w:val="0"/>
              <w:autoSpaceDN w:val="0"/>
              <w:adjustRightInd w:val="0"/>
              <w:jc w:val="center"/>
              <w:rPr>
                <w:sz w:val="20"/>
                <w:szCs w:val="20"/>
              </w:rPr>
            </w:pPr>
            <w:r w:rsidRPr="0071711D">
              <w:rPr>
                <w:sz w:val="20"/>
                <w:szCs w:val="20"/>
              </w:rPr>
              <w:t>4</w:t>
            </w:r>
          </w:p>
        </w:tc>
        <w:tc>
          <w:tcPr>
            <w:tcW w:w="477" w:type="pct"/>
            <w:shd w:val="clear" w:color="auto" w:fill="auto"/>
            <w:vAlign w:val="center"/>
          </w:tcPr>
          <w:p w:rsidR="00933B52" w:rsidRPr="0071711D" w:rsidRDefault="00933B52" w:rsidP="00950327">
            <w:pPr>
              <w:autoSpaceDE w:val="0"/>
              <w:autoSpaceDN w:val="0"/>
              <w:adjustRightInd w:val="0"/>
              <w:jc w:val="center"/>
              <w:rPr>
                <w:sz w:val="20"/>
                <w:szCs w:val="20"/>
              </w:rPr>
            </w:pPr>
            <w:r w:rsidRPr="0071711D">
              <w:rPr>
                <w:sz w:val="20"/>
                <w:szCs w:val="20"/>
              </w:rPr>
              <w:t>5</w:t>
            </w:r>
          </w:p>
        </w:tc>
        <w:tc>
          <w:tcPr>
            <w:tcW w:w="477" w:type="pct"/>
            <w:shd w:val="clear" w:color="auto" w:fill="auto"/>
            <w:vAlign w:val="center"/>
          </w:tcPr>
          <w:p w:rsidR="00933B52" w:rsidRPr="0071711D" w:rsidRDefault="00933B52" w:rsidP="00950327">
            <w:pPr>
              <w:autoSpaceDE w:val="0"/>
              <w:autoSpaceDN w:val="0"/>
              <w:adjustRightInd w:val="0"/>
              <w:jc w:val="center"/>
              <w:rPr>
                <w:sz w:val="20"/>
                <w:szCs w:val="20"/>
              </w:rPr>
            </w:pPr>
            <w:r w:rsidRPr="0071711D">
              <w:rPr>
                <w:sz w:val="20"/>
                <w:szCs w:val="20"/>
              </w:rPr>
              <w:t>6</w:t>
            </w:r>
          </w:p>
        </w:tc>
        <w:tc>
          <w:tcPr>
            <w:tcW w:w="477" w:type="pct"/>
            <w:shd w:val="clear" w:color="auto" w:fill="auto"/>
            <w:vAlign w:val="center"/>
          </w:tcPr>
          <w:p w:rsidR="00933B52" w:rsidRPr="0071711D" w:rsidRDefault="00933B52" w:rsidP="00950327">
            <w:pPr>
              <w:autoSpaceDE w:val="0"/>
              <w:autoSpaceDN w:val="0"/>
              <w:adjustRightInd w:val="0"/>
              <w:jc w:val="center"/>
              <w:rPr>
                <w:sz w:val="20"/>
                <w:szCs w:val="20"/>
              </w:rPr>
            </w:pPr>
            <w:r w:rsidRPr="0071711D">
              <w:rPr>
                <w:sz w:val="20"/>
                <w:szCs w:val="20"/>
              </w:rPr>
              <w:t>7</w:t>
            </w:r>
          </w:p>
        </w:tc>
        <w:tc>
          <w:tcPr>
            <w:tcW w:w="477" w:type="pct"/>
            <w:shd w:val="clear" w:color="auto" w:fill="auto"/>
            <w:vAlign w:val="center"/>
          </w:tcPr>
          <w:p w:rsidR="00933B52" w:rsidRPr="0071711D" w:rsidRDefault="00933B52" w:rsidP="00950327">
            <w:pPr>
              <w:autoSpaceDE w:val="0"/>
              <w:autoSpaceDN w:val="0"/>
              <w:adjustRightInd w:val="0"/>
              <w:jc w:val="center"/>
              <w:rPr>
                <w:sz w:val="20"/>
                <w:szCs w:val="20"/>
              </w:rPr>
            </w:pPr>
            <w:r w:rsidRPr="0071711D">
              <w:rPr>
                <w:sz w:val="20"/>
                <w:szCs w:val="20"/>
              </w:rPr>
              <w:t>8</w:t>
            </w:r>
          </w:p>
        </w:tc>
        <w:tc>
          <w:tcPr>
            <w:tcW w:w="477" w:type="pct"/>
            <w:shd w:val="clear" w:color="auto" w:fill="auto"/>
            <w:vAlign w:val="center"/>
          </w:tcPr>
          <w:p w:rsidR="00933B52" w:rsidRPr="0071711D" w:rsidRDefault="00933B52" w:rsidP="00950327">
            <w:pPr>
              <w:autoSpaceDE w:val="0"/>
              <w:autoSpaceDN w:val="0"/>
              <w:adjustRightInd w:val="0"/>
              <w:jc w:val="center"/>
              <w:rPr>
                <w:sz w:val="20"/>
                <w:szCs w:val="20"/>
              </w:rPr>
            </w:pPr>
            <w:r w:rsidRPr="0071711D">
              <w:rPr>
                <w:sz w:val="20"/>
                <w:szCs w:val="20"/>
              </w:rPr>
              <w:t>9</w:t>
            </w:r>
          </w:p>
        </w:tc>
        <w:tc>
          <w:tcPr>
            <w:tcW w:w="529" w:type="pct"/>
            <w:shd w:val="clear" w:color="auto" w:fill="auto"/>
            <w:vAlign w:val="center"/>
          </w:tcPr>
          <w:p w:rsidR="00933B52" w:rsidRPr="0071711D" w:rsidRDefault="00933B52" w:rsidP="00950327">
            <w:pPr>
              <w:autoSpaceDE w:val="0"/>
              <w:autoSpaceDN w:val="0"/>
              <w:adjustRightInd w:val="0"/>
              <w:jc w:val="center"/>
              <w:rPr>
                <w:sz w:val="20"/>
                <w:szCs w:val="20"/>
              </w:rPr>
            </w:pPr>
            <w:r w:rsidRPr="0071711D">
              <w:rPr>
                <w:sz w:val="20"/>
                <w:szCs w:val="20"/>
              </w:rPr>
              <w:t>10</w:t>
            </w:r>
          </w:p>
        </w:tc>
      </w:tr>
      <w:tr w:rsidR="00933B52" w:rsidRPr="0071711D" w:rsidTr="00933B52">
        <w:trPr>
          <w:trHeight w:val="153"/>
        </w:trPr>
        <w:tc>
          <w:tcPr>
            <w:tcW w:w="473" w:type="pct"/>
            <w:vMerge w:val="restart"/>
            <w:shd w:val="clear" w:color="auto" w:fill="auto"/>
            <w:vAlign w:val="center"/>
          </w:tcPr>
          <w:p w:rsidR="00933B52" w:rsidRPr="0071711D" w:rsidRDefault="00933B52" w:rsidP="00950327">
            <w:pPr>
              <w:jc w:val="center"/>
              <w:rPr>
                <w:bCs/>
                <w:sz w:val="20"/>
                <w:szCs w:val="20"/>
              </w:rPr>
            </w:pPr>
            <w:r w:rsidRPr="0071711D">
              <w:rPr>
                <w:bCs/>
                <w:sz w:val="20"/>
                <w:szCs w:val="20"/>
              </w:rPr>
              <w:t>Муни</w:t>
            </w:r>
            <w:r>
              <w:rPr>
                <w:bCs/>
                <w:sz w:val="20"/>
                <w:szCs w:val="20"/>
              </w:rPr>
              <w:t>ци</w:t>
            </w:r>
            <w:r w:rsidRPr="0071711D">
              <w:rPr>
                <w:bCs/>
                <w:sz w:val="20"/>
                <w:szCs w:val="20"/>
              </w:rPr>
              <w:t>пальная программа</w:t>
            </w:r>
          </w:p>
        </w:tc>
        <w:tc>
          <w:tcPr>
            <w:tcW w:w="658" w:type="pct"/>
            <w:vMerge w:val="restart"/>
            <w:shd w:val="clear" w:color="auto" w:fill="auto"/>
            <w:vAlign w:val="center"/>
          </w:tcPr>
          <w:p w:rsidR="00933B52" w:rsidRPr="0071711D" w:rsidRDefault="00933B52" w:rsidP="00950327">
            <w:pPr>
              <w:widowControl w:val="0"/>
              <w:autoSpaceDE w:val="0"/>
              <w:autoSpaceDN w:val="0"/>
              <w:adjustRightInd w:val="0"/>
              <w:jc w:val="both"/>
              <w:rPr>
                <w:sz w:val="20"/>
                <w:szCs w:val="20"/>
              </w:rPr>
            </w:pPr>
            <w:r w:rsidRPr="0071711D">
              <w:rPr>
                <w:sz w:val="20"/>
                <w:szCs w:val="20"/>
              </w:rPr>
              <w:t>«Благоустройство населенных пунктов городского округа город Кулебаки на 2020-2025 годы»</w:t>
            </w:r>
          </w:p>
        </w:tc>
        <w:tc>
          <w:tcPr>
            <w:tcW w:w="477" w:type="pct"/>
            <w:shd w:val="clear" w:color="auto" w:fill="auto"/>
            <w:vAlign w:val="center"/>
          </w:tcPr>
          <w:p w:rsidR="00933B52" w:rsidRPr="0071711D" w:rsidRDefault="00933B52" w:rsidP="00950327">
            <w:pPr>
              <w:autoSpaceDE w:val="0"/>
              <w:autoSpaceDN w:val="0"/>
              <w:adjustRightInd w:val="0"/>
              <w:rPr>
                <w:sz w:val="20"/>
                <w:szCs w:val="20"/>
              </w:rPr>
            </w:pPr>
            <w:r w:rsidRPr="0071711D">
              <w:rPr>
                <w:sz w:val="20"/>
                <w:szCs w:val="20"/>
              </w:rPr>
              <w:t>Всего:</w:t>
            </w:r>
          </w:p>
        </w:tc>
        <w:tc>
          <w:tcPr>
            <w:tcW w:w="477" w:type="pct"/>
            <w:tcBorders>
              <w:top w:val="single" w:sz="4" w:space="0" w:color="auto"/>
              <w:left w:val="single" w:sz="4" w:space="0" w:color="auto"/>
              <w:right w:val="single" w:sz="4" w:space="0" w:color="auto"/>
            </w:tcBorders>
            <w:vAlign w:val="center"/>
          </w:tcPr>
          <w:p w:rsidR="00933B52" w:rsidRPr="0071711D" w:rsidRDefault="00933B52" w:rsidP="00950327">
            <w:pPr>
              <w:tabs>
                <w:tab w:val="left" w:pos="14160"/>
              </w:tabs>
              <w:jc w:val="center"/>
              <w:rPr>
                <w:sz w:val="20"/>
                <w:szCs w:val="20"/>
              </w:rPr>
            </w:pPr>
            <w:r w:rsidRPr="0071711D">
              <w:rPr>
                <w:sz w:val="20"/>
                <w:szCs w:val="20"/>
              </w:rPr>
              <w:t>38827,5</w:t>
            </w:r>
          </w:p>
        </w:tc>
        <w:tc>
          <w:tcPr>
            <w:tcW w:w="477" w:type="pct"/>
            <w:tcBorders>
              <w:top w:val="single" w:sz="4" w:space="0" w:color="auto"/>
              <w:left w:val="single" w:sz="4" w:space="0" w:color="auto"/>
              <w:right w:val="single" w:sz="4" w:space="0" w:color="auto"/>
            </w:tcBorders>
            <w:shd w:val="clear" w:color="auto" w:fill="auto"/>
            <w:vAlign w:val="center"/>
          </w:tcPr>
          <w:p w:rsidR="00933B52" w:rsidRPr="0071711D" w:rsidRDefault="00933B52" w:rsidP="00950327">
            <w:pPr>
              <w:jc w:val="center"/>
              <w:rPr>
                <w:color w:val="000000"/>
                <w:sz w:val="20"/>
                <w:szCs w:val="20"/>
              </w:rPr>
            </w:pPr>
            <w:r w:rsidRPr="0071711D">
              <w:rPr>
                <w:color w:val="000000"/>
                <w:sz w:val="20"/>
                <w:szCs w:val="20"/>
              </w:rPr>
              <w:t>55162,4</w:t>
            </w:r>
          </w:p>
        </w:tc>
        <w:tc>
          <w:tcPr>
            <w:tcW w:w="477" w:type="pct"/>
            <w:tcBorders>
              <w:top w:val="single" w:sz="4" w:space="0" w:color="auto"/>
              <w:left w:val="single" w:sz="4" w:space="0" w:color="auto"/>
              <w:right w:val="single" w:sz="4" w:space="0" w:color="auto"/>
            </w:tcBorders>
            <w:vAlign w:val="center"/>
          </w:tcPr>
          <w:p w:rsidR="00933B52" w:rsidRPr="0071711D" w:rsidRDefault="00933B52" w:rsidP="00950327">
            <w:pPr>
              <w:jc w:val="center"/>
              <w:rPr>
                <w:color w:val="000000"/>
                <w:sz w:val="20"/>
                <w:szCs w:val="20"/>
              </w:rPr>
            </w:pPr>
            <w:r w:rsidRPr="0071711D">
              <w:rPr>
                <w:color w:val="000000"/>
                <w:sz w:val="20"/>
                <w:szCs w:val="20"/>
              </w:rPr>
              <w:t>45711,4</w:t>
            </w:r>
          </w:p>
        </w:tc>
        <w:tc>
          <w:tcPr>
            <w:tcW w:w="477" w:type="pct"/>
            <w:tcBorders>
              <w:top w:val="single" w:sz="4" w:space="0" w:color="auto"/>
              <w:left w:val="single" w:sz="4" w:space="0" w:color="auto"/>
              <w:right w:val="single" w:sz="4" w:space="0" w:color="auto"/>
            </w:tcBorders>
            <w:vAlign w:val="center"/>
          </w:tcPr>
          <w:p w:rsidR="00933B52" w:rsidRPr="0071711D" w:rsidRDefault="00933B52" w:rsidP="00950327">
            <w:pPr>
              <w:jc w:val="center"/>
              <w:rPr>
                <w:color w:val="000000"/>
                <w:sz w:val="20"/>
                <w:szCs w:val="20"/>
              </w:rPr>
            </w:pPr>
            <w:r>
              <w:rPr>
                <w:color w:val="000000"/>
                <w:sz w:val="20"/>
                <w:szCs w:val="20"/>
              </w:rPr>
              <w:t>41239,0</w:t>
            </w:r>
          </w:p>
        </w:tc>
        <w:tc>
          <w:tcPr>
            <w:tcW w:w="477" w:type="pct"/>
            <w:tcBorders>
              <w:top w:val="single" w:sz="4" w:space="0" w:color="auto"/>
              <w:left w:val="single" w:sz="4" w:space="0" w:color="auto"/>
              <w:right w:val="single" w:sz="4" w:space="0" w:color="auto"/>
            </w:tcBorders>
            <w:shd w:val="clear" w:color="auto" w:fill="auto"/>
            <w:vAlign w:val="center"/>
          </w:tcPr>
          <w:p w:rsidR="00933B52" w:rsidRPr="0071711D" w:rsidRDefault="00933B52" w:rsidP="00950327">
            <w:pPr>
              <w:jc w:val="center"/>
              <w:rPr>
                <w:color w:val="000000"/>
                <w:sz w:val="20"/>
                <w:szCs w:val="20"/>
              </w:rPr>
            </w:pPr>
            <w:r w:rsidRPr="0071711D">
              <w:rPr>
                <w:color w:val="000000"/>
                <w:sz w:val="20"/>
                <w:szCs w:val="20"/>
              </w:rPr>
              <w:t>32129,7</w:t>
            </w:r>
          </w:p>
        </w:tc>
        <w:tc>
          <w:tcPr>
            <w:tcW w:w="477" w:type="pct"/>
            <w:tcBorders>
              <w:top w:val="single" w:sz="4" w:space="0" w:color="auto"/>
              <w:left w:val="single" w:sz="4" w:space="0" w:color="auto"/>
              <w:right w:val="single" w:sz="4" w:space="0" w:color="auto"/>
            </w:tcBorders>
            <w:vAlign w:val="center"/>
          </w:tcPr>
          <w:p w:rsidR="00933B52" w:rsidRPr="0071711D" w:rsidRDefault="00933B52" w:rsidP="00950327">
            <w:pPr>
              <w:jc w:val="center"/>
              <w:rPr>
                <w:color w:val="000000"/>
                <w:sz w:val="20"/>
                <w:szCs w:val="20"/>
              </w:rPr>
            </w:pPr>
            <w:r w:rsidRPr="0071711D">
              <w:rPr>
                <w:color w:val="000000"/>
                <w:sz w:val="20"/>
                <w:szCs w:val="20"/>
              </w:rPr>
              <w:t>30777,1</w:t>
            </w:r>
          </w:p>
        </w:tc>
        <w:tc>
          <w:tcPr>
            <w:tcW w:w="529" w:type="pct"/>
            <w:tcBorders>
              <w:top w:val="single" w:sz="4" w:space="0" w:color="auto"/>
              <w:left w:val="single" w:sz="4" w:space="0" w:color="auto"/>
              <w:right w:val="single" w:sz="4" w:space="0" w:color="auto"/>
            </w:tcBorders>
            <w:vAlign w:val="center"/>
          </w:tcPr>
          <w:p w:rsidR="00933B52" w:rsidRPr="0071711D" w:rsidRDefault="00933B52" w:rsidP="00950327">
            <w:pPr>
              <w:jc w:val="center"/>
              <w:rPr>
                <w:color w:val="000000"/>
                <w:sz w:val="20"/>
                <w:szCs w:val="20"/>
              </w:rPr>
            </w:pPr>
            <w:r>
              <w:rPr>
                <w:color w:val="000000"/>
                <w:sz w:val="20"/>
                <w:szCs w:val="20"/>
              </w:rPr>
              <w:t>243847,1</w:t>
            </w:r>
          </w:p>
        </w:tc>
      </w:tr>
      <w:tr w:rsidR="00933B52" w:rsidRPr="0071711D" w:rsidTr="00933B52">
        <w:trPr>
          <w:trHeight w:val="172"/>
        </w:trPr>
        <w:tc>
          <w:tcPr>
            <w:tcW w:w="473" w:type="pct"/>
            <w:vMerge/>
            <w:shd w:val="clear" w:color="auto" w:fill="auto"/>
            <w:vAlign w:val="center"/>
          </w:tcPr>
          <w:p w:rsidR="00933B52" w:rsidRPr="0071711D" w:rsidRDefault="00933B52" w:rsidP="00950327">
            <w:pPr>
              <w:jc w:val="right"/>
              <w:rPr>
                <w:sz w:val="20"/>
                <w:szCs w:val="20"/>
              </w:rPr>
            </w:pPr>
          </w:p>
        </w:tc>
        <w:tc>
          <w:tcPr>
            <w:tcW w:w="658" w:type="pct"/>
            <w:vMerge/>
            <w:shd w:val="clear" w:color="auto" w:fill="auto"/>
            <w:vAlign w:val="center"/>
          </w:tcPr>
          <w:p w:rsidR="00933B52" w:rsidRPr="0071711D" w:rsidRDefault="00933B52" w:rsidP="00950327">
            <w:pPr>
              <w:jc w:val="right"/>
              <w:rPr>
                <w:sz w:val="20"/>
                <w:szCs w:val="20"/>
              </w:rPr>
            </w:pPr>
          </w:p>
        </w:tc>
        <w:tc>
          <w:tcPr>
            <w:tcW w:w="477" w:type="pct"/>
            <w:shd w:val="clear" w:color="auto" w:fill="auto"/>
            <w:vAlign w:val="center"/>
          </w:tcPr>
          <w:p w:rsidR="00933B52" w:rsidRPr="0071711D" w:rsidRDefault="00933B52" w:rsidP="00950327">
            <w:pPr>
              <w:rPr>
                <w:sz w:val="20"/>
                <w:szCs w:val="20"/>
              </w:rPr>
            </w:pPr>
            <w:r w:rsidRPr="0071711D">
              <w:rPr>
                <w:sz w:val="20"/>
                <w:szCs w:val="20"/>
              </w:rPr>
              <w:t>Бюджет округа</w:t>
            </w:r>
          </w:p>
        </w:tc>
        <w:tc>
          <w:tcPr>
            <w:tcW w:w="477" w:type="pct"/>
            <w:tcBorders>
              <w:top w:val="single" w:sz="4" w:space="0" w:color="auto"/>
              <w:left w:val="single" w:sz="4" w:space="0" w:color="auto"/>
              <w:bottom w:val="single" w:sz="4" w:space="0" w:color="auto"/>
              <w:right w:val="single" w:sz="4" w:space="0" w:color="auto"/>
            </w:tcBorders>
            <w:vAlign w:val="center"/>
          </w:tcPr>
          <w:p w:rsidR="00933B52" w:rsidRPr="0071711D" w:rsidRDefault="00933B52" w:rsidP="00950327">
            <w:pPr>
              <w:jc w:val="center"/>
              <w:rPr>
                <w:color w:val="000000"/>
                <w:sz w:val="20"/>
                <w:szCs w:val="20"/>
              </w:rPr>
            </w:pPr>
            <w:r w:rsidRPr="0071711D">
              <w:rPr>
                <w:color w:val="000000"/>
                <w:sz w:val="20"/>
                <w:szCs w:val="20"/>
              </w:rPr>
              <w:t>32333,4</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933B52" w:rsidRPr="0071711D" w:rsidRDefault="00933B52" w:rsidP="00950327">
            <w:pPr>
              <w:jc w:val="center"/>
              <w:rPr>
                <w:color w:val="000000"/>
                <w:sz w:val="20"/>
                <w:szCs w:val="20"/>
              </w:rPr>
            </w:pPr>
            <w:r w:rsidRPr="0071711D">
              <w:rPr>
                <w:color w:val="000000"/>
                <w:sz w:val="20"/>
                <w:szCs w:val="20"/>
              </w:rPr>
              <w:t>41535,2</w:t>
            </w:r>
          </w:p>
        </w:tc>
        <w:tc>
          <w:tcPr>
            <w:tcW w:w="477" w:type="pct"/>
            <w:tcBorders>
              <w:top w:val="single" w:sz="4" w:space="0" w:color="auto"/>
              <w:left w:val="single" w:sz="4" w:space="0" w:color="auto"/>
              <w:bottom w:val="single" w:sz="4" w:space="0" w:color="auto"/>
              <w:right w:val="single" w:sz="4" w:space="0" w:color="auto"/>
            </w:tcBorders>
            <w:vAlign w:val="center"/>
          </w:tcPr>
          <w:p w:rsidR="00933B52" w:rsidRPr="0071711D" w:rsidRDefault="00933B52" w:rsidP="00950327">
            <w:pPr>
              <w:jc w:val="center"/>
              <w:rPr>
                <w:color w:val="000000"/>
                <w:sz w:val="20"/>
                <w:szCs w:val="20"/>
              </w:rPr>
            </w:pPr>
            <w:r w:rsidRPr="0071711D">
              <w:rPr>
                <w:color w:val="000000"/>
                <w:sz w:val="20"/>
                <w:szCs w:val="20"/>
              </w:rPr>
              <w:t>34430,8</w:t>
            </w:r>
          </w:p>
        </w:tc>
        <w:tc>
          <w:tcPr>
            <w:tcW w:w="477" w:type="pct"/>
            <w:tcBorders>
              <w:top w:val="single" w:sz="4" w:space="0" w:color="auto"/>
              <w:left w:val="single" w:sz="4" w:space="0" w:color="auto"/>
              <w:bottom w:val="single" w:sz="4" w:space="0" w:color="auto"/>
              <w:right w:val="single" w:sz="4" w:space="0" w:color="auto"/>
            </w:tcBorders>
            <w:vAlign w:val="center"/>
          </w:tcPr>
          <w:p w:rsidR="00933B52" w:rsidRPr="0071711D" w:rsidRDefault="00933B52" w:rsidP="00950327">
            <w:pPr>
              <w:rPr>
                <w:color w:val="000000"/>
                <w:sz w:val="20"/>
                <w:szCs w:val="20"/>
              </w:rPr>
            </w:pPr>
            <w:r>
              <w:rPr>
                <w:color w:val="000000"/>
                <w:sz w:val="20"/>
                <w:szCs w:val="20"/>
              </w:rPr>
              <w:t>36623,2</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933B52" w:rsidRPr="0071711D" w:rsidRDefault="00933B52" w:rsidP="00950327">
            <w:pPr>
              <w:jc w:val="center"/>
              <w:rPr>
                <w:color w:val="000000"/>
                <w:sz w:val="20"/>
                <w:szCs w:val="20"/>
              </w:rPr>
            </w:pPr>
            <w:r w:rsidRPr="0071711D">
              <w:rPr>
                <w:color w:val="000000"/>
                <w:sz w:val="20"/>
                <w:szCs w:val="20"/>
              </w:rPr>
              <w:t>29339,6</w:t>
            </w:r>
          </w:p>
        </w:tc>
        <w:tc>
          <w:tcPr>
            <w:tcW w:w="477" w:type="pct"/>
            <w:tcBorders>
              <w:top w:val="single" w:sz="4" w:space="0" w:color="auto"/>
              <w:left w:val="single" w:sz="4" w:space="0" w:color="auto"/>
              <w:bottom w:val="single" w:sz="4" w:space="0" w:color="auto"/>
              <w:right w:val="single" w:sz="4" w:space="0" w:color="auto"/>
            </w:tcBorders>
            <w:vAlign w:val="center"/>
          </w:tcPr>
          <w:p w:rsidR="00933B52" w:rsidRPr="0071711D" w:rsidRDefault="00933B52" w:rsidP="00950327">
            <w:pPr>
              <w:jc w:val="center"/>
              <w:rPr>
                <w:color w:val="000000"/>
                <w:sz w:val="20"/>
                <w:szCs w:val="20"/>
              </w:rPr>
            </w:pPr>
            <w:r w:rsidRPr="0071711D">
              <w:rPr>
                <w:color w:val="000000"/>
                <w:sz w:val="20"/>
                <w:szCs w:val="20"/>
              </w:rPr>
              <w:t>27987,0</w:t>
            </w:r>
          </w:p>
        </w:tc>
        <w:tc>
          <w:tcPr>
            <w:tcW w:w="529" w:type="pct"/>
            <w:tcBorders>
              <w:top w:val="single" w:sz="4" w:space="0" w:color="auto"/>
              <w:left w:val="single" w:sz="4" w:space="0" w:color="auto"/>
              <w:bottom w:val="single" w:sz="4" w:space="0" w:color="auto"/>
              <w:right w:val="single" w:sz="4" w:space="0" w:color="auto"/>
            </w:tcBorders>
            <w:vAlign w:val="center"/>
          </w:tcPr>
          <w:p w:rsidR="00933B52" w:rsidRPr="0071711D" w:rsidRDefault="00933B52" w:rsidP="00950327">
            <w:pPr>
              <w:rPr>
                <w:color w:val="000000"/>
                <w:sz w:val="20"/>
                <w:szCs w:val="20"/>
              </w:rPr>
            </w:pPr>
            <w:r>
              <w:rPr>
                <w:color w:val="000000"/>
                <w:sz w:val="20"/>
                <w:szCs w:val="20"/>
              </w:rPr>
              <w:t>202249,2</w:t>
            </w:r>
          </w:p>
        </w:tc>
      </w:tr>
      <w:tr w:rsidR="00933B52" w:rsidRPr="0071711D" w:rsidTr="00933B52">
        <w:trPr>
          <w:trHeight w:val="249"/>
        </w:trPr>
        <w:tc>
          <w:tcPr>
            <w:tcW w:w="473" w:type="pct"/>
            <w:vMerge/>
            <w:shd w:val="clear" w:color="auto" w:fill="auto"/>
            <w:vAlign w:val="center"/>
          </w:tcPr>
          <w:p w:rsidR="00933B52" w:rsidRPr="0071711D" w:rsidRDefault="00933B52" w:rsidP="00950327">
            <w:pPr>
              <w:jc w:val="right"/>
              <w:rPr>
                <w:sz w:val="20"/>
                <w:szCs w:val="20"/>
              </w:rPr>
            </w:pPr>
          </w:p>
        </w:tc>
        <w:tc>
          <w:tcPr>
            <w:tcW w:w="658" w:type="pct"/>
            <w:vMerge/>
            <w:shd w:val="clear" w:color="auto" w:fill="auto"/>
            <w:vAlign w:val="center"/>
          </w:tcPr>
          <w:p w:rsidR="00933B52" w:rsidRPr="0071711D" w:rsidRDefault="00933B52" w:rsidP="00950327">
            <w:pPr>
              <w:jc w:val="right"/>
              <w:rPr>
                <w:sz w:val="20"/>
                <w:szCs w:val="20"/>
              </w:rPr>
            </w:pPr>
          </w:p>
        </w:tc>
        <w:tc>
          <w:tcPr>
            <w:tcW w:w="477" w:type="pct"/>
            <w:shd w:val="clear" w:color="auto" w:fill="auto"/>
            <w:vAlign w:val="center"/>
          </w:tcPr>
          <w:p w:rsidR="00933B52" w:rsidRPr="0071711D" w:rsidRDefault="00933B52" w:rsidP="00950327">
            <w:pPr>
              <w:rPr>
                <w:sz w:val="20"/>
                <w:szCs w:val="20"/>
              </w:rPr>
            </w:pPr>
            <w:r w:rsidRPr="0071711D">
              <w:rPr>
                <w:sz w:val="20"/>
                <w:szCs w:val="20"/>
              </w:rPr>
              <w:t>Областной бюджет</w:t>
            </w:r>
          </w:p>
        </w:tc>
        <w:tc>
          <w:tcPr>
            <w:tcW w:w="477" w:type="pct"/>
            <w:tcBorders>
              <w:top w:val="single" w:sz="4" w:space="0" w:color="auto"/>
              <w:left w:val="single" w:sz="4" w:space="0" w:color="auto"/>
              <w:bottom w:val="single" w:sz="4" w:space="0" w:color="auto"/>
              <w:right w:val="single" w:sz="4" w:space="0" w:color="auto"/>
            </w:tcBorders>
            <w:vAlign w:val="center"/>
          </w:tcPr>
          <w:p w:rsidR="00933B52" w:rsidRPr="0071711D" w:rsidRDefault="00933B52" w:rsidP="00950327">
            <w:pPr>
              <w:widowControl w:val="0"/>
              <w:tabs>
                <w:tab w:val="left" w:pos="14160"/>
              </w:tabs>
              <w:jc w:val="center"/>
              <w:rPr>
                <w:sz w:val="20"/>
                <w:szCs w:val="20"/>
              </w:rPr>
            </w:pPr>
            <w:r w:rsidRPr="0071711D">
              <w:rPr>
                <w:sz w:val="20"/>
                <w:szCs w:val="20"/>
              </w:rPr>
              <w:t>5892,7</w:t>
            </w:r>
          </w:p>
        </w:tc>
        <w:tc>
          <w:tcPr>
            <w:tcW w:w="477" w:type="pct"/>
            <w:tcBorders>
              <w:top w:val="single" w:sz="4" w:space="0" w:color="auto"/>
              <w:left w:val="single" w:sz="4" w:space="0" w:color="auto"/>
              <w:bottom w:val="single" w:sz="4" w:space="0" w:color="auto"/>
              <w:right w:val="single" w:sz="4" w:space="0" w:color="auto"/>
            </w:tcBorders>
            <w:vAlign w:val="center"/>
          </w:tcPr>
          <w:p w:rsidR="00933B52" w:rsidRPr="0071711D" w:rsidRDefault="00933B52" w:rsidP="00950327">
            <w:pPr>
              <w:pStyle w:val="ConsPlusNormal"/>
              <w:widowControl/>
              <w:tabs>
                <w:tab w:val="left" w:pos="14160"/>
              </w:tabs>
              <w:ind w:firstLine="0"/>
              <w:jc w:val="center"/>
              <w:rPr>
                <w:rFonts w:ascii="Times New Roman" w:hAnsi="Times New Roman" w:cs="Times New Roman"/>
              </w:rPr>
            </w:pPr>
            <w:r w:rsidRPr="0071711D">
              <w:rPr>
                <w:rFonts w:ascii="Times New Roman" w:hAnsi="Times New Roman" w:cs="Times New Roman"/>
              </w:rPr>
              <w:t>11678,0</w:t>
            </w:r>
            <w:bookmarkStart w:id="1" w:name="_GoBack"/>
            <w:bookmarkEnd w:id="1"/>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933B52" w:rsidRPr="0071711D" w:rsidRDefault="00933B52" w:rsidP="00950327">
            <w:pPr>
              <w:pStyle w:val="ConsPlusNormal"/>
              <w:widowControl/>
              <w:tabs>
                <w:tab w:val="left" w:pos="14160"/>
              </w:tabs>
              <w:ind w:firstLine="0"/>
              <w:jc w:val="center"/>
              <w:rPr>
                <w:rFonts w:ascii="Times New Roman" w:hAnsi="Times New Roman" w:cs="Times New Roman"/>
              </w:rPr>
            </w:pPr>
            <w:r w:rsidRPr="0071711D">
              <w:rPr>
                <w:rFonts w:ascii="Times New Roman" w:hAnsi="Times New Roman" w:cs="Times New Roman"/>
              </w:rPr>
              <w:t>8135,4</w:t>
            </w:r>
          </w:p>
        </w:tc>
        <w:tc>
          <w:tcPr>
            <w:tcW w:w="477" w:type="pct"/>
            <w:tcBorders>
              <w:top w:val="single" w:sz="4" w:space="0" w:color="auto"/>
              <w:left w:val="single" w:sz="4" w:space="0" w:color="auto"/>
              <w:bottom w:val="single" w:sz="4" w:space="0" w:color="auto"/>
              <w:right w:val="single" w:sz="4" w:space="0" w:color="auto"/>
            </w:tcBorders>
            <w:vAlign w:val="center"/>
          </w:tcPr>
          <w:p w:rsidR="00933B52" w:rsidRPr="0071711D" w:rsidRDefault="00933B52" w:rsidP="00950327">
            <w:pPr>
              <w:pStyle w:val="ConsPlusNormal"/>
              <w:widowControl/>
              <w:tabs>
                <w:tab w:val="left" w:pos="14160"/>
              </w:tabs>
              <w:ind w:firstLine="0"/>
              <w:jc w:val="center"/>
              <w:rPr>
                <w:rFonts w:ascii="Times New Roman" w:hAnsi="Times New Roman" w:cs="Times New Roman"/>
              </w:rPr>
            </w:pPr>
            <w:r>
              <w:rPr>
                <w:rFonts w:ascii="Times New Roman" w:hAnsi="Times New Roman" w:cs="Times New Roman"/>
              </w:rPr>
              <w:t>4592,5</w:t>
            </w:r>
          </w:p>
        </w:tc>
        <w:tc>
          <w:tcPr>
            <w:tcW w:w="477" w:type="pct"/>
            <w:tcBorders>
              <w:top w:val="single" w:sz="4" w:space="0" w:color="auto"/>
              <w:left w:val="single" w:sz="4" w:space="0" w:color="auto"/>
              <w:bottom w:val="single" w:sz="4" w:space="0" w:color="auto"/>
              <w:right w:val="single" w:sz="4" w:space="0" w:color="auto"/>
            </w:tcBorders>
            <w:vAlign w:val="center"/>
          </w:tcPr>
          <w:p w:rsidR="00933B52" w:rsidRPr="0071711D" w:rsidRDefault="00933B52" w:rsidP="00950327">
            <w:pPr>
              <w:pStyle w:val="ConsPlusNormal"/>
              <w:widowControl/>
              <w:tabs>
                <w:tab w:val="left" w:pos="14160"/>
              </w:tabs>
              <w:ind w:firstLine="0"/>
              <w:jc w:val="center"/>
              <w:rPr>
                <w:rFonts w:ascii="Times New Roman" w:hAnsi="Times New Roman" w:cs="Times New Roman"/>
              </w:rPr>
            </w:pPr>
            <w:r w:rsidRPr="0071711D">
              <w:rPr>
                <w:rFonts w:ascii="Times New Roman" w:hAnsi="Times New Roman" w:cs="Times New Roman"/>
              </w:rPr>
              <w:t>2790,1</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933B52" w:rsidRPr="0071711D" w:rsidRDefault="00933B52" w:rsidP="00950327">
            <w:pPr>
              <w:pStyle w:val="ConsPlusNormal"/>
              <w:widowControl/>
              <w:tabs>
                <w:tab w:val="left" w:pos="14160"/>
              </w:tabs>
              <w:ind w:firstLine="0"/>
              <w:jc w:val="center"/>
              <w:rPr>
                <w:rFonts w:ascii="Times New Roman" w:hAnsi="Times New Roman" w:cs="Times New Roman"/>
              </w:rPr>
            </w:pPr>
            <w:r w:rsidRPr="0071711D">
              <w:rPr>
                <w:rFonts w:ascii="Times New Roman" w:hAnsi="Times New Roman" w:cs="Times New Roman"/>
              </w:rPr>
              <w:t>2790,1</w:t>
            </w:r>
          </w:p>
        </w:tc>
        <w:tc>
          <w:tcPr>
            <w:tcW w:w="529" w:type="pct"/>
            <w:tcBorders>
              <w:top w:val="single" w:sz="4" w:space="0" w:color="auto"/>
              <w:left w:val="single" w:sz="4" w:space="0" w:color="auto"/>
              <w:bottom w:val="single" w:sz="4" w:space="0" w:color="auto"/>
              <w:right w:val="single" w:sz="4" w:space="0" w:color="auto"/>
            </w:tcBorders>
            <w:vAlign w:val="center"/>
          </w:tcPr>
          <w:p w:rsidR="00933B52" w:rsidRPr="0071711D" w:rsidRDefault="00933B52" w:rsidP="00950327">
            <w:pPr>
              <w:widowControl w:val="0"/>
              <w:tabs>
                <w:tab w:val="left" w:pos="14160"/>
              </w:tabs>
              <w:jc w:val="center"/>
              <w:rPr>
                <w:sz w:val="20"/>
                <w:szCs w:val="20"/>
              </w:rPr>
            </w:pPr>
            <w:r>
              <w:rPr>
                <w:sz w:val="20"/>
                <w:szCs w:val="20"/>
              </w:rPr>
              <w:t>35878,8</w:t>
            </w:r>
          </w:p>
        </w:tc>
      </w:tr>
      <w:tr w:rsidR="00933B52" w:rsidRPr="0071711D" w:rsidTr="00933B52">
        <w:trPr>
          <w:trHeight w:val="249"/>
        </w:trPr>
        <w:tc>
          <w:tcPr>
            <w:tcW w:w="473" w:type="pct"/>
            <w:vMerge/>
            <w:shd w:val="clear" w:color="auto" w:fill="auto"/>
            <w:vAlign w:val="center"/>
          </w:tcPr>
          <w:p w:rsidR="00933B52" w:rsidRPr="0071711D" w:rsidRDefault="00933B52" w:rsidP="00950327">
            <w:pPr>
              <w:jc w:val="right"/>
              <w:rPr>
                <w:sz w:val="20"/>
                <w:szCs w:val="20"/>
              </w:rPr>
            </w:pPr>
          </w:p>
        </w:tc>
        <w:tc>
          <w:tcPr>
            <w:tcW w:w="658" w:type="pct"/>
            <w:vMerge/>
            <w:shd w:val="clear" w:color="auto" w:fill="auto"/>
            <w:vAlign w:val="center"/>
          </w:tcPr>
          <w:p w:rsidR="00933B52" w:rsidRPr="0071711D" w:rsidRDefault="00933B52" w:rsidP="00950327">
            <w:pPr>
              <w:jc w:val="right"/>
              <w:rPr>
                <w:sz w:val="20"/>
                <w:szCs w:val="20"/>
              </w:rPr>
            </w:pPr>
          </w:p>
        </w:tc>
        <w:tc>
          <w:tcPr>
            <w:tcW w:w="477" w:type="pct"/>
            <w:shd w:val="clear" w:color="auto" w:fill="auto"/>
            <w:vAlign w:val="center"/>
          </w:tcPr>
          <w:p w:rsidR="00933B52" w:rsidRPr="0071711D" w:rsidRDefault="00933B52" w:rsidP="00950327">
            <w:pPr>
              <w:rPr>
                <w:sz w:val="20"/>
                <w:szCs w:val="20"/>
              </w:rPr>
            </w:pPr>
            <w:r w:rsidRPr="0071711D">
              <w:rPr>
                <w:sz w:val="20"/>
                <w:szCs w:val="20"/>
              </w:rPr>
              <w:t>Федеральный бюджет</w:t>
            </w:r>
          </w:p>
        </w:tc>
        <w:tc>
          <w:tcPr>
            <w:tcW w:w="477" w:type="pct"/>
            <w:tcBorders>
              <w:top w:val="single" w:sz="4" w:space="0" w:color="auto"/>
              <w:left w:val="single" w:sz="4" w:space="0" w:color="auto"/>
              <w:bottom w:val="single" w:sz="4" w:space="0" w:color="auto"/>
              <w:right w:val="single" w:sz="4" w:space="0" w:color="auto"/>
            </w:tcBorders>
            <w:vAlign w:val="center"/>
          </w:tcPr>
          <w:p w:rsidR="00933B52" w:rsidRPr="0071711D" w:rsidRDefault="00933B52" w:rsidP="00950327">
            <w:pPr>
              <w:widowControl w:val="0"/>
              <w:tabs>
                <w:tab w:val="left" w:pos="14160"/>
              </w:tabs>
              <w:jc w:val="center"/>
              <w:rPr>
                <w:sz w:val="20"/>
                <w:szCs w:val="20"/>
              </w:rPr>
            </w:pPr>
            <w:r w:rsidRPr="0071711D">
              <w:rPr>
                <w:sz w:val="20"/>
                <w:szCs w:val="20"/>
              </w:rPr>
              <w:t>0,0</w:t>
            </w:r>
          </w:p>
        </w:tc>
        <w:tc>
          <w:tcPr>
            <w:tcW w:w="477" w:type="pct"/>
            <w:tcBorders>
              <w:top w:val="single" w:sz="4" w:space="0" w:color="auto"/>
              <w:left w:val="single" w:sz="4" w:space="0" w:color="auto"/>
              <w:bottom w:val="single" w:sz="4" w:space="0" w:color="auto"/>
              <w:right w:val="single" w:sz="4" w:space="0" w:color="auto"/>
            </w:tcBorders>
            <w:vAlign w:val="center"/>
          </w:tcPr>
          <w:p w:rsidR="00933B52" w:rsidRPr="0071711D" w:rsidRDefault="00933B52" w:rsidP="00950327">
            <w:pPr>
              <w:pStyle w:val="ConsPlusNormal"/>
              <w:widowControl/>
              <w:tabs>
                <w:tab w:val="left" w:pos="14160"/>
              </w:tabs>
              <w:ind w:firstLine="0"/>
              <w:jc w:val="center"/>
              <w:rPr>
                <w:rFonts w:ascii="Times New Roman" w:hAnsi="Times New Roman" w:cs="Times New Roman"/>
              </w:rPr>
            </w:pPr>
            <w:r w:rsidRPr="0071711D">
              <w:rPr>
                <w:rFonts w:ascii="Times New Roman" w:hAnsi="Times New Roman" w:cs="Times New Roman"/>
              </w:rPr>
              <w:t>1723,4</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933B52" w:rsidRPr="0071711D" w:rsidRDefault="00933B52" w:rsidP="00950327">
            <w:pPr>
              <w:pStyle w:val="ConsPlusNormal"/>
              <w:widowControl/>
              <w:tabs>
                <w:tab w:val="left" w:pos="14160"/>
              </w:tabs>
              <w:ind w:firstLine="0"/>
              <w:jc w:val="center"/>
              <w:rPr>
                <w:rFonts w:ascii="Times New Roman" w:hAnsi="Times New Roman" w:cs="Times New Roman"/>
              </w:rPr>
            </w:pPr>
            <w:r w:rsidRPr="0071711D">
              <w:rPr>
                <w:rFonts w:ascii="Times New Roman" w:hAnsi="Times New Roman" w:cs="Times New Roman"/>
              </w:rPr>
              <w:t>2641,8</w:t>
            </w:r>
          </w:p>
        </w:tc>
        <w:tc>
          <w:tcPr>
            <w:tcW w:w="477" w:type="pct"/>
            <w:tcBorders>
              <w:top w:val="single" w:sz="4" w:space="0" w:color="auto"/>
              <w:left w:val="single" w:sz="4" w:space="0" w:color="auto"/>
              <w:bottom w:val="single" w:sz="4" w:space="0" w:color="auto"/>
              <w:right w:val="single" w:sz="4" w:space="0" w:color="auto"/>
            </w:tcBorders>
            <w:vAlign w:val="center"/>
          </w:tcPr>
          <w:p w:rsidR="00933B52" w:rsidRPr="0071711D" w:rsidRDefault="00933B52" w:rsidP="00950327">
            <w:pPr>
              <w:pStyle w:val="ConsPlusNormal"/>
              <w:widowControl/>
              <w:tabs>
                <w:tab w:val="left" w:pos="14160"/>
              </w:tabs>
              <w:ind w:firstLine="0"/>
              <w:jc w:val="center"/>
              <w:rPr>
                <w:rFonts w:ascii="Times New Roman" w:hAnsi="Times New Roman" w:cs="Times New Roman"/>
              </w:rPr>
            </w:pPr>
            <w:r w:rsidRPr="0071711D">
              <w:rPr>
                <w:rFonts w:ascii="Times New Roman" w:hAnsi="Times New Roman" w:cs="Times New Roman"/>
              </w:rPr>
              <w:t>0,0</w:t>
            </w:r>
          </w:p>
        </w:tc>
        <w:tc>
          <w:tcPr>
            <w:tcW w:w="477" w:type="pct"/>
            <w:tcBorders>
              <w:top w:val="single" w:sz="4" w:space="0" w:color="auto"/>
              <w:left w:val="single" w:sz="4" w:space="0" w:color="auto"/>
              <w:bottom w:val="single" w:sz="4" w:space="0" w:color="auto"/>
              <w:right w:val="single" w:sz="4" w:space="0" w:color="auto"/>
            </w:tcBorders>
            <w:vAlign w:val="center"/>
          </w:tcPr>
          <w:p w:rsidR="00933B52" w:rsidRPr="0071711D" w:rsidRDefault="00933B52" w:rsidP="00950327">
            <w:pPr>
              <w:pStyle w:val="ConsPlusNormal"/>
              <w:widowControl/>
              <w:tabs>
                <w:tab w:val="left" w:pos="14160"/>
              </w:tabs>
              <w:ind w:firstLine="0"/>
              <w:jc w:val="center"/>
              <w:rPr>
                <w:rFonts w:ascii="Times New Roman" w:hAnsi="Times New Roman" w:cs="Times New Roman"/>
              </w:rPr>
            </w:pPr>
            <w:r w:rsidRPr="0071711D">
              <w:rPr>
                <w:rFonts w:ascii="Times New Roman" w:hAnsi="Times New Roman" w:cs="Times New Roman"/>
              </w:rPr>
              <w:t>0,0</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933B52" w:rsidRPr="0071711D" w:rsidRDefault="00933B52" w:rsidP="00950327">
            <w:pPr>
              <w:pStyle w:val="ConsPlusNormal"/>
              <w:widowControl/>
              <w:tabs>
                <w:tab w:val="left" w:pos="14160"/>
              </w:tabs>
              <w:ind w:firstLine="0"/>
              <w:jc w:val="center"/>
              <w:rPr>
                <w:rFonts w:ascii="Times New Roman" w:hAnsi="Times New Roman" w:cs="Times New Roman"/>
              </w:rPr>
            </w:pPr>
            <w:r w:rsidRPr="0071711D">
              <w:rPr>
                <w:rFonts w:ascii="Times New Roman" w:hAnsi="Times New Roman" w:cs="Times New Roman"/>
              </w:rPr>
              <w:t>0,0</w:t>
            </w:r>
          </w:p>
        </w:tc>
        <w:tc>
          <w:tcPr>
            <w:tcW w:w="529" w:type="pct"/>
            <w:tcBorders>
              <w:top w:val="single" w:sz="4" w:space="0" w:color="auto"/>
              <w:left w:val="single" w:sz="4" w:space="0" w:color="auto"/>
              <w:bottom w:val="single" w:sz="4" w:space="0" w:color="auto"/>
              <w:right w:val="single" w:sz="4" w:space="0" w:color="auto"/>
            </w:tcBorders>
            <w:vAlign w:val="center"/>
          </w:tcPr>
          <w:p w:rsidR="00933B52" w:rsidRPr="0071711D" w:rsidRDefault="00933B52" w:rsidP="00950327">
            <w:pPr>
              <w:widowControl w:val="0"/>
              <w:tabs>
                <w:tab w:val="left" w:pos="14160"/>
              </w:tabs>
              <w:jc w:val="center"/>
              <w:rPr>
                <w:sz w:val="20"/>
                <w:szCs w:val="20"/>
              </w:rPr>
            </w:pPr>
            <w:r w:rsidRPr="0071711D">
              <w:rPr>
                <w:sz w:val="20"/>
                <w:szCs w:val="20"/>
              </w:rPr>
              <w:t>4365,2</w:t>
            </w:r>
          </w:p>
        </w:tc>
      </w:tr>
      <w:tr w:rsidR="00933B52" w:rsidRPr="0071711D" w:rsidTr="00933B52">
        <w:trPr>
          <w:trHeight w:val="171"/>
        </w:trPr>
        <w:tc>
          <w:tcPr>
            <w:tcW w:w="473" w:type="pct"/>
            <w:vMerge/>
            <w:shd w:val="clear" w:color="auto" w:fill="auto"/>
            <w:vAlign w:val="center"/>
          </w:tcPr>
          <w:p w:rsidR="00933B52" w:rsidRPr="0071711D" w:rsidRDefault="00933B52" w:rsidP="00950327">
            <w:pPr>
              <w:jc w:val="right"/>
              <w:rPr>
                <w:sz w:val="20"/>
                <w:szCs w:val="20"/>
              </w:rPr>
            </w:pPr>
          </w:p>
        </w:tc>
        <w:tc>
          <w:tcPr>
            <w:tcW w:w="658" w:type="pct"/>
            <w:vMerge/>
            <w:shd w:val="clear" w:color="auto" w:fill="auto"/>
            <w:vAlign w:val="center"/>
          </w:tcPr>
          <w:p w:rsidR="00933B52" w:rsidRPr="0071711D" w:rsidRDefault="00933B52" w:rsidP="00950327">
            <w:pPr>
              <w:jc w:val="right"/>
              <w:rPr>
                <w:sz w:val="20"/>
                <w:szCs w:val="20"/>
              </w:rPr>
            </w:pPr>
          </w:p>
        </w:tc>
        <w:tc>
          <w:tcPr>
            <w:tcW w:w="477" w:type="pct"/>
            <w:shd w:val="clear" w:color="auto" w:fill="auto"/>
            <w:vAlign w:val="center"/>
          </w:tcPr>
          <w:p w:rsidR="00933B52" w:rsidRPr="0071711D" w:rsidRDefault="00933B52" w:rsidP="00950327">
            <w:pPr>
              <w:rPr>
                <w:sz w:val="20"/>
                <w:szCs w:val="20"/>
              </w:rPr>
            </w:pPr>
            <w:r w:rsidRPr="0071711D">
              <w:rPr>
                <w:sz w:val="20"/>
                <w:szCs w:val="20"/>
              </w:rPr>
              <w:t>Внебюджетные средства</w:t>
            </w:r>
          </w:p>
        </w:tc>
        <w:tc>
          <w:tcPr>
            <w:tcW w:w="477" w:type="pct"/>
            <w:tcBorders>
              <w:top w:val="single" w:sz="4" w:space="0" w:color="auto"/>
              <w:left w:val="single" w:sz="4" w:space="0" w:color="auto"/>
              <w:bottom w:val="single" w:sz="4" w:space="0" w:color="auto"/>
              <w:right w:val="single" w:sz="4" w:space="0" w:color="auto"/>
            </w:tcBorders>
            <w:vAlign w:val="center"/>
          </w:tcPr>
          <w:p w:rsidR="00933B52" w:rsidRPr="0071711D" w:rsidRDefault="00933B52" w:rsidP="00950327">
            <w:pPr>
              <w:pStyle w:val="ConsPlusNormal"/>
              <w:widowControl/>
              <w:tabs>
                <w:tab w:val="left" w:pos="14160"/>
              </w:tabs>
              <w:ind w:firstLine="0"/>
              <w:jc w:val="center"/>
              <w:rPr>
                <w:rFonts w:ascii="Times New Roman" w:hAnsi="Times New Roman" w:cs="Times New Roman"/>
              </w:rPr>
            </w:pPr>
            <w:r w:rsidRPr="0071711D">
              <w:rPr>
                <w:rFonts w:ascii="Times New Roman" w:hAnsi="Times New Roman" w:cs="Times New Roman"/>
              </w:rPr>
              <w:t>601,4</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933B52" w:rsidRPr="0071711D" w:rsidRDefault="00933B52" w:rsidP="00950327">
            <w:pPr>
              <w:pStyle w:val="ConsPlusNormal"/>
              <w:widowControl/>
              <w:tabs>
                <w:tab w:val="left" w:pos="14160"/>
              </w:tabs>
              <w:ind w:firstLine="0"/>
              <w:jc w:val="center"/>
              <w:rPr>
                <w:rFonts w:ascii="Times New Roman" w:hAnsi="Times New Roman" w:cs="Times New Roman"/>
              </w:rPr>
            </w:pPr>
            <w:r w:rsidRPr="0071711D">
              <w:rPr>
                <w:rFonts w:ascii="Times New Roman" w:hAnsi="Times New Roman" w:cs="Times New Roman"/>
              </w:rPr>
              <w:t>225,8</w:t>
            </w:r>
          </w:p>
        </w:tc>
        <w:tc>
          <w:tcPr>
            <w:tcW w:w="477" w:type="pct"/>
            <w:tcBorders>
              <w:top w:val="single" w:sz="4" w:space="0" w:color="auto"/>
              <w:left w:val="single" w:sz="4" w:space="0" w:color="auto"/>
              <w:bottom w:val="single" w:sz="4" w:space="0" w:color="auto"/>
              <w:right w:val="single" w:sz="4" w:space="0" w:color="auto"/>
            </w:tcBorders>
            <w:vAlign w:val="center"/>
          </w:tcPr>
          <w:p w:rsidR="00933B52" w:rsidRPr="0071711D" w:rsidRDefault="00933B52" w:rsidP="00950327">
            <w:pPr>
              <w:pStyle w:val="ConsPlusNormal"/>
              <w:widowControl/>
              <w:tabs>
                <w:tab w:val="left" w:pos="14160"/>
              </w:tabs>
              <w:ind w:firstLine="0"/>
              <w:jc w:val="center"/>
              <w:rPr>
                <w:rFonts w:ascii="Times New Roman" w:hAnsi="Times New Roman" w:cs="Times New Roman"/>
              </w:rPr>
            </w:pPr>
            <w:r w:rsidRPr="0071711D">
              <w:rPr>
                <w:rFonts w:ascii="Times New Roman" w:hAnsi="Times New Roman" w:cs="Times New Roman"/>
              </w:rPr>
              <w:t>503,4</w:t>
            </w:r>
          </w:p>
        </w:tc>
        <w:tc>
          <w:tcPr>
            <w:tcW w:w="477" w:type="pct"/>
            <w:tcBorders>
              <w:top w:val="single" w:sz="4" w:space="0" w:color="auto"/>
              <w:left w:val="single" w:sz="4" w:space="0" w:color="auto"/>
              <w:bottom w:val="single" w:sz="4" w:space="0" w:color="auto"/>
              <w:right w:val="single" w:sz="4" w:space="0" w:color="auto"/>
            </w:tcBorders>
            <w:vAlign w:val="center"/>
          </w:tcPr>
          <w:p w:rsidR="00933B52" w:rsidRPr="0071711D" w:rsidRDefault="00933B52" w:rsidP="00950327">
            <w:pPr>
              <w:pStyle w:val="ConsPlusNormal"/>
              <w:widowControl/>
              <w:tabs>
                <w:tab w:val="left" w:pos="14160"/>
              </w:tabs>
              <w:ind w:firstLine="0"/>
              <w:jc w:val="center"/>
              <w:rPr>
                <w:rFonts w:ascii="Times New Roman" w:hAnsi="Times New Roman" w:cs="Times New Roman"/>
              </w:rPr>
            </w:pPr>
            <w:r>
              <w:rPr>
                <w:rFonts w:ascii="Times New Roman" w:hAnsi="Times New Roman" w:cs="Times New Roman"/>
              </w:rPr>
              <w:t>23,3</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933B52" w:rsidRPr="0071711D" w:rsidRDefault="00933B52" w:rsidP="00950327">
            <w:pPr>
              <w:pStyle w:val="ConsPlusNormal"/>
              <w:widowControl/>
              <w:tabs>
                <w:tab w:val="left" w:pos="14160"/>
              </w:tabs>
              <w:ind w:firstLine="0"/>
              <w:jc w:val="center"/>
              <w:rPr>
                <w:rFonts w:ascii="Times New Roman" w:hAnsi="Times New Roman" w:cs="Times New Roman"/>
              </w:rPr>
            </w:pPr>
            <w:r w:rsidRPr="0071711D">
              <w:rPr>
                <w:rFonts w:ascii="Times New Roman" w:hAnsi="Times New Roman" w:cs="Times New Roman"/>
              </w:rPr>
              <w:t>0,0</w:t>
            </w:r>
          </w:p>
        </w:tc>
        <w:tc>
          <w:tcPr>
            <w:tcW w:w="477" w:type="pct"/>
            <w:tcBorders>
              <w:top w:val="single" w:sz="4" w:space="0" w:color="auto"/>
              <w:left w:val="single" w:sz="4" w:space="0" w:color="auto"/>
              <w:bottom w:val="single" w:sz="4" w:space="0" w:color="auto"/>
              <w:right w:val="single" w:sz="4" w:space="0" w:color="auto"/>
            </w:tcBorders>
            <w:vAlign w:val="center"/>
          </w:tcPr>
          <w:p w:rsidR="00933B52" w:rsidRPr="0071711D" w:rsidRDefault="00933B52" w:rsidP="00950327">
            <w:pPr>
              <w:pStyle w:val="ConsPlusNormal"/>
              <w:widowControl/>
              <w:tabs>
                <w:tab w:val="left" w:pos="14160"/>
              </w:tabs>
              <w:ind w:firstLine="0"/>
              <w:jc w:val="center"/>
              <w:rPr>
                <w:rFonts w:ascii="Times New Roman" w:hAnsi="Times New Roman" w:cs="Times New Roman"/>
              </w:rPr>
            </w:pPr>
            <w:r w:rsidRPr="0071711D">
              <w:rPr>
                <w:rFonts w:ascii="Times New Roman" w:hAnsi="Times New Roman" w:cs="Times New Roman"/>
              </w:rPr>
              <w:t>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933B52" w:rsidRPr="0071711D" w:rsidRDefault="00933B52" w:rsidP="00950327">
            <w:pPr>
              <w:pStyle w:val="ConsPlusNormal"/>
              <w:widowControl/>
              <w:tabs>
                <w:tab w:val="left" w:pos="14160"/>
              </w:tabs>
              <w:ind w:firstLine="0"/>
              <w:jc w:val="center"/>
              <w:rPr>
                <w:rFonts w:ascii="Times New Roman" w:hAnsi="Times New Roman" w:cs="Times New Roman"/>
              </w:rPr>
            </w:pPr>
            <w:r>
              <w:rPr>
                <w:rFonts w:ascii="Times New Roman" w:hAnsi="Times New Roman" w:cs="Times New Roman"/>
              </w:rPr>
              <w:t>1353,9</w:t>
            </w:r>
          </w:p>
        </w:tc>
      </w:tr>
    </w:tbl>
    <w:p w:rsidR="00CE04D9" w:rsidRDefault="00CE04D9" w:rsidP="00CE04D9">
      <w:pPr>
        <w:pStyle w:val="ConsPlusNormal"/>
        <w:outlineLvl w:val="1"/>
        <w:rPr>
          <w:rFonts w:ascii="Times New Roman" w:hAnsi="Times New Roman" w:cs="Times New Roman"/>
          <w:b/>
          <w:sz w:val="24"/>
          <w:szCs w:val="24"/>
        </w:rPr>
      </w:pPr>
    </w:p>
    <w:p w:rsidR="002440A6" w:rsidRPr="00EF32B2" w:rsidRDefault="002440A6" w:rsidP="002440A6">
      <w:pPr>
        <w:pStyle w:val="ConsPlusNormal"/>
        <w:jc w:val="center"/>
        <w:outlineLvl w:val="1"/>
        <w:rPr>
          <w:rFonts w:ascii="Times New Roman" w:hAnsi="Times New Roman" w:cs="Times New Roman"/>
          <w:b/>
          <w:sz w:val="24"/>
          <w:szCs w:val="24"/>
        </w:rPr>
      </w:pPr>
      <w:r w:rsidRPr="00EF32B2">
        <w:rPr>
          <w:rFonts w:ascii="Times New Roman" w:hAnsi="Times New Roman" w:cs="Times New Roman"/>
          <w:b/>
          <w:sz w:val="24"/>
          <w:szCs w:val="24"/>
        </w:rPr>
        <w:t>2.9. Мониторинг реализации муниципальной программы</w:t>
      </w:r>
    </w:p>
    <w:p w:rsidR="002440A6" w:rsidRPr="00EF32B2" w:rsidRDefault="002440A6" w:rsidP="002440A6">
      <w:pPr>
        <w:pStyle w:val="af9"/>
        <w:spacing w:before="0" w:beforeAutospacing="0" w:after="0" w:afterAutospacing="0"/>
        <w:ind w:firstLine="708"/>
        <w:jc w:val="both"/>
      </w:pPr>
      <w:r w:rsidRPr="00EF32B2">
        <w:t>Мониторинг реализации муниципальной программы представляет собой периодическое наблюдение за ходом реализации муниципальной программы с помощью сбора информации по определенной системе показателей.</w:t>
      </w:r>
    </w:p>
    <w:p w:rsidR="002440A6" w:rsidRPr="00EF32B2" w:rsidRDefault="002440A6" w:rsidP="002440A6">
      <w:pPr>
        <w:pStyle w:val="af9"/>
        <w:spacing w:before="0" w:beforeAutospacing="0" w:after="0" w:afterAutospacing="0"/>
        <w:ind w:firstLine="708"/>
        <w:jc w:val="both"/>
      </w:pPr>
      <w:r w:rsidRPr="00EF32B2">
        <w:t xml:space="preserve"> Соисполнители муниципальной программы представляют ответственному исполнителю:</w:t>
      </w:r>
    </w:p>
    <w:p w:rsidR="002440A6" w:rsidRPr="00EF32B2" w:rsidRDefault="002440A6" w:rsidP="002440A6">
      <w:pPr>
        <w:pStyle w:val="af9"/>
        <w:spacing w:before="0" w:beforeAutospacing="0" w:after="0" w:afterAutospacing="0"/>
        <w:ind w:firstLine="708"/>
        <w:jc w:val="both"/>
      </w:pPr>
      <w:r w:rsidRPr="00EF32B2">
        <w:t>- ежеквартально, в срок до 10 числа месяца, следующего за отчетным кварталом, информацию о финансировании и ходе реализации муниципальной программы;</w:t>
      </w:r>
    </w:p>
    <w:p w:rsidR="002440A6" w:rsidRPr="00EF32B2" w:rsidRDefault="002440A6" w:rsidP="002440A6">
      <w:pPr>
        <w:pStyle w:val="af9"/>
        <w:spacing w:before="0" w:beforeAutospacing="0" w:after="0" w:afterAutospacing="0"/>
        <w:ind w:firstLine="708"/>
        <w:jc w:val="both"/>
      </w:pPr>
      <w:r w:rsidRPr="00EF32B2">
        <w:t>- ежегодно, в срок до 10 февраля года, следующего за отчетным, информацию о финансировании и ходе реализации муниципальной программы.</w:t>
      </w:r>
    </w:p>
    <w:p w:rsidR="002440A6" w:rsidRPr="00EF32B2" w:rsidRDefault="002440A6" w:rsidP="002440A6">
      <w:pPr>
        <w:pStyle w:val="af9"/>
        <w:spacing w:before="0" w:beforeAutospacing="0" w:after="0" w:afterAutospacing="0"/>
        <w:ind w:firstLine="708"/>
        <w:jc w:val="both"/>
      </w:pPr>
      <w:r w:rsidRPr="00EF32B2">
        <w:t xml:space="preserve"> Ответственный исполнитель на основании информации соисполнителей представляет в отдел экономики в бумажном и </w:t>
      </w:r>
      <w:r w:rsidR="00D108CB" w:rsidRPr="00EF32B2">
        <w:t>электронном виде</w:t>
      </w:r>
      <w:r w:rsidRPr="00EF32B2">
        <w:t>:</w:t>
      </w:r>
    </w:p>
    <w:p w:rsidR="002440A6" w:rsidRPr="00EF32B2" w:rsidRDefault="002440A6" w:rsidP="002440A6">
      <w:pPr>
        <w:pStyle w:val="af9"/>
        <w:spacing w:before="0" w:beforeAutospacing="0" w:after="0" w:afterAutospacing="0"/>
        <w:ind w:firstLine="708"/>
        <w:jc w:val="both"/>
      </w:pPr>
      <w:r w:rsidRPr="00EF32B2">
        <w:t>- ежеквартально, в срок до 20 числа месяца, следующего за отчетным кварталом, по установленной форме;</w:t>
      </w:r>
    </w:p>
    <w:p w:rsidR="002440A6" w:rsidRPr="00EF32B2" w:rsidRDefault="002440A6" w:rsidP="002440A6">
      <w:pPr>
        <w:pStyle w:val="af9"/>
        <w:spacing w:before="0" w:beforeAutospacing="0" w:after="0" w:afterAutospacing="0"/>
        <w:ind w:firstLine="708"/>
        <w:jc w:val="both"/>
      </w:pPr>
      <w:r w:rsidRPr="00EF32B2">
        <w:t xml:space="preserve">- ежегодно, в срок до 20 февраля года, следующего за отчетным, годовой </w:t>
      </w:r>
      <w:hyperlink r:id="rId10" w:anchor="Par189#Par189" w:tooltip="Ссылка на текущий документ" w:history="1">
        <w:r w:rsidRPr="00EF32B2">
          <w:t>отчет</w:t>
        </w:r>
      </w:hyperlink>
      <w:r w:rsidRPr="00EF32B2">
        <w:t xml:space="preserve"> о  итогах реализации  муниципальной программы по формам согласно Порядка разработки, реализации и оценке эффективности муниципальных программ.</w:t>
      </w:r>
    </w:p>
    <w:p w:rsidR="002440A6" w:rsidRPr="00EF32B2" w:rsidRDefault="002440A6" w:rsidP="002440A6">
      <w:pPr>
        <w:pStyle w:val="af9"/>
        <w:spacing w:before="0" w:beforeAutospacing="0" w:after="0" w:afterAutospacing="0"/>
        <w:ind w:firstLine="708"/>
        <w:jc w:val="both"/>
      </w:pPr>
      <w:r w:rsidRPr="00EF32B2">
        <w:t xml:space="preserve">Оценка эффективности реализации муниципальной программы </w:t>
      </w:r>
      <w:r w:rsidR="00D108CB" w:rsidRPr="00EF32B2">
        <w:t>осуществляется сектором</w:t>
      </w:r>
      <w:r w:rsidRPr="00EF32B2">
        <w:t xml:space="preserve"> реализации и координации программ отдела </w:t>
      </w:r>
      <w:r w:rsidR="00D108CB" w:rsidRPr="00EF32B2">
        <w:t>экономики управления</w:t>
      </w:r>
      <w:r w:rsidRPr="00EF32B2">
        <w:t xml:space="preserve"> экономики на основе годового отчета по муниципальной программе в соответствии с методикой оценки эффективности муниципальных программ городского округа город Кулебаки, утвержденной постановлением администрации.</w:t>
      </w:r>
    </w:p>
    <w:p w:rsidR="002440A6" w:rsidRPr="00EF32B2" w:rsidRDefault="002440A6" w:rsidP="002440A6">
      <w:pPr>
        <w:pStyle w:val="af9"/>
        <w:spacing w:before="0" w:beforeAutospacing="0" w:after="0" w:afterAutospacing="0"/>
        <w:ind w:firstLine="708"/>
        <w:jc w:val="both"/>
      </w:pPr>
    </w:p>
    <w:p w:rsidR="002440A6" w:rsidRPr="00EF32B2" w:rsidRDefault="002440A6" w:rsidP="002440A6">
      <w:pPr>
        <w:pStyle w:val="af9"/>
        <w:spacing w:before="0" w:beforeAutospacing="0" w:after="0" w:afterAutospacing="0"/>
        <w:ind w:firstLine="709"/>
        <w:jc w:val="center"/>
        <w:rPr>
          <w:b/>
        </w:rPr>
      </w:pPr>
      <w:r w:rsidRPr="00EF32B2">
        <w:rPr>
          <w:b/>
        </w:rPr>
        <w:t>2.10. Система организации контроля за исполнением программы.</w:t>
      </w:r>
    </w:p>
    <w:p w:rsidR="002440A6" w:rsidRPr="00EF32B2" w:rsidRDefault="002440A6" w:rsidP="002440A6">
      <w:pPr>
        <w:pStyle w:val="af9"/>
        <w:spacing w:before="0" w:beforeAutospacing="0" w:after="0" w:afterAutospacing="0"/>
        <w:ind w:firstLine="709"/>
        <w:jc w:val="both"/>
      </w:pPr>
      <w:r w:rsidRPr="00EF32B2">
        <w:t xml:space="preserve">Текущее управление реализацией муниципальной программы осуществляется ответственным </w:t>
      </w:r>
      <w:r w:rsidR="00D108CB" w:rsidRPr="00EF32B2">
        <w:t>исполнителем совместно</w:t>
      </w:r>
      <w:r w:rsidRPr="00EF32B2">
        <w:t xml:space="preserve"> с соисполнителями в соответствии с их компетенцией.</w:t>
      </w:r>
    </w:p>
    <w:p w:rsidR="002440A6" w:rsidRPr="00EF32B2" w:rsidRDefault="002440A6" w:rsidP="002440A6">
      <w:pPr>
        <w:pStyle w:val="af9"/>
        <w:spacing w:before="0" w:beforeAutospacing="0" w:after="0" w:afterAutospacing="0"/>
        <w:ind w:firstLine="709"/>
        <w:jc w:val="both"/>
      </w:pPr>
      <w:r w:rsidRPr="00EF32B2">
        <w:t xml:space="preserve">Реализация муниципальной программы осуществляется в соответствии с планом реализации муниципальной программы (далее план реализации), содержащим </w:t>
      </w:r>
      <w:r w:rsidR="00D108CB" w:rsidRPr="00EF32B2">
        <w:t>перечень мероприятий программы</w:t>
      </w:r>
      <w:r w:rsidRPr="00EF32B2">
        <w:t xml:space="preserve"> с финансированием, включая мероприятия </w:t>
      </w:r>
      <w:r w:rsidR="00D108CB" w:rsidRPr="00EF32B2">
        <w:t>подпрограмм, объекты</w:t>
      </w:r>
      <w:r w:rsidRPr="00EF32B2">
        <w:t xml:space="preserve"> капитального характера (строительство, реконструкция) с указанием сроков их выполнения, бюджетных ассигнований, а также информации о расходах из других источников.</w:t>
      </w:r>
    </w:p>
    <w:p w:rsidR="002440A6" w:rsidRPr="00EF32B2" w:rsidRDefault="002440A6" w:rsidP="002440A6">
      <w:pPr>
        <w:pStyle w:val="af9"/>
        <w:spacing w:before="0" w:beforeAutospacing="0" w:after="0" w:afterAutospacing="0"/>
        <w:ind w:firstLine="709"/>
        <w:jc w:val="both"/>
      </w:pPr>
      <w:r w:rsidRPr="00EF32B2">
        <w:t xml:space="preserve">План реализации муниципальной программы разрабатывается ежегодно на очередной финансовый год. </w:t>
      </w:r>
    </w:p>
    <w:p w:rsidR="002440A6" w:rsidRPr="00EF32B2" w:rsidRDefault="002440A6" w:rsidP="002440A6">
      <w:pPr>
        <w:pStyle w:val="af9"/>
        <w:spacing w:before="0" w:beforeAutospacing="0" w:after="0" w:afterAutospacing="0"/>
        <w:ind w:firstLine="709"/>
        <w:jc w:val="both"/>
      </w:pPr>
      <w:r w:rsidRPr="00EF32B2">
        <w:t xml:space="preserve">План реализации муниципальной программы подлежит утверждению </w:t>
      </w:r>
      <w:r w:rsidR="00D108CB" w:rsidRPr="00EF32B2">
        <w:t>постановлением администрации в</w:t>
      </w:r>
      <w:r w:rsidRPr="00EF32B2">
        <w:t xml:space="preserve"> течение трех недель после принятия Советом депутатов решения о бюджете городского округа на очередной финансовый год.</w:t>
      </w:r>
    </w:p>
    <w:p w:rsidR="002440A6" w:rsidRPr="00EF32B2" w:rsidRDefault="002440A6" w:rsidP="00554374">
      <w:pPr>
        <w:pStyle w:val="af9"/>
        <w:spacing w:before="0" w:beforeAutospacing="0" w:after="0" w:afterAutospacing="0"/>
        <w:ind w:firstLine="709"/>
        <w:jc w:val="both"/>
        <w:rPr>
          <w:b/>
        </w:rPr>
      </w:pPr>
      <w:r w:rsidRPr="00EF32B2">
        <w:t xml:space="preserve">Контроль за исполнением программы осуществляет </w:t>
      </w:r>
      <w:r w:rsidR="00554374">
        <w:t>заместитель главы администрации С.В. Лужин.</w:t>
      </w:r>
    </w:p>
    <w:p w:rsidR="00D108CB" w:rsidRDefault="00D108CB" w:rsidP="002440A6">
      <w:pPr>
        <w:autoSpaceDE w:val="0"/>
        <w:autoSpaceDN w:val="0"/>
        <w:adjustRightInd w:val="0"/>
        <w:jc w:val="center"/>
        <w:outlineLvl w:val="1"/>
        <w:rPr>
          <w:b/>
          <w:sz w:val="24"/>
        </w:rPr>
      </w:pPr>
    </w:p>
    <w:p w:rsidR="002440A6" w:rsidRPr="00EF32B2" w:rsidRDefault="002440A6" w:rsidP="002440A6">
      <w:pPr>
        <w:autoSpaceDE w:val="0"/>
        <w:autoSpaceDN w:val="0"/>
        <w:adjustRightInd w:val="0"/>
        <w:jc w:val="center"/>
        <w:outlineLvl w:val="1"/>
        <w:rPr>
          <w:b/>
          <w:sz w:val="24"/>
        </w:rPr>
      </w:pPr>
      <w:r w:rsidRPr="00EF32B2">
        <w:rPr>
          <w:b/>
          <w:sz w:val="24"/>
        </w:rPr>
        <w:t>3. Оценка планируемой эффективности муниципальной программы</w:t>
      </w:r>
    </w:p>
    <w:p w:rsidR="002440A6" w:rsidRPr="00EF32B2" w:rsidRDefault="002440A6" w:rsidP="006264A1">
      <w:pPr>
        <w:pStyle w:val="ConsPlusNormal"/>
        <w:ind w:firstLine="709"/>
        <w:jc w:val="both"/>
        <w:rPr>
          <w:rFonts w:ascii="Times New Roman" w:hAnsi="Times New Roman" w:cs="Times New Roman"/>
          <w:sz w:val="24"/>
          <w:szCs w:val="24"/>
        </w:rPr>
      </w:pPr>
      <w:r w:rsidRPr="00EF32B2">
        <w:rPr>
          <w:rFonts w:ascii="Times New Roman" w:hAnsi="Times New Roman" w:cs="Times New Roman"/>
          <w:sz w:val="24"/>
          <w:szCs w:val="24"/>
        </w:rPr>
        <w:t xml:space="preserve">В результате реализации муниципальной программы будет обеспечено надлежащее санитарное, эстетическое состояние и благоустройство территории населенных пунктов городского округа, созданы комфортные и безопасные условия проживания на основе улучшения качества окружающей среды и благоустройства городских территорий, решены задачи по обеспечению надежности работы инженерной инфраструктуры города, улучшения качества </w:t>
      </w:r>
      <w:r w:rsidR="00D108CB" w:rsidRPr="00EF32B2">
        <w:rPr>
          <w:rFonts w:ascii="Times New Roman" w:hAnsi="Times New Roman" w:cs="Times New Roman"/>
          <w:sz w:val="24"/>
          <w:szCs w:val="24"/>
        </w:rPr>
        <w:t>благоустройства территории</w:t>
      </w:r>
      <w:r w:rsidRPr="00EF32B2">
        <w:rPr>
          <w:rFonts w:ascii="Times New Roman" w:hAnsi="Times New Roman" w:cs="Times New Roman"/>
          <w:sz w:val="24"/>
          <w:szCs w:val="24"/>
        </w:rPr>
        <w:t xml:space="preserve"> населенных пунктов.</w:t>
      </w:r>
    </w:p>
    <w:p w:rsidR="002440A6" w:rsidRPr="00EF32B2" w:rsidRDefault="002440A6" w:rsidP="006264A1">
      <w:pPr>
        <w:pStyle w:val="ConsPlusNormal"/>
        <w:ind w:firstLine="709"/>
        <w:jc w:val="both"/>
        <w:rPr>
          <w:rFonts w:ascii="Times New Roman" w:hAnsi="Times New Roman" w:cs="Times New Roman"/>
          <w:sz w:val="24"/>
          <w:szCs w:val="24"/>
        </w:rPr>
      </w:pPr>
      <w:r w:rsidRPr="00EF32B2">
        <w:rPr>
          <w:rFonts w:ascii="Times New Roman" w:hAnsi="Times New Roman" w:cs="Times New Roman"/>
          <w:sz w:val="24"/>
          <w:szCs w:val="24"/>
        </w:rPr>
        <w:t>По окончанию реализации муниципальной программы, при полном финансировании, планируется получить следующие результаты:</w:t>
      </w:r>
    </w:p>
    <w:p w:rsidR="002440A6" w:rsidRPr="00EF32B2" w:rsidRDefault="002440A6" w:rsidP="006264A1">
      <w:pPr>
        <w:pStyle w:val="ConsPlusNormal"/>
        <w:ind w:firstLine="709"/>
        <w:jc w:val="both"/>
        <w:rPr>
          <w:rFonts w:ascii="Times New Roman" w:hAnsi="Times New Roman" w:cs="Times New Roman"/>
          <w:sz w:val="24"/>
          <w:szCs w:val="24"/>
        </w:rPr>
      </w:pPr>
      <w:r w:rsidRPr="00EF32B2">
        <w:rPr>
          <w:rFonts w:ascii="Times New Roman" w:hAnsi="Times New Roman" w:cs="Times New Roman"/>
          <w:sz w:val="24"/>
          <w:szCs w:val="24"/>
        </w:rPr>
        <w:t xml:space="preserve">- Доля мест массового пребывания людей на территории </w:t>
      </w:r>
      <w:r w:rsidR="00D108CB" w:rsidRPr="00EF32B2">
        <w:rPr>
          <w:rFonts w:ascii="Times New Roman" w:hAnsi="Times New Roman" w:cs="Times New Roman"/>
          <w:sz w:val="24"/>
          <w:szCs w:val="24"/>
        </w:rPr>
        <w:t>населенных пунктов городского округа, находящихся</w:t>
      </w:r>
      <w:r w:rsidRPr="00EF32B2">
        <w:rPr>
          <w:rFonts w:ascii="Times New Roman" w:hAnsi="Times New Roman" w:cs="Times New Roman"/>
          <w:sz w:val="24"/>
          <w:szCs w:val="24"/>
        </w:rPr>
        <w:t xml:space="preserve"> в надлежащем состоянии составит 100%.</w:t>
      </w:r>
    </w:p>
    <w:p w:rsidR="002440A6" w:rsidRPr="00EF32B2" w:rsidRDefault="002440A6" w:rsidP="006264A1">
      <w:pPr>
        <w:pStyle w:val="ConsPlusNormal"/>
        <w:ind w:firstLine="709"/>
        <w:jc w:val="both"/>
        <w:rPr>
          <w:rFonts w:ascii="Times New Roman" w:hAnsi="Times New Roman" w:cs="Times New Roman"/>
          <w:sz w:val="24"/>
          <w:szCs w:val="24"/>
        </w:rPr>
      </w:pPr>
      <w:r w:rsidRPr="00EF32B2">
        <w:rPr>
          <w:rFonts w:ascii="Times New Roman" w:hAnsi="Times New Roman" w:cs="Times New Roman"/>
          <w:sz w:val="24"/>
          <w:szCs w:val="24"/>
        </w:rPr>
        <w:t xml:space="preserve">- Доля аварийных деревьев, расположенных на территории </w:t>
      </w:r>
      <w:proofErr w:type="spellStart"/>
      <w:r w:rsidRPr="00EF32B2">
        <w:rPr>
          <w:rFonts w:ascii="Times New Roman" w:hAnsi="Times New Roman" w:cs="Times New Roman"/>
          <w:sz w:val="24"/>
          <w:szCs w:val="24"/>
        </w:rPr>
        <w:t>г.о.г</w:t>
      </w:r>
      <w:proofErr w:type="spellEnd"/>
      <w:r w:rsidRPr="00EF32B2">
        <w:rPr>
          <w:rFonts w:ascii="Times New Roman" w:hAnsi="Times New Roman" w:cs="Times New Roman"/>
          <w:sz w:val="24"/>
          <w:szCs w:val="24"/>
        </w:rPr>
        <w:t xml:space="preserve"> Кулебаки составит 40%.</w:t>
      </w:r>
    </w:p>
    <w:p w:rsidR="002440A6" w:rsidRPr="00EF32B2" w:rsidRDefault="002440A6" w:rsidP="006264A1">
      <w:pPr>
        <w:pStyle w:val="ConsPlusNormal"/>
        <w:ind w:firstLine="709"/>
        <w:jc w:val="both"/>
        <w:rPr>
          <w:rFonts w:ascii="Times New Roman" w:hAnsi="Times New Roman" w:cs="Times New Roman"/>
          <w:sz w:val="24"/>
          <w:szCs w:val="24"/>
        </w:rPr>
      </w:pPr>
      <w:r w:rsidRPr="00EF32B2">
        <w:rPr>
          <w:rFonts w:ascii="Times New Roman" w:hAnsi="Times New Roman" w:cs="Times New Roman"/>
          <w:sz w:val="24"/>
          <w:szCs w:val="24"/>
        </w:rPr>
        <w:t>- Доля заявок об отсутствии уличного освещения и его некачественном состоянии снизится на 12%.</w:t>
      </w:r>
    </w:p>
    <w:p w:rsidR="002440A6" w:rsidRPr="00EF32B2" w:rsidRDefault="002440A6" w:rsidP="006264A1">
      <w:pPr>
        <w:pStyle w:val="ConsPlusNormal"/>
        <w:ind w:firstLine="709"/>
        <w:jc w:val="both"/>
        <w:rPr>
          <w:rFonts w:ascii="Times New Roman" w:hAnsi="Times New Roman" w:cs="Times New Roman"/>
          <w:sz w:val="24"/>
          <w:szCs w:val="24"/>
        </w:rPr>
      </w:pPr>
      <w:r w:rsidRPr="00EF32B2">
        <w:rPr>
          <w:rFonts w:ascii="Times New Roman" w:hAnsi="Times New Roman" w:cs="Times New Roman"/>
          <w:sz w:val="24"/>
          <w:szCs w:val="24"/>
        </w:rPr>
        <w:t>-Доля обслуживаемых сетей уличного освещения от общей протяженности сетей уличного освещения составит 100%.</w:t>
      </w:r>
    </w:p>
    <w:p w:rsidR="002440A6" w:rsidRPr="00EF32B2" w:rsidRDefault="002440A6" w:rsidP="006264A1">
      <w:pPr>
        <w:pStyle w:val="ConsPlusNormal"/>
        <w:ind w:firstLine="709"/>
        <w:jc w:val="both"/>
        <w:rPr>
          <w:rFonts w:ascii="Times New Roman" w:hAnsi="Times New Roman" w:cs="Times New Roman"/>
          <w:sz w:val="24"/>
          <w:szCs w:val="24"/>
        </w:rPr>
      </w:pPr>
      <w:r w:rsidRPr="00EF32B2">
        <w:rPr>
          <w:rFonts w:ascii="Times New Roman" w:hAnsi="Times New Roman" w:cs="Times New Roman"/>
          <w:sz w:val="24"/>
          <w:szCs w:val="24"/>
        </w:rPr>
        <w:t xml:space="preserve">- Доля ливневых канав, находящихся в удовлетворительном </w:t>
      </w:r>
      <w:r w:rsidR="00D108CB" w:rsidRPr="00EF32B2">
        <w:rPr>
          <w:rFonts w:ascii="Times New Roman" w:hAnsi="Times New Roman" w:cs="Times New Roman"/>
          <w:sz w:val="24"/>
          <w:szCs w:val="24"/>
        </w:rPr>
        <w:t>состоянии по</w:t>
      </w:r>
      <w:r w:rsidRPr="00EF32B2">
        <w:rPr>
          <w:rFonts w:ascii="Times New Roman" w:hAnsi="Times New Roman" w:cs="Times New Roman"/>
          <w:sz w:val="24"/>
          <w:szCs w:val="24"/>
        </w:rPr>
        <w:t xml:space="preserve"> городскому округу составит 77,5%.</w:t>
      </w:r>
    </w:p>
    <w:p w:rsidR="002440A6" w:rsidRPr="00B238F1" w:rsidRDefault="002440A6" w:rsidP="00B238F1">
      <w:pPr>
        <w:pStyle w:val="ConsPlusNormal"/>
        <w:ind w:firstLine="709"/>
        <w:jc w:val="both"/>
        <w:rPr>
          <w:rFonts w:ascii="Times New Roman" w:hAnsi="Times New Roman" w:cs="Times New Roman"/>
          <w:sz w:val="22"/>
          <w:szCs w:val="22"/>
        </w:rPr>
      </w:pPr>
      <w:r w:rsidRPr="00EF32B2">
        <w:rPr>
          <w:rFonts w:ascii="Times New Roman" w:hAnsi="Times New Roman" w:cs="Times New Roman"/>
          <w:sz w:val="22"/>
          <w:szCs w:val="22"/>
        </w:rPr>
        <w:t>-Доля мест захоронения (</w:t>
      </w:r>
      <w:r w:rsidR="00D108CB" w:rsidRPr="00EF32B2">
        <w:rPr>
          <w:rFonts w:ascii="Times New Roman" w:hAnsi="Times New Roman" w:cs="Times New Roman"/>
          <w:sz w:val="22"/>
          <w:szCs w:val="22"/>
        </w:rPr>
        <w:t>кладбища) на</w:t>
      </w:r>
      <w:r w:rsidRPr="00EF32B2">
        <w:rPr>
          <w:rFonts w:ascii="Times New Roman" w:hAnsi="Times New Roman" w:cs="Times New Roman"/>
          <w:sz w:val="22"/>
          <w:szCs w:val="22"/>
        </w:rPr>
        <w:t xml:space="preserve"> территории населенных пунктов городского округа, находящихся в надлежащем состоянии составит 100%.</w:t>
      </w:r>
    </w:p>
    <w:p w:rsidR="002440A6" w:rsidRPr="00EF32B2" w:rsidRDefault="002440A6" w:rsidP="002440A6">
      <w:pPr>
        <w:pStyle w:val="af3"/>
        <w:ind w:firstLine="709"/>
        <w:rPr>
          <w:color w:val="FF0000"/>
          <w:sz w:val="2"/>
          <w:szCs w:val="2"/>
        </w:rPr>
      </w:pPr>
    </w:p>
    <w:p w:rsidR="002440A6" w:rsidRPr="00EF32B2" w:rsidRDefault="002440A6" w:rsidP="002440A6">
      <w:pPr>
        <w:pStyle w:val="af3"/>
        <w:ind w:firstLine="709"/>
        <w:jc w:val="center"/>
        <w:rPr>
          <w:color w:val="auto"/>
          <w:sz w:val="28"/>
          <w:szCs w:val="28"/>
        </w:rPr>
      </w:pPr>
      <w:r w:rsidRPr="00EF32B2">
        <w:rPr>
          <w:color w:val="auto"/>
          <w:sz w:val="28"/>
          <w:szCs w:val="28"/>
        </w:rPr>
        <w:t>____________</w:t>
      </w:r>
      <w:r w:rsidR="00B238F1">
        <w:rPr>
          <w:color w:val="auto"/>
          <w:sz w:val="28"/>
          <w:szCs w:val="28"/>
        </w:rPr>
        <w:t>___</w:t>
      </w:r>
      <w:r w:rsidRPr="00EF32B2">
        <w:rPr>
          <w:color w:val="auto"/>
          <w:sz w:val="28"/>
          <w:szCs w:val="28"/>
        </w:rPr>
        <w:t>___________</w:t>
      </w:r>
    </w:p>
    <w:p w:rsidR="002440A6" w:rsidRPr="00EF32B2" w:rsidRDefault="002440A6" w:rsidP="002440A6">
      <w:pPr>
        <w:rPr>
          <w:szCs w:val="28"/>
        </w:rPr>
        <w:sectPr w:rsidR="002440A6" w:rsidRPr="00EF32B2" w:rsidSect="00D646B6">
          <w:pgSz w:w="16840" w:h="11907" w:orient="landscape"/>
          <w:pgMar w:top="851" w:right="851" w:bottom="851" w:left="1418" w:header="709" w:footer="709" w:gutter="0"/>
          <w:cols w:space="708"/>
          <w:titlePg/>
          <w:docGrid w:linePitch="381"/>
        </w:sectPr>
      </w:pPr>
    </w:p>
    <w:p w:rsidR="002440A6" w:rsidRPr="00EF32B2" w:rsidRDefault="002440A6" w:rsidP="002440A6">
      <w:pPr>
        <w:rPr>
          <w:szCs w:val="28"/>
        </w:rPr>
      </w:pPr>
    </w:p>
    <w:p w:rsidR="002440A6" w:rsidRPr="00EF32B2" w:rsidRDefault="002440A6" w:rsidP="002440A6">
      <w:pPr>
        <w:pStyle w:val="af3"/>
        <w:ind w:firstLine="709"/>
        <w:jc w:val="right"/>
        <w:rPr>
          <w:color w:val="auto"/>
          <w:sz w:val="28"/>
          <w:szCs w:val="28"/>
        </w:rPr>
      </w:pPr>
      <w:r w:rsidRPr="00EF32B2">
        <w:rPr>
          <w:color w:val="auto"/>
          <w:sz w:val="28"/>
          <w:szCs w:val="28"/>
        </w:rPr>
        <w:t xml:space="preserve">Приложение </w:t>
      </w:r>
    </w:p>
    <w:p w:rsidR="002440A6" w:rsidRPr="00EF32B2" w:rsidRDefault="002440A6" w:rsidP="002440A6">
      <w:pPr>
        <w:pStyle w:val="af3"/>
        <w:ind w:firstLine="709"/>
        <w:jc w:val="right"/>
        <w:rPr>
          <w:color w:val="auto"/>
          <w:sz w:val="28"/>
          <w:szCs w:val="28"/>
        </w:rPr>
      </w:pPr>
      <w:r w:rsidRPr="00EF32B2">
        <w:rPr>
          <w:color w:val="auto"/>
          <w:sz w:val="28"/>
          <w:szCs w:val="28"/>
        </w:rPr>
        <w:t>к муниципальной программе</w:t>
      </w:r>
    </w:p>
    <w:p w:rsidR="002440A6" w:rsidRPr="00EF32B2" w:rsidRDefault="002440A6" w:rsidP="002440A6">
      <w:pPr>
        <w:pStyle w:val="af3"/>
        <w:ind w:firstLine="709"/>
        <w:jc w:val="right"/>
        <w:rPr>
          <w:color w:val="auto"/>
          <w:sz w:val="28"/>
          <w:szCs w:val="28"/>
        </w:rPr>
      </w:pPr>
      <w:r w:rsidRPr="00EF32B2">
        <w:rPr>
          <w:color w:val="auto"/>
          <w:sz w:val="28"/>
          <w:szCs w:val="28"/>
        </w:rPr>
        <w:t xml:space="preserve"> «Благоустройство населенных пунктов </w:t>
      </w:r>
    </w:p>
    <w:p w:rsidR="002440A6" w:rsidRPr="00EF32B2" w:rsidRDefault="002440A6" w:rsidP="002440A6">
      <w:pPr>
        <w:pStyle w:val="af3"/>
        <w:ind w:firstLine="709"/>
        <w:jc w:val="right"/>
        <w:rPr>
          <w:color w:val="auto"/>
          <w:sz w:val="28"/>
          <w:szCs w:val="28"/>
        </w:rPr>
      </w:pPr>
      <w:r w:rsidRPr="00EF32B2">
        <w:rPr>
          <w:color w:val="auto"/>
          <w:sz w:val="28"/>
          <w:szCs w:val="28"/>
        </w:rPr>
        <w:t xml:space="preserve">городского округа город Кулебаки </w:t>
      </w:r>
    </w:p>
    <w:p w:rsidR="002440A6" w:rsidRPr="00EF32B2" w:rsidRDefault="002440A6" w:rsidP="002440A6">
      <w:pPr>
        <w:pStyle w:val="af3"/>
        <w:ind w:firstLine="709"/>
        <w:jc w:val="right"/>
        <w:rPr>
          <w:color w:val="auto"/>
          <w:sz w:val="28"/>
          <w:szCs w:val="28"/>
        </w:rPr>
      </w:pPr>
      <w:r w:rsidRPr="00EF32B2">
        <w:rPr>
          <w:color w:val="auto"/>
          <w:sz w:val="28"/>
          <w:szCs w:val="28"/>
        </w:rPr>
        <w:t>на 2020-2025 годы»</w:t>
      </w:r>
    </w:p>
    <w:p w:rsidR="002440A6" w:rsidRPr="00EF32B2" w:rsidRDefault="002440A6" w:rsidP="002440A6">
      <w:pPr>
        <w:pStyle w:val="af3"/>
        <w:ind w:firstLine="709"/>
        <w:jc w:val="center"/>
        <w:rPr>
          <w:b/>
          <w:color w:val="auto"/>
          <w:sz w:val="28"/>
          <w:szCs w:val="28"/>
        </w:rPr>
      </w:pPr>
      <w:r w:rsidRPr="00EF32B2">
        <w:rPr>
          <w:b/>
          <w:color w:val="auto"/>
          <w:sz w:val="28"/>
          <w:szCs w:val="28"/>
        </w:rPr>
        <w:t>Перечень памятников и обелисков, ремонтируемых и благоустраиваемых в 2020 году</w:t>
      </w:r>
    </w:p>
    <w:p w:rsidR="002440A6" w:rsidRPr="00EF32B2" w:rsidRDefault="002440A6" w:rsidP="002440A6">
      <w:pPr>
        <w:pStyle w:val="af3"/>
        <w:ind w:firstLine="709"/>
        <w:jc w:val="center"/>
        <w:rPr>
          <w:b/>
          <w:color w:val="auto"/>
          <w:sz w:val="28"/>
          <w:szCs w:val="28"/>
        </w:rPr>
      </w:pPr>
      <w:r w:rsidRPr="00EF32B2">
        <w:rPr>
          <w:b/>
          <w:color w:val="auto"/>
          <w:sz w:val="28"/>
          <w:szCs w:val="28"/>
        </w:rPr>
        <w:t xml:space="preserve"> на территории городского округа в рамках празднования 75-ой годовщины победы в Великой </w:t>
      </w:r>
      <w:r w:rsidR="00D108CB" w:rsidRPr="00EF32B2">
        <w:rPr>
          <w:b/>
          <w:color w:val="auto"/>
          <w:sz w:val="28"/>
          <w:szCs w:val="28"/>
        </w:rPr>
        <w:t>Отечественной Войне</w:t>
      </w:r>
      <w:r w:rsidRPr="00EF32B2">
        <w:rPr>
          <w:b/>
          <w:color w:val="auto"/>
          <w:sz w:val="28"/>
          <w:szCs w:val="28"/>
        </w:rPr>
        <w:t xml:space="preserve"> 1941-1945 гг.</w:t>
      </w:r>
    </w:p>
    <w:tbl>
      <w:tblPr>
        <w:tblW w:w="14170" w:type="dxa"/>
        <w:tblLayout w:type="fixed"/>
        <w:tblLook w:val="04A0" w:firstRow="1" w:lastRow="0" w:firstColumn="1" w:lastColumn="0" w:noHBand="0" w:noVBand="1"/>
      </w:tblPr>
      <w:tblGrid>
        <w:gridCol w:w="673"/>
        <w:gridCol w:w="5843"/>
        <w:gridCol w:w="4252"/>
        <w:gridCol w:w="3402"/>
      </w:tblGrid>
      <w:tr w:rsidR="002440A6" w:rsidRPr="00EF32B2" w:rsidTr="00D646B6">
        <w:trPr>
          <w:trHeight w:val="300"/>
        </w:trPr>
        <w:tc>
          <w:tcPr>
            <w:tcW w:w="673" w:type="dxa"/>
            <w:tcBorders>
              <w:top w:val="single" w:sz="4" w:space="0" w:color="auto"/>
              <w:left w:val="single" w:sz="4" w:space="0" w:color="auto"/>
              <w:bottom w:val="single" w:sz="4" w:space="0" w:color="auto"/>
              <w:right w:val="single" w:sz="4" w:space="0" w:color="auto"/>
            </w:tcBorders>
          </w:tcPr>
          <w:p w:rsidR="002440A6" w:rsidRPr="00EF32B2" w:rsidRDefault="002440A6" w:rsidP="00D646B6">
            <w:pPr>
              <w:rPr>
                <w:b/>
                <w:color w:val="000000"/>
                <w:sz w:val="24"/>
              </w:rPr>
            </w:pPr>
            <w:r w:rsidRPr="00EF32B2">
              <w:rPr>
                <w:b/>
                <w:color w:val="000000"/>
                <w:sz w:val="24"/>
              </w:rPr>
              <w:t>№</w:t>
            </w:r>
          </w:p>
        </w:tc>
        <w:tc>
          <w:tcPr>
            <w:tcW w:w="5843" w:type="dxa"/>
            <w:tcBorders>
              <w:top w:val="single" w:sz="4" w:space="0" w:color="auto"/>
              <w:left w:val="single" w:sz="4" w:space="0" w:color="auto"/>
              <w:bottom w:val="single" w:sz="4" w:space="0" w:color="auto"/>
              <w:right w:val="single" w:sz="4" w:space="0" w:color="auto"/>
            </w:tcBorders>
            <w:shd w:val="clear" w:color="auto" w:fill="auto"/>
          </w:tcPr>
          <w:p w:rsidR="002440A6" w:rsidRPr="00EF32B2" w:rsidRDefault="002440A6" w:rsidP="00D646B6">
            <w:pPr>
              <w:rPr>
                <w:b/>
                <w:color w:val="000000"/>
                <w:sz w:val="24"/>
              </w:rPr>
            </w:pPr>
            <w:r w:rsidRPr="00EF32B2">
              <w:rPr>
                <w:b/>
                <w:color w:val="000000"/>
                <w:sz w:val="24"/>
              </w:rPr>
              <w:t>Наименование вида работ и объекта</w:t>
            </w:r>
          </w:p>
        </w:tc>
        <w:tc>
          <w:tcPr>
            <w:tcW w:w="4252" w:type="dxa"/>
            <w:tcBorders>
              <w:top w:val="single" w:sz="4" w:space="0" w:color="auto"/>
              <w:left w:val="nil"/>
              <w:bottom w:val="single" w:sz="4" w:space="0" w:color="auto"/>
              <w:right w:val="single" w:sz="4" w:space="0" w:color="auto"/>
            </w:tcBorders>
            <w:shd w:val="clear" w:color="auto" w:fill="auto"/>
          </w:tcPr>
          <w:p w:rsidR="002440A6" w:rsidRPr="00EF32B2" w:rsidRDefault="002440A6" w:rsidP="00D646B6">
            <w:pPr>
              <w:rPr>
                <w:b/>
                <w:color w:val="000000"/>
                <w:sz w:val="24"/>
              </w:rPr>
            </w:pPr>
            <w:r w:rsidRPr="00EF32B2">
              <w:rPr>
                <w:b/>
                <w:color w:val="000000"/>
                <w:sz w:val="24"/>
              </w:rPr>
              <w:t>Место проведения работ</w:t>
            </w:r>
          </w:p>
        </w:tc>
        <w:tc>
          <w:tcPr>
            <w:tcW w:w="3402" w:type="dxa"/>
            <w:tcBorders>
              <w:top w:val="single" w:sz="4" w:space="0" w:color="auto"/>
              <w:left w:val="nil"/>
              <w:bottom w:val="single" w:sz="4" w:space="0" w:color="auto"/>
              <w:right w:val="single" w:sz="4" w:space="0" w:color="auto"/>
            </w:tcBorders>
            <w:shd w:val="clear" w:color="auto" w:fill="auto"/>
          </w:tcPr>
          <w:p w:rsidR="002440A6" w:rsidRPr="00EF32B2" w:rsidRDefault="002440A6" w:rsidP="00D646B6">
            <w:pPr>
              <w:rPr>
                <w:b/>
                <w:color w:val="000000"/>
                <w:sz w:val="24"/>
              </w:rPr>
            </w:pPr>
            <w:r w:rsidRPr="00EF32B2">
              <w:rPr>
                <w:b/>
                <w:color w:val="000000"/>
                <w:sz w:val="24"/>
              </w:rPr>
              <w:t>Стоимость ремонтных работ, руб.</w:t>
            </w:r>
          </w:p>
        </w:tc>
      </w:tr>
      <w:tr w:rsidR="002440A6" w:rsidRPr="00EF32B2" w:rsidTr="00D646B6">
        <w:trPr>
          <w:trHeight w:val="300"/>
        </w:trPr>
        <w:tc>
          <w:tcPr>
            <w:tcW w:w="673" w:type="dxa"/>
            <w:tcBorders>
              <w:top w:val="nil"/>
              <w:left w:val="single" w:sz="4" w:space="0" w:color="auto"/>
              <w:bottom w:val="single" w:sz="4" w:space="0" w:color="auto"/>
              <w:right w:val="single" w:sz="4" w:space="0" w:color="auto"/>
            </w:tcBorders>
          </w:tcPr>
          <w:p w:rsidR="002440A6" w:rsidRPr="00EF32B2" w:rsidRDefault="002440A6" w:rsidP="00D646B6">
            <w:pPr>
              <w:pStyle w:val="afd"/>
              <w:numPr>
                <w:ilvl w:val="0"/>
                <w:numId w:val="4"/>
              </w:numPr>
              <w:spacing w:after="0" w:line="240" w:lineRule="auto"/>
              <w:ind w:left="0" w:firstLine="0"/>
              <w:rPr>
                <w:rFonts w:ascii="Times New Roman" w:hAnsi="Times New Roman"/>
                <w:color w:val="000000"/>
              </w:rPr>
            </w:pPr>
            <w:r w:rsidRPr="00EF32B2">
              <w:rPr>
                <w:rFonts w:ascii="Times New Roman" w:hAnsi="Times New Roman"/>
                <w:color w:val="000000"/>
              </w:rPr>
              <w:t>3</w:t>
            </w:r>
          </w:p>
        </w:tc>
        <w:tc>
          <w:tcPr>
            <w:tcW w:w="5843" w:type="dxa"/>
            <w:tcBorders>
              <w:top w:val="nil"/>
              <w:left w:val="single" w:sz="4" w:space="0" w:color="auto"/>
              <w:bottom w:val="single" w:sz="4" w:space="0" w:color="auto"/>
              <w:right w:val="single" w:sz="4" w:space="0" w:color="auto"/>
            </w:tcBorders>
            <w:shd w:val="clear" w:color="auto" w:fill="auto"/>
          </w:tcPr>
          <w:p w:rsidR="002440A6" w:rsidRPr="00EF32B2" w:rsidRDefault="002440A6" w:rsidP="00D646B6">
            <w:pPr>
              <w:rPr>
                <w:color w:val="000000"/>
                <w:sz w:val="24"/>
              </w:rPr>
            </w:pPr>
            <w:r w:rsidRPr="00EF32B2">
              <w:rPr>
                <w:sz w:val="24"/>
              </w:rPr>
              <w:t>Комплексное благоустройство пл. Победы г. Кулебаки</w:t>
            </w:r>
          </w:p>
        </w:tc>
        <w:tc>
          <w:tcPr>
            <w:tcW w:w="4252" w:type="dxa"/>
            <w:tcBorders>
              <w:top w:val="nil"/>
              <w:left w:val="nil"/>
              <w:bottom w:val="single" w:sz="4" w:space="0" w:color="auto"/>
              <w:right w:val="single" w:sz="4" w:space="0" w:color="auto"/>
            </w:tcBorders>
            <w:shd w:val="clear" w:color="auto" w:fill="auto"/>
          </w:tcPr>
          <w:p w:rsidR="002440A6" w:rsidRPr="00EF32B2" w:rsidRDefault="002440A6" w:rsidP="00D646B6">
            <w:pPr>
              <w:rPr>
                <w:color w:val="000000"/>
                <w:sz w:val="24"/>
              </w:rPr>
            </w:pPr>
            <w:r w:rsidRPr="00EF32B2">
              <w:rPr>
                <w:color w:val="000000"/>
                <w:sz w:val="24"/>
              </w:rPr>
              <w:t xml:space="preserve">г. </w:t>
            </w:r>
            <w:r w:rsidR="00D108CB" w:rsidRPr="00EF32B2">
              <w:rPr>
                <w:color w:val="000000"/>
                <w:sz w:val="24"/>
              </w:rPr>
              <w:t>Кулебаки,</w:t>
            </w:r>
            <w:r w:rsidRPr="00EF32B2">
              <w:rPr>
                <w:color w:val="000000"/>
                <w:sz w:val="24"/>
              </w:rPr>
              <w:t xml:space="preserve"> пл. Победы </w:t>
            </w:r>
          </w:p>
        </w:tc>
        <w:tc>
          <w:tcPr>
            <w:tcW w:w="3402" w:type="dxa"/>
            <w:tcBorders>
              <w:top w:val="nil"/>
              <w:left w:val="nil"/>
              <w:bottom w:val="single" w:sz="4" w:space="0" w:color="auto"/>
              <w:right w:val="single" w:sz="4" w:space="0" w:color="auto"/>
            </w:tcBorders>
            <w:shd w:val="clear" w:color="auto" w:fill="auto"/>
          </w:tcPr>
          <w:p w:rsidR="002440A6" w:rsidRPr="00EF32B2" w:rsidRDefault="002440A6" w:rsidP="00D646B6">
            <w:pPr>
              <w:rPr>
                <w:color w:val="000000"/>
                <w:sz w:val="24"/>
              </w:rPr>
            </w:pPr>
            <w:r w:rsidRPr="00EF32B2">
              <w:rPr>
                <w:sz w:val="24"/>
              </w:rPr>
              <w:t>884 788,00</w:t>
            </w:r>
          </w:p>
        </w:tc>
      </w:tr>
      <w:tr w:rsidR="002440A6" w:rsidRPr="00EF32B2" w:rsidTr="00D646B6">
        <w:trPr>
          <w:trHeight w:val="600"/>
        </w:trPr>
        <w:tc>
          <w:tcPr>
            <w:tcW w:w="673" w:type="dxa"/>
            <w:tcBorders>
              <w:top w:val="nil"/>
              <w:left w:val="single" w:sz="4" w:space="0" w:color="auto"/>
              <w:bottom w:val="single" w:sz="4" w:space="0" w:color="auto"/>
              <w:right w:val="single" w:sz="4" w:space="0" w:color="auto"/>
            </w:tcBorders>
          </w:tcPr>
          <w:p w:rsidR="002440A6" w:rsidRPr="00EF32B2" w:rsidRDefault="002440A6" w:rsidP="00D646B6">
            <w:pPr>
              <w:pStyle w:val="afd"/>
              <w:numPr>
                <w:ilvl w:val="0"/>
                <w:numId w:val="4"/>
              </w:numPr>
              <w:spacing w:after="0" w:line="240" w:lineRule="auto"/>
              <w:ind w:left="0" w:firstLine="0"/>
              <w:rPr>
                <w:rFonts w:ascii="Times New Roman" w:hAnsi="Times New Roman"/>
                <w:color w:val="000000"/>
              </w:rPr>
            </w:pPr>
            <w:r w:rsidRPr="00EF32B2">
              <w:rPr>
                <w:rFonts w:ascii="Times New Roman" w:hAnsi="Times New Roman"/>
                <w:color w:val="000000"/>
              </w:rPr>
              <w:t>6</w:t>
            </w:r>
          </w:p>
        </w:tc>
        <w:tc>
          <w:tcPr>
            <w:tcW w:w="5843" w:type="dxa"/>
            <w:tcBorders>
              <w:top w:val="nil"/>
              <w:left w:val="single" w:sz="4" w:space="0" w:color="auto"/>
              <w:bottom w:val="single" w:sz="4" w:space="0" w:color="auto"/>
              <w:right w:val="single" w:sz="4" w:space="0" w:color="auto"/>
            </w:tcBorders>
            <w:shd w:val="clear" w:color="auto" w:fill="auto"/>
          </w:tcPr>
          <w:p w:rsidR="002440A6" w:rsidRPr="00EF32B2" w:rsidRDefault="002440A6" w:rsidP="00D646B6">
            <w:pPr>
              <w:rPr>
                <w:color w:val="000000"/>
                <w:sz w:val="24"/>
              </w:rPr>
            </w:pPr>
            <w:r w:rsidRPr="00EF32B2">
              <w:rPr>
                <w:color w:val="000000"/>
                <w:sz w:val="24"/>
              </w:rPr>
              <w:t xml:space="preserve">Благоустройство обелиска в честь воинов, погибших в ВОВ 1941-1945 </w:t>
            </w:r>
            <w:proofErr w:type="spellStart"/>
            <w:r w:rsidRPr="00EF32B2">
              <w:rPr>
                <w:color w:val="000000"/>
                <w:sz w:val="24"/>
              </w:rPr>
              <w:t>г.г</w:t>
            </w:r>
            <w:proofErr w:type="spellEnd"/>
            <w:r w:rsidRPr="00EF32B2">
              <w:rPr>
                <w:color w:val="000000"/>
                <w:sz w:val="24"/>
              </w:rPr>
              <w:t xml:space="preserve">., с. </w:t>
            </w:r>
            <w:proofErr w:type="spellStart"/>
            <w:r w:rsidRPr="00EF32B2">
              <w:rPr>
                <w:color w:val="000000"/>
                <w:sz w:val="24"/>
              </w:rPr>
              <w:t>Мурзицы</w:t>
            </w:r>
            <w:proofErr w:type="spellEnd"/>
          </w:p>
        </w:tc>
        <w:tc>
          <w:tcPr>
            <w:tcW w:w="4252" w:type="dxa"/>
            <w:tcBorders>
              <w:top w:val="nil"/>
              <w:left w:val="nil"/>
              <w:bottom w:val="single" w:sz="4" w:space="0" w:color="auto"/>
              <w:right w:val="single" w:sz="4" w:space="0" w:color="auto"/>
            </w:tcBorders>
            <w:shd w:val="clear" w:color="auto" w:fill="auto"/>
          </w:tcPr>
          <w:p w:rsidR="002440A6" w:rsidRPr="00EF32B2" w:rsidRDefault="002440A6" w:rsidP="00D646B6">
            <w:pPr>
              <w:rPr>
                <w:color w:val="000000"/>
                <w:sz w:val="24"/>
              </w:rPr>
            </w:pPr>
            <w:proofErr w:type="spellStart"/>
            <w:r w:rsidRPr="00EF32B2">
              <w:rPr>
                <w:color w:val="000000"/>
                <w:sz w:val="24"/>
              </w:rPr>
              <w:t>г.о.г</w:t>
            </w:r>
            <w:proofErr w:type="spellEnd"/>
            <w:r w:rsidRPr="00EF32B2">
              <w:rPr>
                <w:color w:val="000000"/>
                <w:sz w:val="24"/>
              </w:rPr>
              <w:t xml:space="preserve">. Кулебаки, с. </w:t>
            </w:r>
            <w:proofErr w:type="spellStart"/>
            <w:r w:rsidRPr="00EF32B2">
              <w:rPr>
                <w:color w:val="000000"/>
                <w:sz w:val="24"/>
              </w:rPr>
              <w:t>Мурзицы,ул</w:t>
            </w:r>
            <w:proofErr w:type="spellEnd"/>
            <w:r w:rsidRPr="00EF32B2">
              <w:rPr>
                <w:color w:val="000000"/>
                <w:sz w:val="24"/>
              </w:rPr>
              <w:t>. Совхоз «</w:t>
            </w:r>
            <w:proofErr w:type="spellStart"/>
            <w:r w:rsidRPr="00EF32B2">
              <w:rPr>
                <w:color w:val="000000"/>
                <w:sz w:val="24"/>
              </w:rPr>
              <w:t>Кулебакский</w:t>
            </w:r>
            <w:proofErr w:type="spellEnd"/>
            <w:r w:rsidRPr="00EF32B2">
              <w:rPr>
                <w:color w:val="000000"/>
                <w:sz w:val="24"/>
              </w:rPr>
              <w:t>»</w:t>
            </w:r>
          </w:p>
        </w:tc>
        <w:tc>
          <w:tcPr>
            <w:tcW w:w="3402" w:type="dxa"/>
            <w:tcBorders>
              <w:top w:val="nil"/>
              <w:left w:val="nil"/>
              <w:bottom w:val="single" w:sz="4" w:space="0" w:color="auto"/>
              <w:right w:val="single" w:sz="4" w:space="0" w:color="auto"/>
            </w:tcBorders>
            <w:shd w:val="clear" w:color="auto" w:fill="auto"/>
          </w:tcPr>
          <w:p w:rsidR="002440A6" w:rsidRPr="00EF32B2" w:rsidRDefault="002440A6" w:rsidP="00D646B6">
            <w:pPr>
              <w:rPr>
                <w:color w:val="000000"/>
                <w:sz w:val="24"/>
              </w:rPr>
            </w:pPr>
            <w:r w:rsidRPr="00EF32B2">
              <w:rPr>
                <w:color w:val="000000"/>
                <w:sz w:val="24"/>
              </w:rPr>
              <w:t>484 690,00</w:t>
            </w:r>
          </w:p>
        </w:tc>
      </w:tr>
      <w:tr w:rsidR="002440A6" w:rsidRPr="00EF32B2" w:rsidTr="00D646B6">
        <w:trPr>
          <w:trHeight w:val="900"/>
        </w:trPr>
        <w:tc>
          <w:tcPr>
            <w:tcW w:w="673" w:type="dxa"/>
            <w:tcBorders>
              <w:top w:val="nil"/>
              <w:left w:val="single" w:sz="4" w:space="0" w:color="auto"/>
              <w:bottom w:val="single" w:sz="4" w:space="0" w:color="auto"/>
              <w:right w:val="single" w:sz="4" w:space="0" w:color="auto"/>
            </w:tcBorders>
          </w:tcPr>
          <w:p w:rsidR="002440A6" w:rsidRPr="00EF32B2" w:rsidRDefault="002440A6" w:rsidP="00D646B6">
            <w:pPr>
              <w:pStyle w:val="afd"/>
              <w:numPr>
                <w:ilvl w:val="0"/>
                <w:numId w:val="4"/>
              </w:numPr>
              <w:spacing w:after="0" w:line="240" w:lineRule="auto"/>
              <w:ind w:left="0" w:firstLine="0"/>
              <w:rPr>
                <w:rFonts w:ascii="Times New Roman" w:hAnsi="Times New Roman"/>
                <w:color w:val="000000"/>
              </w:rPr>
            </w:pPr>
            <w:r w:rsidRPr="00EF32B2">
              <w:rPr>
                <w:rFonts w:ascii="Times New Roman" w:hAnsi="Times New Roman"/>
                <w:color w:val="000000"/>
              </w:rPr>
              <w:t>7</w:t>
            </w:r>
          </w:p>
        </w:tc>
        <w:tc>
          <w:tcPr>
            <w:tcW w:w="5843" w:type="dxa"/>
            <w:tcBorders>
              <w:top w:val="nil"/>
              <w:left w:val="single" w:sz="4" w:space="0" w:color="auto"/>
              <w:bottom w:val="single" w:sz="4" w:space="0" w:color="auto"/>
              <w:right w:val="single" w:sz="4" w:space="0" w:color="auto"/>
            </w:tcBorders>
            <w:shd w:val="clear" w:color="auto" w:fill="auto"/>
          </w:tcPr>
          <w:p w:rsidR="002440A6" w:rsidRPr="00EF32B2" w:rsidRDefault="002440A6" w:rsidP="00D646B6">
            <w:pPr>
              <w:rPr>
                <w:color w:val="000000"/>
                <w:sz w:val="24"/>
              </w:rPr>
            </w:pPr>
            <w:r w:rsidRPr="00EF32B2">
              <w:rPr>
                <w:color w:val="000000"/>
                <w:sz w:val="24"/>
              </w:rPr>
              <w:t xml:space="preserve">Ремонт обелисков в честь воинов, погибших в ВОВ 1941-1945 </w:t>
            </w:r>
            <w:proofErr w:type="spellStart"/>
            <w:r w:rsidRPr="00EF32B2">
              <w:rPr>
                <w:color w:val="000000"/>
                <w:sz w:val="24"/>
              </w:rPr>
              <w:t>г.г</w:t>
            </w:r>
            <w:proofErr w:type="spellEnd"/>
            <w:r w:rsidRPr="00EF32B2">
              <w:rPr>
                <w:color w:val="000000"/>
                <w:sz w:val="24"/>
              </w:rPr>
              <w:t xml:space="preserve">., </w:t>
            </w:r>
            <w:proofErr w:type="spellStart"/>
            <w:r w:rsidRPr="00EF32B2">
              <w:rPr>
                <w:color w:val="000000"/>
                <w:sz w:val="24"/>
              </w:rPr>
              <w:t>р.п</w:t>
            </w:r>
            <w:proofErr w:type="spellEnd"/>
            <w:r w:rsidRPr="00EF32B2">
              <w:rPr>
                <w:color w:val="000000"/>
                <w:sz w:val="24"/>
              </w:rPr>
              <w:t xml:space="preserve">. </w:t>
            </w:r>
            <w:proofErr w:type="spellStart"/>
            <w:r w:rsidRPr="00EF32B2">
              <w:rPr>
                <w:color w:val="000000"/>
                <w:sz w:val="24"/>
              </w:rPr>
              <w:t>Гремячево</w:t>
            </w:r>
            <w:proofErr w:type="spellEnd"/>
            <w:r w:rsidRPr="00EF32B2">
              <w:rPr>
                <w:color w:val="000000"/>
                <w:sz w:val="24"/>
              </w:rPr>
              <w:t xml:space="preserve"> (ул. Ульянова, пл. Свободы)</w:t>
            </w:r>
          </w:p>
        </w:tc>
        <w:tc>
          <w:tcPr>
            <w:tcW w:w="4252" w:type="dxa"/>
            <w:tcBorders>
              <w:top w:val="nil"/>
              <w:left w:val="nil"/>
              <w:bottom w:val="single" w:sz="4" w:space="0" w:color="auto"/>
              <w:right w:val="single" w:sz="4" w:space="0" w:color="auto"/>
            </w:tcBorders>
            <w:shd w:val="clear" w:color="auto" w:fill="auto"/>
          </w:tcPr>
          <w:p w:rsidR="002440A6" w:rsidRPr="00EF32B2" w:rsidRDefault="002440A6" w:rsidP="00D646B6">
            <w:pPr>
              <w:rPr>
                <w:color w:val="000000"/>
                <w:sz w:val="24"/>
              </w:rPr>
            </w:pPr>
            <w:proofErr w:type="spellStart"/>
            <w:r w:rsidRPr="00EF32B2">
              <w:rPr>
                <w:color w:val="000000"/>
                <w:sz w:val="24"/>
              </w:rPr>
              <w:t>г.о.г</w:t>
            </w:r>
            <w:proofErr w:type="spellEnd"/>
            <w:r w:rsidRPr="00EF32B2">
              <w:rPr>
                <w:color w:val="000000"/>
                <w:sz w:val="24"/>
              </w:rPr>
              <w:t xml:space="preserve">. Кулебаки, </w:t>
            </w:r>
            <w:proofErr w:type="spellStart"/>
            <w:r w:rsidRPr="00EF32B2">
              <w:rPr>
                <w:color w:val="000000"/>
                <w:sz w:val="24"/>
              </w:rPr>
              <w:t>р.п</w:t>
            </w:r>
            <w:proofErr w:type="spellEnd"/>
            <w:r w:rsidRPr="00EF32B2">
              <w:rPr>
                <w:color w:val="000000"/>
                <w:sz w:val="24"/>
              </w:rPr>
              <w:t xml:space="preserve">. </w:t>
            </w:r>
            <w:proofErr w:type="spellStart"/>
            <w:r w:rsidRPr="00EF32B2">
              <w:rPr>
                <w:color w:val="000000"/>
                <w:sz w:val="24"/>
              </w:rPr>
              <w:t>Гремячево</w:t>
            </w:r>
            <w:proofErr w:type="spellEnd"/>
            <w:r w:rsidRPr="00EF32B2">
              <w:rPr>
                <w:color w:val="000000"/>
                <w:sz w:val="24"/>
              </w:rPr>
              <w:t xml:space="preserve">, ул. Ульянова д.138 </w:t>
            </w:r>
          </w:p>
        </w:tc>
        <w:tc>
          <w:tcPr>
            <w:tcW w:w="3402" w:type="dxa"/>
            <w:tcBorders>
              <w:top w:val="nil"/>
              <w:left w:val="nil"/>
              <w:bottom w:val="single" w:sz="4" w:space="0" w:color="auto"/>
              <w:right w:val="single" w:sz="4" w:space="0" w:color="auto"/>
            </w:tcBorders>
            <w:shd w:val="clear" w:color="auto" w:fill="auto"/>
          </w:tcPr>
          <w:p w:rsidR="002440A6" w:rsidRPr="00EF32B2" w:rsidRDefault="002440A6" w:rsidP="00D646B6">
            <w:pPr>
              <w:rPr>
                <w:color w:val="000000"/>
                <w:sz w:val="24"/>
              </w:rPr>
            </w:pPr>
            <w:r w:rsidRPr="00EF32B2">
              <w:rPr>
                <w:color w:val="000000"/>
                <w:sz w:val="24"/>
              </w:rPr>
              <w:t>370 214,00</w:t>
            </w:r>
          </w:p>
        </w:tc>
      </w:tr>
      <w:tr w:rsidR="002440A6" w:rsidRPr="00EF32B2" w:rsidTr="00D646B6">
        <w:trPr>
          <w:trHeight w:val="600"/>
        </w:trPr>
        <w:tc>
          <w:tcPr>
            <w:tcW w:w="673" w:type="dxa"/>
            <w:tcBorders>
              <w:top w:val="nil"/>
              <w:left w:val="single" w:sz="4" w:space="0" w:color="auto"/>
              <w:bottom w:val="single" w:sz="4" w:space="0" w:color="auto"/>
              <w:right w:val="single" w:sz="4" w:space="0" w:color="auto"/>
            </w:tcBorders>
          </w:tcPr>
          <w:p w:rsidR="002440A6" w:rsidRPr="00EF32B2" w:rsidRDefault="002440A6" w:rsidP="00D646B6">
            <w:pPr>
              <w:pStyle w:val="afd"/>
              <w:numPr>
                <w:ilvl w:val="0"/>
                <w:numId w:val="4"/>
              </w:numPr>
              <w:spacing w:after="0" w:line="240" w:lineRule="auto"/>
              <w:ind w:left="0" w:firstLine="0"/>
              <w:rPr>
                <w:rFonts w:ascii="Times New Roman" w:hAnsi="Times New Roman"/>
                <w:color w:val="000000"/>
              </w:rPr>
            </w:pPr>
            <w:r w:rsidRPr="00EF32B2">
              <w:rPr>
                <w:rFonts w:ascii="Times New Roman" w:hAnsi="Times New Roman"/>
                <w:color w:val="000000"/>
              </w:rPr>
              <w:t>8</w:t>
            </w:r>
          </w:p>
        </w:tc>
        <w:tc>
          <w:tcPr>
            <w:tcW w:w="5843" w:type="dxa"/>
            <w:tcBorders>
              <w:top w:val="nil"/>
              <w:left w:val="single" w:sz="4" w:space="0" w:color="auto"/>
              <w:bottom w:val="single" w:sz="4" w:space="0" w:color="auto"/>
              <w:right w:val="single" w:sz="4" w:space="0" w:color="auto"/>
            </w:tcBorders>
            <w:shd w:val="clear" w:color="auto" w:fill="auto"/>
          </w:tcPr>
          <w:p w:rsidR="002440A6" w:rsidRPr="00EF32B2" w:rsidRDefault="002440A6" w:rsidP="00D646B6">
            <w:pPr>
              <w:rPr>
                <w:color w:val="000000"/>
                <w:sz w:val="24"/>
              </w:rPr>
            </w:pPr>
            <w:r w:rsidRPr="00EF32B2">
              <w:rPr>
                <w:color w:val="000000"/>
                <w:sz w:val="24"/>
              </w:rPr>
              <w:t xml:space="preserve">Благоустройство обелиска «Воина освободителя» и сквера «Победы», с. </w:t>
            </w:r>
            <w:proofErr w:type="spellStart"/>
            <w:r w:rsidRPr="00EF32B2">
              <w:rPr>
                <w:color w:val="000000"/>
                <w:sz w:val="24"/>
              </w:rPr>
              <w:t>Саваслейка</w:t>
            </w:r>
            <w:proofErr w:type="spellEnd"/>
          </w:p>
        </w:tc>
        <w:tc>
          <w:tcPr>
            <w:tcW w:w="4252" w:type="dxa"/>
            <w:tcBorders>
              <w:top w:val="nil"/>
              <w:left w:val="nil"/>
              <w:bottom w:val="single" w:sz="4" w:space="0" w:color="auto"/>
              <w:right w:val="single" w:sz="4" w:space="0" w:color="auto"/>
            </w:tcBorders>
            <w:shd w:val="clear" w:color="auto" w:fill="auto"/>
          </w:tcPr>
          <w:p w:rsidR="002440A6" w:rsidRPr="00EF32B2" w:rsidRDefault="002440A6" w:rsidP="00D646B6">
            <w:pPr>
              <w:rPr>
                <w:color w:val="000000"/>
                <w:sz w:val="24"/>
              </w:rPr>
            </w:pPr>
            <w:proofErr w:type="spellStart"/>
            <w:r w:rsidRPr="00EF32B2">
              <w:rPr>
                <w:color w:val="000000"/>
                <w:sz w:val="24"/>
              </w:rPr>
              <w:t>г.о.г</w:t>
            </w:r>
            <w:proofErr w:type="spellEnd"/>
            <w:r w:rsidRPr="00EF32B2">
              <w:rPr>
                <w:color w:val="000000"/>
                <w:sz w:val="24"/>
              </w:rPr>
              <w:t xml:space="preserve">. Кулебаки, с. </w:t>
            </w:r>
            <w:proofErr w:type="spellStart"/>
            <w:r w:rsidRPr="00EF32B2">
              <w:rPr>
                <w:color w:val="000000"/>
                <w:sz w:val="24"/>
              </w:rPr>
              <w:t>Саваслейка</w:t>
            </w:r>
            <w:proofErr w:type="spellEnd"/>
            <w:r w:rsidRPr="00EF32B2">
              <w:rPr>
                <w:color w:val="000000"/>
                <w:sz w:val="24"/>
              </w:rPr>
              <w:t>, ул. Революции</w:t>
            </w:r>
          </w:p>
        </w:tc>
        <w:tc>
          <w:tcPr>
            <w:tcW w:w="3402" w:type="dxa"/>
            <w:tcBorders>
              <w:top w:val="nil"/>
              <w:left w:val="nil"/>
              <w:bottom w:val="single" w:sz="4" w:space="0" w:color="auto"/>
              <w:right w:val="single" w:sz="4" w:space="0" w:color="auto"/>
            </w:tcBorders>
            <w:shd w:val="clear" w:color="auto" w:fill="auto"/>
          </w:tcPr>
          <w:p w:rsidR="002440A6" w:rsidRPr="00EF32B2" w:rsidRDefault="002440A6" w:rsidP="00D646B6">
            <w:pPr>
              <w:rPr>
                <w:color w:val="000000"/>
                <w:sz w:val="24"/>
              </w:rPr>
            </w:pPr>
            <w:r w:rsidRPr="00EF32B2">
              <w:rPr>
                <w:color w:val="000000"/>
                <w:sz w:val="24"/>
              </w:rPr>
              <w:t>302 208,00</w:t>
            </w:r>
          </w:p>
        </w:tc>
      </w:tr>
      <w:tr w:rsidR="002440A6" w:rsidRPr="00EF32B2" w:rsidTr="00D646B6">
        <w:trPr>
          <w:trHeight w:val="600"/>
        </w:trPr>
        <w:tc>
          <w:tcPr>
            <w:tcW w:w="673" w:type="dxa"/>
            <w:tcBorders>
              <w:top w:val="nil"/>
              <w:left w:val="single" w:sz="4" w:space="0" w:color="auto"/>
              <w:bottom w:val="single" w:sz="4" w:space="0" w:color="auto"/>
              <w:right w:val="single" w:sz="4" w:space="0" w:color="auto"/>
            </w:tcBorders>
          </w:tcPr>
          <w:p w:rsidR="002440A6" w:rsidRPr="00EF32B2" w:rsidRDefault="002440A6" w:rsidP="00D646B6">
            <w:pPr>
              <w:pStyle w:val="afd"/>
              <w:numPr>
                <w:ilvl w:val="0"/>
                <w:numId w:val="4"/>
              </w:numPr>
              <w:spacing w:after="0" w:line="240" w:lineRule="auto"/>
              <w:ind w:left="0" w:firstLine="0"/>
              <w:rPr>
                <w:rFonts w:ascii="Times New Roman" w:hAnsi="Times New Roman"/>
                <w:color w:val="000000"/>
              </w:rPr>
            </w:pPr>
            <w:r w:rsidRPr="00EF32B2">
              <w:rPr>
                <w:rFonts w:ascii="Times New Roman" w:hAnsi="Times New Roman"/>
                <w:color w:val="000000"/>
              </w:rPr>
              <w:t>1</w:t>
            </w:r>
          </w:p>
        </w:tc>
        <w:tc>
          <w:tcPr>
            <w:tcW w:w="5843" w:type="dxa"/>
            <w:tcBorders>
              <w:top w:val="nil"/>
              <w:left w:val="single" w:sz="4" w:space="0" w:color="auto"/>
              <w:bottom w:val="single" w:sz="4" w:space="0" w:color="auto"/>
              <w:right w:val="single" w:sz="4" w:space="0" w:color="auto"/>
            </w:tcBorders>
            <w:shd w:val="clear" w:color="auto" w:fill="auto"/>
          </w:tcPr>
          <w:p w:rsidR="002440A6" w:rsidRPr="00EF32B2" w:rsidRDefault="002440A6" w:rsidP="00D646B6">
            <w:pPr>
              <w:rPr>
                <w:color w:val="000000"/>
                <w:sz w:val="24"/>
              </w:rPr>
            </w:pPr>
            <w:r w:rsidRPr="00EF32B2">
              <w:rPr>
                <w:sz w:val="24"/>
              </w:rPr>
              <w:t>Ремонт братского воинского кладбища ул. Серова г. Кулебаки</w:t>
            </w:r>
          </w:p>
        </w:tc>
        <w:tc>
          <w:tcPr>
            <w:tcW w:w="4252" w:type="dxa"/>
            <w:tcBorders>
              <w:top w:val="nil"/>
              <w:left w:val="nil"/>
              <w:bottom w:val="single" w:sz="4" w:space="0" w:color="auto"/>
              <w:right w:val="single" w:sz="4" w:space="0" w:color="auto"/>
            </w:tcBorders>
            <w:shd w:val="clear" w:color="auto" w:fill="auto"/>
          </w:tcPr>
          <w:p w:rsidR="002440A6" w:rsidRPr="00EF32B2" w:rsidRDefault="002440A6" w:rsidP="00D646B6">
            <w:pPr>
              <w:rPr>
                <w:color w:val="000000"/>
                <w:sz w:val="24"/>
              </w:rPr>
            </w:pPr>
            <w:r w:rsidRPr="00EF32B2">
              <w:rPr>
                <w:color w:val="000000"/>
                <w:sz w:val="24"/>
              </w:rPr>
              <w:t xml:space="preserve">г. </w:t>
            </w:r>
            <w:r w:rsidR="00D108CB" w:rsidRPr="00EF32B2">
              <w:rPr>
                <w:color w:val="000000"/>
                <w:sz w:val="24"/>
              </w:rPr>
              <w:t>Кулебаки,</w:t>
            </w:r>
            <w:r w:rsidRPr="00EF32B2">
              <w:rPr>
                <w:color w:val="000000"/>
                <w:sz w:val="24"/>
              </w:rPr>
              <w:t xml:space="preserve"> старое городское кладбище на ул. Серова </w:t>
            </w:r>
          </w:p>
        </w:tc>
        <w:tc>
          <w:tcPr>
            <w:tcW w:w="3402" w:type="dxa"/>
            <w:tcBorders>
              <w:top w:val="nil"/>
              <w:left w:val="nil"/>
              <w:bottom w:val="single" w:sz="4" w:space="0" w:color="auto"/>
              <w:right w:val="single" w:sz="4" w:space="0" w:color="auto"/>
            </w:tcBorders>
            <w:shd w:val="clear" w:color="auto" w:fill="auto"/>
          </w:tcPr>
          <w:p w:rsidR="002440A6" w:rsidRPr="00EF32B2" w:rsidRDefault="002440A6" w:rsidP="00D646B6">
            <w:pPr>
              <w:rPr>
                <w:color w:val="000000"/>
                <w:sz w:val="24"/>
              </w:rPr>
            </w:pPr>
            <w:r w:rsidRPr="00EF32B2">
              <w:rPr>
                <w:color w:val="000000"/>
                <w:sz w:val="24"/>
              </w:rPr>
              <w:t>300 000,00</w:t>
            </w:r>
          </w:p>
        </w:tc>
      </w:tr>
      <w:tr w:rsidR="002440A6" w:rsidRPr="00EF32B2" w:rsidTr="00D646B6">
        <w:trPr>
          <w:trHeight w:val="600"/>
        </w:trPr>
        <w:tc>
          <w:tcPr>
            <w:tcW w:w="673" w:type="dxa"/>
            <w:tcBorders>
              <w:top w:val="nil"/>
              <w:left w:val="single" w:sz="4" w:space="0" w:color="auto"/>
              <w:bottom w:val="single" w:sz="4" w:space="0" w:color="auto"/>
              <w:right w:val="single" w:sz="4" w:space="0" w:color="auto"/>
            </w:tcBorders>
          </w:tcPr>
          <w:p w:rsidR="002440A6" w:rsidRPr="00EF32B2" w:rsidRDefault="002440A6" w:rsidP="00D646B6">
            <w:pPr>
              <w:pStyle w:val="afd"/>
              <w:numPr>
                <w:ilvl w:val="0"/>
                <w:numId w:val="4"/>
              </w:numPr>
              <w:spacing w:after="0" w:line="240" w:lineRule="auto"/>
              <w:ind w:left="0" w:firstLine="0"/>
              <w:rPr>
                <w:rFonts w:ascii="Times New Roman" w:hAnsi="Times New Roman"/>
                <w:color w:val="000000"/>
              </w:rPr>
            </w:pPr>
            <w:r w:rsidRPr="00EF32B2">
              <w:rPr>
                <w:rFonts w:ascii="Times New Roman" w:hAnsi="Times New Roman"/>
                <w:color w:val="000000"/>
              </w:rPr>
              <w:t>9</w:t>
            </w:r>
          </w:p>
        </w:tc>
        <w:tc>
          <w:tcPr>
            <w:tcW w:w="5843" w:type="dxa"/>
            <w:tcBorders>
              <w:top w:val="nil"/>
              <w:left w:val="single" w:sz="4" w:space="0" w:color="auto"/>
              <w:bottom w:val="single" w:sz="4" w:space="0" w:color="auto"/>
              <w:right w:val="single" w:sz="4" w:space="0" w:color="auto"/>
            </w:tcBorders>
            <w:shd w:val="clear" w:color="auto" w:fill="auto"/>
          </w:tcPr>
          <w:p w:rsidR="002440A6" w:rsidRPr="00EF32B2" w:rsidRDefault="002440A6" w:rsidP="00D646B6">
            <w:pPr>
              <w:rPr>
                <w:color w:val="000000"/>
                <w:sz w:val="24"/>
              </w:rPr>
            </w:pPr>
            <w:r w:rsidRPr="00EF32B2">
              <w:rPr>
                <w:color w:val="000000"/>
                <w:sz w:val="24"/>
              </w:rPr>
              <w:t xml:space="preserve">Ремонт обелиска в честь воинов, погибших в ВОВ 1941-1945 </w:t>
            </w:r>
            <w:proofErr w:type="spellStart"/>
            <w:r w:rsidRPr="00EF32B2">
              <w:rPr>
                <w:color w:val="000000"/>
                <w:sz w:val="24"/>
              </w:rPr>
              <w:t>г.г</w:t>
            </w:r>
            <w:proofErr w:type="spellEnd"/>
            <w:r w:rsidRPr="00EF32B2">
              <w:rPr>
                <w:color w:val="000000"/>
                <w:sz w:val="24"/>
              </w:rPr>
              <w:t xml:space="preserve">. с. </w:t>
            </w:r>
            <w:proofErr w:type="spellStart"/>
            <w:r w:rsidRPr="00EF32B2">
              <w:rPr>
                <w:color w:val="000000"/>
                <w:sz w:val="24"/>
              </w:rPr>
              <w:t>Шилокша</w:t>
            </w:r>
            <w:proofErr w:type="spellEnd"/>
          </w:p>
        </w:tc>
        <w:tc>
          <w:tcPr>
            <w:tcW w:w="4252" w:type="dxa"/>
            <w:tcBorders>
              <w:top w:val="nil"/>
              <w:left w:val="nil"/>
              <w:bottom w:val="single" w:sz="4" w:space="0" w:color="auto"/>
              <w:right w:val="single" w:sz="4" w:space="0" w:color="auto"/>
            </w:tcBorders>
            <w:shd w:val="clear" w:color="auto" w:fill="auto"/>
          </w:tcPr>
          <w:p w:rsidR="002440A6" w:rsidRPr="00EF32B2" w:rsidRDefault="002440A6" w:rsidP="00D646B6">
            <w:pPr>
              <w:rPr>
                <w:color w:val="000000"/>
                <w:sz w:val="24"/>
              </w:rPr>
            </w:pPr>
            <w:proofErr w:type="spellStart"/>
            <w:r w:rsidRPr="00EF32B2">
              <w:rPr>
                <w:color w:val="000000"/>
                <w:sz w:val="24"/>
              </w:rPr>
              <w:t>г.о.г</w:t>
            </w:r>
            <w:proofErr w:type="spellEnd"/>
            <w:r w:rsidRPr="00EF32B2">
              <w:rPr>
                <w:color w:val="000000"/>
                <w:sz w:val="24"/>
              </w:rPr>
              <w:t xml:space="preserve">. Кулебаки, с. </w:t>
            </w:r>
            <w:proofErr w:type="spellStart"/>
            <w:r w:rsidRPr="00EF32B2">
              <w:rPr>
                <w:color w:val="000000"/>
                <w:sz w:val="24"/>
              </w:rPr>
              <w:t>Шилокша</w:t>
            </w:r>
            <w:proofErr w:type="spellEnd"/>
            <w:r w:rsidRPr="00EF32B2">
              <w:rPr>
                <w:color w:val="000000"/>
                <w:sz w:val="24"/>
              </w:rPr>
              <w:t>, ул. Центральная</w:t>
            </w:r>
          </w:p>
        </w:tc>
        <w:tc>
          <w:tcPr>
            <w:tcW w:w="3402" w:type="dxa"/>
            <w:tcBorders>
              <w:top w:val="nil"/>
              <w:left w:val="nil"/>
              <w:bottom w:val="single" w:sz="4" w:space="0" w:color="auto"/>
              <w:right w:val="single" w:sz="4" w:space="0" w:color="auto"/>
            </w:tcBorders>
            <w:shd w:val="clear" w:color="auto" w:fill="auto"/>
          </w:tcPr>
          <w:p w:rsidR="002440A6" w:rsidRPr="00EF32B2" w:rsidRDefault="002440A6" w:rsidP="00D646B6">
            <w:pPr>
              <w:rPr>
                <w:color w:val="000000"/>
                <w:sz w:val="24"/>
              </w:rPr>
            </w:pPr>
            <w:r w:rsidRPr="00EF32B2">
              <w:rPr>
                <w:color w:val="000000"/>
                <w:sz w:val="24"/>
              </w:rPr>
              <w:t>250 000,00</w:t>
            </w:r>
          </w:p>
        </w:tc>
      </w:tr>
      <w:tr w:rsidR="002440A6" w:rsidRPr="00EF32B2" w:rsidTr="00D646B6">
        <w:trPr>
          <w:trHeight w:val="600"/>
        </w:trPr>
        <w:tc>
          <w:tcPr>
            <w:tcW w:w="673" w:type="dxa"/>
            <w:tcBorders>
              <w:top w:val="nil"/>
              <w:left w:val="single" w:sz="4" w:space="0" w:color="auto"/>
              <w:bottom w:val="single" w:sz="4" w:space="0" w:color="auto"/>
              <w:right w:val="single" w:sz="4" w:space="0" w:color="auto"/>
            </w:tcBorders>
          </w:tcPr>
          <w:p w:rsidR="002440A6" w:rsidRPr="00EF32B2" w:rsidRDefault="002440A6" w:rsidP="00D646B6">
            <w:pPr>
              <w:pStyle w:val="afd"/>
              <w:numPr>
                <w:ilvl w:val="0"/>
                <w:numId w:val="4"/>
              </w:numPr>
              <w:spacing w:after="0" w:line="240" w:lineRule="auto"/>
              <w:ind w:left="0" w:firstLine="0"/>
              <w:rPr>
                <w:rFonts w:ascii="Times New Roman" w:hAnsi="Times New Roman"/>
                <w:color w:val="000000"/>
              </w:rPr>
            </w:pPr>
            <w:r w:rsidRPr="00EF32B2">
              <w:rPr>
                <w:rFonts w:ascii="Times New Roman" w:hAnsi="Times New Roman"/>
                <w:color w:val="000000"/>
              </w:rPr>
              <w:t>1</w:t>
            </w:r>
          </w:p>
        </w:tc>
        <w:tc>
          <w:tcPr>
            <w:tcW w:w="5843" w:type="dxa"/>
            <w:tcBorders>
              <w:top w:val="nil"/>
              <w:left w:val="single" w:sz="4" w:space="0" w:color="auto"/>
              <w:bottom w:val="single" w:sz="4" w:space="0" w:color="auto"/>
              <w:right w:val="single" w:sz="4" w:space="0" w:color="auto"/>
            </w:tcBorders>
            <w:shd w:val="clear" w:color="auto" w:fill="auto"/>
          </w:tcPr>
          <w:p w:rsidR="002440A6" w:rsidRPr="00EF32B2" w:rsidRDefault="002440A6" w:rsidP="00D646B6">
            <w:pPr>
              <w:rPr>
                <w:color w:val="000000"/>
                <w:sz w:val="24"/>
              </w:rPr>
            </w:pPr>
            <w:r w:rsidRPr="00EF32B2">
              <w:rPr>
                <w:color w:val="000000"/>
                <w:sz w:val="24"/>
              </w:rPr>
              <w:t xml:space="preserve">Ремонт памятника "Воин - освободитель" на                 пл. Свободы </w:t>
            </w:r>
            <w:proofErr w:type="spellStart"/>
            <w:r w:rsidRPr="00EF32B2">
              <w:rPr>
                <w:color w:val="000000"/>
                <w:sz w:val="24"/>
              </w:rPr>
              <w:t>р.п</w:t>
            </w:r>
            <w:proofErr w:type="spellEnd"/>
            <w:r w:rsidRPr="00EF32B2">
              <w:rPr>
                <w:color w:val="000000"/>
                <w:sz w:val="24"/>
              </w:rPr>
              <w:t xml:space="preserve">. </w:t>
            </w:r>
            <w:proofErr w:type="spellStart"/>
            <w:r w:rsidRPr="00EF32B2">
              <w:rPr>
                <w:color w:val="000000"/>
                <w:sz w:val="24"/>
              </w:rPr>
              <w:t>Гремячево</w:t>
            </w:r>
            <w:proofErr w:type="spellEnd"/>
          </w:p>
        </w:tc>
        <w:tc>
          <w:tcPr>
            <w:tcW w:w="4252" w:type="dxa"/>
            <w:tcBorders>
              <w:top w:val="nil"/>
              <w:left w:val="nil"/>
              <w:bottom w:val="single" w:sz="4" w:space="0" w:color="auto"/>
              <w:right w:val="single" w:sz="4" w:space="0" w:color="auto"/>
            </w:tcBorders>
            <w:shd w:val="clear" w:color="auto" w:fill="auto"/>
          </w:tcPr>
          <w:p w:rsidR="002440A6" w:rsidRPr="00EF32B2" w:rsidRDefault="002440A6" w:rsidP="00D646B6">
            <w:pPr>
              <w:rPr>
                <w:color w:val="000000"/>
                <w:sz w:val="24"/>
              </w:rPr>
            </w:pPr>
            <w:proofErr w:type="spellStart"/>
            <w:r w:rsidRPr="00EF32B2">
              <w:rPr>
                <w:color w:val="000000"/>
                <w:sz w:val="24"/>
              </w:rPr>
              <w:t>г.о.г</w:t>
            </w:r>
            <w:proofErr w:type="spellEnd"/>
            <w:r w:rsidRPr="00EF32B2">
              <w:rPr>
                <w:color w:val="000000"/>
                <w:sz w:val="24"/>
              </w:rPr>
              <w:t xml:space="preserve">. Кулебаки, </w:t>
            </w:r>
            <w:proofErr w:type="spellStart"/>
            <w:r w:rsidRPr="00EF32B2">
              <w:rPr>
                <w:color w:val="000000"/>
                <w:sz w:val="24"/>
              </w:rPr>
              <w:t>р.п</w:t>
            </w:r>
            <w:proofErr w:type="spellEnd"/>
            <w:r w:rsidRPr="00EF32B2">
              <w:rPr>
                <w:color w:val="000000"/>
                <w:sz w:val="24"/>
              </w:rPr>
              <w:t xml:space="preserve">. </w:t>
            </w:r>
            <w:proofErr w:type="spellStart"/>
            <w:r w:rsidRPr="00EF32B2">
              <w:rPr>
                <w:color w:val="000000"/>
                <w:sz w:val="24"/>
              </w:rPr>
              <w:t>Гремячево</w:t>
            </w:r>
            <w:proofErr w:type="spellEnd"/>
            <w:r w:rsidRPr="00EF32B2">
              <w:rPr>
                <w:color w:val="000000"/>
                <w:sz w:val="24"/>
              </w:rPr>
              <w:t xml:space="preserve">, пл. Свободы </w:t>
            </w:r>
          </w:p>
        </w:tc>
        <w:tc>
          <w:tcPr>
            <w:tcW w:w="3402" w:type="dxa"/>
            <w:tcBorders>
              <w:top w:val="nil"/>
              <w:left w:val="nil"/>
              <w:bottom w:val="single" w:sz="4" w:space="0" w:color="auto"/>
              <w:right w:val="single" w:sz="4" w:space="0" w:color="auto"/>
            </w:tcBorders>
            <w:shd w:val="clear" w:color="auto" w:fill="auto"/>
          </w:tcPr>
          <w:p w:rsidR="002440A6" w:rsidRPr="00EF32B2" w:rsidRDefault="002440A6" w:rsidP="00D646B6">
            <w:pPr>
              <w:rPr>
                <w:color w:val="000000"/>
                <w:sz w:val="24"/>
              </w:rPr>
            </w:pPr>
            <w:r w:rsidRPr="00EF32B2">
              <w:rPr>
                <w:color w:val="000000"/>
                <w:sz w:val="24"/>
              </w:rPr>
              <w:t>180 000,00</w:t>
            </w:r>
          </w:p>
        </w:tc>
      </w:tr>
      <w:tr w:rsidR="002440A6" w:rsidRPr="00EF32B2" w:rsidTr="00D646B6">
        <w:trPr>
          <w:trHeight w:val="719"/>
        </w:trPr>
        <w:tc>
          <w:tcPr>
            <w:tcW w:w="673" w:type="dxa"/>
            <w:tcBorders>
              <w:top w:val="nil"/>
              <w:left w:val="single" w:sz="4" w:space="0" w:color="auto"/>
              <w:bottom w:val="single" w:sz="4" w:space="0" w:color="auto"/>
              <w:right w:val="single" w:sz="4" w:space="0" w:color="auto"/>
            </w:tcBorders>
          </w:tcPr>
          <w:p w:rsidR="002440A6" w:rsidRPr="00EF32B2" w:rsidRDefault="002440A6" w:rsidP="00D646B6">
            <w:pPr>
              <w:pStyle w:val="afd"/>
              <w:numPr>
                <w:ilvl w:val="0"/>
                <w:numId w:val="4"/>
              </w:numPr>
              <w:spacing w:after="0" w:line="240" w:lineRule="auto"/>
              <w:ind w:left="0" w:firstLine="0"/>
              <w:rPr>
                <w:rFonts w:ascii="Times New Roman" w:hAnsi="Times New Roman"/>
                <w:color w:val="000000"/>
              </w:rPr>
            </w:pPr>
            <w:r w:rsidRPr="00EF32B2">
              <w:rPr>
                <w:rFonts w:ascii="Times New Roman" w:hAnsi="Times New Roman"/>
                <w:color w:val="000000"/>
              </w:rPr>
              <w:t>4</w:t>
            </w:r>
          </w:p>
        </w:tc>
        <w:tc>
          <w:tcPr>
            <w:tcW w:w="5843" w:type="dxa"/>
            <w:tcBorders>
              <w:top w:val="nil"/>
              <w:left w:val="single" w:sz="4" w:space="0" w:color="auto"/>
              <w:bottom w:val="single" w:sz="4" w:space="0" w:color="auto"/>
              <w:right w:val="single" w:sz="4" w:space="0" w:color="auto"/>
            </w:tcBorders>
            <w:shd w:val="clear" w:color="auto" w:fill="auto"/>
          </w:tcPr>
          <w:p w:rsidR="002440A6" w:rsidRPr="00EF32B2" w:rsidRDefault="002440A6" w:rsidP="00D646B6">
            <w:pPr>
              <w:rPr>
                <w:color w:val="000000"/>
                <w:sz w:val="24"/>
              </w:rPr>
            </w:pPr>
            <w:r w:rsidRPr="00EF32B2">
              <w:rPr>
                <w:sz w:val="24"/>
              </w:rPr>
              <w:t xml:space="preserve">Ремонт обелиска в сквере на ул. </w:t>
            </w:r>
            <w:proofErr w:type="spellStart"/>
            <w:r w:rsidRPr="00EF32B2">
              <w:rPr>
                <w:sz w:val="24"/>
              </w:rPr>
              <w:t>Ст.Разина</w:t>
            </w:r>
            <w:proofErr w:type="spellEnd"/>
            <w:r w:rsidRPr="00EF32B2">
              <w:rPr>
                <w:sz w:val="24"/>
              </w:rPr>
              <w:t xml:space="preserve"> в </w:t>
            </w:r>
            <w:proofErr w:type="spellStart"/>
            <w:r w:rsidRPr="00EF32B2">
              <w:rPr>
                <w:sz w:val="24"/>
              </w:rPr>
              <w:t>г.Кулебаки</w:t>
            </w:r>
            <w:proofErr w:type="spellEnd"/>
          </w:p>
        </w:tc>
        <w:tc>
          <w:tcPr>
            <w:tcW w:w="4252" w:type="dxa"/>
            <w:tcBorders>
              <w:top w:val="nil"/>
              <w:left w:val="nil"/>
              <w:bottom w:val="single" w:sz="4" w:space="0" w:color="auto"/>
              <w:right w:val="single" w:sz="4" w:space="0" w:color="auto"/>
            </w:tcBorders>
            <w:shd w:val="clear" w:color="auto" w:fill="auto"/>
          </w:tcPr>
          <w:p w:rsidR="002440A6" w:rsidRPr="00EF32B2" w:rsidRDefault="002440A6" w:rsidP="00D646B6">
            <w:pPr>
              <w:rPr>
                <w:color w:val="000000"/>
                <w:sz w:val="24"/>
              </w:rPr>
            </w:pPr>
            <w:r w:rsidRPr="00EF32B2">
              <w:rPr>
                <w:color w:val="000000"/>
                <w:sz w:val="24"/>
              </w:rPr>
              <w:t xml:space="preserve">г. Кулебаки, ул. Ст. Разина </w:t>
            </w:r>
          </w:p>
        </w:tc>
        <w:tc>
          <w:tcPr>
            <w:tcW w:w="3402" w:type="dxa"/>
            <w:tcBorders>
              <w:top w:val="nil"/>
              <w:left w:val="nil"/>
              <w:bottom w:val="single" w:sz="4" w:space="0" w:color="auto"/>
              <w:right w:val="single" w:sz="4" w:space="0" w:color="auto"/>
            </w:tcBorders>
            <w:shd w:val="clear" w:color="auto" w:fill="auto"/>
          </w:tcPr>
          <w:p w:rsidR="002440A6" w:rsidRPr="00EF32B2" w:rsidRDefault="002440A6" w:rsidP="00D646B6">
            <w:pPr>
              <w:rPr>
                <w:color w:val="000000"/>
                <w:sz w:val="24"/>
              </w:rPr>
            </w:pPr>
            <w:r w:rsidRPr="00EF32B2">
              <w:rPr>
                <w:color w:val="000000"/>
                <w:sz w:val="24"/>
              </w:rPr>
              <w:t>158 000,00</w:t>
            </w:r>
          </w:p>
        </w:tc>
      </w:tr>
      <w:tr w:rsidR="002440A6" w:rsidRPr="00EF32B2" w:rsidTr="00D646B6">
        <w:trPr>
          <w:trHeight w:val="600"/>
        </w:trPr>
        <w:tc>
          <w:tcPr>
            <w:tcW w:w="673" w:type="dxa"/>
            <w:tcBorders>
              <w:top w:val="nil"/>
              <w:left w:val="single" w:sz="4" w:space="0" w:color="auto"/>
              <w:bottom w:val="single" w:sz="4" w:space="0" w:color="auto"/>
              <w:right w:val="single" w:sz="4" w:space="0" w:color="auto"/>
            </w:tcBorders>
          </w:tcPr>
          <w:p w:rsidR="002440A6" w:rsidRPr="00EF32B2" w:rsidRDefault="002440A6" w:rsidP="00D646B6">
            <w:pPr>
              <w:pStyle w:val="afd"/>
              <w:numPr>
                <w:ilvl w:val="0"/>
                <w:numId w:val="4"/>
              </w:numPr>
              <w:spacing w:after="0" w:line="240" w:lineRule="auto"/>
              <w:ind w:left="0" w:firstLine="0"/>
              <w:rPr>
                <w:rFonts w:ascii="Times New Roman" w:hAnsi="Times New Roman"/>
                <w:color w:val="000000"/>
              </w:rPr>
            </w:pPr>
            <w:r w:rsidRPr="00EF32B2">
              <w:rPr>
                <w:rFonts w:ascii="Times New Roman" w:hAnsi="Times New Roman"/>
                <w:color w:val="000000"/>
              </w:rPr>
              <w:t>1</w:t>
            </w:r>
          </w:p>
        </w:tc>
        <w:tc>
          <w:tcPr>
            <w:tcW w:w="5843" w:type="dxa"/>
            <w:tcBorders>
              <w:top w:val="nil"/>
              <w:left w:val="single" w:sz="4" w:space="0" w:color="auto"/>
              <w:bottom w:val="single" w:sz="4" w:space="0" w:color="auto"/>
              <w:right w:val="single" w:sz="4" w:space="0" w:color="auto"/>
            </w:tcBorders>
            <w:shd w:val="clear" w:color="auto" w:fill="auto"/>
          </w:tcPr>
          <w:p w:rsidR="002440A6" w:rsidRPr="00EF32B2" w:rsidRDefault="002440A6" w:rsidP="00D646B6">
            <w:pPr>
              <w:rPr>
                <w:color w:val="000000"/>
                <w:sz w:val="24"/>
              </w:rPr>
            </w:pPr>
            <w:r w:rsidRPr="00EF32B2">
              <w:rPr>
                <w:color w:val="000000"/>
                <w:sz w:val="24"/>
              </w:rPr>
              <w:t xml:space="preserve">Ремонт обелиска в честь воинов, погибших в ВОВ 1941-1945 </w:t>
            </w:r>
            <w:proofErr w:type="spellStart"/>
            <w:r w:rsidRPr="00EF32B2">
              <w:rPr>
                <w:color w:val="000000"/>
                <w:sz w:val="24"/>
              </w:rPr>
              <w:t>г.г</w:t>
            </w:r>
            <w:proofErr w:type="spellEnd"/>
            <w:r w:rsidRPr="00EF32B2">
              <w:rPr>
                <w:color w:val="000000"/>
                <w:sz w:val="24"/>
              </w:rPr>
              <w:t>., п. Первомайский</w:t>
            </w:r>
          </w:p>
        </w:tc>
        <w:tc>
          <w:tcPr>
            <w:tcW w:w="4252" w:type="dxa"/>
            <w:tcBorders>
              <w:top w:val="nil"/>
              <w:left w:val="nil"/>
              <w:bottom w:val="single" w:sz="4" w:space="0" w:color="auto"/>
              <w:right w:val="single" w:sz="4" w:space="0" w:color="auto"/>
            </w:tcBorders>
            <w:shd w:val="clear" w:color="auto" w:fill="auto"/>
          </w:tcPr>
          <w:p w:rsidR="002440A6" w:rsidRPr="00EF32B2" w:rsidRDefault="002440A6" w:rsidP="00D646B6">
            <w:pPr>
              <w:rPr>
                <w:color w:val="000000"/>
                <w:sz w:val="24"/>
              </w:rPr>
            </w:pPr>
            <w:proofErr w:type="spellStart"/>
            <w:r w:rsidRPr="00EF32B2">
              <w:rPr>
                <w:color w:val="000000"/>
                <w:sz w:val="24"/>
              </w:rPr>
              <w:t>г.о.г</w:t>
            </w:r>
            <w:proofErr w:type="spellEnd"/>
            <w:r w:rsidRPr="00EF32B2">
              <w:rPr>
                <w:color w:val="000000"/>
                <w:sz w:val="24"/>
              </w:rPr>
              <w:t xml:space="preserve">. Кулебаки, п. Первомайский, ул. Станционная </w:t>
            </w:r>
          </w:p>
        </w:tc>
        <w:tc>
          <w:tcPr>
            <w:tcW w:w="3402" w:type="dxa"/>
            <w:tcBorders>
              <w:top w:val="nil"/>
              <w:left w:val="nil"/>
              <w:bottom w:val="single" w:sz="4" w:space="0" w:color="auto"/>
              <w:right w:val="single" w:sz="4" w:space="0" w:color="auto"/>
            </w:tcBorders>
            <w:shd w:val="clear" w:color="auto" w:fill="auto"/>
          </w:tcPr>
          <w:p w:rsidR="002440A6" w:rsidRPr="00EF32B2" w:rsidRDefault="002440A6" w:rsidP="00D646B6">
            <w:pPr>
              <w:rPr>
                <w:color w:val="000000"/>
                <w:sz w:val="24"/>
              </w:rPr>
            </w:pPr>
            <w:r w:rsidRPr="00EF32B2">
              <w:rPr>
                <w:color w:val="000000"/>
                <w:sz w:val="24"/>
              </w:rPr>
              <w:t>150 000,00</w:t>
            </w:r>
          </w:p>
        </w:tc>
      </w:tr>
      <w:tr w:rsidR="002440A6" w:rsidRPr="00EF32B2" w:rsidTr="00D646B6">
        <w:trPr>
          <w:trHeight w:val="600"/>
        </w:trPr>
        <w:tc>
          <w:tcPr>
            <w:tcW w:w="673" w:type="dxa"/>
            <w:tcBorders>
              <w:top w:val="nil"/>
              <w:left w:val="single" w:sz="4" w:space="0" w:color="auto"/>
              <w:bottom w:val="single" w:sz="4" w:space="0" w:color="auto"/>
              <w:right w:val="single" w:sz="4" w:space="0" w:color="auto"/>
            </w:tcBorders>
          </w:tcPr>
          <w:p w:rsidR="002440A6" w:rsidRPr="00EF32B2" w:rsidRDefault="002440A6" w:rsidP="00D646B6">
            <w:pPr>
              <w:pStyle w:val="afd"/>
              <w:numPr>
                <w:ilvl w:val="0"/>
                <w:numId w:val="4"/>
              </w:numPr>
              <w:spacing w:after="0" w:line="240" w:lineRule="auto"/>
              <w:ind w:left="0" w:firstLine="0"/>
              <w:rPr>
                <w:rFonts w:ascii="Times New Roman" w:hAnsi="Times New Roman"/>
                <w:color w:val="000000"/>
              </w:rPr>
            </w:pPr>
            <w:r w:rsidRPr="00EF32B2">
              <w:rPr>
                <w:rFonts w:ascii="Times New Roman" w:hAnsi="Times New Roman"/>
                <w:color w:val="000000"/>
              </w:rPr>
              <w:t>1</w:t>
            </w:r>
          </w:p>
        </w:tc>
        <w:tc>
          <w:tcPr>
            <w:tcW w:w="5843" w:type="dxa"/>
            <w:tcBorders>
              <w:top w:val="nil"/>
              <w:left w:val="single" w:sz="4" w:space="0" w:color="auto"/>
              <w:bottom w:val="single" w:sz="4" w:space="0" w:color="auto"/>
              <w:right w:val="single" w:sz="4" w:space="0" w:color="auto"/>
            </w:tcBorders>
            <w:shd w:val="clear" w:color="auto" w:fill="auto"/>
          </w:tcPr>
          <w:p w:rsidR="002440A6" w:rsidRPr="00EF32B2" w:rsidRDefault="002440A6" w:rsidP="00D646B6">
            <w:pPr>
              <w:rPr>
                <w:color w:val="000000"/>
                <w:sz w:val="24"/>
              </w:rPr>
            </w:pPr>
            <w:r w:rsidRPr="00EF32B2">
              <w:rPr>
                <w:color w:val="000000"/>
                <w:sz w:val="24"/>
              </w:rPr>
              <w:t xml:space="preserve">Ремонт обелиска в честь воинов, погибших в ВОВ 1941-1945 </w:t>
            </w:r>
            <w:proofErr w:type="spellStart"/>
            <w:r w:rsidRPr="00EF32B2">
              <w:rPr>
                <w:color w:val="000000"/>
                <w:sz w:val="24"/>
              </w:rPr>
              <w:t>г.г</w:t>
            </w:r>
            <w:proofErr w:type="spellEnd"/>
            <w:r w:rsidRPr="00EF32B2">
              <w:rPr>
                <w:color w:val="000000"/>
                <w:sz w:val="24"/>
              </w:rPr>
              <w:t>., д. Серебрянка</w:t>
            </w:r>
          </w:p>
        </w:tc>
        <w:tc>
          <w:tcPr>
            <w:tcW w:w="4252" w:type="dxa"/>
            <w:tcBorders>
              <w:top w:val="nil"/>
              <w:left w:val="nil"/>
              <w:bottom w:val="single" w:sz="4" w:space="0" w:color="auto"/>
              <w:right w:val="single" w:sz="4" w:space="0" w:color="auto"/>
            </w:tcBorders>
            <w:shd w:val="clear" w:color="auto" w:fill="auto"/>
          </w:tcPr>
          <w:p w:rsidR="002440A6" w:rsidRPr="00EF32B2" w:rsidRDefault="002440A6" w:rsidP="00D646B6">
            <w:pPr>
              <w:rPr>
                <w:color w:val="000000"/>
                <w:sz w:val="24"/>
              </w:rPr>
            </w:pPr>
            <w:proofErr w:type="spellStart"/>
            <w:r w:rsidRPr="00EF32B2">
              <w:rPr>
                <w:color w:val="000000"/>
                <w:sz w:val="24"/>
              </w:rPr>
              <w:t>г.о.г</w:t>
            </w:r>
            <w:proofErr w:type="spellEnd"/>
            <w:r w:rsidRPr="00EF32B2">
              <w:rPr>
                <w:color w:val="000000"/>
                <w:sz w:val="24"/>
              </w:rPr>
              <w:t>. Кулебаки, д. Серебрянка, ул. Колхозная</w:t>
            </w:r>
          </w:p>
        </w:tc>
        <w:tc>
          <w:tcPr>
            <w:tcW w:w="3402" w:type="dxa"/>
            <w:tcBorders>
              <w:top w:val="nil"/>
              <w:left w:val="nil"/>
              <w:bottom w:val="single" w:sz="4" w:space="0" w:color="auto"/>
              <w:right w:val="single" w:sz="4" w:space="0" w:color="auto"/>
            </w:tcBorders>
            <w:shd w:val="clear" w:color="auto" w:fill="auto"/>
          </w:tcPr>
          <w:p w:rsidR="002440A6" w:rsidRPr="00EF32B2" w:rsidRDefault="002440A6" w:rsidP="00D646B6">
            <w:pPr>
              <w:rPr>
                <w:color w:val="000000"/>
                <w:sz w:val="24"/>
              </w:rPr>
            </w:pPr>
            <w:r w:rsidRPr="00EF32B2">
              <w:rPr>
                <w:color w:val="000000"/>
                <w:sz w:val="24"/>
              </w:rPr>
              <w:t>120 000,00</w:t>
            </w:r>
          </w:p>
        </w:tc>
      </w:tr>
      <w:tr w:rsidR="002440A6" w:rsidRPr="00EF32B2" w:rsidTr="00D646B6">
        <w:trPr>
          <w:trHeight w:val="600"/>
        </w:trPr>
        <w:tc>
          <w:tcPr>
            <w:tcW w:w="673" w:type="dxa"/>
            <w:tcBorders>
              <w:top w:val="nil"/>
              <w:left w:val="single" w:sz="4" w:space="0" w:color="auto"/>
              <w:bottom w:val="single" w:sz="4" w:space="0" w:color="auto"/>
              <w:right w:val="single" w:sz="4" w:space="0" w:color="auto"/>
            </w:tcBorders>
          </w:tcPr>
          <w:p w:rsidR="002440A6" w:rsidRPr="00EF32B2" w:rsidRDefault="002440A6" w:rsidP="00D646B6">
            <w:pPr>
              <w:pStyle w:val="afd"/>
              <w:numPr>
                <w:ilvl w:val="0"/>
                <w:numId w:val="4"/>
              </w:numPr>
              <w:spacing w:after="0" w:line="240" w:lineRule="auto"/>
              <w:ind w:left="0" w:firstLine="0"/>
              <w:rPr>
                <w:rFonts w:ascii="Times New Roman" w:hAnsi="Times New Roman"/>
                <w:color w:val="000000"/>
              </w:rPr>
            </w:pPr>
            <w:r w:rsidRPr="00EF32B2">
              <w:rPr>
                <w:rFonts w:ascii="Times New Roman" w:hAnsi="Times New Roman"/>
                <w:color w:val="000000"/>
              </w:rPr>
              <w:t>1</w:t>
            </w:r>
          </w:p>
        </w:tc>
        <w:tc>
          <w:tcPr>
            <w:tcW w:w="5843" w:type="dxa"/>
            <w:tcBorders>
              <w:top w:val="nil"/>
              <w:left w:val="single" w:sz="4" w:space="0" w:color="auto"/>
              <w:bottom w:val="single" w:sz="4" w:space="0" w:color="auto"/>
              <w:right w:val="single" w:sz="4" w:space="0" w:color="auto"/>
            </w:tcBorders>
            <w:shd w:val="clear" w:color="auto" w:fill="auto"/>
          </w:tcPr>
          <w:p w:rsidR="002440A6" w:rsidRPr="00EF32B2" w:rsidRDefault="002440A6" w:rsidP="00D646B6">
            <w:pPr>
              <w:rPr>
                <w:color w:val="000000"/>
                <w:sz w:val="24"/>
              </w:rPr>
            </w:pPr>
            <w:r w:rsidRPr="00EF32B2">
              <w:rPr>
                <w:color w:val="000000"/>
                <w:sz w:val="24"/>
              </w:rPr>
              <w:t xml:space="preserve">Ремонт обелиска в честь воинов, погибших в ВОВ 1941 – 1945 </w:t>
            </w:r>
            <w:proofErr w:type="spellStart"/>
            <w:r w:rsidRPr="00EF32B2">
              <w:rPr>
                <w:color w:val="000000"/>
                <w:sz w:val="24"/>
              </w:rPr>
              <w:t>г.г</w:t>
            </w:r>
            <w:proofErr w:type="spellEnd"/>
            <w:r w:rsidRPr="00EF32B2">
              <w:rPr>
                <w:color w:val="000000"/>
                <w:sz w:val="24"/>
              </w:rPr>
              <w:t xml:space="preserve">. с. </w:t>
            </w:r>
            <w:proofErr w:type="spellStart"/>
            <w:r w:rsidRPr="00EF32B2">
              <w:rPr>
                <w:color w:val="000000"/>
                <w:sz w:val="24"/>
              </w:rPr>
              <w:t>Ломовка</w:t>
            </w:r>
            <w:proofErr w:type="spellEnd"/>
          </w:p>
        </w:tc>
        <w:tc>
          <w:tcPr>
            <w:tcW w:w="4252" w:type="dxa"/>
            <w:tcBorders>
              <w:top w:val="nil"/>
              <w:left w:val="nil"/>
              <w:bottom w:val="single" w:sz="4" w:space="0" w:color="auto"/>
              <w:right w:val="single" w:sz="4" w:space="0" w:color="auto"/>
            </w:tcBorders>
            <w:shd w:val="clear" w:color="auto" w:fill="auto"/>
          </w:tcPr>
          <w:p w:rsidR="002440A6" w:rsidRPr="00EF32B2" w:rsidRDefault="002440A6" w:rsidP="00D646B6">
            <w:pPr>
              <w:rPr>
                <w:color w:val="000000"/>
                <w:sz w:val="24"/>
              </w:rPr>
            </w:pPr>
            <w:proofErr w:type="spellStart"/>
            <w:r w:rsidRPr="00EF32B2">
              <w:rPr>
                <w:color w:val="000000"/>
                <w:sz w:val="24"/>
              </w:rPr>
              <w:t>г.о.г</w:t>
            </w:r>
            <w:proofErr w:type="spellEnd"/>
            <w:r w:rsidRPr="00EF32B2">
              <w:rPr>
                <w:color w:val="000000"/>
                <w:sz w:val="24"/>
              </w:rPr>
              <w:t xml:space="preserve">. Кулебаки, с. </w:t>
            </w:r>
            <w:proofErr w:type="spellStart"/>
            <w:r w:rsidRPr="00EF32B2">
              <w:rPr>
                <w:color w:val="000000"/>
                <w:sz w:val="24"/>
              </w:rPr>
              <w:t>Ломовка</w:t>
            </w:r>
            <w:proofErr w:type="spellEnd"/>
            <w:r w:rsidRPr="00EF32B2">
              <w:rPr>
                <w:color w:val="000000"/>
                <w:sz w:val="24"/>
              </w:rPr>
              <w:t>, ул. Центральная</w:t>
            </w:r>
          </w:p>
        </w:tc>
        <w:tc>
          <w:tcPr>
            <w:tcW w:w="3402" w:type="dxa"/>
            <w:tcBorders>
              <w:top w:val="nil"/>
              <w:left w:val="nil"/>
              <w:bottom w:val="single" w:sz="4" w:space="0" w:color="auto"/>
              <w:right w:val="single" w:sz="4" w:space="0" w:color="auto"/>
            </w:tcBorders>
            <w:shd w:val="clear" w:color="auto" w:fill="auto"/>
          </w:tcPr>
          <w:p w:rsidR="002440A6" w:rsidRPr="00EF32B2" w:rsidRDefault="002440A6" w:rsidP="00D646B6">
            <w:pPr>
              <w:rPr>
                <w:color w:val="000000"/>
                <w:sz w:val="24"/>
              </w:rPr>
            </w:pPr>
            <w:r w:rsidRPr="00EF32B2">
              <w:rPr>
                <w:color w:val="000000"/>
                <w:sz w:val="24"/>
              </w:rPr>
              <w:t>120 000,00</w:t>
            </w:r>
          </w:p>
        </w:tc>
      </w:tr>
      <w:tr w:rsidR="002440A6" w:rsidRPr="00EF32B2" w:rsidTr="00D646B6">
        <w:trPr>
          <w:trHeight w:val="519"/>
        </w:trPr>
        <w:tc>
          <w:tcPr>
            <w:tcW w:w="673" w:type="dxa"/>
            <w:tcBorders>
              <w:top w:val="nil"/>
              <w:left w:val="single" w:sz="4" w:space="0" w:color="auto"/>
              <w:bottom w:val="single" w:sz="4" w:space="0" w:color="auto"/>
              <w:right w:val="single" w:sz="4" w:space="0" w:color="auto"/>
            </w:tcBorders>
          </w:tcPr>
          <w:p w:rsidR="002440A6" w:rsidRPr="00EF32B2" w:rsidRDefault="002440A6" w:rsidP="00D646B6">
            <w:pPr>
              <w:pStyle w:val="afd"/>
              <w:numPr>
                <w:ilvl w:val="0"/>
                <w:numId w:val="4"/>
              </w:numPr>
              <w:spacing w:after="0" w:line="240" w:lineRule="auto"/>
              <w:ind w:left="0" w:firstLine="0"/>
              <w:rPr>
                <w:rFonts w:ascii="Times New Roman" w:hAnsi="Times New Roman"/>
                <w:color w:val="000000"/>
                <w:sz w:val="20"/>
                <w:szCs w:val="20"/>
              </w:rPr>
            </w:pPr>
            <w:r w:rsidRPr="00EF32B2">
              <w:rPr>
                <w:rFonts w:ascii="Times New Roman" w:hAnsi="Times New Roman"/>
                <w:color w:val="000000"/>
                <w:sz w:val="20"/>
                <w:szCs w:val="20"/>
              </w:rPr>
              <w:t>1</w:t>
            </w:r>
          </w:p>
        </w:tc>
        <w:tc>
          <w:tcPr>
            <w:tcW w:w="5843" w:type="dxa"/>
            <w:tcBorders>
              <w:top w:val="nil"/>
              <w:left w:val="single" w:sz="4" w:space="0" w:color="auto"/>
              <w:bottom w:val="single" w:sz="4" w:space="0" w:color="auto"/>
              <w:right w:val="single" w:sz="4" w:space="0" w:color="auto"/>
            </w:tcBorders>
            <w:shd w:val="clear" w:color="auto" w:fill="auto"/>
          </w:tcPr>
          <w:p w:rsidR="002440A6" w:rsidRPr="00EF32B2" w:rsidRDefault="002440A6" w:rsidP="00D646B6">
            <w:pPr>
              <w:rPr>
                <w:color w:val="000000"/>
                <w:sz w:val="24"/>
              </w:rPr>
            </w:pPr>
            <w:r w:rsidRPr="00EF32B2">
              <w:rPr>
                <w:color w:val="000000"/>
                <w:sz w:val="24"/>
              </w:rPr>
              <w:t xml:space="preserve">Ремонт обелиска в честь воинов, погибших в ВОВ 1941-1945 </w:t>
            </w:r>
            <w:proofErr w:type="spellStart"/>
            <w:r w:rsidRPr="00EF32B2">
              <w:rPr>
                <w:color w:val="000000"/>
                <w:sz w:val="24"/>
              </w:rPr>
              <w:t>г.г</w:t>
            </w:r>
            <w:proofErr w:type="spellEnd"/>
            <w:r w:rsidRPr="00EF32B2">
              <w:rPr>
                <w:color w:val="000000"/>
                <w:sz w:val="24"/>
              </w:rPr>
              <w:t xml:space="preserve">., д. </w:t>
            </w:r>
            <w:proofErr w:type="spellStart"/>
            <w:r w:rsidRPr="00EF32B2">
              <w:rPr>
                <w:color w:val="000000"/>
                <w:sz w:val="24"/>
              </w:rPr>
              <w:t>Пушлей</w:t>
            </w:r>
            <w:proofErr w:type="spellEnd"/>
          </w:p>
        </w:tc>
        <w:tc>
          <w:tcPr>
            <w:tcW w:w="4252" w:type="dxa"/>
            <w:tcBorders>
              <w:top w:val="nil"/>
              <w:left w:val="nil"/>
              <w:bottom w:val="single" w:sz="4" w:space="0" w:color="auto"/>
              <w:right w:val="single" w:sz="4" w:space="0" w:color="auto"/>
            </w:tcBorders>
            <w:shd w:val="clear" w:color="auto" w:fill="auto"/>
          </w:tcPr>
          <w:p w:rsidR="002440A6" w:rsidRPr="00EF32B2" w:rsidRDefault="002440A6" w:rsidP="00D646B6">
            <w:pPr>
              <w:rPr>
                <w:color w:val="000000"/>
                <w:sz w:val="24"/>
              </w:rPr>
            </w:pPr>
            <w:proofErr w:type="spellStart"/>
            <w:r w:rsidRPr="00EF32B2">
              <w:rPr>
                <w:color w:val="000000"/>
                <w:sz w:val="24"/>
              </w:rPr>
              <w:t>г.о.г</w:t>
            </w:r>
            <w:proofErr w:type="spellEnd"/>
            <w:r w:rsidRPr="00EF32B2">
              <w:rPr>
                <w:color w:val="000000"/>
                <w:sz w:val="24"/>
              </w:rPr>
              <w:t xml:space="preserve">. Кулебаки, д. </w:t>
            </w:r>
            <w:proofErr w:type="spellStart"/>
            <w:r w:rsidRPr="00EF32B2">
              <w:rPr>
                <w:color w:val="000000"/>
                <w:sz w:val="24"/>
              </w:rPr>
              <w:t>Пушлей</w:t>
            </w:r>
            <w:proofErr w:type="spellEnd"/>
            <w:r w:rsidRPr="00EF32B2">
              <w:rPr>
                <w:color w:val="000000"/>
                <w:sz w:val="24"/>
              </w:rPr>
              <w:t xml:space="preserve">, ул. Центральная у д. 15 </w:t>
            </w:r>
          </w:p>
        </w:tc>
        <w:tc>
          <w:tcPr>
            <w:tcW w:w="3402" w:type="dxa"/>
            <w:tcBorders>
              <w:top w:val="nil"/>
              <w:left w:val="nil"/>
              <w:bottom w:val="single" w:sz="4" w:space="0" w:color="auto"/>
              <w:right w:val="single" w:sz="4" w:space="0" w:color="auto"/>
            </w:tcBorders>
            <w:shd w:val="clear" w:color="auto" w:fill="auto"/>
          </w:tcPr>
          <w:p w:rsidR="002440A6" w:rsidRPr="00EF32B2" w:rsidRDefault="002440A6" w:rsidP="00D646B6">
            <w:pPr>
              <w:rPr>
                <w:color w:val="000000"/>
                <w:sz w:val="24"/>
              </w:rPr>
            </w:pPr>
            <w:r w:rsidRPr="00EF32B2">
              <w:rPr>
                <w:color w:val="000000"/>
                <w:sz w:val="24"/>
              </w:rPr>
              <w:t>80 000,00</w:t>
            </w:r>
          </w:p>
        </w:tc>
      </w:tr>
      <w:tr w:rsidR="002440A6" w:rsidRPr="00EF32B2" w:rsidTr="00D646B6">
        <w:trPr>
          <w:trHeight w:val="600"/>
        </w:trPr>
        <w:tc>
          <w:tcPr>
            <w:tcW w:w="673" w:type="dxa"/>
            <w:tcBorders>
              <w:top w:val="nil"/>
              <w:left w:val="single" w:sz="4" w:space="0" w:color="auto"/>
              <w:bottom w:val="single" w:sz="4" w:space="0" w:color="auto"/>
              <w:right w:val="single" w:sz="4" w:space="0" w:color="auto"/>
            </w:tcBorders>
          </w:tcPr>
          <w:p w:rsidR="002440A6" w:rsidRPr="00EF32B2" w:rsidRDefault="002440A6" w:rsidP="00D646B6">
            <w:pPr>
              <w:pStyle w:val="afd"/>
              <w:numPr>
                <w:ilvl w:val="0"/>
                <w:numId w:val="4"/>
              </w:numPr>
              <w:spacing w:after="0" w:line="240" w:lineRule="auto"/>
              <w:ind w:left="0" w:firstLine="0"/>
              <w:rPr>
                <w:rFonts w:ascii="Times New Roman" w:hAnsi="Times New Roman"/>
                <w:color w:val="000000"/>
                <w:sz w:val="20"/>
                <w:szCs w:val="20"/>
              </w:rPr>
            </w:pPr>
            <w:r w:rsidRPr="00EF32B2">
              <w:rPr>
                <w:rFonts w:ascii="Times New Roman" w:hAnsi="Times New Roman"/>
                <w:color w:val="000000"/>
                <w:sz w:val="20"/>
                <w:szCs w:val="20"/>
              </w:rPr>
              <w:t>2</w:t>
            </w:r>
          </w:p>
        </w:tc>
        <w:tc>
          <w:tcPr>
            <w:tcW w:w="5843" w:type="dxa"/>
            <w:tcBorders>
              <w:top w:val="nil"/>
              <w:left w:val="single" w:sz="4" w:space="0" w:color="auto"/>
              <w:bottom w:val="single" w:sz="4" w:space="0" w:color="auto"/>
              <w:right w:val="single" w:sz="4" w:space="0" w:color="auto"/>
            </w:tcBorders>
            <w:shd w:val="clear" w:color="auto" w:fill="auto"/>
          </w:tcPr>
          <w:p w:rsidR="002440A6" w:rsidRPr="00EF32B2" w:rsidRDefault="002440A6" w:rsidP="00D646B6">
            <w:pPr>
              <w:rPr>
                <w:color w:val="000000"/>
                <w:sz w:val="24"/>
              </w:rPr>
            </w:pPr>
            <w:r w:rsidRPr="00EF32B2">
              <w:rPr>
                <w:sz w:val="24"/>
              </w:rPr>
              <w:t>Ремонт мемориала и изготовление и установка информационных щитов на территории нового кладбища г. Кулебаки</w:t>
            </w:r>
          </w:p>
        </w:tc>
        <w:tc>
          <w:tcPr>
            <w:tcW w:w="4252" w:type="dxa"/>
            <w:tcBorders>
              <w:top w:val="nil"/>
              <w:left w:val="nil"/>
              <w:bottom w:val="single" w:sz="4" w:space="0" w:color="auto"/>
              <w:right w:val="single" w:sz="4" w:space="0" w:color="auto"/>
            </w:tcBorders>
            <w:shd w:val="clear" w:color="auto" w:fill="auto"/>
          </w:tcPr>
          <w:p w:rsidR="002440A6" w:rsidRPr="00EF32B2" w:rsidRDefault="002440A6" w:rsidP="00D646B6">
            <w:pPr>
              <w:rPr>
                <w:color w:val="000000"/>
                <w:sz w:val="24"/>
              </w:rPr>
            </w:pPr>
            <w:r w:rsidRPr="00EF32B2">
              <w:rPr>
                <w:color w:val="000000"/>
                <w:sz w:val="24"/>
              </w:rPr>
              <w:t xml:space="preserve">г. </w:t>
            </w:r>
            <w:r w:rsidR="00D108CB" w:rsidRPr="00EF32B2">
              <w:rPr>
                <w:color w:val="000000"/>
                <w:sz w:val="24"/>
              </w:rPr>
              <w:t>Кулебаки,</w:t>
            </w:r>
            <w:r w:rsidRPr="00EF32B2">
              <w:rPr>
                <w:color w:val="000000"/>
                <w:sz w:val="24"/>
              </w:rPr>
              <w:t xml:space="preserve"> новое городское кладбище </w:t>
            </w:r>
          </w:p>
        </w:tc>
        <w:tc>
          <w:tcPr>
            <w:tcW w:w="3402" w:type="dxa"/>
            <w:tcBorders>
              <w:top w:val="nil"/>
              <w:left w:val="nil"/>
              <w:bottom w:val="single" w:sz="4" w:space="0" w:color="auto"/>
              <w:right w:val="single" w:sz="4" w:space="0" w:color="auto"/>
            </w:tcBorders>
            <w:shd w:val="clear" w:color="auto" w:fill="auto"/>
          </w:tcPr>
          <w:p w:rsidR="002440A6" w:rsidRPr="00EF32B2" w:rsidRDefault="002440A6" w:rsidP="00D646B6">
            <w:pPr>
              <w:rPr>
                <w:color w:val="000000"/>
                <w:sz w:val="24"/>
              </w:rPr>
            </w:pPr>
            <w:r w:rsidRPr="00EF32B2">
              <w:rPr>
                <w:color w:val="000000"/>
                <w:sz w:val="24"/>
              </w:rPr>
              <w:t>50 000,00</w:t>
            </w:r>
          </w:p>
        </w:tc>
      </w:tr>
      <w:tr w:rsidR="002440A6" w:rsidRPr="00EF32B2" w:rsidTr="00D646B6">
        <w:trPr>
          <w:trHeight w:val="600"/>
        </w:trPr>
        <w:tc>
          <w:tcPr>
            <w:tcW w:w="673" w:type="dxa"/>
            <w:tcBorders>
              <w:top w:val="nil"/>
              <w:left w:val="single" w:sz="4" w:space="0" w:color="auto"/>
              <w:bottom w:val="single" w:sz="4" w:space="0" w:color="auto"/>
              <w:right w:val="single" w:sz="4" w:space="0" w:color="auto"/>
            </w:tcBorders>
          </w:tcPr>
          <w:p w:rsidR="002440A6" w:rsidRPr="00EF32B2" w:rsidRDefault="002440A6" w:rsidP="00D646B6">
            <w:pPr>
              <w:pStyle w:val="afd"/>
              <w:numPr>
                <w:ilvl w:val="0"/>
                <w:numId w:val="4"/>
              </w:numPr>
              <w:spacing w:after="0" w:line="240" w:lineRule="auto"/>
              <w:ind w:left="0" w:firstLine="0"/>
              <w:rPr>
                <w:rFonts w:ascii="Times New Roman" w:hAnsi="Times New Roman"/>
                <w:color w:val="000000"/>
                <w:sz w:val="20"/>
                <w:szCs w:val="20"/>
              </w:rPr>
            </w:pPr>
            <w:r w:rsidRPr="00EF32B2">
              <w:rPr>
                <w:rFonts w:ascii="Times New Roman" w:hAnsi="Times New Roman"/>
                <w:color w:val="000000"/>
                <w:sz w:val="20"/>
                <w:szCs w:val="20"/>
              </w:rPr>
              <w:t>5</w:t>
            </w:r>
          </w:p>
        </w:tc>
        <w:tc>
          <w:tcPr>
            <w:tcW w:w="5843" w:type="dxa"/>
            <w:tcBorders>
              <w:top w:val="nil"/>
              <w:left w:val="single" w:sz="4" w:space="0" w:color="auto"/>
              <w:bottom w:val="single" w:sz="4" w:space="0" w:color="auto"/>
              <w:right w:val="single" w:sz="4" w:space="0" w:color="auto"/>
            </w:tcBorders>
            <w:shd w:val="clear" w:color="auto" w:fill="auto"/>
          </w:tcPr>
          <w:p w:rsidR="002440A6" w:rsidRPr="00EF32B2" w:rsidRDefault="002440A6" w:rsidP="00D646B6">
            <w:pPr>
              <w:rPr>
                <w:color w:val="000000"/>
                <w:sz w:val="24"/>
              </w:rPr>
            </w:pPr>
            <w:r w:rsidRPr="00EF32B2">
              <w:rPr>
                <w:color w:val="000000"/>
                <w:sz w:val="24"/>
              </w:rPr>
              <w:t xml:space="preserve">Ремонт обелиска и сквера «Победы», </w:t>
            </w:r>
            <w:proofErr w:type="spellStart"/>
            <w:r w:rsidRPr="00EF32B2">
              <w:rPr>
                <w:color w:val="000000"/>
                <w:sz w:val="24"/>
              </w:rPr>
              <w:t>р.п</w:t>
            </w:r>
            <w:proofErr w:type="spellEnd"/>
            <w:r w:rsidRPr="00EF32B2">
              <w:rPr>
                <w:color w:val="000000"/>
                <w:sz w:val="24"/>
              </w:rPr>
              <w:t xml:space="preserve">. </w:t>
            </w:r>
            <w:proofErr w:type="spellStart"/>
            <w:r w:rsidRPr="00EF32B2">
              <w:rPr>
                <w:color w:val="000000"/>
                <w:sz w:val="24"/>
              </w:rPr>
              <w:t>Велетьма</w:t>
            </w:r>
            <w:proofErr w:type="spellEnd"/>
          </w:p>
        </w:tc>
        <w:tc>
          <w:tcPr>
            <w:tcW w:w="4252" w:type="dxa"/>
            <w:tcBorders>
              <w:top w:val="nil"/>
              <w:left w:val="nil"/>
              <w:bottom w:val="single" w:sz="4" w:space="0" w:color="auto"/>
              <w:right w:val="single" w:sz="4" w:space="0" w:color="auto"/>
            </w:tcBorders>
            <w:shd w:val="clear" w:color="auto" w:fill="auto"/>
          </w:tcPr>
          <w:p w:rsidR="002440A6" w:rsidRPr="00EF32B2" w:rsidRDefault="002440A6" w:rsidP="00D646B6">
            <w:pPr>
              <w:rPr>
                <w:color w:val="000000"/>
                <w:sz w:val="24"/>
              </w:rPr>
            </w:pPr>
            <w:proofErr w:type="spellStart"/>
            <w:r w:rsidRPr="00EF32B2">
              <w:rPr>
                <w:color w:val="000000"/>
                <w:sz w:val="24"/>
              </w:rPr>
              <w:t>г.о.г</w:t>
            </w:r>
            <w:proofErr w:type="spellEnd"/>
            <w:r w:rsidRPr="00EF32B2">
              <w:rPr>
                <w:color w:val="000000"/>
                <w:sz w:val="24"/>
              </w:rPr>
              <w:t xml:space="preserve">. Кулебаки, </w:t>
            </w:r>
            <w:proofErr w:type="spellStart"/>
            <w:r w:rsidRPr="00EF32B2">
              <w:rPr>
                <w:color w:val="000000"/>
                <w:sz w:val="24"/>
              </w:rPr>
              <w:t>р.п</w:t>
            </w:r>
            <w:proofErr w:type="spellEnd"/>
            <w:r w:rsidRPr="00EF32B2">
              <w:rPr>
                <w:color w:val="000000"/>
                <w:sz w:val="24"/>
              </w:rPr>
              <w:t xml:space="preserve">. </w:t>
            </w:r>
            <w:proofErr w:type="spellStart"/>
            <w:r w:rsidRPr="00EF32B2">
              <w:rPr>
                <w:color w:val="000000"/>
                <w:sz w:val="24"/>
              </w:rPr>
              <w:t>Велетьма</w:t>
            </w:r>
            <w:proofErr w:type="spellEnd"/>
            <w:r w:rsidRPr="00EF32B2">
              <w:rPr>
                <w:color w:val="000000"/>
                <w:sz w:val="24"/>
              </w:rPr>
              <w:t>, ул. Школьная</w:t>
            </w:r>
          </w:p>
        </w:tc>
        <w:tc>
          <w:tcPr>
            <w:tcW w:w="3402" w:type="dxa"/>
            <w:tcBorders>
              <w:top w:val="nil"/>
              <w:left w:val="nil"/>
              <w:bottom w:val="single" w:sz="4" w:space="0" w:color="auto"/>
              <w:right w:val="single" w:sz="4" w:space="0" w:color="auto"/>
            </w:tcBorders>
            <w:shd w:val="clear" w:color="auto" w:fill="auto"/>
          </w:tcPr>
          <w:p w:rsidR="002440A6" w:rsidRPr="00EF32B2" w:rsidRDefault="002440A6" w:rsidP="00D646B6">
            <w:pPr>
              <w:rPr>
                <w:color w:val="000000"/>
                <w:sz w:val="24"/>
              </w:rPr>
            </w:pPr>
            <w:r w:rsidRPr="00EF32B2">
              <w:rPr>
                <w:color w:val="000000"/>
                <w:sz w:val="24"/>
              </w:rPr>
              <w:t>40 000,00</w:t>
            </w:r>
          </w:p>
        </w:tc>
      </w:tr>
      <w:tr w:rsidR="002440A6" w:rsidRPr="00EF32B2" w:rsidTr="00D646B6">
        <w:trPr>
          <w:trHeight w:val="505"/>
        </w:trPr>
        <w:tc>
          <w:tcPr>
            <w:tcW w:w="673" w:type="dxa"/>
            <w:tcBorders>
              <w:top w:val="single" w:sz="4" w:space="0" w:color="auto"/>
              <w:left w:val="single" w:sz="4" w:space="0" w:color="auto"/>
              <w:bottom w:val="single" w:sz="4" w:space="0" w:color="auto"/>
              <w:right w:val="single" w:sz="4" w:space="0" w:color="auto"/>
            </w:tcBorders>
          </w:tcPr>
          <w:p w:rsidR="002440A6" w:rsidRPr="00EF32B2" w:rsidRDefault="002440A6" w:rsidP="00D646B6">
            <w:pPr>
              <w:pStyle w:val="afd"/>
              <w:numPr>
                <w:ilvl w:val="0"/>
                <w:numId w:val="4"/>
              </w:numPr>
              <w:spacing w:after="0" w:line="240" w:lineRule="auto"/>
              <w:ind w:left="0" w:firstLine="0"/>
              <w:rPr>
                <w:rFonts w:ascii="Times New Roman" w:hAnsi="Times New Roman"/>
                <w:color w:val="000000"/>
                <w:sz w:val="20"/>
                <w:szCs w:val="20"/>
              </w:rPr>
            </w:pPr>
            <w:r w:rsidRPr="00EF32B2">
              <w:rPr>
                <w:rFonts w:ascii="Times New Roman" w:hAnsi="Times New Roman"/>
                <w:color w:val="000000"/>
                <w:sz w:val="20"/>
                <w:szCs w:val="20"/>
              </w:rPr>
              <w:t>1</w:t>
            </w:r>
          </w:p>
        </w:tc>
        <w:tc>
          <w:tcPr>
            <w:tcW w:w="5843" w:type="dxa"/>
            <w:tcBorders>
              <w:top w:val="single" w:sz="4" w:space="0" w:color="auto"/>
              <w:left w:val="single" w:sz="4" w:space="0" w:color="auto"/>
              <w:bottom w:val="single" w:sz="4" w:space="0" w:color="auto"/>
              <w:right w:val="single" w:sz="4" w:space="0" w:color="auto"/>
            </w:tcBorders>
            <w:shd w:val="clear" w:color="auto" w:fill="auto"/>
          </w:tcPr>
          <w:p w:rsidR="002440A6" w:rsidRPr="00EF32B2" w:rsidRDefault="002440A6" w:rsidP="00D646B6">
            <w:pPr>
              <w:rPr>
                <w:color w:val="000000"/>
                <w:sz w:val="24"/>
              </w:rPr>
            </w:pPr>
            <w:r w:rsidRPr="00EF32B2">
              <w:rPr>
                <w:sz w:val="24"/>
              </w:rPr>
              <w:t xml:space="preserve">Ремонт обелиска в сквере на ул. Северная в </w:t>
            </w:r>
            <w:proofErr w:type="spellStart"/>
            <w:r w:rsidRPr="00EF32B2">
              <w:rPr>
                <w:sz w:val="24"/>
              </w:rPr>
              <w:t>г.Кулебаки</w:t>
            </w:r>
            <w:proofErr w:type="spellEnd"/>
          </w:p>
        </w:tc>
        <w:tc>
          <w:tcPr>
            <w:tcW w:w="4252" w:type="dxa"/>
            <w:tcBorders>
              <w:top w:val="single" w:sz="4" w:space="0" w:color="auto"/>
              <w:left w:val="nil"/>
              <w:bottom w:val="single" w:sz="4" w:space="0" w:color="auto"/>
              <w:right w:val="single" w:sz="4" w:space="0" w:color="auto"/>
            </w:tcBorders>
            <w:shd w:val="clear" w:color="auto" w:fill="auto"/>
          </w:tcPr>
          <w:p w:rsidR="002440A6" w:rsidRPr="00EF32B2" w:rsidRDefault="002440A6" w:rsidP="00D646B6">
            <w:pPr>
              <w:rPr>
                <w:color w:val="000000"/>
                <w:sz w:val="24"/>
              </w:rPr>
            </w:pPr>
            <w:r w:rsidRPr="00EF32B2">
              <w:rPr>
                <w:color w:val="000000"/>
                <w:sz w:val="24"/>
              </w:rPr>
              <w:t>г. Кулебаки, ул. Северная</w:t>
            </w:r>
          </w:p>
        </w:tc>
        <w:tc>
          <w:tcPr>
            <w:tcW w:w="3402" w:type="dxa"/>
            <w:tcBorders>
              <w:top w:val="single" w:sz="4" w:space="0" w:color="auto"/>
              <w:left w:val="nil"/>
              <w:bottom w:val="single" w:sz="4" w:space="0" w:color="auto"/>
              <w:right w:val="single" w:sz="4" w:space="0" w:color="auto"/>
            </w:tcBorders>
            <w:shd w:val="clear" w:color="auto" w:fill="auto"/>
          </w:tcPr>
          <w:p w:rsidR="002440A6" w:rsidRPr="00EF32B2" w:rsidRDefault="002440A6" w:rsidP="00D646B6">
            <w:pPr>
              <w:rPr>
                <w:color w:val="000000"/>
                <w:sz w:val="24"/>
              </w:rPr>
            </w:pPr>
            <w:r w:rsidRPr="00EF32B2">
              <w:rPr>
                <w:color w:val="000000"/>
                <w:sz w:val="24"/>
              </w:rPr>
              <w:t>30 000,00</w:t>
            </w:r>
          </w:p>
        </w:tc>
      </w:tr>
    </w:tbl>
    <w:p w:rsidR="002440A6" w:rsidRPr="00EF32B2" w:rsidRDefault="002440A6" w:rsidP="002440A6">
      <w:pPr>
        <w:pStyle w:val="af3"/>
        <w:ind w:firstLine="709"/>
        <w:jc w:val="right"/>
        <w:rPr>
          <w:color w:val="auto"/>
          <w:sz w:val="28"/>
          <w:szCs w:val="28"/>
        </w:rPr>
      </w:pPr>
    </w:p>
    <w:p w:rsidR="002440A6" w:rsidRPr="00D118D8" w:rsidRDefault="002440A6" w:rsidP="002440A6">
      <w:pPr>
        <w:pStyle w:val="af3"/>
        <w:ind w:firstLine="709"/>
        <w:jc w:val="center"/>
        <w:rPr>
          <w:color w:val="auto"/>
          <w:sz w:val="28"/>
          <w:szCs w:val="28"/>
        </w:rPr>
      </w:pPr>
      <w:r w:rsidRPr="00EF32B2">
        <w:rPr>
          <w:color w:val="auto"/>
          <w:sz w:val="28"/>
          <w:szCs w:val="28"/>
        </w:rPr>
        <w:t>_________________________</w:t>
      </w:r>
    </w:p>
    <w:p w:rsidR="002440A6" w:rsidRPr="0010402E" w:rsidRDefault="002440A6" w:rsidP="002440A6">
      <w:pPr>
        <w:pStyle w:val="af3"/>
        <w:ind w:left="-360"/>
        <w:jc w:val="center"/>
      </w:pPr>
    </w:p>
    <w:p w:rsidR="009E73F4" w:rsidRPr="004B540C" w:rsidRDefault="009E73F4" w:rsidP="009E73F4">
      <w:pPr>
        <w:rPr>
          <w:color w:val="000000"/>
          <w:sz w:val="26"/>
          <w:szCs w:val="26"/>
        </w:rPr>
      </w:pPr>
    </w:p>
    <w:sectPr w:rsidR="009E73F4" w:rsidRPr="004B540C" w:rsidSect="009E73F4">
      <w:headerReference w:type="even" r:id="rId11"/>
      <w:headerReference w:type="default" r:id="rId12"/>
      <w:pgSz w:w="16840" w:h="11907" w:orient="landscape" w:code="1"/>
      <w:pgMar w:top="851" w:right="851" w:bottom="851" w:left="1418" w:header="340" w:footer="454" w:gutter="0"/>
      <w:pgNumType w:start="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E31" w:rsidRDefault="00647E31">
      <w:r>
        <w:separator/>
      </w:r>
    </w:p>
  </w:endnote>
  <w:endnote w:type="continuationSeparator" w:id="0">
    <w:p w:rsidR="00647E31" w:rsidRDefault="0064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CYR">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E31" w:rsidRDefault="00647E31">
      <w:r>
        <w:separator/>
      </w:r>
    </w:p>
  </w:footnote>
  <w:footnote w:type="continuationSeparator" w:id="0">
    <w:p w:rsidR="00647E31" w:rsidRDefault="00647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E31" w:rsidRDefault="00647E31" w:rsidP="00A5205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47E31" w:rsidRDefault="00647E3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E31" w:rsidRDefault="00647E31" w:rsidP="00A5205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33B52">
      <w:rPr>
        <w:rStyle w:val="a9"/>
        <w:noProof/>
      </w:rPr>
      <w:t>21</w:t>
    </w:r>
    <w:r>
      <w:rPr>
        <w:rStyle w:val="a9"/>
      </w:rPr>
      <w:fldChar w:fldCharType="end"/>
    </w:r>
  </w:p>
  <w:p w:rsidR="00647E31" w:rsidRPr="00FF58D4" w:rsidRDefault="00647E31">
    <w:pPr>
      <w:pStyle w:val="a7"/>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E31" w:rsidRDefault="00647E31" w:rsidP="00A5205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47E31" w:rsidRDefault="00647E31">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E31" w:rsidRDefault="00647E31" w:rsidP="00A5205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33B52">
      <w:rPr>
        <w:rStyle w:val="a9"/>
        <w:noProof/>
      </w:rPr>
      <w:t>2</w:t>
    </w:r>
    <w:r>
      <w:rPr>
        <w:rStyle w:val="a9"/>
      </w:rPr>
      <w:fldChar w:fldCharType="end"/>
    </w:r>
  </w:p>
  <w:p w:rsidR="00647E31" w:rsidRPr="00FF58D4" w:rsidRDefault="00647E31">
    <w:pPr>
      <w:pStyle w:val="a7"/>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63AD9"/>
    <w:multiLevelType w:val="multilevel"/>
    <w:tmpl w:val="F0129EB4"/>
    <w:lvl w:ilvl="0">
      <w:start w:val="1"/>
      <w:numFmt w:val="decimal"/>
      <w:lvlText w:val="%1."/>
      <w:lvlJc w:val="left"/>
      <w:pPr>
        <w:ind w:left="720" w:hanging="360"/>
      </w:pPr>
      <w:rPr>
        <w:rFonts w:hint="default"/>
      </w:rPr>
    </w:lvl>
    <w:lvl w:ilvl="1">
      <w:start w:val="1"/>
      <w:numFmt w:val="decimal"/>
      <w:isLgl/>
      <w:lvlText w:val="%1.%2."/>
      <w:lvlJc w:val="left"/>
      <w:pPr>
        <w:ind w:left="2007" w:hanging="360"/>
      </w:pPr>
      <w:rPr>
        <w:rFonts w:hint="default"/>
      </w:rPr>
    </w:lvl>
    <w:lvl w:ilvl="2">
      <w:start w:val="1"/>
      <w:numFmt w:val="decimal"/>
      <w:isLgl/>
      <w:lvlText w:val="%1.%2.%3."/>
      <w:lvlJc w:val="left"/>
      <w:pPr>
        <w:ind w:left="3654" w:hanging="720"/>
      </w:pPr>
      <w:rPr>
        <w:rFonts w:hint="default"/>
      </w:rPr>
    </w:lvl>
    <w:lvl w:ilvl="3">
      <w:start w:val="1"/>
      <w:numFmt w:val="decimal"/>
      <w:isLgl/>
      <w:lvlText w:val="%1.%2.%3.%4."/>
      <w:lvlJc w:val="left"/>
      <w:pPr>
        <w:ind w:left="4941" w:hanging="720"/>
      </w:pPr>
      <w:rPr>
        <w:rFonts w:hint="default"/>
      </w:rPr>
    </w:lvl>
    <w:lvl w:ilvl="4">
      <w:start w:val="1"/>
      <w:numFmt w:val="decimal"/>
      <w:isLgl/>
      <w:lvlText w:val="%1.%2.%3.%4.%5."/>
      <w:lvlJc w:val="left"/>
      <w:pPr>
        <w:ind w:left="6588" w:hanging="1080"/>
      </w:pPr>
      <w:rPr>
        <w:rFonts w:hint="default"/>
      </w:rPr>
    </w:lvl>
    <w:lvl w:ilvl="5">
      <w:start w:val="1"/>
      <w:numFmt w:val="decimal"/>
      <w:isLgl/>
      <w:lvlText w:val="%1.%2.%3.%4.%5.%6."/>
      <w:lvlJc w:val="left"/>
      <w:pPr>
        <w:ind w:left="7875" w:hanging="1080"/>
      </w:pPr>
      <w:rPr>
        <w:rFonts w:hint="default"/>
      </w:rPr>
    </w:lvl>
    <w:lvl w:ilvl="6">
      <w:start w:val="1"/>
      <w:numFmt w:val="decimal"/>
      <w:isLgl/>
      <w:lvlText w:val="%1.%2.%3.%4.%5.%6.%7."/>
      <w:lvlJc w:val="left"/>
      <w:pPr>
        <w:ind w:left="9522" w:hanging="1440"/>
      </w:pPr>
      <w:rPr>
        <w:rFonts w:hint="default"/>
      </w:rPr>
    </w:lvl>
    <w:lvl w:ilvl="7">
      <w:start w:val="1"/>
      <w:numFmt w:val="decimal"/>
      <w:isLgl/>
      <w:lvlText w:val="%1.%2.%3.%4.%5.%6.%7.%8."/>
      <w:lvlJc w:val="left"/>
      <w:pPr>
        <w:ind w:left="10809" w:hanging="1440"/>
      </w:pPr>
      <w:rPr>
        <w:rFonts w:hint="default"/>
      </w:rPr>
    </w:lvl>
    <w:lvl w:ilvl="8">
      <w:start w:val="1"/>
      <w:numFmt w:val="decimal"/>
      <w:isLgl/>
      <w:lvlText w:val="%1.%2.%3.%4.%5.%6.%7.%8.%9."/>
      <w:lvlJc w:val="left"/>
      <w:pPr>
        <w:ind w:left="12456" w:hanging="1800"/>
      </w:pPr>
      <w:rPr>
        <w:rFonts w:hint="default"/>
      </w:rPr>
    </w:lvl>
  </w:abstractNum>
  <w:abstractNum w:abstractNumId="1" w15:restartNumberingAfterBreak="0">
    <w:nsid w:val="17D74800"/>
    <w:multiLevelType w:val="hybridMultilevel"/>
    <w:tmpl w:val="46F0F658"/>
    <w:lvl w:ilvl="0" w:tplc="04190001">
      <w:start w:val="1"/>
      <w:numFmt w:val="bullet"/>
      <w:lvlText w:val=""/>
      <w:lvlJc w:val="left"/>
      <w:pPr>
        <w:tabs>
          <w:tab w:val="num" w:pos="984"/>
        </w:tabs>
        <w:ind w:left="984" w:hanging="360"/>
      </w:pPr>
      <w:rPr>
        <w:rFonts w:ascii="Symbol" w:hAnsi="Symbol" w:hint="default"/>
      </w:rPr>
    </w:lvl>
    <w:lvl w:ilvl="1" w:tplc="04190003" w:tentative="1">
      <w:start w:val="1"/>
      <w:numFmt w:val="bullet"/>
      <w:lvlText w:val="o"/>
      <w:lvlJc w:val="left"/>
      <w:pPr>
        <w:tabs>
          <w:tab w:val="num" w:pos="1704"/>
        </w:tabs>
        <w:ind w:left="1704" w:hanging="360"/>
      </w:pPr>
      <w:rPr>
        <w:rFonts w:ascii="Courier New" w:hAnsi="Courier New" w:cs="Courier New" w:hint="default"/>
      </w:rPr>
    </w:lvl>
    <w:lvl w:ilvl="2" w:tplc="04190005" w:tentative="1">
      <w:start w:val="1"/>
      <w:numFmt w:val="bullet"/>
      <w:lvlText w:val=""/>
      <w:lvlJc w:val="left"/>
      <w:pPr>
        <w:tabs>
          <w:tab w:val="num" w:pos="2424"/>
        </w:tabs>
        <w:ind w:left="2424" w:hanging="360"/>
      </w:pPr>
      <w:rPr>
        <w:rFonts w:ascii="Wingdings" w:hAnsi="Wingdings" w:hint="default"/>
      </w:rPr>
    </w:lvl>
    <w:lvl w:ilvl="3" w:tplc="04190001" w:tentative="1">
      <w:start w:val="1"/>
      <w:numFmt w:val="bullet"/>
      <w:lvlText w:val=""/>
      <w:lvlJc w:val="left"/>
      <w:pPr>
        <w:tabs>
          <w:tab w:val="num" w:pos="3144"/>
        </w:tabs>
        <w:ind w:left="3144" w:hanging="360"/>
      </w:pPr>
      <w:rPr>
        <w:rFonts w:ascii="Symbol" w:hAnsi="Symbol" w:hint="default"/>
      </w:rPr>
    </w:lvl>
    <w:lvl w:ilvl="4" w:tplc="04190003" w:tentative="1">
      <w:start w:val="1"/>
      <w:numFmt w:val="bullet"/>
      <w:lvlText w:val="o"/>
      <w:lvlJc w:val="left"/>
      <w:pPr>
        <w:tabs>
          <w:tab w:val="num" w:pos="3864"/>
        </w:tabs>
        <w:ind w:left="3864" w:hanging="360"/>
      </w:pPr>
      <w:rPr>
        <w:rFonts w:ascii="Courier New" w:hAnsi="Courier New" w:cs="Courier New" w:hint="default"/>
      </w:rPr>
    </w:lvl>
    <w:lvl w:ilvl="5" w:tplc="04190005" w:tentative="1">
      <w:start w:val="1"/>
      <w:numFmt w:val="bullet"/>
      <w:lvlText w:val=""/>
      <w:lvlJc w:val="left"/>
      <w:pPr>
        <w:tabs>
          <w:tab w:val="num" w:pos="4584"/>
        </w:tabs>
        <w:ind w:left="4584" w:hanging="360"/>
      </w:pPr>
      <w:rPr>
        <w:rFonts w:ascii="Wingdings" w:hAnsi="Wingdings" w:hint="default"/>
      </w:rPr>
    </w:lvl>
    <w:lvl w:ilvl="6" w:tplc="04190001" w:tentative="1">
      <w:start w:val="1"/>
      <w:numFmt w:val="bullet"/>
      <w:lvlText w:val=""/>
      <w:lvlJc w:val="left"/>
      <w:pPr>
        <w:tabs>
          <w:tab w:val="num" w:pos="5304"/>
        </w:tabs>
        <w:ind w:left="5304" w:hanging="360"/>
      </w:pPr>
      <w:rPr>
        <w:rFonts w:ascii="Symbol" w:hAnsi="Symbol" w:hint="default"/>
      </w:rPr>
    </w:lvl>
    <w:lvl w:ilvl="7" w:tplc="04190003" w:tentative="1">
      <w:start w:val="1"/>
      <w:numFmt w:val="bullet"/>
      <w:lvlText w:val="o"/>
      <w:lvlJc w:val="left"/>
      <w:pPr>
        <w:tabs>
          <w:tab w:val="num" w:pos="6024"/>
        </w:tabs>
        <w:ind w:left="6024" w:hanging="360"/>
      </w:pPr>
      <w:rPr>
        <w:rFonts w:ascii="Courier New" w:hAnsi="Courier New" w:cs="Courier New" w:hint="default"/>
      </w:rPr>
    </w:lvl>
    <w:lvl w:ilvl="8" w:tplc="04190005" w:tentative="1">
      <w:start w:val="1"/>
      <w:numFmt w:val="bullet"/>
      <w:lvlText w:val=""/>
      <w:lvlJc w:val="left"/>
      <w:pPr>
        <w:tabs>
          <w:tab w:val="num" w:pos="6744"/>
        </w:tabs>
        <w:ind w:left="6744" w:hanging="360"/>
      </w:pPr>
      <w:rPr>
        <w:rFonts w:ascii="Wingdings" w:hAnsi="Wingdings" w:hint="default"/>
      </w:rPr>
    </w:lvl>
  </w:abstractNum>
  <w:abstractNum w:abstractNumId="2" w15:restartNumberingAfterBreak="0">
    <w:nsid w:val="185E13A6"/>
    <w:multiLevelType w:val="hybridMultilevel"/>
    <w:tmpl w:val="EBDA9E80"/>
    <w:lvl w:ilvl="0" w:tplc="24763596">
      <w:start w:val="1"/>
      <w:numFmt w:val="decimal"/>
      <w:lvlText w:val="%1."/>
      <w:lvlJc w:val="left"/>
      <w:pPr>
        <w:ind w:left="36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2F108E"/>
    <w:multiLevelType w:val="hybridMultilevel"/>
    <w:tmpl w:val="151C16E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624"/>
  <w:drawingGridHorizontalSpacing w:val="120"/>
  <w:displayHorizontalDrawingGridEvery w:val="2"/>
  <w:displayVerticalDrawingGridEvery w:val="2"/>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2"/>
  </w:compat>
  <w:rsids>
    <w:rsidRoot w:val="00F80DBC"/>
    <w:rsid w:val="00000C5D"/>
    <w:rsid w:val="00000E25"/>
    <w:rsid w:val="000017C2"/>
    <w:rsid w:val="00001CA0"/>
    <w:rsid w:val="00001CA6"/>
    <w:rsid w:val="00002333"/>
    <w:rsid w:val="00002CEC"/>
    <w:rsid w:val="00002D6D"/>
    <w:rsid w:val="00003077"/>
    <w:rsid w:val="00003D47"/>
    <w:rsid w:val="0000543B"/>
    <w:rsid w:val="00012D28"/>
    <w:rsid w:val="00013037"/>
    <w:rsid w:val="00014B93"/>
    <w:rsid w:val="000152BA"/>
    <w:rsid w:val="00015CA6"/>
    <w:rsid w:val="0001796A"/>
    <w:rsid w:val="00020208"/>
    <w:rsid w:val="00023254"/>
    <w:rsid w:val="00024014"/>
    <w:rsid w:val="00026D43"/>
    <w:rsid w:val="00030485"/>
    <w:rsid w:val="0003140B"/>
    <w:rsid w:val="00031BF2"/>
    <w:rsid w:val="0003203D"/>
    <w:rsid w:val="00035CE0"/>
    <w:rsid w:val="00036574"/>
    <w:rsid w:val="000365DD"/>
    <w:rsid w:val="00037AE1"/>
    <w:rsid w:val="00037F71"/>
    <w:rsid w:val="00041840"/>
    <w:rsid w:val="000418BB"/>
    <w:rsid w:val="00042C1D"/>
    <w:rsid w:val="000430BE"/>
    <w:rsid w:val="00044C13"/>
    <w:rsid w:val="000455AD"/>
    <w:rsid w:val="00046554"/>
    <w:rsid w:val="00050618"/>
    <w:rsid w:val="00051D4C"/>
    <w:rsid w:val="0005200B"/>
    <w:rsid w:val="000538D9"/>
    <w:rsid w:val="00053D24"/>
    <w:rsid w:val="000567C8"/>
    <w:rsid w:val="00057E7D"/>
    <w:rsid w:val="00060CD6"/>
    <w:rsid w:val="00060DC9"/>
    <w:rsid w:val="00061187"/>
    <w:rsid w:val="000616AD"/>
    <w:rsid w:val="00061D69"/>
    <w:rsid w:val="00062E2C"/>
    <w:rsid w:val="00062F37"/>
    <w:rsid w:val="000639FF"/>
    <w:rsid w:val="00063B6B"/>
    <w:rsid w:val="00066147"/>
    <w:rsid w:val="00066618"/>
    <w:rsid w:val="00067728"/>
    <w:rsid w:val="0006797B"/>
    <w:rsid w:val="00067F12"/>
    <w:rsid w:val="00070468"/>
    <w:rsid w:val="000709C2"/>
    <w:rsid w:val="000731FB"/>
    <w:rsid w:val="000733F8"/>
    <w:rsid w:val="00074881"/>
    <w:rsid w:val="00074E9C"/>
    <w:rsid w:val="00075187"/>
    <w:rsid w:val="000766EA"/>
    <w:rsid w:val="00076C6A"/>
    <w:rsid w:val="00077743"/>
    <w:rsid w:val="00080413"/>
    <w:rsid w:val="00080FCD"/>
    <w:rsid w:val="00082A7C"/>
    <w:rsid w:val="00082B6C"/>
    <w:rsid w:val="00084B37"/>
    <w:rsid w:val="00084F6D"/>
    <w:rsid w:val="000854EA"/>
    <w:rsid w:val="00087B8F"/>
    <w:rsid w:val="0009210C"/>
    <w:rsid w:val="000924EF"/>
    <w:rsid w:val="00092603"/>
    <w:rsid w:val="000934B3"/>
    <w:rsid w:val="000A25A4"/>
    <w:rsid w:val="000A2FD5"/>
    <w:rsid w:val="000A4B54"/>
    <w:rsid w:val="000A5724"/>
    <w:rsid w:val="000A662F"/>
    <w:rsid w:val="000A75DD"/>
    <w:rsid w:val="000B074A"/>
    <w:rsid w:val="000B0AEC"/>
    <w:rsid w:val="000B0F5B"/>
    <w:rsid w:val="000B0F5E"/>
    <w:rsid w:val="000B204F"/>
    <w:rsid w:val="000B266D"/>
    <w:rsid w:val="000B3F4F"/>
    <w:rsid w:val="000B3FE3"/>
    <w:rsid w:val="000B5FC2"/>
    <w:rsid w:val="000B6376"/>
    <w:rsid w:val="000B6999"/>
    <w:rsid w:val="000B7A46"/>
    <w:rsid w:val="000C2D52"/>
    <w:rsid w:val="000C2F9D"/>
    <w:rsid w:val="000C70D2"/>
    <w:rsid w:val="000D0661"/>
    <w:rsid w:val="000D133D"/>
    <w:rsid w:val="000D5673"/>
    <w:rsid w:val="000D60B0"/>
    <w:rsid w:val="000D6B5F"/>
    <w:rsid w:val="000E080A"/>
    <w:rsid w:val="000E1C37"/>
    <w:rsid w:val="000E1F27"/>
    <w:rsid w:val="000E3C71"/>
    <w:rsid w:val="000E42F4"/>
    <w:rsid w:val="000E4613"/>
    <w:rsid w:val="000E764B"/>
    <w:rsid w:val="000E76A4"/>
    <w:rsid w:val="000E7CDA"/>
    <w:rsid w:val="000E7E25"/>
    <w:rsid w:val="000F104A"/>
    <w:rsid w:val="000F16F1"/>
    <w:rsid w:val="000F1AC1"/>
    <w:rsid w:val="000F201F"/>
    <w:rsid w:val="000F3166"/>
    <w:rsid w:val="000F6B7A"/>
    <w:rsid w:val="000F6EAB"/>
    <w:rsid w:val="000F73A8"/>
    <w:rsid w:val="000F7D45"/>
    <w:rsid w:val="00100F69"/>
    <w:rsid w:val="00102463"/>
    <w:rsid w:val="001026DB"/>
    <w:rsid w:val="00103557"/>
    <w:rsid w:val="0010400E"/>
    <w:rsid w:val="0010402E"/>
    <w:rsid w:val="001054AE"/>
    <w:rsid w:val="00106B80"/>
    <w:rsid w:val="00106CDC"/>
    <w:rsid w:val="00107080"/>
    <w:rsid w:val="00107371"/>
    <w:rsid w:val="00110CB7"/>
    <w:rsid w:val="00113037"/>
    <w:rsid w:val="00113CDD"/>
    <w:rsid w:val="00113F56"/>
    <w:rsid w:val="0011445A"/>
    <w:rsid w:val="00114927"/>
    <w:rsid w:val="001154F3"/>
    <w:rsid w:val="00115C0F"/>
    <w:rsid w:val="00115C5C"/>
    <w:rsid w:val="00115EB4"/>
    <w:rsid w:val="00117D4E"/>
    <w:rsid w:val="0012068E"/>
    <w:rsid w:val="001234A7"/>
    <w:rsid w:val="001263FB"/>
    <w:rsid w:val="001264E3"/>
    <w:rsid w:val="00126BC0"/>
    <w:rsid w:val="00134822"/>
    <w:rsid w:val="00136452"/>
    <w:rsid w:val="00136C11"/>
    <w:rsid w:val="00136F11"/>
    <w:rsid w:val="00137115"/>
    <w:rsid w:val="00137251"/>
    <w:rsid w:val="00140F6F"/>
    <w:rsid w:val="0014133E"/>
    <w:rsid w:val="00144274"/>
    <w:rsid w:val="00144E14"/>
    <w:rsid w:val="00145C9D"/>
    <w:rsid w:val="00150284"/>
    <w:rsid w:val="001502DF"/>
    <w:rsid w:val="0015070D"/>
    <w:rsid w:val="00150B50"/>
    <w:rsid w:val="00153F70"/>
    <w:rsid w:val="0015453C"/>
    <w:rsid w:val="001549B2"/>
    <w:rsid w:val="001556CF"/>
    <w:rsid w:val="00155F96"/>
    <w:rsid w:val="00156083"/>
    <w:rsid w:val="001566CC"/>
    <w:rsid w:val="001602DC"/>
    <w:rsid w:val="001606E5"/>
    <w:rsid w:val="00161BD9"/>
    <w:rsid w:val="00163053"/>
    <w:rsid w:val="00163F66"/>
    <w:rsid w:val="00170E2D"/>
    <w:rsid w:val="001712BF"/>
    <w:rsid w:val="001718D2"/>
    <w:rsid w:val="00171F2B"/>
    <w:rsid w:val="00173338"/>
    <w:rsid w:val="00173ABF"/>
    <w:rsid w:val="00174603"/>
    <w:rsid w:val="001749EB"/>
    <w:rsid w:val="001814F5"/>
    <w:rsid w:val="00186B9D"/>
    <w:rsid w:val="00186DC3"/>
    <w:rsid w:val="001902A5"/>
    <w:rsid w:val="00191D68"/>
    <w:rsid w:val="00194BCF"/>
    <w:rsid w:val="00194E57"/>
    <w:rsid w:val="00195969"/>
    <w:rsid w:val="00195AF9"/>
    <w:rsid w:val="00195C11"/>
    <w:rsid w:val="001964BC"/>
    <w:rsid w:val="001A063F"/>
    <w:rsid w:val="001A07C9"/>
    <w:rsid w:val="001A4453"/>
    <w:rsid w:val="001A4F0E"/>
    <w:rsid w:val="001A6515"/>
    <w:rsid w:val="001A7118"/>
    <w:rsid w:val="001A723A"/>
    <w:rsid w:val="001A731D"/>
    <w:rsid w:val="001A7FA4"/>
    <w:rsid w:val="001B0C4E"/>
    <w:rsid w:val="001B0CAE"/>
    <w:rsid w:val="001B1A0D"/>
    <w:rsid w:val="001B34B5"/>
    <w:rsid w:val="001B358A"/>
    <w:rsid w:val="001B4040"/>
    <w:rsid w:val="001B6A66"/>
    <w:rsid w:val="001C0424"/>
    <w:rsid w:val="001C17A2"/>
    <w:rsid w:val="001C3096"/>
    <w:rsid w:val="001C3AF0"/>
    <w:rsid w:val="001C3ED2"/>
    <w:rsid w:val="001C3FCB"/>
    <w:rsid w:val="001C5080"/>
    <w:rsid w:val="001D4D99"/>
    <w:rsid w:val="001D5DF2"/>
    <w:rsid w:val="001D6014"/>
    <w:rsid w:val="001D65FB"/>
    <w:rsid w:val="001D69C5"/>
    <w:rsid w:val="001D6C3D"/>
    <w:rsid w:val="001D6D7E"/>
    <w:rsid w:val="001D790C"/>
    <w:rsid w:val="001E001A"/>
    <w:rsid w:val="001E08B4"/>
    <w:rsid w:val="001E1F62"/>
    <w:rsid w:val="001E5C3B"/>
    <w:rsid w:val="001E6E6A"/>
    <w:rsid w:val="001E6F6F"/>
    <w:rsid w:val="001F0847"/>
    <w:rsid w:val="001F1987"/>
    <w:rsid w:val="001F2C6E"/>
    <w:rsid w:val="001F517C"/>
    <w:rsid w:val="001F6A17"/>
    <w:rsid w:val="00200376"/>
    <w:rsid w:val="00200A8C"/>
    <w:rsid w:val="00200C9B"/>
    <w:rsid w:val="00202767"/>
    <w:rsid w:val="002035F5"/>
    <w:rsid w:val="0020450B"/>
    <w:rsid w:val="002045EA"/>
    <w:rsid w:val="00206776"/>
    <w:rsid w:val="00207EFD"/>
    <w:rsid w:val="002114AE"/>
    <w:rsid w:val="00213B34"/>
    <w:rsid w:val="00213D36"/>
    <w:rsid w:val="002151B8"/>
    <w:rsid w:val="002151EB"/>
    <w:rsid w:val="00215689"/>
    <w:rsid w:val="00215B4C"/>
    <w:rsid w:val="00215BD9"/>
    <w:rsid w:val="00216819"/>
    <w:rsid w:val="0021764F"/>
    <w:rsid w:val="00220B47"/>
    <w:rsid w:val="002214A5"/>
    <w:rsid w:val="002228FC"/>
    <w:rsid w:val="00225339"/>
    <w:rsid w:val="00225F5B"/>
    <w:rsid w:val="002260CA"/>
    <w:rsid w:val="002267A0"/>
    <w:rsid w:val="00226DF6"/>
    <w:rsid w:val="00230D32"/>
    <w:rsid w:val="002336F4"/>
    <w:rsid w:val="0023395F"/>
    <w:rsid w:val="002349FB"/>
    <w:rsid w:val="00234E41"/>
    <w:rsid w:val="00235272"/>
    <w:rsid w:val="00235DBC"/>
    <w:rsid w:val="0023609C"/>
    <w:rsid w:val="002362B5"/>
    <w:rsid w:val="002421AF"/>
    <w:rsid w:val="002440A6"/>
    <w:rsid w:val="00244D97"/>
    <w:rsid w:val="00244DFE"/>
    <w:rsid w:val="002458A7"/>
    <w:rsid w:val="00246FF0"/>
    <w:rsid w:val="00250556"/>
    <w:rsid w:val="00250A04"/>
    <w:rsid w:val="00251FCD"/>
    <w:rsid w:val="0025221C"/>
    <w:rsid w:val="00252E27"/>
    <w:rsid w:val="00252E45"/>
    <w:rsid w:val="00256723"/>
    <w:rsid w:val="0025738D"/>
    <w:rsid w:val="00257D69"/>
    <w:rsid w:val="002601EF"/>
    <w:rsid w:val="00262B97"/>
    <w:rsid w:val="002636BF"/>
    <w:rsid w:val="002637A6"/>
    <w:rsid w:val="0026390C"/>
    <w:rsid w:val="002643A2"/>
    <w:rsid w:val="002647DC"/>
    <w:rsid w:val="002651DC"/>
    <w:rsid w:val="0026590D"/>
    <w:rsid w:val="00265AFB"/>
    <w:rsid w:val="00265D9A"/>
    <w:rsid w:val="00267891"/>
    <w:rsid w:val="00267892"/>
    <w:rsid w:val="00270290"/>
    <w:rsid w:val="00270CDB"/>
    <w:rsid w:val="00271762"/>
    <w:rsid w:val="002719F1"/>
    <w:rsid w:val="00271AAD"/>
    <w:rsid w:val="00272202"/>
    <w:rsid w:val="002756D4"/>
    <w:rsid w:val="00275748"/>
    <w:rsid w:val="00276DB5"/>
    <w:rsid w:val="00277AF8"/>
    <w:rsid w:val="0028093A"/>
    <w:rsid w:val="00281587"/>
    <w:rsid w:val="00283998"/>
    <w:rsid w:val="00285F90"/>
    <w:rsid w:val="0028747E"/>
    <w:rsid w:val="00287BE9"/>
    <w:rsid w:val="002907F7"/>
    <w:rsid w:val="00290C0E"/>
    <w:rsid w:val="00290C73"/>
    <w:rsid w:val="00291298"/>
    <w:rsid w:val="00291468"/>
    <w:rsid w:val="00291670"/>
    <w:rsid w:val="00291A83"/>
    <w:rsid w:val="00293268"/>
    <w:rsid w:val="00293E45"/>
    <w:rsid w:val="00294657"/>
    <w:rsid w:val="00295FB7"/>
    <w:rsid w:val="00296086"/>
    <w:rsid w:val="00296865"/>
    <w:rsid w:val="00297648"/>
    <w:rsid w:val="00297761"/>
    <w:rsid w:val="002A03D4"/>
    <w:rsid w:val="002A05F7"/>
    <w:rsid w:val="002A0944"/>
    <w:rsid w:val="002A13E2"/>
    <w:rsid w:val="002A3C52"/>
    <w:rsid w:val="002A4DBE"/>
    <w:rsid w:val="002A5314"/>
    <w:rsid w:val="002A653B"/>
    <w:rsid w:val="002A6837"/>
    <w:rsid w:val="002A6D0F"/>
    <w:rsid w:val="002B060D"/>
    <w:rsid w:val="002B0E77"/>
    <w:rsid w:val="002B3B37"/>
    <w:rsid w:val="002B50EA"/>
    <w:rsid w:val="002B569C"/>
    <w:rsid w:val="002B7F9B"/>
    <w:rsid w:val="002B7FFB"/>
    <w:rsid w:val="002C12C6"/>
    <w:rsid w:val="002C3674"/>
    <w:rsid w:val="002C5E9A"/>
    <w:rsid w:val="002C6233"/>
    <w:rsid w:val="002D0040"/>
    <w:rsid w:val="002D155B"/>
    <w:rsid w:val="002D1A90"/>
    <w:rsid w:val="002D2C23"/>
    <w:rsid w:val="002D3554"/>
    <w:rsid w:val="002D3A9A"/>
    <w:rsid w:val="002D3D13"/>
    <w:rsid w:val="002D53E5"/>
    <w:rsid w:val="002D56A0"/>
    <w:rsid w:val="002D7518"/>
    <w:rsid w:val="002E061F"/>
    <w:rsid w:val="002E0D4E"/>
    <w:rsid w:val="002E0DCB"/>
    <w:rsid w:val="002E110E"/>
    <w:rsid w:val="002E2831"/>
    <w:rsid w:val="002E3328"/>
    <w:rsid w:val="002E3D96"/>
    <w:rsid w:val="002E4530"/>
    <w:rsid w:val="002E4804"/>
    <w:rsid w:val="002E675B"/>
    <w:rsid w:val="002E6E06"/>
    <w:rsid w:val="002E744A"/>
    <w:rsid w:val="002F27BD"/>
    <w:rsid w:val="002F518D"/>
    <w:rsid w:val="002F5625"/>
    <w:rsid w:val="002F58F4"/>
    <w:rsid w:val="002F6377"/>
    <w:rsid w:val="002F708D"/>
    <w:rsid w:val="002F7ED1"/>
    <w:rsid w:val="00301E1D"/>
    <w:rsid w:val="00302D99"/>
    <w:rsid w:val="00303222"/>
    <w:rsid w:val="00304205"/>
    <w:rsid w:val="00304725"/>
    <w:rsid w:val="00304841"/>
    <w:rsid w:val="00305084"/>
    <w:rsid w:val="00311732"/>
    <w:rsid w:val="00312AEB"/>
    <w:rsid w:val="0031640E"/>
    <w:rsid w:val="00316E83"/>
    <w:rsid w:val="003171AA"/>
    <w:rsid w:val="00317879"/>
    <w:rsid w:val="003178A5"/>
    <w:rsid w:val="00320CEF"/>
    <w:rsid w:val="0032222B"/>
    <w:rsid w:val="0032298B"/>
    <w:rsid w:val="00325E2A"/>
    <w:rsid w:val="003268F9"/>
    <w:rsid w:val="00326F06"/>
    <w:rsid w:val="00331983"/>
    <w:rsid w:val="00332415"/>
    <w:rsid w:val="00333139"/>
    <w:rsid w:val="003339C3"/>
    <w:rsid w:val="00334127"/>
    <w:rsid w:val="00334712"/>
    <w:rsid w:val="00335637"/>
    <w:rsid w:val="00335C93"/>
    <w:rsid w:val="003368B3"/>
    <w:rsid w:val="00336F49"/>
    <w:rsid w:val="00336F62"/>
    <w:rsid w:val="00336FBC"/>
    <w:rsid w:val="003376D4"/>
    <w:rsid w:val="00342A1F"/>
    <w:rsid w:val="003447AC"/>
    <w:rsid w:val="003450DC"/>
    <w:rsid w:val="00345A8B"/>
    <w:rsid w:val="00345D09"/>
    <w:rsid w:val="00347606"/>
    <w:rsid w:val="003509DF"/>
    <w:rsid w:val="003509EE"/>
    <w:rsid w:val="00351257"/>
    <w:rsid w:val="00352DA2"/>
    <w:rsid w:val="00353142"/>
    <w:rsid w:val="003545FB"/>
    <w:rsid w:val="00354C8E"/>
    <w:rsid w:val="00356842"/>
    <w:rsid w:val="00357A3B"/>
    <w:rsid w:val="003604CE"/>
    <w:rsid w:val="003607B1"/>
    <w:rsid w:val="00363EF1"/>
    <w:rsid w:val="00365848"/>
    <w:rsid w:val="0036640F"/>
    <w:rsid w:val="0036650B"/>
    <w:rsid w:val="00367A6C"/>
    <w:rsid w:val="00370A37"/>
    <w:rsid w:val="00370E08"/>
    <w:rsid w:val="00370F9D"/>
    <w:rsid w:val="0037187C"/>
    <w:rsid w:val="00372417"/>
    <w:rsid w:val="0037502C"/>
    <w:rsid w:val="0037524B"/>
    <w:rsid w:val="00375518"/>
    <w:rsid w:val="00375E27"/>
    <w:rsid w:val="003765D9"/>
    <w:rsid w:val="00376A32"/>
    <w:rsid w:val="00376BE7"/>
    <w:rsid w:val="00377FFE"/>
    <w:rsid w:val="0038003D"/>
    <w:rsid w:val="0038015E"/>
    <w:rsid w:val="0038134F"/>
    <w:rsid w:val="003818AA"/>
    <w:rsid w:val="003827F4"/>
    <w:rsid w:val="00387575"/>
    <w:rsid w:val="00390E35"/>
    <w:rsid w:val="00390F77"/>
    <w:rsid w:val="00391353"/>
    <w:rsid w:val="003917DF"/>
    <w:rsid w:val="00393924"/>
    <w:rsid w:val="003A1543"/>
    <w:rsid w:val="003A1AC3"/>
    <w:rsid w:val="003A20DB"/>
    <w:rsid w:val="003A2202"/>
    <w:rsid w:val="003A3167"/>
    <w:rsid w:val="003A4319"/>
    <w:rsid w:val="003A4A14"/>
    <w:rsid w:val="003A61EF"/>
    <w:rsid w:val="003A6442"/>
    <w:rsid w:val="003A777B"/>
    <w:rsid w:val="003B2EC2"/>
    <w:rsid w:val="003B38E3"/>
    <w:rsid w:val="003B45DD"/>
    <w:rsid w:val="003B4668"/>
    <w:rsid w:val="003B4AC7"/>
    <w:rsid w:val="003B61E4"/>
    <w:rsid w:val="003B647E"/>
    <w:rsid w:val="003B6A68"/>
    <w:rsid w:val="003C003F"/>
    <w:rsid w:val="003C0EBD"/>
    <w:rsid w:val="003C1790"/>
    <w:rsid w:val="003C1AFB"/>
    <w:rsid w:val="003C3373"/>
    <w:rsid w:val="003C3743"/>
    <w:rsid w:val="003C4370"/>
    <w:rsid w:val="003C4B2A"/>
    <w:rsid w:val="003C6556"/>
    <w:rsid w:val="003C6BE0"/>
    <w:rsid w:val="003C6F01"/>
    <w:rsid w:val="003C7286"/>
    <w:rsid w:val="003D0928"/>
    <w:rsid w:val="003D18B7"/>
    <w:rsid w:val="003D1D63"/>
    <w:rsid w:val="003D3DEF"/>
    <w:rsid w:val="003D508E"/>
    <w:rsid w:val="003D5393"/>
    <w:rsid w:val="003D553E"/>
    <w:rsid w:val="003D560F"/>
    <w:rsid w:val="003D664E"/>
    <w:rsid w:val="003D712F"/>
    <w:rsid w:val="003E038D"/>
    <w:rsid w:val="003E03A3"/>
    <w:rsid w:val="003E1235"/>
    <w:rsid w:val="003E17F1"/>
    <w:rsid w:val="003E2851"/>
    <w:rsid w:val="003E5704"/>
    <w:rsid w:val="003E76DD"/>
    <w:rsid w:val="003F1457"/>
    <w:rsid w:val="003F1F80"/>
    <w:rsid w:val="003F2A83"/>
    <w:rsid w:val="003F2F34"/>
    <w:rsid w:val="003F3966"/>
    <w:rsid w:val="003F5119"/>
    <w:rsid w:val="003F6A0B"/>
    <w:rsid w:val="003F6B6F"/>
    <w:rsid w:val="003F7901"/>
    <w:rsid w:val="00400426"/>
    <w:rsid w:val="004006E1"/>
    <w:rsid w:val="00400E2A"/>
    <w:rsid w:val="00401A30"/>
    <w:rsid w:val="00402141"/>
    <w:rsid w:val="004028ED"/>
    <w:rsid w:val="0040507D"/>
    <w:rsid w:val="00406176"/>
    <w:rsid w:val="00406BB9"/>
    <w:rsid w:val="00406E08"/>
    <w:rsid w:val="00410FD5"/>
    <w:rsid w:val="00411945"/>
    <w:rsid w:val="004124F5"/>
    <w:rsid w:val="0041254E"/>
    <w:rsid w:val="004125C5"/>
    <w:rsid w:val="004126D2"/>
    <w:rsid w:val="00413DB6"/>
    <w:rsid w:val="00414430"/>
    <w:rsid w:val="00415E4B"/>
    <w:rsid w:val="00417268"/>
    <w:rsid w:val="00420419"/>
    <w:rsid w:val="004209DB"/>
    <w:rsid w:val="00421636"/>
    <w:rsid w:val="0042226D"/>
    <w:rsid w:val="00422699"/>
    <w:rsid w:val="00422AAB"/>
    <w:rsid w:val="00422C60"/>
    <w:rsid w:val="00425630"/>
    <w:rsid w:val="00425AFF"/>
    <w:rsid w:val="00425D84"/>
    <w:rsid w:val="00427D1C"/>
    <w:rsid w:val="00427F11"/>
    <w:rsid w:val="00430458"/>
    <w:rsid w:val="00430A94"/>
    <w:rsid w:val="00431394"/>
    <w:rsid w:val="00431ADB"/>
    <w:rsid w:val="004350F5"/>
    <w:rsid w:val="0043566D"/>
    <w:rsid w:val="00435DB8"/>
    <w:rsid w:val="0043740D"/>
    <w:rsid w:val="00443EA4"/>
    <w:rsid w:val="004444F8"/>
    <w:rsid w:val="00446D54"/>
    <w:rsid w:val="0044749F"/>
    <w:rsid w:val="0045087A"/>
    <w:rsid w:val="00453F6B"/>
    <w:rsid w:val="00454899"/>
    <w:rsid w:val="00456714"/>
    <w:rsid w:val="00456EC2"/>
    <w:rsid w:val="00457569"/>
    <w:rsid w:val="00462A73"/>
    <w:rsid w:val="004633CF"/>
    <w:rsid w:val="0046354C"/>
    <w:rsid w:val="00463E49"/>
    <w:rsid w:val="00465450"/>
    <w:rsid w:val="004659E8"/>
    <w:rsid w:val="0046705B"/>
    <w:rsid w:val="00470CE6"/>
    <w:rsid w:val="0047191C"/>
    <w:rsid w:val="004720DC"/>
    <w:rsid w:val="00473483"/>
    <w:rsid w:val="004736D3"/>
    <w:rsid w:val="00475D79"/>
    <w:rsid w:val="00476EC6"/>
    <w:rsid w:val="00477A71"/>
    <w:rsid w:val="004802A9"/>
    <w:rsid w:val="004815B4"/>
    <w:rsid w:val="00481CCD"/>
    <w:rsid w:val="004826C8"/>
    <w:rsid w:val="00483722"/>
    <w:rsid w:val="0048652C"/>
    <w:rsid w:val="0048685A"/>
    <w:rsid w:val="00486A41"/>
    <w:rsid w:val="00486D78"/>
    <w:rsid w:val="0048737D"/>
    <w:rsid w:val="00487BD2"/>
    <w:rsid w:val="004908BE"/>
    <w:rsid w:val="0049119F"/>
    <w:rsid w:val="00492CA9"/>
    <w:rsid w:val="00492F49"/>
    <w:rsid w:val="00492FF3"/>
    <w:rsid w:val="0049318B"/>
    <w:rsid w:val="004932A4"/>
    <w:rsid w:val="00493FF4"/>
    <w:rsid w:val="0049458D"/>
    <w:rsid w:val="0049498F"/>
    <w:rsid w:val="004952A7"/>
    <w:rsid w:val="00495BEB"/>
    <w:rsid w:val="00496566"/>
    <w:rsid w:val="00496B84"/>
    <w:rsid w:val="004A1877"/>
    <w:rsid w:val="004A1B37"/>
    <w:rsid w:val="004A2E01"/>
    <w:rsid w:val="004A2F81"/>
    <w:rsid w:val="004A6402"/>
    <w:rsid w:val="004A6EB5"/>
    <w:rsid w:val="004A73E9"/>
    <w:rsid w:val="004A7BD9"/>
    <w:rsid w:val="004A7CC3"/>
    <w:rsid w:val="004B0C63"/>
    <w:rsid w:val="004B0C6F"/>
    <w:rsid w:val="004B2B5E"/>
    <w:rsid w:val="004B3311"/>
    <w:rsid w:val="004B4275"/>
    <w:rsid w:val="004B4A55"/>
    <w:rsid w:val="004B540C"/>
    <w:rsid w:val="004B5FF8"/>
    <w:rsid w:val="004B6621"/>
    <w:rsid w:val="004B67FA"/>
    <w:rsid w:val="004C0880"/>
    <w:rsid w:val="004C133D"/>
    <w:rsid w:val="004C1A50"/>
    <w:rsid w:val="004C3DE9"/>
    <w:rsid w:val="004C44D5"/>
    <w:rsid w:val="004C6EE2"/>
    <w:rsid w:val="004D073A"/>
    <w:rsid w:val="004D441B"/>
    <w:rsid w:val="004D4594"/>
    <w:rsid w:val="004D666C"/>
    <w:rsid w:val="004D6715"/>
    <w:rsid w:val="004D690C"/>
    <w:rsid w:val="004E07FF"/>
    <w:rsid w:val="004E1545"/>
    <w:rsid w:val="004E4116"/>
    <w:rsid w:val="004E4173"/>
    <w:rsid w:val="004E48D3"/>
    <w:rsid w:val="004E49F1"/>
    <w:rsid w:val="004E6138"/>
    <w:rsid w:val="004E64E7"/>
    <w:rsid w:val="004E72F1"/>
    <w:rsid w:val="004E78F9"/>
    <w:rsid w:val="004F01FC"/>
    <w:rsid w:val="004F266B"/>
    <w:rsid w:val="004F28D4"/>
    <w:rsid w:val="004F2F8B"/>
    <w:rsid w:val="004F352B"/>
    <w:rsid w:val="004F64E5"/>
    <w:rsid w:val="004F67B3"/>
    <w:rsid w:val="004F7382"/>
    <w:rsid w:val="00500D3F"/>
    <w:rsid w:val="00502B6B"/>
    <w:rsid w:val="00503DEF"/>
    <w:rsid w:val="005105ED"/>
    <w:rsid w:val="00510C95"/>
    <w:rsid w:val="005116AE"/>
    <w:rsid w:val="005117BE"/>
    <w:rsid w:val="00514B50"/>
    <w:rsid w:val="00514D4B"/>
    <w:rsid w:val="00516D22"/>
    <w:rsid w:val="00521060"/>
    <w:rsid w:val="005216E1"/>
    <w:rsid w:val="00521C4D"/>
    <w:rsid w:val="005240C7"/>
    <w:rsid w:val="00524D8B"/>
    <w:rsid w:val="00525631"/>
    <w:rsid w:val="005256EF"/>
    <w:rsid w:val="00526276"/>
    <w:rsid w:val="00527FE4"/>
    <w:rsid w:val="00531ACB"/>
    <w:rsid w:val="005322CD"/>
    <w:rsid w:val="005330C1"/>
    <w:rsid w:val="0053350A"/>
    <w:rsid w:val="0053562F"/>
    <w:rsid w:val="00536C2B"/>
    <w:rsid w:val="00537986"/>
    <w:rsid w:val="005403FE"/>
    <w:rsid w:val="00541BF9"/>
    <w:rsid w:val="005423C8"/>
    <w:rsid w:val="00543ACD"/>
    <w:rsid w:val="0054411D"/>
    <w:rsid w:val="00544CE6"/>
    <w:rsid w:val="00545411"/>
    <w:rsid w:val="005459D0"/>
    <w:rsid w:val="005461C4"/>
    <w:rsid w:val="00546363"/>
    <w:rsid w:val="00547044"/>
    <w:rsid w:val="00547270"/>
    <w:rsid w:val="005503C7"/>
    <w:rsid w:val="00551720"/>
    <w:rsid w:val="00552725"/>
    <w:rsid w:val="00553F0B"/>
    <w:rsid w:val="00554374"/>
    <w:rsid w:val="005554A9"/>
    <w:rsid w:val="00557772"/>
    <w:rsid w:val="00561B37"/>
    <w:rsid w:val="00563EFC"/>
    <w:rsid w:val="00564D42"/>
    <w:rsid w:val="0056506D"/>
    <w:rsid w:val="005665A3"/>
    <w:rsid w:val="00566805"/>
    <w:rsid w:val="00567373"/>
    <w:rsid w:val="005705D2"/>
    <w:rsid w:val="005714A0"/>
    <w:rsid w:val="0057258C"/>
    <w:rsid w:val="0057456A"/>
    <w:rsid w:val="00575950"/>
    <w:rsid w:val="00575D58"/>
    <w:rsid w:val="00575FC4"/>
    <w:rsid w:val="0057627E"/>
    <w:rsid w:val="00576409"/>
    <w:rsid w:val="00577265"/>
    <w:rsid w:val="00577AAD"/>
    <w:rsid w:val="005801C0"/>
    <w:rsid w:val="00580849"/>
    <w:rsid w:val="0058458F"/>
    <w:rsid w:val="00584C2C"/>
    <w:rsid w:val="005869E3"/>
    <w:rsid w:val="0058789D"/>
    <w:rsid w:val="00587C99"/>
    <w:rsid w:val="005907E0"/>
    <w:rsid w:val="0059134B"/>
    <w:rsid w:val="0059155E"/>
    <w:rsid w:val="00592073"/>
    <w:rsid w:val="0059218E"/>
    <w:rsid w:val="00594441"/>
    <w:rsid w:val="005944FB"/>
    <w:rsid w:val="00594CDE"/>
    <w:rsid w:val="00596330"/>
    <w:rsid w:val="00596C09"/>
    <w:rsid w:val="00597B12"/>
    <w:rsid w:val="005A02BE"/>
    <w:rsid w:val="005A0417"/>
    <w:rsid w:val="005A288A"/>
    <w:rsid w:val="005A3DA0"/>
    <w:rsid w:val="005A42C0"/>
    <w:rsid w:val="005A43D5"/>
    <w:rsid w:val="005A55C5"/>
    <w:rsid w:val="005A56A9"/>
    <w:rsid w:val="005A58DE"/>
    <w:rsid w:val="005A599D"/>
    <w:rsid w:val="005A644B"/>
    <w:rsid w:val="005A67A7"/>
    <w:rsid w:val="005A6B64"/>
    <w:rsid w:val="005B2365"/>
    <w:rsid w:val="005B2DCD"/>
    <w:rsid w:val="005B327A"/>
    <w:rsid w:val="005B46E2"/>
    <w:rsid w:val="005B4D58"/>
    <w:rsid w:val="005B5B7F"/>
    <w:rsid w:val="005B748E"/>
    <w:rsid w:val="005C0BB4"/>
    <w:rsid w:val="005C114A"/>
    <w:rsid w:val="005C123C"/>
    <w:rsid w:val="005C1EA1"/>
    <w:rsid w:val="005C2287"/>
    <w:rsid w:val="005C22FF"/>
    <w:rsid w:val="005C332C"/>
    <w:rsid w:val="005C39B2"/>
    <w:rsid w:val="005C3C3C"/>
    <w:rsid w:val="005C514C"/>
    <w:rsid w:val="005C525F"/>
    <w:rsid w:val="005C7261"/>
    <w:rsid w:val="005D0B8D"/>
    <w:rsid w:val="005D0FE2"/>
    <w:rsid w:val="005D102D"/>
    <w:rsid w:val="005D3C3D"/>
    <w:rsid w:val="005D4678"/>
    <w:rsid w:val="005D5FD3"/>
    <w:rsid w:val="005D7E32"/>
    <w:rsid w:val="005E0B6D"/>
    <w:rsid w:val="005E2560"/>
    <w:rsid w:val="005E6F2E"/>
    <w:rsid w:val="005F0489"/>
    <w:rsid w:val="005F0D5A"/>
    <w:rsid w:val="005F26DD"/>
    <w:rsid w:val="005F3073"/>
    <w:rsid w:val="005F4B2C"/>
    <w:rsid w:val="005F573B"/>
    <w:rsid w:val="005F5CB5"/>
    <w:rsid w:val="005F6292"/>
    <w:rsid w:val="005F64F9"/>
    <w:rsid w:val="00601C5F"/>
    <w:rsid w:val="006028F4"/>
    <w:rsid w:val="00604B5A"/>
    <w:rsid w:val="006051CA"/>
    <w:rsid w:val="006079CC"/>
    <w:rsid w:val="00607DD8"/>
    <w:rsid w:val="006103E5"/>
    <w:rsid w:val="00610573"/>
    <w:rsid w:val="00611158"/>
    <w:rsid w:val="006123F8"/>
    <w:rsid w:val="00613699"/>
    <w:rsid w:val="00613C3B"/>
    <w:rsid w:val="00615999"/>
    <w:rsid w:val="0061680C"/>
    <w:rsid w:val="006175CB"/>
    <w:rsid w:val="00620105"/>
    <w:rsid w:val="00623BBA"/>
    <w:rsid w:val="0062474B"/>
    <w:rsid w:val="0062482B"/>
    <w:rsid w:val="00624EB8"/>
    <w:rsid w:val="00625272"/>
    <w:rsid w:val="006264A1"/>
    <w:rsid w:val="006266CD"/>
    <w:rsid w:val="00630810"/>
    <w:rsid w:val="0063106E"/>
    <w:rsid w:val="00631294"/>
    <w:rsid w:val="00631637"/>
    <w:rsid w:val="006340EF"/>
    <w:rsid w:val="00635A9D"/>
    <w:rsid w:val="00637BED"/>
    <w:rsid w:val="00640455"/>
    <w:rsid w:val="00642183"/>
    <w:rsid w:val="00645F98"/>
    <w:rsid w:val="006460CB"/>
    <w:rsid w:val="006466AD"/>
    <w:rsid w:val="00647656"/>
    <w:rsid w:val="00647E31"/>
    <w:rsid w:val="00647E3A"/>
    <w:rsid w:val="0065006A"/>
    <w:rsid w:val="006525BA"/>
    <w:rsid w:val="00653C76"/>
    <w:rsid w:val="00656321"/>
    <w:rsid w:val="00656B02"/>
    <w:rsid w:val="006607E4"/>
    <w:rsid w:val="00660F02"/>
    <w:rsid w:val="00660FBB"/>
    <w:rsid w:val="00661E1D"/>
    <w:rsid w:val="006621C4"/>
    <w:rsid w:val="0066241C"/>
    <w:rsid w:val="00663C89"/>
    <w:rsid w:val="00663F8B"/>
    <w:rsid w:val="00665863"/>
    <w:rsid w:val="00666C36"/>
    <w:rsid w:val="00670B8E"/>
    <w:rsid w:val="00671D29"/>
    <w:rsid w:val="006725BB"/>
    <w:rsid w:val="00672752"/>
    <w:rsid w:val="00672891"/>
    <w:rsid w:val="006733E5"/>
    <w:rsid w:val="00673821"/>
    <w:rsid w:val="0067413B"/>
    <w:rsid w:val="00674258"/>
    <w:rsid w:val="00674F82"/>
    <w:rsid w:val="006751A5"/>
    <w:rsid w:val="006756FF"/>
    <w:rsid w:val="00675BC5"/>
    <w:rsid w:val="006810AA"/>
    <w:rsid w:val="006819E5"/>
    <w:rsid w:val="00681F26"/>
    <w:rsid w:val="00682616"/>
    <w:rsid w:val="00682ADE"/>
    <w:rsid w:val="00682EAC"/>
    <w:rsid w:val="0068318A"/>
    <w:rsid w:val="00683D34"/>
    <w:rsid w:val="00684061"/>
    <w:rsid w:val="00685BBC"/>
    <w:rsid w:val="00685FE0"/>
    <w:rsid w:val="00692022"/>
    <w:rsid w:val="0069206D"/>
    <w:rsid w:val="00692233"/>
    <w:rsid w:val="0069533D"/>
    <w:rsid w:val="00695A1B"/>
    <w:rsid w:val="00696FAD"/>
    <w:rsid w:val="00697260"/>
    <w:rsid w:val="006A134E"/>
    <w:rsid w:val="006A27D8"/>
    <w:rsid w:val="006A2C3E"/>
    <w:rsid w:val="006A2C8C"/>
    <w:rsid w:val="006A47EA"/>
    <w:rsid w:val="006A5755"/>
    <w:rsid w:val="006A7293"/>
    <w:rsid w:val="006A7549"/>
    <w:rsid w:val="006B02F1"/>
    <w:rsid w:val="006B1928"/>
    <w:rsid w:val="006B2645"/>
    <w:rsid w:val="006B3DE9"/>
    <w:rsid w:val="006B4158"/>
    <w:rsid w:val="006B480D"/>
    <w:rsid w:val="006B4C3A"/>
    <w:rsid w:val="006B6C92"/>
    <w:rsid w:val="006B7BD0"/>
    <w:rsid w:val="006C0133"/>
    <w:rsid w:val="006C1958"/>
    <w:rsid w:val="006C23F4"/>
    <w:rsid w:val="006C4084"/>
    <w:rsid w:val="006C6AD9"/>
    <w:rsid w:val="006D1426"/>
    <w:rsid w:val="006D15C6"/>
    <w:rsid w:val="006D201D"/>
    <w:rsid w:val="006D26EB"/>
    <w:rsid w:val="006D2CDC"/>
    <w:rsid w:val="006D2FC8"/>
    <w:rsid w:val="006D64B8"/>
    <w:rsid w:val="006D659B"/>
    <w:rsid w:val="006D7146"/>
    <w:rsid w:val="006D799F"/>
    <w:rsid w:val="006E0BCD"/>
    <w:rsid w:val="006E319E"/>
    <w:rsid w:val="006E344A"/>
    <w:rsid w:val="006E38C8"/>
    <w:rsid w:val="006E59CE"/>
    <w:rsid w:val="006F013A"/>
    <w:rsid w:val="006F0A0B"/>
    <w:rsid w:val="006F28DD"/>
    <w:rsid w:val="006F5FA5"/>
    <w:rsid w:val="006F7522"/>
    <w:rsid w:val="006F762E"/>
    <w:rsid w:val="006F7B9B"/>
    <w:rsid w:val="00700B41"/>
    <w:rsid w:val="00703C69"/>
    <w:rsid w:val="00705FCD"/>
    <w:rsid w:val="00706315"/>
    <w:rsid w:val="007103B0"/>
    <w:rsid w:val="007123FA"/>
    <w:rsid w:val="00712DFE"/>
    <w:rsid w:val="0071323B"/>
    <w:rsid w:val="0071330E"/>
    <w:rsid w:val="007137CF"/>
    <w:rsid w:val="00716175"/>
    <w:rsid w:val="00716443"/>
    <w:rsid w:val="007164E7"/>
    <w:rsid w:val="0071716D"/>
    <w:rsid w:val="007176DA"/>
    <w:rsid w:val="00717DF4"/>
    <w:rsid w:val="00720824"/>
    <w:rsid w:val="0072224D"/>
    <w:rsid w:val="00722734"/>
    <w:rsid w:val="00722A5E"/>
    <w:rsid w:val="00723251"/>
    <w:rsid w:val="00725082"/>
    <w:rsid w:val="007251B8"/>
    <w:rsid w:val="00726BF9"/>
    <w:rsid w:val="00727928"/>
    <w:rsid w:val="00727C62"/>
    <w:rsid w:val="00730910"/>
    <w:rsid w:val="007309F5"/>
    <w:rsid w:val="00730EA5"/>
    <w:rsid w:val="00731609"/>
    <w:rsid w:val="007334CB"/>
    <w:rsid w:val="00734AB7"/>
    <w:rsid w:val="00734D7C"/>
    <w:rsid w:val="007351F1"/>
    <w:rsid w:val="007354C2"/>
    <w:rsid w:val="00735645"/>
    <w:rsid w:val="007357BB"/>
    <w:rsid w:val="00736938"/>
    <w:rsid w:val="0073703F"/>
    <w:rsid w:val="007370F1"/>
    <w:rsid w:val="0073716B"/>
    <w:rsid w:val="0073741E"/>
    <w:rsid w:val="00737ABB"/>
    <w:rsid w:val="00737F10"/>
    <w:rsid w:val="007421C4"/>
    <w:rsid w:val="00744106"/>
    <w:rsid w:val="00744134"/>
    <w:rsid w:val="00744C2E"/>
    <w:rsid w:val="00744CEC"/>
    <w:rsid w:val="00744E82"/>
    <w:rsid w:val="007501CD"/>
    <w:rsid w:val="0075095E"/>
    <w:rsid w:val="0075156E"/>
    <w:rsid w:val="00753517"/>
    <w:rsid w:val="00753B2D"/>
    <w:rsid w:val="00755EB4"/>
    <w:rsid w:val="00756CE2"/>
    <w:rsid w:val="00760A67"/>
    <w:rsid w:val="007611E0"/>
    <w:rsid w:val="007614B7"/>
    <w:rsid w:val="007618EF"/>
    <w:rsid w:val="00762B80"/>
    <w:rsid w:val="007632BD"/>
    <w:rsid w:val="00764068"/>
    <w:rsid w:val="007659B8"/>
    <w:rsid w:val="0076645D"/>
    <w:rsid w:val="007679C2"/>
    <w:rsid w:val="0077013F"/>
    <w:rsid w:val="007709A1"/>
    <w:rsid w:val="00770F51"/>
    <w:rsid w:val="00772801"/>
    <w:rsid w:val="007736E4"/>
    <w:rsid w:val="007744C4"/>
    <w:rsid w:val="00775B77"/>
    <w:rsid w:val="00776D79"/>
    <w:rsid w:val="00777B7A"/>
    <w:rsid w:val="00780227"/>
    <w:rsid w:val="00780526"/>
    <w:rsid w:val="00780998"/>
    <w:rsid w:val="00781254"/>
    <w:rsid w:val="00781DE8"/>
    <w:rsid w:val="00783F55"/>
    <w:rsid w:val="007855A5"/>
    <w:rsid w:val="0078583B"/>
    <w:rsid w:val="00786795"/>
    <w:rsid w:val="007878A3"/>
    <w:rsid w:val="007921E9"/>
    <w:rsid w:val="00792723"/>
    <w:rsid w:val="00793823"/>
    <w:rsid w:val="0079606E"/>
    <w:rsid w:val="00796EB6"/>
    <w:rsid w:val="00796F1F"/>
    <w:rsid w:val="0079725D"/>
    <w:rsid w:val="00797447"/>
    <w:rsid w:val="00797C03"/>
    <w:rsid w:val="00797DED"/>
    <w:rsid w:val="007A0C08"/>
    <w:rsid w:val="007A22DB"/>
    <w:rsid w:val="007A26C2"/>
    <w:rsid w:val="007A2869"/>
    <w:rsid w:val="007A2BE5"/>
    <w:rsid w:val="007A3963"/>
    <w:rsid w:val="007A45AB"/>
    <w:rsid w:val="007A4844"/>
    <w:rsid w:val="007A5820"/>
    <w:rsid w:val="007A5FD4"/>
    <w:rsid w:val="007A720F"/>
    <w:rsid w:val="007A7AA4"/>
    <w:rsid w:val="007A7EAB"/>
    <w:rsid w:val="007B026C"/>
    <w:rsid w:val="007B0DF6"/>
    <w:rsid w:val="007B20A7"/>
    <w:rsid w:val="007B2F75"/>
    <w:rsid w:val="007B42A6"/>
    <w:rsid w:val="007B7FEC"/>
    <w:rsid w:val="007C0418"/>
    <w:rsid w:val="007C08B4"/>
    <w:rsid w:val="007C0D47"/>
    <w:rsid w:val="007C0ECB"/>
    <w:rsid w:val="007C1CD4"/>
    <w:rsid w:val="007C2152"/>
    <w:rsid w:val="007C2F46"/>
    <w:rsid w:val="007C3144"/>
    <w:rsid w:val="007C3820"/>
    <w:rsid w:val="007C39F7"/>
    <w:rsid w:val="007C46A3"/>
    <w:rsid w:val="007C480E"/>
    <w:rsid w:val="007C4E3C"/>
    <w:rsid w:val="007C5A15"/>
    <w:rsid w:val="007C6A33"/>
    <w:rsid w:val="007C7AF8"/>
    <w:rsid w:val="007D0B83"/>
    <w:rsid w:val="007D17C3"/>
    <w:rsid w:val="007D1AEF"/>
    <w:rsid w:val="007D1FB7"/>
    <w:rsid w:val="007D3D0D"/>
    <w:rsid w:val="007D409B"/>
    <w:rsid w:val="007D4DCB"/>
    <w:rsid w:val="007D500F"/>
    <w:rsid w:val="007D534E"/>
    <w:rsid w:val="007D61F1"/>
    <w:rsid w:val="007D7B0F"/>
    <w:rsid w:val="007E0515"/>
    <w:rsid w:val="007E05DC"/>
    <w:rsid w:val="007E05E8"/>
    <w:rsid w:val="007E1B5A"/>
    <w:rsid w:val="007E1E98"/>
    <w:rsid w:val="007E3F87"/>
    <w:rsid w:val="007E6626"/>
    <w:rsid w:val="007E6665"/>
    <w:rsid w:val="007E728D"/>
    <w:rsid w:val="007F034A"/>
    <w:rsid w:val="007F3DFC"/>
    <w:rsid w:val="007F47AD"/>
    <w:rsid w:val="007F4C4B"/>
    <w:rsid w:val="007F5647"/>
    <w:rsid w:val="007F5704"/>
    <w:rsid w:val="007F609B"/>
    <w:rsid w:val="007F6B47"/>
    <w:rsid w:val="007F72CD"/>
    <w:rsid w:val="00800553"/>
    <w:rsid w:val="00801453"/>
    <w:rsid w:val="008027FF"/>
    <w:rsid w:val="00803FC0"/>
    <w:rsid w:val="008067D9"/>
    <w:rsid w:val="00810111"/>
    <w:rsid w:val="008106E9"/>
    <w:rsid w:val="008114DB"/>
    <w:rsid w:val="008132FB"/>
    <w:rsid w:val="00814883"/>
    <w:rsid w:val="00814ACA"/>
    <w:rsid w:val="00814D0D"/>
    <w:rsid w:val="008151DE"/>
    <w:rsid w:val="00815290"/>
    <w:rsid w:val="0081694A"/>
    <w:rsid w:val="008178CE"/>
    <w:rsid w:val="00820735"/>
    <w:rsid w:val="00821A03"/>
    <w:rsid w:val="00823663"/>
    <w:rsid w:val="00823694"/>
    <w:rsid w:val="008244DA"/>
    <w:rsid w:val="00825391"/>
    <w:rsid w:val="00826B35"/>
    <w:rsid w:val="00826CEC"/>
    <w:rsid w:val="00831452"/>
    <w:rsid w:val="00831D0A"/>
    <w:rsid w:val="00833206"/>
    <w:rsid w:val="00833597"/>
    <w:rsid w:val="0083475D"/>
    <w:rsid w:val="00834BB8"/>
    <w:rsid w:val="00835C63"/>
    <w:rsid w:val="00835E77"/>
    <w:rsid w:val="008368B0"/>
    <w:rsid w:val="008401FB"/>
    <w:rsid w:val="00840A62"/>
    <w:rsid w:val="00840B14"/>
    <w:rsid w:val="00840DDD"/>
    <w:rsid w:val="00842A58"/>
    <w:rsid w:val="00842B31"/>
    <w:rsid w:val="00843005"/>
    <w:rsid w:val="00844EE4"/>
    <w:rsid w:val="00845374"/>
    <w:rsid w:val="00845CF6"/>
    <w:rsid w:val="00846160"/>
    <w:rsid w:val="00846345"/>
    <w:rsid w:val="00846461"/>
    <w:rsid w:val="00847CA2"/>
    <w:rsid w:val="0085113C"/>
    <w:rsid w:val="008517E5"/>
    <w:rsid w:val="0085183B"/>
    <w:rsid w:val="008521C7"/>
    <w:rsid w:val="008558E3"/>
    <w:rsid w:val="00855DFE"/>
    <w:rsid w:val="00855F42"/>
    <w:rsid w:val="00856A0B"/>
    <w:rsid w:val="00856A72"/>
    <w:rsid w:val="008575AD"/>
    <w:rsid w:val="008577F3"/>
    <w:rsid w:val="00860967"/>
    <w:rsid w:val="008618AA"/>
    <w:rsid w:val="00861C27"/>
    <w:rsid w:val="0086467C"/>
    <w:rsid w:val="008654EC"/>
    <w:rsid w:val="008677EB"/>
    <w:rsid w:val="008679F2"/>
    <w:rsid w:val="008708F1"/>
    <w:rsid w:val="00870B31"/>
    <w:rsid w:val="008710CC"/>
    <w:rsid w:val="00871B3D"/>
    <w:rsid w:val="00872409"/>
    <w:rsid w:val="00872DC5"/>
    <w:rsid w:val="008741FC"/>
    <w:rsid w:val="008759AC"/>
    <w:rsid w:val="008769BF"/>
    <w:rsid w:val="00880C98"/>
    <w:rsid w:val="0088334E"/>
    <w:rsid w:val="008849F2"/>
    <w:rsid w:val="008851AD"/>
    <w:rsid w:val="00886FDE"/>
    <w:rsid w:val="00890130"/>
    <w:rsid w:val="00891593"/>
    <w:rsid w:val="00891628"/>
    <w:rsid w:val="00891AE2"/>
    <w:rsid w:val="00891F86"/>
    <w:rsid w:val="0089230D"/>
    <w:rsid w:val="008937EB"/>
    <w:rsid w:val="00893F43"/>
    <w:rsid w:val="00895394"/>
    <w:rsid w:val="0089571A"/>
    <w:rsid w:val="00895788"/>
    <w:rsid w:val="00896160"/>
    <w:rsid w:val="00896408"/>
    <w:rsid w:val="0089769F"/>
    <w:rsid w:val="008A0DB3"/>
    <w:rsid w:val="008A111C"/>
    <w:rsid w:val="008A122E"/>
    <w:rsid w:val="008A2106"/>
    <w:rsid w:val="008A2701"/>
    <w:rsid w:val="008A31FA"/>
    <w:rsid w:val="008A7CC8"/>
    <w:rsid w:val="008B0B46"/>
    <w:rsid w:val="008B1D58"/>
    <w:rsid w:val="008B2CC9"/>
    <w:rsid w:val="008B2F4B"/>
    <w:rsid w:val="008B379C"/>
    <w:rsid w:val="008B3D5F"/>
    <w:rsid w:val="008B59BA"/>
    <w:rsid w:val="008C2094"/>
    <w:rsid w:val="008C38DF"/>
    <w:rsid w:val="008C40D6"/>
    <w:rsid w:val="008C5990"/>
    <w:rsid w:val="008C5FF3"/>
    <w:rsid w:val="008C6279"/>
    <w:rsid w:val="008C6A52"/>
    <w:rsid w:val="008D0829"/>
    <w:rsid w:val="008D20E3"/>
    <w:rsid w:val="008D2A46"/>
    <w:rsid w:val="008D48E0"/>
    <w:rsid w:val="008D5930"/>
    <w:rsid w:val="008D7524"/>
    <w:rsid w:val="008E0967"/>
    <w:rsid w:val="008E1B36"/>
    <w:rsid w:val="008E2313"/>
    <w:rsid w:val="008E2AB8"/>
    <w:rsid w:val="008E45B1"/>
    <w:rsid w:val="008E5F38"/>
    <w:rsid w:val="008E6964"/>
    <w:rsid w:val="008E6F7A"/>
    <w:rsid w:val="008F02F7"/>
    <w:rsid w:val="008F179A"/>
    <w:rsid w:val="008F1CAF"/>
    <w:rsid w:val="008F2C67"/>
    <w:rsid w:val="008F34B1"/>
    <w:rsid w:val="008F3D96"/>
    <w:rsid w:val="008F4401"/>
    <w:rsid w:val="008F44F3"/>
    <w:rsid w:val="008F54F8"/>
    <w:rsid w:val="008F6073"/>
    <w:rsid w:val="008F74C4"/>
    <w:rsid w:val="008F75B3"/>
    <w:rsid w:val="008F7C70"/>
    <w:rsid w:val="008F7DAA"/>
    <w:rsid w:val="0090010D"/>
    <w:rsid w:val="009020EA"/>
    <w:rsid w:val="00902984"/>
    <w:rsid w:val="009032A6"/>
    <w:rsid w:val="00903C4D"/>
    <w:rsid w:val="00903E37"/>
    <w:rsid w:val="00903FF3"/>
    <w:rsid w:val="00904B0F"/>
    <w:rsid w:val="009068BF"/>
    <w:rsid w:val="009069B9"/>
    <w:rsid w:val="00907ACB"/>
    <w:rsid w:val="00910331"/>
    <w:rsid w:val="00910EC0"/>
    <w:rsid w:val="0091130A"/>
    <w:rsid w:val="00911683"/>
    <w:rsid w:val="00911E9F"/>
    <w:rsid w:val="00912D2F"/>
    <w:rsid w:val="00913AE4"/>
    <w:rsid w:val="00914535"/>
    <w:rsid w:val="009167AE"/>
    <w:rsid w:val="0091687B"/>
    <w:rsid w:val="00917FC4"/>
    <w:rsid w:val="009207F5"/>
    <w:rsid w:val="00920BF6"/>
    <w:rsid w:val="009217AA"/>
    <w:rsid w:val="00921999"/>
    <w:rsid w:val="00921A38"/>
    <w:rsid w:val="00921D11"/>
    <w:rsid w:val="009221E8"/>
    <w:rsid w:val="00923E39"/>
    <w:rsid w:val="0092455D"/>
    <w:rsid w:val="00924F28"/>
    <w:rsid w:val="00925C3C"/>
    <w:rsid w:val="00926CB8"/>
    <w:rsid w:val="0093037F"/>
    <w:rsid w:val="00930F1F"/>
    <w:rsid w:val="009317C4"/>
    <w:rsid w:val="00931EAF"/>
    <w:rsid w:val="009326F5"/>
    <w:rsid w:val="00932EB6"/>
    <w:rsid w:val="009336C3"/>
    <w:rsid w:val="00933B52"/>
    <w:rsid w:val="0093422E"/>
    <w:rsid w:val="0093591C"/>
    <w:rsid w:val="00936AAE"/>
    <w:rsid w:val="0093772E"/>
    <w:rsid w:val="0094127F"/>
    <w:rsid w:val="009416D1"/>
    <w:rsid w:val="00943282"/>
    <w:rsid w:val="00943F3F"/>
    <w:rsid w:val="009447FB"/>
    <w:rsid w:val="0094487C"/>
    <w:rsid w:val="00946088"/>
    <w:rsid w:val="00946206"/>
    <w:rsid w:val="00946746"/>
    <w:rsid w:val="00946D6C"/>
    <w:rsid w:val="0094752E"/>
    <w:rsid w:val="00950247"/>
    <w:rsid w:val="00950510"/>
    <w:rsid w:val="0095094F"/>
    <w:rsid w:val="00950B40"/>
    <w:rsid w:val="00953C0C"/>
    <w:rsid w:val="0095462F"/>
    <w:rsid w:val="00954AB6"/>
    <w:rsid w:val="00955C5B"/>
    <w:rsid w:val="0095671E"/>
    <w:rsid w:val="00956F4A"/>
    <w:rsid w:val="009578C7"/>
    <w:rsid w:val="009614F0"/>
    <w:rsid w:val="00962A4E"/>
    <w:rsid w:val="00963079"/>
    <w:rsid w:val="0096338B"/>
    <w:rsid w:val="0096475D"/>
    <w:rsid w:val="00965FC8"/>
    <w:rsid w:val="0096620D"/>
    <w:rsid w:val="00966342"/>
    <w:rsid w:val="009666CC"/>
    <w:rsid w:val="009702A3"/>
    <w:rsid w:val="009708A2"/>
    <w:rsid w:val="0097150A"/>
    <w:rsid w:val="00974D06"/>
    <w:rsid w:val="009773F3"/>
    <w:rsid w:val="00977A65"/>
    <w:rsid w:val="009822F4"/>
    <w:rsid w:val="00986A2F"/>
    <w:rsid w:val="00986E88"/>
    <w:rsid w:val="0098772F"/>
    <w:rsid w:val="0098773E"/>
    <w:rsid w:val="00992F79"/>
    <w:rsid w:val="009936BB"/>
    <w:rsid w:val="009936E7"/>
    <w:rsid w:val="00993C91"/>
    <w:rsid w:val="009948CE"/>
    <w:rsid w:val="009955C3"/>
    <w:rsid w:val="009A0C78"/>
    <w:rsid w:val="009A2CAE"/>
    <w:rsid w:val="009A395E"/>
    <w:rsid w:val="009A5076"/>
    <w:rsid w:val="009A6156"/>
    <w:rsid w:val="009A6662"/>
    <w:rsid w:val="009A72D9"/>
    <w:rsid w:val="009A7557"/>
    <w:rsid w:val="009A7CEA"/>
    <w:rsid w:val="009B01C2"/>
    <w:rsid w:val="009B1CF2"/>
    <w:rsid w:val="009B5FE9"/>
    <w:rsid w:val="009B711B"/>
    <w:rsid w:val="009B761D"/>
    <w:rsid w:val="009B7A0D"/>
    <w:rsid w:val="009B7CA7"/>
    <w:rsid w:val="009C2181"/>
    <w:rsid w:val="009C35AB"/>
    <w:rsid w:val="009C3A56"/>
    <w:rsid w:val="009C42E3"/>
    <w:rsid w:val="009C4878"/>
    <w:rsid w:val="009C61B3"/>
    <w:rsid w:val="009C61C2"/>
    <w:rsid w:val="009C6FC6"/>
    <w:rsid w:val="009D12D1"/>
    <w:rsid w:val="009D15D9"/>
    <w:rsid w:val="009D21AA"/>
    <w:rsid w:val="009D2649"/>
    <w:rsid w:val="009D2C9D"/>
    <w:rsid w:val="009D494D"/>
    <w:rsid w:val="009D6222"/>
    <w:rsid w:val="009D64A0"/>
    <w:rsid w:val="009D73AB"/>
    <w:rsid w:val="009E026B"/>
    <w:rsid w:val="009E0E8B"/>
    <w:rsid w:val="009E1334"/>
    <w:rsid w:val="009E203F"/>
    <w:rsid w:val="009E2A3C"/>
    <w:rsid w:val="009E3ED7"/>
    <w:rsid w:val="009E411A"/>
    <w:rsid w:val="009E69AF"/>
    <w:rsid w:val="009E73F4"/>
    <w:rsid w:val="009E7F2E"/>
    <w:rsid w:val="009F1341"/>
    <w:rsid w:val="009F15D0"/>
    <w:rsid w:val="009F175B"/>
    <w:rsid w:val="009F2454"/>
    <w:rsid w:val="009F263F"/>
    <w:rsid w:val="009F431C"/>
    <w:rsid w:val="009F6928"/>
    <w:rsid w:val="009F7985"/>
    <w:rsid w:val="009F7EA8"/>
    <w:rsid w:val="00A0046C"/>
    <w:rsid w:val="00A0432D"/>
    <w:rsid w:val="00A0553F"/>
    <w:rsid w:val="00A05A3D"/>
    <w:rsid w:val="00A062E6"/>
    <w:rsid w:val="00A07A3F"/>
    <w:rsid w:val="00A07EB7"/>
    <w:rsid w:val="00A106F4"/>
    <w:rsid w:val="00A109F9"/>
    <w:rsid w:val="00A114C9"/>
    <w:rsid w:val="00A11B97"/>
    <w:rsid w:val="00A12BC7"/>
    <w:rsid w:val="00A13850"/>
    <w:rsid w:val="00A13BE3"/>
    <w:rsid w:val="00A13DA6"/>
    <w:rsid w:val="00A141BD"/>
    <w:rsid w:val="00A14C45"/>
    <w:rsid w:val="00A159D5"/>
    <w:rsid w:val="00A15B11"/>
    <w:rsid w:val="00A15C00"/>
    <w:rsid w:val="00A1738F"/>
    <w:rsid w:val="00A20656"/>
    <w:rsid w:val="00A20F26"/>
    <w:rsid w:val="00A21B3C"/>
    <w:rsid w:val="00A2286C"/>
    <w:rsid w:val="00A25507"/>
    <w:rsid w:val="00A269A0"/>
    <w:rsid w:val="00A3115D"/>
    <w:rsid w:val="00A31954"/>
    <w:rsid w:val="00A321F5"/>
    <w:rsid w:val="00A32A69"/>
    <w:rsid w:val="00A33AB5"/>
    <w:rsid w:val="00A33D50"/>
    <w:rsid w:val="00A34669"/>
    <w:rsid w:val="00A350A2"/>
    <w:rsid w:val="00A36298"/>
    <w:rsid w:val="00A36E71"/>
    <w:rsid w:val="00A379EE"/>
    <w:rsid w:val="00A40CEB"/>
    <w:rsid w:val="00A412B9"/>
    <w:rsid w:val="00A41A80"/>
    <w:rsid w:val="00A41FF2"/>
    <w:rsid w:val="00A44551"/>
    <w:rsid w:val="00A45BE2"/>
    <w:rsid w:val="00A46570"/>
    <w:rsid w:val="00A46EC1"/>
    <w:rsid w:val="00A4727A"/>
    <w:rsid w:val="00A47921"/>
    <w:rsid w:val="00A47BDD"/>
    <w:rsid w:val="00A516DC"/>
    <w:rsid w:val="00A51B44"/>
    <w:rsid w:val="00A5205D"/>
    <w:rsid w:val="00A5584B"/>
    <w:rsid w:val="00A55CD7"/>
    <w:rsid w:val="00A571C0"/>
    <w:rsid w:val="00A57288"/>
    <w:rsid w:val="00A57EE7"/>
    <w:rsid w:val="00A6031E"/>
    <w:rsid w:val="00A60468"/>
    <w:rsid w:val="00A60C29"/>
    <w:rsid w:val="00A60E2B"/>
    <w:rsid w:val="00A624C8"/>
    <w:rsid w:val="00A62C75"/>
    <w:rsid w:val="00A63EAC"/>
    <w:rsid w:val="00A64C96"/>
    <w:rsid w:val="00A657A5"/>
    <w:rsid w:val="00A711DC"/>
    <w:rsid w:val="00A80ABA"/>
    <w:rsid w:val="00A8165F"/>
    <w:rsid w:val="00A82DCD"/>
    <w:rsid w:val="00A8325D"/>
    <w:rsid w:val="00A83EBC"/>
    <w:rsid w:val="00A843FE"/>
    <w:rsid w:val="00A8485C"/>
    <w:rsid w:val="00A8667B"/>
    <w:rsid w:val="00A91AA5"/>
    <w:rsid w:val="00A91C7A"/>
    <w:rsid w:val="00A92217"/>
    <w:rsid w:val="00A966DB"/>
    <w:rsid w:val="00A97212"/>
    <w:rsid w:val="00AA0932"/>
    <w:rsid w:val="00AA0ACD"/>
    <w:rsid w:val="00AA160E"/>
    <w:rsid w:val="00AA2B1C"/>
    <w:rsid w:val="00AA409F"/>
    <w:rsid w:val="00AA4A2E"/>
    <w:rsid w:val="00AA6685"/>
    <w:rsid w:val="00AA73E5"/>
    <w:rsid w:val="00AB160E"/>
    <w:rsid w:val="00AB27C8"/>
    <w:rsid w:val="00AB2B05"/>
    <w:rsid w:val="00AB2BFD"/>
    <w:rsid w:val="00AB3300"/>
    <w:rsid w:val="00AB37A2"/>
    <w:rsid w:val="00AB4DDF"/>
    <w:rsid w:val="00AB4FF5"/>
    <w:rsid w:val="00AB7C17"/>
    <w:rsid w:val="00AC088B"/>
    <w:rsid w:val="00AC198B"/>
    <w:rsid w:val="00AC21ED"/>
    <w:rsid w:val="00AC364A"/>
    <w:rsid w:val="00AC36AF"/>
    <w:rsid w:val="00AC384D"/>
    <w:rsid w:val="00AC3B51"/>
    <w:rsid w:val="00AC51AB"/>
    <w:rsid w:val="00AC7664"/>
    <w:rsid w:val="00AC7E8C"/>
    <w:rsid w:val="00AD0B01"/>
    <w:rsid w:val="00AD2A72"/>
    <w:rsid w:val="00AD3EB4"/>
    <w:rsid w:val="00AD63DA"/>
    <w:rsid w:val="00AD68E8"/>
    <w:rsid w:val="00AD6A46"/>
    <w:rsid w:val="00AD6A82"/>
    <w:rsid w:val="00AD7C64"/>
    <w:rsid w:val="00AE1EF9"/>
    <w:rsid w:val="00AE3B1F"/>
    <w:rsid w:val="00AE4559"/>
    <w:rsid w:val="00AE4623"/>
    <w:rsid w:val="00AE4DD6"/>
    <w:rsid w:val="00AE562B"/>
    <w:rsid w:val="00AE567D"/>
    <w:rsid w:val="00AE658E"/>
    <w:rsid w:val="00AE6CBF"/>
    <w:rsid w:val="00AE7531"/>
    <w:rsid w:val="00AF017F"/>
    <w:rsid w:val="00AF0E07"/>
    <w:rsid w:val="00AF1008"/>
    <w:rsid w:val="00AF29E3"/>
    <w:rsid w:val="00AF2A9D"/>
    <w:rsid w:val="00AF5CFF"/>
    <w:rsid w:val="00B00996"/>
    <w:rsid w:val="00B01396"/>
    <w:rsid w:val="00B02915"/>
    <w:rsid w:val="00B04741"/>
    <w:rsid w:val="00B04BA0"/>
    <w:rsid w:val="00B05143"/>
    <w:rsid w:val="00B05EEC"/>
    <w:rsid w:val="00B06862"/>
    <w:rsid w:val="00B0715C"/>
    <w:rsid w:val="00B11334"/>
    <w:rsid w:val="00B119E9"/>
    <w:rsid w:val="00B12909"/>
    <w:rsid w:val="00B132E5"/>
    <w:rsid w:val="00B1333B"/>
    <w:rsid w:val="00B1477B"/>
    <w:rsid w:val="00B14CAC"/>
    <w:rsid w:val="00B17A27"/>
    <w:rsid w:val="00B17B5F"/>
    <w:rsid w:val="00B214E5"/>
    <w:rsid w:val="00B238F1"/>
    <w:rsid w:val="00B25826"/>
    <w:rsid w:val="00B25AC5"/>
    <w:rsid w:val="00B27DB7"/>
    <w:rsid w:val="00B27FD2"/>
    <w:rsid w:val="00B30642"/>
    <w:rsid w:val="00B3078A"/>
    <w:rsid w:val="00B30A2A"/>
    <w:rsid w:val="00B30FC8"/>
    <w:rsid w:val="00B34680"/>
    <w:rsid w:val="00B357F5"/>
    <w:rsid w:val="00B366A4"/>
    <w:rsid w:val="00B36997"/>
    <w:rsid w:val="00B40EC4"/>
    <w:rsid w:val="00B41765"/>
    <w:rsid w:val="00B42F82"/>
    <w:rsid w:val="00B43052"/>
    <w:rsid w:val="00B47903"/>
    <w:rsid w:val="00B47DF6"/>
    <w:rsid w:val="00B51BB1"/>
    <w:rsid w:val="00B53DF7"/>
    <w:rsid w:val="00B5498B"/>
    <w:rsid w:val="00B56560"/>
    <w:rsid w:val="00B56914"/>
    <w:rsid w:val="00B62092"/>
    <w:rsid w:val="00B632F5"/>
    <w:rsid w:val="00B63BDD"/>
    <w:rsid w:val="00B705E3"/>
    <w:rsid w:val="00B71613"/>
    <w:rsid w:val="00B73742"/>
    <w:rsid w:val="00B756D8"/>
    <w:rsid w:val="00B7719C"/>
    <w:rsid w:val="00B7754D"/>
    <w:rsid w:val="00B7765F"/>
    <w:rsid w:val="00B80DB8"/>
    <w:rsid w:val="00B80E43"/>
    <w:rsid w:val="00B81ABB"/>
    <w:rsid w:val="00B81D0F"/>
    <w:rsid w:val="00B8289B"/>
    <w:rsid w:val="00B83E0D"/>
    <w:rsid w:val="00B8534B"/>
    <w:rsid w:val="00B86549"/>
    <w:rsid w:val="00B868EC"/>
    <w:rsid w:val="00B86F25"/>
    <w:rsid w:val="00B8787E"/>
    <w:rsid w:val="00B9053D"/>
    <w:rsid w:val="00B9077A"/>
    <w:rsid w:val="00B91463"/>
    <w:rsid w:val="00B95C84"/>
    <w:rsid w:val="00B95F75"/>
    <w:rsid w:val="00B97E95"/>
    <w:rsid w:val="00BA157D"/>
    <w:rsid w:val="00BA22A2"/>
    <w:rsid w:val="00BA264A"/>
    <w:rsid w:val="00BA33C0"/>
    <w:rsid w:val="00BA514C"/>
    <w:rsid w:val="00BA51AE"/>
    <w:rsid w:val="00BA5F3A"/>
    <w:rsid w:val="00BA61D4"/>
    <w:rsid w:val="00BA6BEF"/>
    <w:rsid w:val="00BB01DC"/>
    <w:rsid w:val="00BB04D4"/>
    <w:rsid w:val="00BB085F"/>
    <w:rsid w:val="00BB1AA1"/>
    <w:rsid w:val="00BB1FAD"/>
    <w:rsid w:val="00BB2B55"/>
    <w:rsid w:val="00BB2F56"/>
    <w:rsid w:val="00BB545E"/>
    <w:rsid w:val="00BB55F3"/>
    <w:rsid w:val="00BB6472"/>
    <w:rsid w:val="00BC079A"/>
    <w:rsid w:val="00BC109C"/>
    <w:rsid w:val="00BC12C0"/>
    <w:rsid w:val="00BC14B5"/>
    <w:rsid w:val="00BC2819"/>
    <w:rsid w:val="00BC2B46"/>
    <w:rsid w:val="00BC2D66"/>
    <w:rsid w:val="00BC3550"/>
    <w:rsid w:val="00BC4DD0"/>
    <w:rsid w:val="00BC51CB"/>
    <w:rsid w:val="00BD072C"/>
    <w:rsid w:val="00BD087B"/>
    <w:rsid w:val="00BD0ED2"/>
    <w:rsid w:val="00BD1C37"/>
    <w:rsid w:val="00BD228C"/>
    <w:rsid w:val="00BD3182"/>
    <w:rsid w:val="00BD3210"/>
    <w:rsid w:val="00BD450B"/>
    <w:rsid w:val="00BD4744"/>
    <w:rsid w:val="00BD5BF5"/>
    <w:rsid w:val="00BD647E"/>
    <w:rsid w:val="00BD74FF"/>
    <w:rsid w:val="00BD7AA7"/>
    <w:rsid w:val="00BE19D0"/>
    <w:rsid w:val="00BE678A"/>
    <w:rsid w:val="00BE751B"/>
    <w:rsid w:val="00BF0353"/>
    <w:rsid w:val="00BF0B77"/>
    <w:rsid w:val="00BF0DB7"/>
    <w:rsid w:val="00BF1B7E"/>
    <w:rsid w:val="00BF2029"/>
    <w:rsid w:val="00BF376D"/>
    <w:rsid w:val="00BF482B"/>
    <w:rsid w:val="00BF528C"/>
    <w:rsid w:val="00BF5901"/>
    <w:rsid w:val="00BF593D"/>
    <w:rsid w:val="00BF6256"/>
    <w:rsid w:val="00BF62AD"/>
    <w:rsid w:val="00C01BF5"/>
    <w:rsid w:val="00C02CFC"/>
    <w:rsid w:val="00C02F48"/>
    <w:rsid w:val="00C04525"/>
    <w:rsid w:val="00C055D1"/>
    <w:rsid w:val="00C063EE"/>
    <w:rsid w:val="00C1049E"/>
    <w:rsid w:val="00C115D5"/>
    <w:rsid w:val="00C1215D"/>
    <w:rsid w:val="00C13123"/>
    <w:rsid w:val="00C14D3B"/>
    <w:rsid w:val="00C14F08"/>
    <w:rsid w:val="00C14FC5"/>
    <w:rsid w:val="00C15D65"/>
    <w:rsid w:val="00C2125A"/>
    <w:rsid w:val="00C21C8F"/>
    <w:rsid w:val="00C231C3"/>
    <w:rsid w:val="00C24609"/>
    <w:rsid w:val="00C24FDD"/>
    <w:rsid w:val="00C25B19"/>
    <w:rsid w:val="00C31754"/>
    <w:rsid w:val="00C32EBE"/>
    <w:rsid w:val="00C338C5"/>
    <w:rsid w:val="00C33955"/>
    <w:rsid w:val="00C33A95"/>
    <w:rsid w:val="00C33F31"/>
    <w:rsid w:val="00C3692E"/>
    <w:rsid w:val="00C37610"/>
    <w:rsid w:val="00C404D8"/>
    <w:rsid w:val="00C415AA"/>
    <w:rsid w:val="00C41653"/>
    <w:rsid w:val="00C419B3"/>
    <w:rsid w:val="00C41F7A"/>
    <w:rsid w:val="00C420EC"/>
    <w:rsid w:val="00C42454"/>
    <w:rsid w:val="00C42723"/>
    <w:rsid w:val="00C42B7B"/>
    <w:rsid w:val="00C43711"/>
    <w:rsid w:val="00C43C73"/>
    <w:rsid w:val="00C4425F"/>
    <w:rsid w:val="00C444EC"/>
    <w:rsid w:val="00C446AC"/>
    <w:rsid w:val="00C4793F"/>
    <w:rsid w:val="00C47D1B"/>
    <w:rsid w:val="00C52128"/>
    <w:rsid w:val="00C53546"/>
    <w:rsid w:val="00C567C9"/>
    <w:rsid w:val="00C5688A"/>
    <w:rsid w:val="00C60A48"/>
    <w:rsid w:val="00C60E50"/>
    <w:rsid w:val="00C638F0"/>
    <w:rsid w:val="00C63D24"/>
    <w:rsid w:val="00C65761"/>
    <w:rsid w:val="00C67AAC"/>
    <w:rsid w:val="00C7070A"/>
    <w:rsid w:val="00C7118F"/>
    <w:rsid w:val="00C7277A"/>
    <w:rsid w:val="00C729B9"/>
    <w:rsid w:val="00C7398B"/>
    <w:rsid w:val="00C75783"/>
    <w:rsid w:val="00C7761D"/>
    <w:rsid w:val="00C778C4"/>
    <w:rsid w:val="00C80902"/>
    <w:rsid w:val="00C80D2E"/>
    <w:rsid w:val="00C81927"/>
    <w:rsid w:val="00C81A00"/>
    <w:rsid w:val="00C82727"/>
    <w:rsid w:val="00C831D9"/>
    <w:rsid w:val="00C832DA"/>
    <w:rsid w:val="00C84BB4"/>
    <w:rsid w:val="00C84FE3"/>
    <w:rsid w:val="00C85A71"/>
    <w:rsid w:val="00C86F09"/>
    <w:rsid w:val="00C90F49"/>
    <w:rsid w:val="00C9153B"/>
    <w:rsid w:val="00C92274"/>
    <w:rsid w:val="00C92EF1"/>
    <w:rsid w:val="00C9310B"/>
    <w:rsid w:val="00C940B6"/>
    <w:rsid w:val="00C94F30"/>
    <w:rsid w:val="00CA0C72"/>
    <w:rsid w:val="00CA30B4"/>
    <w:rsid w:val="00CA3CFB"/>
    <w:rsid w:val="00CA4011"/>
    <w:rsid w:val="00CA4DF9"/>
    <w:rsid w:val="00CA4F6D"/>
    <w:rsid w:val="00CA6ADC"/>
    <w:rsid w:val="00CB0019"/>
    <w:rsid w:val="00CB18EA"/>
    <w:rsid w:val="00CB2C62"/>
    <w:rsid w:val="00CB2F92"/>
    <w:rsid w:val="00CB310F"/>
    <w:rsid w:val="00CB3A20"/>
    <w:rsid w:val="00CB709E"/>
    <w:rsid w:val="00CB756E"/>
    <w:rsid w:val="00CB7FAB"/>
    <w:rsid w:val="00CC2CF6"/>
    <w:rsid w:val="00CC2E9E"/>
    <w:rsid w:val="00CC3807"/>
    <w:rsid w:val="00CC423E"/>
    <w:rsid w:val="00CC5BC0"/>
    <w:rsid w:val="00CC7185"/>
    <w:rsid w:val="00CD01F5"/>
    <w:rsid w:val="00CD1D0E"/>
    <w:rsid w:val="00CD2590"/>
    <w:rsid w:val="00CD444B"/>
    <w:rsid w:val="00CD4AF9"/>
    <w:rsid w:val="00CD5068"/>
    <w:rsid w:val="00CD56A4"/>
    <w:rsid w:val="00CD61B8"/>
    <w:rsid w:val="00CD64E8"/>
    <w:rsid w:val="00CD72F0"/>
    <w:rsid w:val="00CD7A83"/>
    <w:rsid w:val="00CE04D9"/>
    <w:rsid w:val="00CE1BD0"/>
    <w:rsid w:val="00CE32FB"/>
    <w:rsid w:val="00CE629B"/>
    <w:rsid w:val="00CE6733"/>
    <w:rsid w:val="00CE6AD1"/>
    <w:rsid w:val="00CE719C"/>
    <w:rsid w:val="00CE792C"/>
    <w:rsid w:val="00CF0E68"/>
    <w:rsid w:val="00CF23B1"/>
    <w:rsid w:val="00CF2E94"/>
    <w:rsid w:val="00CF5085"/>
    <w:rsid w:val="00CF5C42"/>
    <w:rsid w:val="00CF7B08"/>
    <w:rsid w:val="00CF7F6A"/>
    <w:rsid w:val="00D00E48"/>
    <w:rsid w:val="00D015B0"/>
    <w:rsid w:val="00D01B24"/>
    <w:rsid w:val="00D01E9E"/>
    <w:rsid w:val="00D02B1D"/>
    <w:rsid w:val="00D04205"/>
    <w:rsid w:val="00D0439D"/>
    <w:rsid w:val="00D04F90"/>
    <w:rsid w:val="00D059D3"/>
    <w:rsid w:val="00D07355"/>
    <w:rsid w:val="00D108CB"/>
    <w:rsid w:val="00D136C0"/>
    <w:rsid w:val="00D15514"/>
    <w:rsid w:val="00D15A74"/>
    <w:rsid w:val="00D17454"/>
    <w:rsid w:val="00D21E64"/>
    <w:rsid w:val="00D225F4"/>
    <w:rsid w:val="00D23649"/>
    <w:rsid w:val="00D23E58"/>
    <w:rsid w:val="00D248A9"/>
    <w:rsid w:val="00D24C53"/>
    <w:rsid w:val="00D25234"/>
    <w:rsid w:val="00D26083"/>
    <w:rsid w:val="00D3076E"/>
    <w:rsid w:val="00D307F1"/>
    <w:rsid w:val="00D30841"/>
    <w:rsid w:val="00D3154C"/>
    <w:rsid w:val="00D32084"/>
    <w:rsid w:val="00D33F25"/>
    <w:rsid w:val="00D34790"/>
    <w:rsid w:val="00D35162"/>
    <w:rsid w:val="00D36CCC"/>
    <w:rsid w:val="00D37228"/>
    <w:rsid w:val="00D4285D"/>
    <w:rsid w:val="00D44DBC"/>
    <w:rsid w:val="00D466A8"/>
    <w:rsid w:val="00D47182"/>
    <w:rsid w:val="00D5060B"/>
    <w:rsid w:val="00D52117"/>
    <w:rsid w:val="00D52353"/>
    <w:rsid w:val="00D52B75"/>
    <w:rsid w:val="00D52D88"/>
    <w:rsid w:val="00D54454"/>
    <w:rsid w:val="00D55EE4"/>
    <w:rsid w:val="00D5660E"/>
    <w:rsid w:val="00D5756D"/>
    <w:rsid w:val="00D605E0"/>
    <w:rsid w:val="00D63620"/>
    <w:rsid w:val="00D646B6"/>
    <w:rsid w:val="00D64791"/>
    <w:rsid w:val="00D65B9A"/>
    <w:rsid w:val="00D66A89"/>
    <w:rsid w:val="00D7112F"/>
    <w:rsid w:val="00D71A99"/>
    <w:rsid w:val="00D71D1B"/>
    <w:rsid w:val="00D71D97"/>
    <w:rsid w:val="00D74D11"/>
    <w:rsid w:val="00D74F9F"/>
    <w:rsid w:val="00D755F1"/>
    <w:rsid w:val="00D758B4"/>
    <w:rsid w:val="00D7667B"/>
    <w:rsid w:val="00D77165"/>
    <w:rsid w:val="00D82E21"/>
    <w:rsid w:val="00D83537"/>
    <w:rsid w:val="00D8425A"/>
    <w:rsid w:val="00D84E6F"/>
    <w:rsid w:val="00D85875"/>
    <w:rsid w:val="00D86CC4"/>
    <w:rsid w:val="00D90305"/>
    <w:rsid w:val="00D9050B"/>
    <w:rsid w:val="00D92434"/>
    <w:rsid w:val="00D92E6C"/>
    <w:rsid w:val="00D9371F"/>
    <w:rsid w:val="00D94EA8"/>
    <w:rsid w:val="00D96434"/>
    <w:rsid w:val="00D96E56"/>
    <w:rsid w:val="00D97A5C"/>
    <w:rsid w:val="00DA27CD"/>
    <w:rsid w:val="00DA3003"/>
    <w:rsid w:val="00DA51FA"/>
    <w:rsid w:val="00DA583C"/>
    <w:rsid w:val="00DA5CE6"/>
    <w:rsid w:val="00DA651A"/>
    <w:rsid w:val="00DA6E2F"/>
    <w:rsid w:val="00DB1334"/>
    <w:rsid w:val="00DB180C"/>
    <w:rsid w:val="00DB30F4"/>
    <w:rsid w:val="00DB33DD"/>
    <w:rsid w:val="00DB3E46"/>
    <w:rsid w:val="00DB4922"/>
    <w:rsid w:val="00DB4B02"/>
    <w:rsid w:val="00DB4C85"/>
    <w:rsid w:val="00DB7248"/>
    <w:rsid w:val="00DB7A74"/>
    <w:rsid w:val="00DC0695"/>
    <w:rsid w:val="00DC43E0"/>
    <w:rsid w:val="00DC4B92"/>
    <w:rsid w:val="00DC5541"/>
    <w:rsid w:val="00DC5831"/>
    <w:rsid w:val="00DC6988"/>
    <w:rsid w:val="00DC79BC"/>
    <w:rsid w:val="00DD08AE"/>
    <w:rsid w:val="00DD0CC4"/>
    <w:rsid w:val="00DD16FA"/>
    <w:rsid w:val="00DD1F65"/>
    <w:rsid w:val="00DD2A24"/>
    <w:rsid w:val="00DD309B"/>
    <w:rsid w:val="00DD3E6B"/>
    <w:rsid w:val="00DD4524"/>
    <w:rsid w:val="00DD4E01"/>
    <w:rsid w:val="00DD555C"/>
    <w:rsid w:val="00DD66CF"/>
    <w:rsid w:val="00DD71BC"/>
    <w:rsid w:val="00DE0242"/>
    <w:rsid w:val="00DE04EC"/>
    <w:rsid w:val="00DE1037"/>
    <w:rsid w:val="00DE16E1"/>
    <w:rsid w:val="00DE326A"/>
    <w:rsid w:val="00DE4441"/>
    <w:rsid w:val="00DE65F6"/>
    <w:rsid w:val="00DE671F"/>
    <w:rsid w:val="00DF0E06"/>
    <w:rsid w:val="00DF1494"/>
    <w:rsid w:val="00DF1BD3"/>
    <w:rsid w:val="00DF1BDA"/>
    <w:rsid w:val="00DF30B3"/>
    <w:rsid w:val="00DF3A5C"/>
    <w:rsid w:val="00DF4FC7"/>
    <w:rsid w:val="00DF5287"/>
    <w:rsid w:val="00DF5607"/>
    <w:rsid w:val="00DF68FC"/>
    <w:rsid w:val="00DF6CD7"/>
    <w:rsid w:val="00E018BE"/>
    <w:rsid w:val="00E023E4"/>
    <w:rsid w:val="00E02418"/>
    <w:rsid w:val="00E02443"/>
    <w:rsid w:val="00E0247E"/>
    <w:rsid w:val="00E034CD"/>
    <w:rsid w:val="00E0482B"/>
    <w:rsid w:val="00E048FC"/>
    <w:rsid w:val="00E04C0D"/>
    <w:rsid w:val="00E04D65"/>
    <w:rsid w:val="00E0559C"/>
    <w:rsid w:val="00E110B8"/>
    <w:rsid w:val="00E117A7"/>
    <w:rsid w:val="00E11830"/>
    <w:rsid w:val="00E11BAF"/>
    <w:rsid w:val="00E12452"/>
    <w:rsid w:val="00E1263B"/>
    <w:rsid w:val="00E13C8E"/>
    <w:rsid w:val="00E13D0A"/>
    <w:rsid w:val="00E14C5F"/>
    <w:rsid w:val="00E150A1"/>
    <w:rsid w:val="00E16500"/>
    <w:rsid w:val="00E2132B"/>
    <w:rsid w:val="00E22954"/>
    <w:rsid w:val="00E22B15"/>
    <w:rsid w:val="00E23598"/>
    <w:rsid w:val="00E2554B"/>
    <w:rsid w:val="00E26162"/>
    <w:rsid w:val="00E26643"/>
    <w:rsid w:val="00E324B3"/>
    <w:rsid w:val="00E341D2"/>
    <w:rsid w:val="00E343B2"/>
    <w:rsid w:val="00E34AF6"/>
    <w:rsid w:val="00E34E35"/>
    <w:rsid w:val="00E36AB8"/>
    <w:rsid w:val="00E3756E"/>
    <w:rsid w:val="00E42CEF"/>
    <w:rsid w:val="00E42EC3"/>
    <w:rsid w:val="00E435B6"/>
    <w:rsid w:val="00E44357"/>
    <w:rsid w:val="00E458F9"/>
    <w:rsid w:val="00E45A27"/>
    <w:rsid w:val="00E469F1"/>
    <w:rsid w:val="00E52D43"/>
    <w:rsid w:val="00E5401A"/>
    <w:rsid w:val="00E55313"/>
    <w:rsid w:val="00E5786A"/>
    <w:rsid w:val="00E5787C"/>
    <w:rsid w:val="00E616B8"/>
    <w:rsid w:val="00E61D0D"/>
    <w:rsid w:val="00E626B4"/>
    <w:rsid w:val="00E632D6"/>
    <w:rsid w:val="00E63836"/>
    <w:rsid w:val="00E64C8A"/>
    <w:rsid w:val="00E64CEB"/>
    <w:rsid w:val="00E6547A"/>
    <w:rsid w:val="00E66950"/>
    <w:rsid w:val="00E670D5"/>
    <w:rsid w:val="00E67B1F"/>
    <w:rsid w:val="00E67B61"/>
    <w:rsid w:val="00E67F24"/>
    <w:rsid w:val="00E708F8"/>
    <w:rsid w:val="00E739FB"/>
    <w:rsid w:val="00E75461"/>
    <w:rsid w:val="00E762AE"/>
    <w:rsid w:val="00E80A48"/>
    <w:rsid w:val="00E81573"/>
    <w:rsid w:val="00E8158C"/>
    <w:rsid w:val="00E83F77"/>
    <w:rsid w:val="00E8497D"/>
    <w:rsid w:val="00E85A24"/>
    <w:rsid w:val="00E86D69"/>
    <w:rsid w:val="00E87380"/>
    <w:rsid w:val="00E87E88"/>
    <w:rsid w:val="00E908F0"/>
    <w:rsid w:val="00E915E5"/>
    <w:rsid w:val="00E91AC0"/>
    <w:rsid w:val="00E92532"/>
    <w:rsid w:val="00E92D6B"/>
    <w:rsid w:val="00E9421B"/>
    <w:rsid w:val="00E94239"/>
    <w:rsid w:val="00E962CF"/>
    <w:rsid w:val="00E96A32"/>
    <w:rsid w:val="00E96EA8"/>
    <w:rsid w:val="00E971B2"/>
    <w:rsid w:val="00E97E7C"/>
    <w:rsid w:val="00EA0060"/>
    <w:rsid w:val="00EA35D0"/>
    <w:rsid w:val="00EA447D"/>
    <w:rsid w:val="00EA44EF"/>
    <w:rsid w:val="00EA4B04"/>
    <w:rsid w:val="00EA741B"/>
    <w:rsid w:val="00EA7A18"/>
    <w:rsid w:val="00EB0CAB"/>
    <w:rsid w:val="00EB1D7C"/>
    <w:rsid w:val="00EB2CD1"/>
    <w:rsid w:val="00EB40DD"/>
    <w:rsid w:val="00EB466F"/>
    <w:rsid w:val="00EB4EB0"/>
    <w:rsid w:val="00EB599B"/>
    <w:rsid w:val="00EB69FF"/>
    <w:rsid w:val="00EB6D7A"/>
    <w:rsid w:val="00EB7D9D"/>
    <w:rsid w:val="00EC0205"/>
    <w:rsid w:val="00EC082E"/>
    <w:rsid w:val="00EC36A5"/>
    <w:rsid w:val="00EC4050"/>
    <w:rsid w:val="00EC4696"/>
    <w:rsid w:val="00EC6E9C"/>
    <w:rsid w:val="00EC7081"/>
    <w:rsid w:val="00EC7EEC"/>
    <w:rsid w:val="00ED293F"/>
    <w:rsid w:val="00ED2CDD"/>
    <w:rsid w:val="00ED2DE6"/>
    <w:rsid w:val="00ED2DEA"/>
    <w:rsid w:val="00ED305B"/>
    <w:rsid w:val="00ED616C"/>
    <w:rsid w:val="00ED6297"/>
    <w:rsid w:val="00ED72D7"/>
    <w:rsid w:val="00ED7508"/>
    <w:rsid w:val="00EE14A9"/>
    <w:rsid w:val="00EE2202"/>
    <w:rsid w:val="00EE75EB"/>
    <w:rsid w:val="00EE7893"/>
    <w:rsid w:val="00EE7EE2"/>
    <w:rsid w:val="00EF00B7"/>
    <w:rsid w:val="00EF06EA"/>
    <w:rsid w:val="00EF29B5"/>
    <w:rsid w:val="00EF3085"/>
    <w:rsid w:val="00EF32DA"/>
    <w:rsid w:val="00EF544A"/>
    <w:rsid w:val="00EF56E3"/>
    <w:rsid w:val="00EF58E0"/>
    <w:rsid w:val="00EF669E"/>
    <w:rsid w:val="00EF6E2D"/>
    <w:rsid w:val="00EF73FF"/>
    <w:rsid w:val="00F013B5"/>
    <w:rsid w:val="00F02574"/>
    <w:rsid w:val="00F04460"/>
    <w:rsid w:val="00F07FB3"/>
    <w:rsid w:val="00F106AF"/>
    <w:rsid w:val="00F10B9E"/>
    <w:rsid w:val="00F10C08"/>
    <w:rsid w:val="00F113FA"/>
    <w:rsid w:val="00F12B95"/>
    <w:rsid w:val="00F13DB6"/>
    <w:rsid w:val="00F1400B"/>
    <w:rsid w:val="00F1592F"/>
    <w:rsid w:val="00F15AB3"/>
    <w:rsid w:val="00F170BE"/>
    <w:rsid w:val="00F178C3"/>
    <w:rsid w:val="00F17D2E"/>
    <w:rsid w:val="00F20186"/>
    <w:rsid w:val="00F21EFD"/>
    <w:rsid w:val="00F2272F"/>
    <w:rsid w:val="00F232BE"/>
    <w:rsid w:val="00F23C26"/>
    <w:rsid w:val="00F247E4"/>
    <w:rsid w:val="00F24EF0"/>
    <w:rsid w:val="00F254D5"/>
    <w:rsid w:val="00F263C0"/>
    <w:rsid w:val="00F30256"/>
    <w:rsid w:val="00F34DE3"/>
    <w:rsid w:val="00F35B3C"/>
    <w:rsid w:val="00F3637B"/>
    <w:rsid w:val="00F3731D"/>
    <w:rsid w:val="00F37EC9"/>
    <w:rsid w:val="00F41C70"/>
    <w:rsid w:val="00F44E94"/>
    <w:rsid w:val="00F45295"/>
    <w:rsid w:val="00F45B0D"/>
    <w:rsid w:val="00F46F5F"/>
    <w:rsid w:val="00F50322"/>
    <w:rsid w:val="00F51946"/>
    <w:rsid w:val="00F51CF7"/>
    <w:rsid w:val="00F54B61"/>
    <w:rsid w:val="00F5642A"/>
    <w:rsid w:val="00F60CDE"/>
    <w:rsid w:val="00F61098"/>
    <w:rsid w:val="00F61423"/>
    <w:rsid w:val="00F6150F"/>
    <w:rsid w:val="00F61C9E"/>
    <w:rsid w:val="00F61DBA"/>
    <w:rsid w:val="00F63327"/>
    <w:rsid w:val="00F63A39"/>
    <w:rsid w:val="00F6411D"/>
    <w:rsid w:val="00F64318"/>
    <w:rsid w:val="00F644D8"/>
    <w:rsid w:val="00F653F8"/>
    <w:rsid w:val="00F6690E"/>
    <w:rsid w:val="00F671D9"/>
    <w:rsid w:val="00F6743E"/>
    <w:rsid w:val="00F713B3"/>
    <w:rsid w:val="00F72DF3"/>
    <w:rsid w:val="00F80ACF"/>
    <w:rsid w:val="00F80DBC"/>
    <w:rsid w:val="00F81EE8"/>
    <w:rsid w:val="00F827D8"/>
    <w:rsid w:val="00F82DAD"/>
    <w:rsid w:val="00F82DC2"/>
    <w:rsid w:val="00F8465A"/>
    <w:rsid w:val="00F87D65"/>
    <w:rsid w:val="00F90332"/>
    <w:rsid w:val="00F9094D"/>
    <w:rsid w:val="00F90994"/>
    <w:rsid w:val="00F9142F"/>
    <w:rsid w:val="00F9173F"/>
    <w:rsid w:val="00F933D8"/>
    <w:rsid w:val="00F945D7"/>
    <w:rsid w:val="00F95359"/>
    <w:rsid w:val="00F95496"/>
    <w:rsid w:val="00FA0E4E"/>
    <w:rsid w:val="00FA1547"/>
    <w:rsid w:val="00FA37EE"/>
    <w:rsid w:val="00FA78B1"/>
    <w:rsid w:val="00FB1496"/>
    <w:rsid w:val="00FB19D7"/>
    <w:rsid w:val="00FB1B6E"/>
    <w:rsid w:val="00FB43BB"/>
    <w:rsid w:val="00FB442B"/>
    <w:rsid w:val="00FB4685"/>
    <w:rsid w:val="00FB5261"/>
    <w:rsid w:val="00FB5861"/>
    <w:rsid w:val="00FB594D"/>
    <w:rsid w:val="00FB6D76"/>
    <w:rsid w:val="00FC0F6B"/>
    <w:rsid w:val="00FC1A86"/>
    <w:rsid w:val="00FC4807"/>
    <w:rsid w:val="00FC4F45"/>
    <w:rsid w:val="00FC57C4"/>
    <w:rsid w:val="00FC6914"/>
    <w:rsid w:val="00FC6FCB"/>
    <w:rsid w:val="00FC72AF"/>
    <w:rsid w:val="00FC7870"/>
    <w:rsid w:val="00FC7EA8"/>
    <w:rsid w:val="00FD1126"/>
    <w:rsid w:val="00FD1417"/>
    <w:rsid w:val="00FD14F0"/>
    <w:rsid w:val="00FD37A4"/>
    <w:rsid w:val="00FD3A0D"/>
    <w:rsid w:val="00FD5FCA"/>
    <w:rsid w:val="00FD6291"/>
    <w:rsid w:val="00FE1B7D"/>
    <w:rsid w:val="00FE36BF"/>
    <w:rsid w:val="00FE3AF3"/>
    <w:rsid w:val="00FE4563"/>
    <w:rsid w:val="00FE51B8"/>
    <w:rsid w:val="00FE5A75"/>
    <w:rsid w:val="00FE629C"/>
    <w:rsid w:val="00FE6784"/>
    <w:rsid w:val="00FE68EF"/>
    <w:rsid w:val="00FE7724"/>
    <w:rsid w:val="00FF2F6C"/>
    <w:rsid w:val="00FF3173"/>
    <w:rsid w:val="00FF430E"/>
    <w:rsid w:val="00FF4F3E"/>
    <w:rsid w:val="00FF510A"/>
    <w:rsid w:val="00FF52A1"/>
    <w:rsid w:val="00FF58D4"/>
    <w:rsid w:val="00FF6AF9"/>
    <w:rsid w:val="00FF6D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7825"/>
    <o:shapelayout v:ext="edit">
      <o:idmap v:ext="edit" data="1"/>
    </o:shapelayout>
  </w:shapeDefaults>
  <w:decimalSymbol w:val=","/>
  <w:listSeparator w:val=";"/>
  <w15:docId w15:val="{2B80E356-EEBE-45D8-88C2-CF0C17C9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450"/>
    <w:rPr>
      <w:sz w:val="28"/>
      <w:szCs w:val="24"/>
    </w:rPr>
  </w:style>
  <w:style w:type="paragraph" w:styleId="1">
    <w:name w:val="heading 1"/>
    <w:basedOn w:val="a"/>
    <w:next w:val="a"/>
    <w:link w:val="10"/>
    <w:qFormat/>
    <w:rsid w:val="00267891"/>
    <w:pPr>
      <w:keepNext/>
      <w:jc w:val="both"/>
      <w:outlineLvl w:val="0"/>
    </w:pPr>
  </w:style>
  <w:style w:type="paragraph" w:styleId="2">
    <w:name w:val="heading 2"/>
    <w:basedOn w:val="a"/>
    <w:next w:val="a"/>
    <w:link w:val="20"/>
    <w:qFormat/>
    <w:rsid w:val="00267891"/>
    <w:pPr>
      <w:keepNext/>
      <w:ind w:left="-284"/>
      <w:outlineLvl w:val="1"/>
    </w:pPr>
  </w:style>
  <w:style w:type="paragraph" w:styleId="3">
    <w:name w:val="heading 3"/>
    <w:basedOn w:val="a"/>
    <w:next w:val="a"/>
    <w:link w:val="30"/>
    <w:qFormat/>
    <w:rsid w:val="00267891"/>
    <w:pPr>
      <w:keepNext/>
      <w:jc w:val="cente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67891"/>
    <w:pPr>
      <w:jc w:val="center"/>
    </w:pPr>
    <w:rPr>
      <w:u w:val="single"/>
    </w:rPr>
  </w:style>
  <w:style w:type="paragraph" w:styleId="a5">
    <w:name w:val="Subtitle"/>
    <w:basedOn w:val="a"/>
    <w:link w:val="a6"/>
    <w:qFormat/>
    <w:rsid w:val="00267891"/>
    <w:pPr>
      <w:jc w:val="center"/>
    </w:pPr>
    <w:rPr>
      <w:b/>
      <w:bCs/>
      <w:sz w:val="48"/>
    </w:rPr>
  </w:style>
  <w:style w:type="paragraph" w:styleId="a7">
    <w:name w:val="header"/>
    <w:basedOn w:val="a"/>
    <w:link w:val="a8"/>
    <w:uiPriority w:val="99"/>
    <w:rsid w:val="00267891"/>
    <w:pPr>
      <w:tabs>
        <w:tab w:val="center" w:pos="4677"/>
        <w:tab w:val="right" w:pos="9355"/>
      </w:tabs>
    </w:pPr>
  </w:style>
  <w:style w:type="character" w:styleId="a9">
    <w:name w:val="page number"/>
    <w:basedOn w:val="a0"/>
    <w:rsid w:val="00267891"/>
  </w:style>
  <w:style w:type="paragraph" w:styleId="aa">
    <w:name w:val="Body Text"/>
    <w:basedOn w:val="a"/>
    <w:link w:val="ab"/>
    <w:uiPriority w:val="99"/>
    <w:rsid w:val="00267891"/>
    <w:pPr>
      <w:spacing w:line="360" w:lineRule="auto"/>
    </w:pPr>
  </w:style>
  <w:style w:type="paragraph" w:styleId="ac">
    <w:name w:val="Body Text Indent"/>
    <w:basedOn w:val="a"/>
    <w:link w:val="ad"/>
    <w:rsid w:val="00267891"/>
    <w:pPr>
      <w:spacing w:line="360" w:lineRule="auto"/>
      <w:ind w:firstLine="708"/>
    </w:pPr>
  </w:style>
  <w:style w:type="paragraph" w:styleId="21">
    <w:name w:val="Body Text 2"/>
    <w:basedOn w:val="a"/>
    <w:link w:val="22"/>
    <w:rsid w:val="00267891"/>
    <w:pPr>
      <w:spacing w:line="360" w:lineRule="auto"/>
      <w:jc w:val="both"/>
    </w:pPr>
  </w:style>
  <w:style w:type="paragraph" w:styleId="ae">
    <w:name w:val="Balloon Text"/>
    <w:basedOn w:val="a"/>
    <w:link w:val="af"/>
    <w:semiHidden/>
    <w:rsid w:val="00770F51"/>
    <w:rPr>
      <w:rFonts w:ascii="Tahoma" w:hAnsi="Tahoma" w:cs="Tahoma"/>
      <w:sz w:val="16"/>
      <w:szCs w:val="16"/>
    </w:rPr>
  </w:style>
  <w:style w:type="table" w:styleId="af0">
    <w:name w:val="Table Grid"/>
    <w:basedOn w:val="a1"/>
    <w:uiPriority w:val="59"/>
    <w:rsid w:val="00220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
    <w:link w:val="af2"/>
    <w:rsid w:val="00316E83"/>
    <w:pPr>
      <w:tabs>
        <w:tab w:val="center" w:pos="4677"/>
        <w:tab w:val="right" w:pos="9355"/>
      </w:tabs>
    </w:pPr>
  </w:style>
  <w:style w:type="character" w:customStyle="1" w:styleId="10">
    <w:name w:val="Заголовок 1 Знак"/>
    <w:link w:val="1"/>
    <w:rsid w:val="004A73E9"/>
    <w:rPr>
      <w:sz w:val="28"/>
      <w:szCs w:val="24"/>
      <w:lang w:val="ru-RU" w:eastAsia="ru-RU" w:bidi="ar-SA"/>
    </w:rPr>
  </w:style>
  <w:style w:type="character" w:customStyle="1" w:styleId="20">
    <w:name w:val="Заголовок 2 Знак"/>
    <w:link w:val="2"/>
    <w:rsid w:val="004A73E9"/>
    <w:rPr>
      <w:sz w:val="28"/>
      <w:szCs w:val="24"/>
      <w:lang w:val="ru-RU" w:eastAsia="ru-RU" w:bidi="ar-SA"/>
    </w:rPr>
  </w:style>
  <w:style w:type="character" w:customStyle="1" w:styleId="30">
    <w:name w:val="Заголовок 3 Знак"/>
    <w:link w:val="3"/>
    <w:rsid w:val="004A73E9"/>
    <w:rPr>
      <w:sz w:val="28"/>
      <w:szCs w:val="24"/>
      <w:lang w:val="ru-RU" w:eastAsia="ru-RU" w:bidi="ar-SA"/>
    </w:rPr>
  </w:style>
  <w:style w:type="paragraph" w:customStyle="1" w:styleId="af3">
    <w:name w:val="Нормальный"/>
    <w:rsid w:val="004A73E9"/>
    <w:pPr>
      <w:widowControl w:val="0"/>
      <w:autoSpaceDE w:val="0"/>
      <w:autoSpaceDN w:val="0"/>
      <w:adjustRightInd w:val="0"/>
    </w:pPr>
    <w:rPr>
      <w:color w:val="000000"/>
      <w:sz w:val="24"/>
      <w:szCs w:val="24"/>
    </w:rPr>
  </w:style>
  <w:style w:type="paragraph" w:customStyle="1" w:styleId="11">
    <w:name w:val="Нормальный1"/>
    <w:rsid w:val="004A73E9"/>
    <w:pPr>
      <w:widowControl w:val="0"/>
      <w:autoSpaceDE w:val="0"/>
      <w:autoSpaceDN w:val="0"/>
      <w:adjustRightInd w:val="0"/>
    </w:pPr>
    <w:rPr>
      <w:color w:val="000000"/>
      <w:sz w:val="24"/>
      <w:szCs w:val="24"/>
    </w:rPr>
  </w:style>
  <w:style w:type="paragraph" w:customStyle="1" w:styleId="af4">
    <w:name w:val="Заголовок"/>
    <w:rsid w:val="004A73E9"/>
    <w:pPr>
      <w:widowControl w:val="0"/>
      <w:autoSpaceDE w:val="0"/>
      <w:autoSpaceDN w:val="0"/>
      <w:adjustRightInd w:val="0"/>
    </w:pPr>
    <w:rPr>
      <w:b/>
      <w:bCs/>
      <w:color w:val="000000"/>
      <w:sz w:val="24"/>
      <w:szCs w:val="24"/>
    </w:rPr>
  </w:style>
  <w:style w:type="paragraph" w:customStyle="1" w:styleId="af5">
    <w:name w:val="Неформатированный"/>
    <w:rsid w:val="004A73E9"/>
    <w:pPr>
      <w:widowControl w:val="0"/>
      <w:autoSpaceDE w:val="0"/>
      <w:autoSpaceDN w:val="0"/>
      <w:adjustRightInd w:val="0"/>
    </w:pPr>
    <w:rPr>
      <w:rFonts w:ascii="Courier New CYR" w:hAnsi="Courier New CYR" w:cs="Courier New CYR"/>
      <w:color w:val="808000"/>
      <w:sz w:val="24"/>
      <w:szCs w:val="24"/>
    </w:rPr>
  </w:style>
  <w:style w:type="character" w:styleId="af6">
    <w:name w:val="Hyperlink"/>
    <w:rsid w:val="004A73E9"/>
    <w:rPr>
      <w:b/>
      <w:bCs/>
      <w:color w:val="0000FF"/>
    </w:rPr>
  </w:style>
  <w:style w:type="paragraph" w:customStyle="1" w:styleId="af7">
    <w:name w:val="Разметка контекста"/>
    <w:rsid w:val="004A73E9"/>
    <w:pPr>
      <w:widowControl w:val="0"/>
      <w:autoSpaceDE w:val="0"/>
      <w:autoSpaceDN w:val="0"/>
      <w:adjustRightInd w:val="0"/>
    </w:pPr>
    <w:rPr>
      <w:color w:val="000000"/>
      <w:sz w:val="24"/>
      <w:szCs w:val="24"/>
    </w:rPr>
  </w:style>
  <w:style w:type="character" w:customStyle="1" w:styleId="a4">
    <w:name w:val="Название Знак"/>
    <w:link w:val="a3"/>
    <w:rsid w:val="004A73E9"/>
    <w:rPr>
      <w:sz w:val="28"/>
      <w:szCs w:val="24"/>
      <w:u w:val="single"/>
      <w:lang w:val="ru-RU" w:eastAsia="ru-RU" w:bidi="ar-SA"/>
    </w:rPr>
  </w:style>
  <w:style w:type="character" w:customStyle="1" w:styleId="a6">
    <w:name w:val="Подзаголовок Знак"/>
    <w:link w:val="a5"/>
    <w:rsid w:val="004A73E9"/>
    <w:rPr>
      <w:b/>
      <w:bCs/>
      <w:sz w:val="48"/>
      <w:szCs w:val="24"/>
      <w:lang w:val="ru-RU" w:eastAsia="ru-RU" w:bidi="ar-SA"/>
    </w:rPr>
  </w:style>
  <w:style w:type="character" w:customStyle="1" w:styleId="a8">
    <w:name w:val="Верхний колонтитул Знак"/>
    <w:link w:val="a7"/>
    <w:uiPriority w:val="99"/>
    <w:rsid w:val="004A73E9"/>
    <w:rPr>
      <w:sz w:val="28"/>
      <w:szCs w:val="24"/>
      <w:lang w:val="ru-RU" w:eastAsia="ru-RU" w:bidi="ar-SA"/>
    </w:rPr>
  </w:style>
  <w:style w:type="character" w:customStyle="1" w:styleId="ab">
    <w:name w:val="Основной текст Знак"/>
    <w:link w:val="aa"/>
    <w:uiPriority w:val="99"/>
    <w:rsid w:val="004A73E9"/>
    <w:rPr>
      <w:sz w:val="28"/>
      <w:szCs w:val="24"/>
      <w:lang w:val="ru-RU" w:eastAsia="ru-RU" w:bidi="ar-SA"/>
    </w:rPr>
  </w:style>
  <w:style w:type="character" w:customStyle="1" w:styleId="ad">
    <w:name w:val="Основной текст с отступом Знак"/>
    <w:link w:val="ac"/>
    <w:rsid w:val="004A73E9"/>
    <w:rPr>
      <w:sz w:val="28"/>
      <w:szCs w:val="24"/>
      <w:lang w:val="ru-RU" w:eastAsia="ru-RU" w:bidi="ar-SA"/>
    </w:rPr>
  </w:style>
  <w:style w:type="character" w:customStyle="1" w:styleId="22">
    <w:name w:val="Основной текст 2 Знак"/>
    <w:link w:val="21"/>
    <w:rsid w:val="004A73E9"/>
    <w:rPr>
      <w:sz w:val="28"/>
      <w:szCs w:val="24"/>
      <w:lang w:val="ru-RU" w:eastAsia="ru-RU" w:bidi="ar-SA"/>
    </w:rPr>
  </w:style>
  <w:style w:type="character" w:customStyle="1" w:styleId="af">
    <w:name w:val="Текст выноски Знак"/>
    <w:link w:val="ae"/>
    <w:semiHidden/>
    <w:rsid w:val="004A73E9"/>
    <w:rPr>
      <w:rFonts w:ascii="Tahoma" w:hAnsi="Tahoma" w:cs="Tahoma"/>
      <w:sz w:val="16"/>
      <w:szCs w:val="16"/>
      <w:lang w:val="ru-RU" w:eastAsia="ru-RU" w:bidi="ar-SA"/>
    </w:rPr>
  </w:style>
  <w:style w:type="character" w:customStyle="1" w:styleId="af2">
    <w:name w:val="Нижний колонтитул Знак"/>
    <w:link w:val="af1"/>
    <w:rsid w:val="004A73E9"/>
    <w:rPr>
      <w:sz w:val="28"/>
      <w:szCs w:val="24"/>
      <w:lang w:val="ru-RU" w:eastAsia="ru-RU" w:bidi="ar-SA"/>
    </w:rPr>
  </w:style>
  <w:style w:type="paragraph" w:styleId="23">
    <w:name w:val="Body Text Indent 2"/>
    <w:basedOn w:val="a"/>
    <w:link w:val="24"/>
    <w:rsid w:val="004A73E9"/>
    <w:pPr>
      <w:spacing w:after="120" w:line="480" w:lineRule="auto"/>
      <w:ind w:left="283"/>
    </w:pPr>
    <w:rPr>
      <w:szCs w:val="20"/>
    </w:rPr>
  </w:style>
  <w:style w:type="character" w:customStyle="1" w:styleId="24">
    <w:name w:val="Основной текст с отступом 2 Знак"/>
    <w:link w:val="23"/>
    <w:rsid w:val="004A73E9"/>
    <w:rPr>
      <w:sz w:val="28"/>
      <w:lang w:bidi="ar-SA"/>
    </w:rPr>
  </w:style>
  <w:style w:type="paragraph" w:customStyle="1" w:styleId="ConsPlusNormal">
    <w:name w:val="ConsPlusNormal"/>
    <w:link w:val="ConsPlusNormal0"/>
    <w:qFormat/>
    <w:rsid w:val="004A73E9"/>
    <w:pPr>
      <w:widowControl w:val="0"/>
      <w:autoSpaceDE w:val="0"/>
      <w:autoSpaceDN w:val="0"/>
      <w:adjustRightInd w:val="0"/>
      <w:ind w:firstLine="720"/>
    </w:pPr>
    <w:rPr>
      <w:rFonts w:ascii="Arial" w:hAnsi="Arial" w:cs="Arial"/>
    </w:rPr>
  </w:style>
  <w:style w:type="paragraph" w:customStyle="1" w:styleId="Char">
    <w:name w:val="Char Знак"/>
    <w:basedOn w:val="a"/>
    <w:rsid w:val="004A73E9"/>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4A73E9"/>
    <w:pPr>
      <w:widowControl w:val="0"/>
      <w:autoSpaceDE w:val="0"/>
      <w:autoSpaceDN w:val="0"/>
      <w:adjustRightInd w:val="0"/>
    </w:pPr>
    <w:rPr>
      <w:rFonts w:ascii="Courier New" w:hAnsi="Courier New" w:cs="Courier New"/>
    </w:rPr>
  </w:style>
  <w:style w:type="paragraph" w:customStyle="1" w:styleId="af8">
    <w:name w:val="Знак Знак Знак Знак Знак Знак Знак Знак Знак Знак Знак Знак Знак"/>
    <w:basedOn w:val="a"/>
    <w:rsid w:val="004A73E9"/>
    <w:pPr>
      <w:spacing w:before="100" w:beforeAutospacing="1" w:after="100" w:afterAutospacing="1"/>
    </w:pPr>
    <w:rPr>
      <w:rFonts w:ascii="Tahoma" w:hAnsi="Tahoma"/>
      <w:sz w:val="20"/>
      <w:szCs w:val="20"/>
      <w:lang w:val="en-US" w:eastAsia="en-US"/>
    </w:rPr>
  </w:style>
  <w:style w:type="paragraph" w:styleId="af9">
    <w:name w:val="Normal (Web)"/>
    <w:aliases w:val="Обычный (Web),Обычный (веб) Знак2 Знак,Обычный (веб) Знак1 Знак1 Знак,Обычный (веб) Знак Знак Знак1 Знак,....... (Web)1 Знак Знак Знак1 Знак, Знак Знак Знак Знак1 Знак,Обычный (веб) Знак1 Знак Знак Знак,Знак Знак Знак Знак1 Знак"/>
    <w:basedOn w:val="a"/>
    <w:link w:val="afa"/>
    <w:qFormat/>
    <w:rsid w:val="004A73E9"/>
    <w:pPr>
      <w:spacing w:before="100" w:beforeAutospacing="1" w:after="100" w:afterAutospacing="1"/>
    </w:pPr>
    <w:rPr>
      <w:sz w:val="24"/>
    </w:rPr>
  </w:style>
  <w:style w:type="paragraph" w:customStyle="1" w:styleId="ConsPlusCell">
    <w:name w:val="ConsPlusCell"/>
    <w:rsid w:val="004A73E9"/>
    <w:pPr>
      <w:widowControl w:val="0"/>
      <w:autoSpaceDE w:val="0"/>
      <w:autoSpaceDN w:val="0"/>
      <w:adjustRightInd w:val="0"/>
    </w:pPr>
    <w:rPr>
      <w:rFonts w:ascii="Arial" w:hAnsi="Arial" w:cs="Arial"/>
    </w:rPr>
  </w:style>
  <w:style w:type="paragraph" w:customStyle="1" w:styleId="ConsPlusTitle">
    <w:name w:val="ConsPlusTitle"/>
    <w:rsid w:val="004A73E9"/>
    <w:pPr>
      <w:widowControl w:val="0"/>
      <w:autoSpaceDE w:val="0"/>
      <w:autoSpaceDN w:val="0"/>
      <w:adjustRightInd w:val="0"/>
    </w:pPr>
    <w:rPr>
      <w:b/>
      <w:bCs/>
      <w:sz w:val="24"/>
      <w:szCs w:val="24"/>
    </w:rPr>
  </w:style>
  <w:style w:type="character" w:customStyle="1" w:styleId="ConsPlusNormal0">
    <w:name w:val="ConsPlusNormal Знак"/>
    <w:link w:val="ConsPlusNormal"/>
    <w:locked/>
    <w:rsid w:val="00597B12"/>
    <w:rPr>
      <w:rFonts w:ascii="Arial" w:hAnsi="Arial" w:cs="Arial"/>
      <w:lang w:val="ru-RU" w:eastAsia="ru-RU" w:bidi="ar-SA"/>
    </w:rPr>
  </w:style>
  <w:style w:type="paragraph" w:customStyle="1" w:styleId="afb">
    <w:name w:val="Знак"/>
    <w:basedOn w:val="a"/>
    <w:rsid w:val="00762B80"/>
    <w:pPr>
      <w:spacing w:before="100" w:beforeAutospacing="1" w:after="100" w:afterAutospacing="1"/>
    </w:pPr>
    <w:rPr>
      <w:rFonts w:ascii="Tahoma" w:hAnsi="Tahoma"/>
      <w:sz w:val="20"/>
      <w:szCs w:val="20"/>
      <w:lang w:val="en-US" w:eastAsia="en-US"/>
    </w:rPr>
  </w:style>
  <w:style w:type="character" w:styleId="afc">
    <w:name w:val="Emphasis"/>
    <w:qFormat/>
    <w:rsid w:val="00BA61D4"/>
    <w:rPr>
      <w:i/>
      <w:iCs/>
    </w:rPr>
  </w:style>
  <w:style w:type="paragraph" w:styleId="afd">
    <w:name w:val="List Paragraph"/>
    <w:basedOn w:val="a"/>
    <w:uiPriority w:val="34"/>
    <w:qFormat/>
    <w:rsid w:val="003E5704"/>
    <w:pPr>
      <w:spacing w:after="200" w:line="276" w:lineRule="auto"/>
      <w:ind w:left="720"/>
      <w:contextualSpacing/>
    </w:pPr>
    <w:rPr>
      <w:rFonts w:ascii="Calibri" w:hAnsi="Calibri"/>
      <w:sz w:val="22"/>
      <w:szCs w:val="22"/>
    </w:rPr>
  </w:style>
  <w:style w:type="character" w:customStyle="1" w:styleId="afe">
    <w:name w:val="Основной текст_"/>
    <w:link w:val="25"/>
    <w:rsid w:val="008B1D58"/>
    <w:rPr>
      <w:spacing w:val="4"/>
      <w:sz w:val="25"/>
      <w:szCs w:val="25"/>
      <w:shd w:val="clear" w:color="auto" w:fill="FFFFFF"/>
    </w:rPr>
  </w:style>
  <w:style w:type="character" w:customStyle="1" w:styleId="12">
    <w:name w:val="Основной текст1"/>
    <w:rsid w:val="008B1D58"/>
    <w:rPr>
      <w:spacing w:val="4"/>
      <w:sz w:val="25"/>
      <w:szCs w:val="25"/>
      <w:u w:val="single"/>
      <w:shd w:val="clear" w:color="auto" w:fill="FFFFFF"/>
    </w:rPr>
  </w:style>
  <w:style w:type="paragraph" w:customStyle="1" w:styleId="25">
    <w:name w:val="Основной текст2"/>
    <w:basedOn w:val="a"/>
    <w:link w:val="afe"/>
    <w:rsid w:val="008B1D58"/>
    <w:pPr>
      <w:shd w:val="clear" w:color="auto" w:fill="FFFFFF"/>
      <w:spacing w:before="420" w:line="317" w:lineRule="exact"/>
      <w:ind w:hanging="1100"/>
    </w:pPr>
    <w:rPr>
      <w:spacing w:val="4"/>
      <w:sz w:val="25"/>
      <w:szCs w:val="25"/>
    </w:rPr>
  </w:style>
  <w:style w:type="character" w:customStyle="1" w:styleId="1pt">
    <w:name w:val="Основной текст + Интервал 1 pt"/>
    <w:rsid w:val="008B1D58"/>
    <w:rPr>
      <w:rFonts w:ascii="Times New Roman" w:eastAsia="Times New Roman" w:hAnsi="Times New Roman" w:cs="Times New Roman"/>
      <w:b w:val="0"/>
      <w:bCs w:val="0"/>
      <w:i w:val="0"/>
      <w:iCs w:val="0"/>
      <w:smallCaps w:val="0"/>
      <w:strike w:val="0"/>
      <w:spacing w:val="30"/>
      <w:sz w:val="25"/>
      <w:szCs w:val="25"/>
      <w:shd w:val="clear" w:color="auto" w:fill="FFFFFF"/>
    </w:rPr>
  </w:style>
  <w:style w:type="character" w:customStyle="1" w:styleId="2pt">
    <w:name w:val="Основной текст + Интервал 2 pt"/>
    <w:rsid w:val="008B1D58"/>
    <w:rPr>
      <w:rFonts w:ascii="Times New Roman" w:eastAsia="Times New Roman" w:hAnsi="Times New Roman" w:cs="Times New Roman"/>
      <w:b w:val="0"/>
      <w:bCs w:val="0"/>
      <w:i w:val="0"/>
      <w:iCs w:val="0"/>
      <w:smallCaps w:val="0"/>
      <w:strike w:val="0"/>
      <w:spacing w:val="51"/>
      <w:sz w:val="25"/>
      <w:szCs w:val="25"/>
      <w:shd w:val="clear" w:color="auto" w:fill="FFFFFF"/>
    </w:rPr>
  </w:style>
  <w:style w:type="character" w:customStyle="1" w:styleId="afa">
    <w:name w:val="Обычный (веб) Знак"/>
    <w:aliases w:val="Обычный (Web) Знак,Обычный (веб) Знак2 Знак Знак,Обычный (веб) Знак1 Знак1 Знак Знак,Обычный (веб) Знак Знак Знак1 Знак Знак,....... (Web)1 Знак Знак Знак1 Знак Знак, Знак Знак Знак Знак1 Знак Знак,Знак Знак Знак Знак1 Знак Знак"/>
    <w:link w:val="af9"/>
    <w:rsid w:val="00BB01DC"/>
    <w:rPr>
      <w:sz w:val="24"/>
      <w:szCs w:val="24"/>
    </w:rPr>
  </w:style>
  <w:style w:type="character" w:customStyle="1" w:styleId="apple-converted-space">
    <w:name w:val="apple-converted-space"/>
    <w:basedOn w:val="a0"/>
    <w:rsid w:val="00163F66"/>
  </w:style>
  <w:style w:type="paragraph" w:customStyle="1" w:styleId="210">
    <w:name w:val="Заголовок 21"/>
    <w:basedOn w:val="a"/>
    <w:next w:val="a"/>
    <w:rsid w:val="004B540C"/>
    <w:pPr>
      <w:keepNext/>
      <w:jc w:val="center"/>
      <w:outlineLvl w:val="1"/>
    </w:pPr>
    <w:rPr>
      <w:b/>
      <w:sz w:val="26"/>
      <w:szCs w:val="20"/>
    </w:rPr>
  </w:style>
  <w:style w:type="paragraph" w:customStyle="1" w:styleId="13">
    <w:name w:val="Абзац списка1"/>
    <w:basedOn w:val="a"/>
    <w:rsid w:val="004B540C"/>
    <w:pPr>
      <w:spacing w:after="200" w:line="276" w:lineRule="auto"/>
      <w:ind w:left="720"/>
      <w:contextualSpacing/>
    </w:pPr>
    <w:rPr>
      <w:rFonts w:ascii="Calibri" w:hAnsi="Calibri"/>
      <w:sz w:val="22"/>
      <w:szCs w:val="22"/>
      <w:lang w:eastAsia="en-US"/>
    </w:rPr>
  </w:style>
  <w:style w:type="character" w:customStyle="1" w:styleId="26">
    <w:name w:val="Знак Знак2"/>
    <w:rsid w:val="004B540C"/>
    <w:rPr>
      <w:b/>
      <w:bCs/>
      <w:sz w:val="48"/>
      <w:szCs w:val="24"/>
      <w:lang w:val="ru-RU" w:eastAsia="ru-RU" w:bidi="ar-SA"/>
    </w:rPr>
  </w:style>
  <w:style w:type="paragraph" w:customStyle="1" w:styleId="aff">
    <w:name w:val="Знак"/>
    <w:basedOn w:val="a"/>
    <w:rsid w:val="004B540C"/>
    <w:pPr>
      <w:spacing w:before="100" w:beforeAutospacing="1" w:after="100" w:afterAutospacing="1"/>
    </w:pPr>
    <w:rPr>
      <w:rFonts w:ascii="Tahoma" w:hAnsi="Tahoma"/>
      <w:sz w:val="20"/>
      <w:szCs w:val="20"/>
      <w:lang w:val="en-US" w:eastAsia="en-US"/>
    </w:rPr>
  </w:style>
  <w:style w:type="paragraph" w:customStyle="1" w:styleId="14">
    <w:name w:val="Знак1"/>
    <w:basedOn w:val="a"/>
    <w:rsid w:val="00D015B0"/>
    <w:pPr>
      <w:spacing w:before="100" w:beforeAutospacing="1" w:after="100" w:afterAutospacing="1"/>
    </w:pPr>
    <w:rPr>
      <w:rFonts w:ascii="Tahoma" w:hAnsi="Tahoma"/>
      <w:sz w:val="20"/>
      <w:szCs w:val="20"/>
      <w:lang w:val="en-US" w:eastAsia="en-US"/>
    </w:rPr>
  </w:style>
  <w:style w:type="paragraph" w:styleId="aff0">
    <w:name w:val="Plain Text"/>
    <w:basedOn w:val="a"/>
    <w:link w:val="aff1"/>
    <w:uiPriority w:val="99"/>
    <w:unhideWhenUsed/>
    <w:rsid w:val="002440A6"/>
    <w:rPr>
      <w:rFonts w:ascii="Calibri" w:eastAsia="Calibri" w:hAnsi="Calibri"/>
      <w:sz w:val="22"/>
      <w:szCs w:val="21"/>
      <w:lang w:eastAsia="en-US"/>
    </w:rPr>
  </w:style>
  <w:style w:type="character" w:customStyle="1" w:styleId="aff1">
    <w:name w:val="Текст Знак"/>
    <w:basedOn w:val="a0"/>
    <w:link w:val="aff0"/>
    <w:uiPriority w:val="99"/>
    <w:rsid w:val="002440A6"/>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8586">
      <w:bodyDiv w:val="1"/>
      <w:marLeft w:val="0"/>
      <w:marRight w:val="0"/>
      <w:marTop w:val="0"/>
      <w:marBottom w:val="0"/>
      <w:divBdr>
        <w:top w:val="none" w:sz="0" w:space="0" w:color="auto"/>
        <w:left w:val="none" w:sz="0" w:space="0" w:color="auto"/>
        <w:bottom w:val="none" w:sz="0" w:space="0" w:color="auto"/>
        <w:right w:val="none" w:sz="0" w:space="0" w:color="auto"/>
      </w:divBdr>
    </w:div>
    <w:div w:id="789589071">
      <w:bodyDiv w:val="1"/>
      <w:marLeft w:val="0"/>
      <w:marRight w:val="0"/>
      <w:marTop w:val="0"/>
      <w:marBottom w:val="0"/>
      <w:divBdr>
        <w:top w:val="none" w:sz="0" w:space="0" w:color="auto"/>
        <w:left w:val="none" w:sz="0" w:space="0" w:color="auto"/>
        <w:bottom w:val="none" w:sz="0" w:space="0" w:color="auto"/>
        <w:right w:val="none" w:sz="0" w:space="0" w:color="auto"/>
      </w:divBdr>
    </w:div>
    <w:div w:id="1133909009">
      <w:bodyDiv w:val="1"/>
      <w:marLeft w:val="0"/>
      <w:marRight w:val="0"/>
      <w:marTop w:val="0"/>
      <w:marBottom w:val="0"/>
      <w:divBdr>
        <w:top w:val="none" w:sz="0" w:space="0" w:color="auto"/>
        <w:left w:val="none" w:sz="0" w:space="0" w:color="auto"/>
        <w:bottom w:val="none" w:sz="0" w:space="0" w:color="auto"/>
        <w:right w:val="none" w:sz="0" w:space="0" w:color="auto"/>
      </w:divBdr>
    </w:div>
    <w:div w:id="137396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file://C:\Users\user\AppData\Local\Microsoft\Windows\Temporary%20Internet%20Files\Content.Outlook\AppData\Local\Microsoft\Windows\Temporary%20Internet%20Files\Content.Outlook\Local%20Settings\Temporary%20Internet%20Files\Content.IE5\&#1052;&#1086;&#1080;%20&#1076;&#1086;&#1082;&#1091;&#1084;&#1077;&#1085;&#1090;&#1099;\Local%20Settings\Temporary%20Internet%20Files\Documents%20and%20Settings\user\Local%20Settings\user\Local%20Settings\Temporary%20Internet%20Files\Content.IE5\NEPCV08M\&#8470;2518%2031.12.2014.do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221F2-0248-4B0E-A95B-555E6D865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29</Pages>
  <Words>8278</Words>
  <Characters>47190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55358</CharactersWithSpaces>
  <SharedDoc>false</SharedDoc>
  <HLinks>
    <vt:vector size="12" baseType="variant">
      <vt:variant>
        <vt:i4>75301956</vt:i4>
      </vt:variant>
      <vt:variant>
        <vt:i4>3</vt:i4>
      </vt:variant>
      <vt:variant>
        <vt:i4>0</vt:i4>
      </vt:variant>
      <vt:variant>
        <vt:i4>5</vt:i4>
      </vt:variant>
      <vt:variant>
        <vt:lpwstr>../Local Settings/Temporary Internet Files/Content.IE5/AppData/Local/Microsoft/Windows/Temporary Internet Files/Content.Outlook/Local Settings/Temporary Internet Files/Content.IE5/Мои документы/Local Settings/Temporary Internet Files/Documents and Settings/user/Local Settings/user/Local Settings/Temporary Internet Files/Content.IE5/NEPCV08M/№2518 31.12.2014.doc</vt:lpwstr>
      </vt:variant>
      <vt:variant>
        <vt:lpwstr>Par189#Par189</vt:lpwstr>
      </vt:variant>
      <vt:variant>
        <vt:i4>68551802</vt:i4>
      </vt:variant>
      <vt:variant>
        <vt:i4>0</vt:i4>
      </vt:variant>
      <vt:variant>
        <vt:i4>0</vt:i4>
      </vt:variant>
      <vt:variant>
        <vt:i4>5</vt:i4>
      </vt:variant>
      <vt:variant>
        <vt:lpwstr>../Local Settings/Temporary Internet Files/Content.IE5/AppData/Local/Microsoft/Windows/Temporary Internet Files/Content.Outlook/Local Settings/Temporary Internet Files/Content.IE5/Мои документы/ПРОГРАММЫ/МП с 2015 года/Local Settings/Temporary Internet Files/Content.IE5/Local Settings/Temporary Internet Files/Content.IE5/PIR58EPY/новая редакция антинаркотики.doc</vt:lpwstr>
      </vt:variant>
      <vt:variant>
        <vt:lpwstr>Par604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user</cp:lastModifiedBy>
  <cp:revision>136</cp:revision>
  <cp:lastPrinted>2021-01-27T10:57:00Z</cp:lastPrinted>
  <dcterms:created xsi:type="dcterms:W3CDTF">2019-11-13T12:21:00Z</dcterms:created>
  <dcterms:modified xsi:type="dcterms:W3CDTF">2023-12-27T10:29:00Z</dcterms:modified>
</cp:coreProperties>
</file>