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031658" w:rsidRPr="00031658" w:rsidTr="00D155FD">
        <w:trPr>
          <w:jc w:val="center"/>
        </w:trPr>
        <w:tc>
          <w:tcPr>
            <w:tcW w:w="10379" w:type="dxa"/>
          </w:tcPr>
          <w:p w:rsidR="00D155FD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D9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информация, подлежащая размещению на официальном сайте городского округа город Кулебаки Нижегородской области</w:t>
            </w:r>
          </w:p>
          <w:p w:rsidR="00031658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proofErr w:type="gramStart"/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proofErr w:type="gramEnd"/>
              <w:r w:rsidRPr="001930D9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1930D9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9861FD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предоставлению муниципальной услуги </w:t>
            </w:r>
          </w:p>
          <w:p w:rsidR="001930D9" w:rsidRPr="001930D9" w:rsidRDefault="001930D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55FD" w:rsidRPr="00D155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9861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031658" w:rsidRPr="00031658" w:rsidTr="00D155FD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658" w:rsidRPr="00031658" w:rsidRDefault="00031658" w:rsidP="004609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1658" w:rsidRPr="00031658" w:rsidRDefault="00FA1C96" w:rsidP="004609A6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</w:t>
            </w:r>
            <w:r w:rsidR="00B40296">
              <w:rPr>
                <w:rFonts w:ascii="Times New Roman" w:hAnsi="Times New Roman" w:cs="Times New Roman"/>
                <w:b/>
                <w:sz w:val="28"/>
                <w:szCs w:val="28"/>
              </w:rPr>
              <w:t>, многофункциональных центров предоставления государственных и муниципальных услуг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1658" w:rsidRPr="00031658" w:rsidRDefault="00031658" w:rsidP="00031658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КУМИ: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город Кулебаки Нижегородской области,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г.Кулебаки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031658" w:rsidRPr="00031658" w:rsidRDefault="00031658" w:rsidP="0003165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области»:</w:t>
            </w:r>
            <w:r w:rsidRPr="00031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</w:t>
            </w:r>
            <w:proofErr w:type="spellStart"/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ул.Циолковского</w:t>
            </w:r>
            <w:proofErr w:type="spellEnd"/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, д. 39 А.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031658" w:rsidRPr="00031658" w:rsidTr="00D155FD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D155FD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D155FD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D155FD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031658" w:rsidRPr="00031658" w:rsidTr="00D155FD">
              <w:tc>
                <w:tcPr>
                  <w:tcW w:w="2628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031658" w:rsidRDefault="00031658" w:rsidP="00031658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 МБУ «МФЦ городского округа город Кулебаки»: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8"/>
              <w:gridCol w:w="5040"/>
            </w:tblGrid>
            <w:tr w:rsidR="00031658" w:rsidRPr="00031658" w:rsidTr="00D155FD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четверг, пятница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17.00</w:t>
                  </w:r>
                </w:p>
              </w:tc>
            </w:tr>
            <w:tr w:rsidR="00031658" w:rsidRPr="00031658" w:rsidTr="00D155FD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20.00</w:t>
                  </w:r>
                </w:p>
              </w:tc>
            </w:tr>
            <w:tr w:rsidR="00031658" w:rsidRPr="00031658" w:rsidTr="00D155FD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12.00</w:t>
                  </w:r>
                </w:p>
              </w:tc>
            </w:tr>
            <w:tr w:rsidR="00031658" w:rsidRPr="00031658" w:rsidTr="00D155FD">
              <w:tc>
                <w:tcPr>
                  <w:tcW w:w="2708" w:type="dxa"/>
                </w:tcPr>
                <w:p w:rsidR="00031658" w:rsidRPr="00031658" w:rsidRDefault="00031658" w:rsidP="000316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040" w:type="dxa"/>
                </w:tcPr>
                <w:p w:rsidR="00031658" w:rsidRPr="00031658" w:rsidRDefault="00031658" w:rsidP="000316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1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031658" w:rsidRPr="00031658" w:rsidRDefault="00031658" w:rsidP="0003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58" w:rsidRPr="00031658" w:rsidRDefault="00FA1C96" w:rsidP="00031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  <w:r w:rsidR="00031658"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031658" w:rsidRPr="00031658" w:rsidRDefault="00031658" w:rsidP="00031658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«МФЦ городского округа город Кулебаки»:    </w:t>
            </w:r>
            <w:r w:rsidRPr="000316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5-51-55;</w:t>
            </w:r>
          </w:p>
          <w:p w:rsidR="00031658" w:rsidRPr="00031658" w:rsidRDefault="00031658" w:rsidP="0003165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b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031658" w:rsidRPr="00031658" w:rsidRDefault="00031658" w:rsidP="00031658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0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31658">
                <w:rPr>
                  <w:rStyle w:val="a8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0316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031658" w:rsidRPr="00031658" w:rsidRDefault="00031658" w:rsidP="00031658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      </w:r>
            <w:hyperlink r:id="rId11" w:tgtFrame="_blank" w:history="1"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03165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03165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031658">
                <w:rPr>
                  <w:rStyle w:val="a8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03165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3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1658" w:rsidRPr="004609A6" w:rsidRDefault="00031658" w:rsidP="004609A6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3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D155FD"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papina</w:t>
              </w:r>
              <w:r w:rsidR="00D155FD"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155FD"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="00D155FD"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@adm.klb.</w:t>
              </w:r>
              <w:r w:rsidR="00D155FD"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D155FD"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nov.ru</w:t>
              </w:r>
            </w:hyperlink>
            <w:r w:rsidRPr="00031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kulebaki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3165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60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55FD" w:rsidRPr="00D155FD" w:rsidRDefault="00D155FD" w:rsidP="00D155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9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F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нормативных правовых документов, регулирующих отношения, воз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никающие в связи  предоставлением </w:t>
            </w:r>
            <w:r w:rsidRPr="00D15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услуги</w:t>
            </w:r>
          </w:p>
          <w:p w:rsidR="00D155FD" w:rsidRPr="00D155FD" w:rsidRDefault="00D155FD" w:rsidP="00D15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D155FD" w:rsidRPr="00D155FD" w:rsidRDefault="00D155FD" w:rsidP="004609A6">
            <w:pPr>
              <w:spacing w:after="0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 Конституция Российской Федерации («Российская газета», 25 декабря 1993г. № 237);</w:t>
            </w:r>
          </w:p>
          <w:p w:rsidR="00D155FD" w:rsidRPr="00D155FD" w:rsidRDefault="00D155FD" w:rsidP="00460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 Федеральный Закон «Об организации предоставления государственных и муниципальных услуг» от 27.07.2010 г. № 210-ФЗ («Российская газета», N 168, 30.07.2010);</w:t>
            </w:r>
          </w:p>
          <w:p w:rsidR="00D155FD" w:rsidRPr="00D155FD" w:rsidRDefault="00D155FD" w:rsidP="004609A6">
            <w:pPr>
              <w:spacing w:after="0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D155FD" w:rsidRPr="00D155FD" w:rsidRDefault="00D155FD" w:rsidP="00460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D155FD" w:rsidRPr="00D155FD" w:rsidRDefault="00D155FD" w:rsidP="004609A6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5" w:history="1">
              <w:r w:rsidRPr="00D155F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«О персональных данных»;</w:t>
            </w:r>
          </w:p>
          <w:p w:rsidR="00D155FD" w:rsidRPr="00D155FD" w:rsidRDefault="00D155FD" w:rsidP="004609A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26.07.2006 года № 135-ФЗ «О защите конкуренции» («Российская газета», N 162, 27.07.2006);</w:t>
            </w:r>
          </w:p>
          <w:p w:rsidR="00D155FD" w:rsidRPr="00D155FD" w:rsidRDefault="00D155FD" w:rsidP="004609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</w:t>
            </w:r>
            <w:proofErr w:type="gramEnd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</w:t>
            </w:r>
            <w:proofErr w:type="gramEnd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2011, №27, ст.3880; №30, ст.4596: №45, </w:t>
            </w:r>
            <w:r w:rsidRPr="00D15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ст.6329, 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</w:t>
            </w:r>
            <w:proofErr w:type="gramEnd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49, ст.6928; 2015, №14. ст. 2008, №27, ст.3967, №48, ст.6724; 2016, №1, ст. 19)</w:t>
            </w:r>
            <w:proofErr w:type="gramEnd"/>
          </w:p>
          <w:p w:rsidR="00D155FD" w:rsidRPr="00D155FD" w:rsidRDefault="00D155FD" w:rsidP="004609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16.05.2011г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издании "Собрание законодательства РФ", 30.05.2011, N 22, ст. 3169);</w:t>
            </w:r>
          </w:p>
          <w:p w:rsidR="00D155FD" w:rsidRPr="00D155FD" w:rsidRDefault="00D155FD" w:rsidP="004609A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. № 38115);</w:t>
            </w:r>
          </w:p>
          <w:p w:rsidR="00D155FD" w:rsidRPr="00D155FD" w:rsidRDefault="00D155FD" w:rsidP="004609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труда и социальной защиты Российской Федерации от 30.07.2015 г. № 527н «Об утверждении Порядка обеспечения условий доступности 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(Опубликован на официальном интернет-портале правовой информации http://www</w:t>
            </w:r>
            <w:bookmarkStart w:id="0" w:name="_GoBack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.pravo.gov.ru, 18.09.2015).</w:t>
            </w:r>
            <w:proofErr w:type="gramEnd"/>
          </w:p>
          <w:p w:rsidR="00D155FD" w:rsidRPr="00D155FD" w:rsidRDefault="00D155FD" w:rsidP="004609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Порядок ведения органами местного самоуправления реестров муниципального имущества, утвержденный Приказом Министерства экономического развития Российской Федерации от 30.08.2011г. №424 (текст документа опубликован в издании «Российская газета», № 293, 28.12.2011);</w:t>
            </w:r>
          </w:p>
          <w:p w:rsidR="00D155FD" w:rsidRPr="00D155FD" w:rsidRDefault="00D155FD" w:rsidP="004609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- Закон Нижегородской области от 05.03.2009 г. №21-3 «О </w:t>
            </w:r>
            <w:proofErr w:type="spell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D155FD">
              <w:rPr>
                <w:rStyle w:val="133"/>
                <w:rFonts w:ascii="Times New Roman" w:hAnsi="Times New Roman" w:cs="Times New Roman"/>
                <w:sz w:val="28"/>
                <w:szCs w:val="28"/>
              </w:rPr>
              <w:t>(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D155FD" w:rsidRPr="00D155FD" w:rsidRDefault="00D155FD" w:rsidP="004609A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Устав городского округа город Кулебаки Нижегородской области (документ опубликован в газете «</w:t>
            </w:r>
            <w:proofErr w:type="spell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Кулебакский</w:t>
            </w:r>
            <w:proofErr w:type="spellEnd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металлист» от 30.03.2016г №22-23);</w:t>
            </w:r>
          </w:p>
          <w:p w:rsidR="00D155FD" w:rsidRPr="00D155FD" w:rsidRDefault="00D155FD" w:rsidP="004609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Кулебаки Нижегородской области №39 от 27.11.2015г.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размещен  на официальном сайте Администрации);</w:t>
            </w:r>
            <w:proofErr w:type="gramEnd"/>
          </w:p>
          <w:p w:rsidR="00D155FD" w:rsidRPr="00D155FD" w:rsidRDefault="00D155FD" w:rsidP="004609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</w:t>
            </w:r>
            <w:r w:rsidR="00460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имущественной казне городского округа город Кулебаки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Кулебаки Нижегородской области № 741 от 19.04.2017г.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D155FD" w:rsidRPr="00D155FD" w:rsidRDefault="00D155FD" w:rsidP="004609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- Положение о комитете по управлению муниципальным имуществом администрации городского округа город Кулебаки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утвержденное Распоряжением администрации </w:t>
            </w:r>
            <w:proofErr w:type="spellStart"/>
            <w:r w:rsidR="004609A6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4609A6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№ 375-р от 22.11.2016г.</w:t>
            </w:r>
            <w:r w:rsidR="004609A6" w:rsidRPr="00D15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5FD">
              <w:rPr>
                <w:rFonts w:ascii="Times New Roman" w:hAnsi="Times New Roman" w:cs="Times New Roman"/>
                <w:sz w:val="28"/>
                <w:szCs w:val="28"/>
              </w:rPr>
              <w:t>(опубликован путем размещения на официальном сайте Администрации);</w:t>
            </w:r>
            <w:proofErr w:type="gramEnd"/>
          </w:p>
          <w:p w:rsidR="00D155FD" w:rsidRPr="00D155FD" w:rsidRDefault="00D155FD" w:rsidP="004609A6">
            <w:pPr>
              <w:pStyle w:val="afe"/>
              <w:spacing w:line="240" w:lineRule="auto"/>
              <w:ind w:firstLine="709"/>
            </w:pPr>
            <w:proofErr w:type="gramStart"/>
            <w:r w:rsidRPr="00D155FD">
              <w:t>- Положение о секторе по имущественным вопросам комитета по управлению муниципальным имуществом администрации городского округа город Кулебаки Нижегородской области</w:t>
            </w:r>
            <w:r w:rsidR="004609A6">
              <w:t xml:space="preserve">, </w:t>
            </w:r>
            <w:r w:rsidR="004609A6">
              <w:rPr>
                <w:szCs w:val="28"/>
              </w:rPr>
              <w:t xml:space="preserve">утвержденное Распоряжением администрации </w:t>
            </w:r>
            <w:proofErr w:type="spellStart"/>
            <w:r w:rsidR="004609A6">
              <w:rPr>
                <w:szCs w:val="28"/>
              </w:rPr>
              <w:t>г.о.г</w:t>
            </w:r>
            <w:proofErr w:type="spellEnd"/>
            <w:r w:rsidR="004609A6">
              <w:rPr>
                <w:szCs w:val="28"/>
              </w:rPr>
              <w:t xml:space="preserve">. Кулебаки № 375-р </w:t>
            </w:r>
            <w:bookmarkEnd w:id="0"/>
            <w:r w:rsidR="004609A6">
              <w:rPr>
                <w:szCs w:val="28"/>
              </w:rPr>
              <w:t>от 22.11.2016г.</w:t>
            </w:r>
            <w:r w:rsidRPr="00D155FD">
              <w:t xml:space="preserve"> </w:t>
            </w:r>
            <w:r w:rsidRPr="00D155FD">
              <w:rPr>
                <w:szCs w:val="28"/>
              </w:rPr>
              <w:t>(опубликован путем размещения на официальном сайте Администрации);</w:t>
            </w:r>
            <w:proofErr w:type="gramEnd"/>
          </w:p>
          <w:p w:rsidR="00D155FD" w:rsidRPr="00D155FD" w:rsidRDefault="00D155FD" w:rsidP="00D155FD">
            <w:pPr>
              <w:pStyle w:val="afe"/>
              <w:spacing w:line="240" w:lineRule="auto"/>
              <w:ind w:firstLine="709"/>
              <w:rPr>
                <w:szCs w:val="28"/>
              </w:rPr>
            </w:pPr>
            <w:proofErr w:type="gramStart"/>
            <w:r w:rsidRPr="00D155FD">
              <w:t>- Положение о секторе по земельным ресурсам комитета по управлению муниципальным имуществом администрации городского округа город Кулебаки Нижегородской области</w:t>
            </w:r>
            <w:r w:rsidR="004609A6">
              <w:t xml:space="preserve">, </w:t>
            </w:r>
            <w:r w:rsidR="004609A6">
              <w:rPr>
                <w:szCs w:val="28"/>
              </w:rPr>
              <w:t xml:space="preserve">утвержденное Распоряжением администрации </w:t>
            </w:r>
            <w:proofErr w:type="spellStart"/>
            <w:r w:rsidR="004609A6">
              <w:rPr>
                <w:szCs w:val="28"/>
              </w:rPr>
              <w:t>г.о.г</w:t>
            </w:r>
            <w:proofErr w:type="spellEnd"/>
            <w:r w:rsidR="004609A6">
              <w:rPr>
                <w:szCs w:val="28"/>
              </w:rPr>
              <w:t>. Кулебаки № 375-р от 22.11.2016г.</w:t>
            </w:r>
            <w:r w:rsidRPr="00D155FD">
              <w:t xml:space="preserve"> </w:t>
            </w:r>
            <w:r w:rsidRPr="00D155FD">
              <w:rPr>
                <w:szCs w:val="28"/>
              </w:rPr>
              <w:t>(опубликован путем размещения на официальном сайте Администрации);</w:t>
            </w:r>
            <w:proofErr w:type="gramEnd"/>
          </w:p>
          <w:p w:rsidR="004609A6" w:rsidRPr="004609A6" w:rsidRDefault="00D155FD" w:rsidP="004609A6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9A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4609A6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 w:rsidR="004609A6" w:rsidRPr="004609A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609A6" w:rsidRPr="004609A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Кулебаки Нижегородской области по предоставлению муниципальной услуги</w:t>
            </w:r>
            <w:r w:rsidR="004609A6" w:rsidRPr="004609A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609A6" w:rsidRPr="004609A6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="004609A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460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4609A6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4609A6">
              <w:rPr>
                <w:rFonts w:ascii="Times New Roman" w:hAnsi="Times New Roman" w:cs="Times New Roman"/>
                <w:sz w:val="28"/>
                <w:szCs w:val="28"/>
              </w:rPr>
              <w:t>. Кулебаки</w:t>
            </w:r>
            <w:proofErr w:type="gramEnd"/>
            <w:r w:rsidR="004609A6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 w:rsidR="004609A6">
              <w:rPr>
                <w:rFonts w:ascii="Times New Roman" w:hAnsi="Times New Roman" w:cs="Times New Roman"/>
                <w:sz w:val="28"/>
                <w:szCs w:val="28"/>
              </w:rPr>
              <w:t xml:space="preserve"> № 1379 от 26.06.2017г.</w:t>
            </w:r>
          </w:p>
          <w:p w:rsidR="00031658" w:rsidRPr="00031658" w:rsidRDefault="00031658" w:rsidP="004609A6">
            <w:pPr>
              <w:pStyle w:val="afe"/>
              <w:spacing w:line="240" w:lineRule="auto"/>
              <w:ind w:firstLine="709"/>
              <w:rPr>
                <w:szCs w:val="28"/>
              </w:rPr>
            </w:pPr>
          </w:p>
        </w:tc>
      </w:tr>
    </w:tbl>
    <w:p w:rsidR="00351EC4" w:rsidRDefault="00351EC4"/>
    <w:sectPr w:rsidR="00351EC4" w:rsidSect="004609A6">
      <w:headerReference w:type="even" r:id="rId16"/>
      <w:headerReference w:type="default" r:id="rId17"/>
      <w:pgSz w:w="11906" w:h="16838"/>
      <w:pgMar w:top="284" w:right="62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FD" w:rsidRDefault="00D155FD">
      <w:pPr>
        <w:spacing w:after="0" w:line="240" w:lineRule="auto"/>
      </w:pPr>
      <w:r>
        <w:separator/>
      </w:r>
    </w:p>
  </w:endnote>
  <w:endnote w:type="continuationSeparator" w:id="0">
    <w:p w:rsidR="00D155FD" w:rsidRDefault="00D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FD" w:rsidRDefault="00D155FD">
      <w:pPr>
        <w:spacing w:after="0" w:line="240" w:lineRule="auto"/>
      </w:pPr>
      <w:r>
        <w:separator/>
      </w:r>
    </w:p>
  </w:footnote>
  <w:footnote w:type="continuationSeparator" w:id="0">
    <w:p w:rsidR="00D155FD" w:rsidRDefault="00D1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D" w:rsidRDefault="00D155FD" w:rsidP="00D155F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5FD" w:rsidRDefault="00D155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D" w:rsidRPr="009543B9" w:rsidRDefault="00D155FD" w:rsidP="00D155FD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9543B9">
      <w:rPr>
        <w:rStyle w:val="ae"/>
        <w:sz w:val="28"/>
        <w:szCs w:val="28"/>
      </w:rPr>
      <w:fldChar w:fldCharType="begin"/>
    </w:r>
    <w:r w:rsidRPr="009543B9">
      <w:rPr>
        <w:rStyle w:val="ae"/>
        <w:sz w:val="28"/>
        <w:szCs w:val="28"/>
      </w:rPr>
      <w:instrText xml:space="preserve">PAGE  </w:instrText>
    </w:r>
    <w:r w:rsidRPr="009543B9">
      <w:rPr>
        <w:rStyle w:val="ae"/>
        <w:sz w:val="28"/>
        <w:szCs w:val="28"/>
      </w:rPr>
      <w:fldChar w:fldCharType="separate"/>
    </w:r>
    <w:r w:rsidR="004609A6">
      <w:rPr>
        <w:rStyle w:val="ae"/>
        <w:noProof/>
        <w:sz w:val="28"/>
        <w:szCs w:val="28"/>
      </w:rPr>
      <w:t>2</w:t>
    </w:r>
    <w:r w:rsidRPr="009543B9">
      <w:rPr>
        <w:rStyle w:val="ae"/>
        <w:sz w:val="28"/>
        <w:szCs w:val="28"/>
      </w:rPr>
      <w:fldChar w:fldCharType="end"/>
    </w:r>
  </w:p>
  <w:p w:rsidR="00D155FD" w:rsidRPr="009543B9" w:rsidRDefault="00D155FD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15313DBB"/>
    <w:multiLevelType w:val="hybridMultilevel"/>
    <w:tmpl w:val="DD4AF178"/>
    <w:lvl w:ilvl="0" w:tplc="04190001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AC228E"/>
    <w:multiLevelType w:val="multilevel"/>
    <w:tmpl w:val="AC1895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CAC1D7C"/>
    <w:multiLevelType w:val="multilevel"/>
    <w:tmpl w:val="B472FCE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>
    <w:nsid w:val="22106AFF"/>
    <w:multiLevelType w:val="hybridMultilevel"/>
    <w:tmpl w:val="EF6A49FC"/>
    <w:lvl w:ilvl="0" w:tplc="C97C2A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F3D740A"/>
    <w:multiLevelType w:val="hybridMultilevel"/>
    <w:tmpl w:val="02305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52EA"/>
    <w:multiLevelType w:val="multilevel"/>
    <w:tmpl w:val="2EAC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447815"/>
    <w:multiLevelType w:val="multilevel"/>
    <w:tmpl w:val="07BC2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8"/>
    <w:rsid w:val="000115AC"/>
    <w:rsid w:val="00031658"/>
    <w:rsid w:val="001930D9"/>
    <w:rsid w:val="001C6915"/>
    <w:rsid w:val="00351EC4"/>
    <w:rsid w:val="004609A6"/>
    <w:rsid w:val="005004AE"/>
    <w:rsid w:val="007042B6"/>
    <w:rsid w:val="008350F8"/>
    <w:rsid w:val="00943D6E"/>
    <w:rsid w:val="00975BDC"/>
    <w:rsid w:val="009861FD"/>
    <w:rsid w:val="00A356E2"/>
    <w:rsid w:val="00A442AC"/>
    <w:rsid w:val="00B36A60"/>
    <w:rsid w:val="00B40296"/>
    <w:rsid w:val="00BA0F10"/>
    <w:rsid w:val="00D155FD"/>
    <w:rsid w:val="00DE05B7"/>
    <w:rsid w:val="00FA1C96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">
    <w:name w:val="нум список 1"/>
    <w:basedOn w:val="a"/>
    <w:rsid w:val="00031658"/>
    <w:pPr>
      <w:numPr>
        <w:numId w:val="4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031658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31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31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16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316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31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16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1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165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65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rsid w:val="00031658"/>
    <w:rPr>
      <w:color w:val="0000FF"/>
      <w:u w:val="single"/>
    </w:rPr>
  </w:style>
  <w:style w:type="paragraph" w:customStyle="1" w:styleId="ConsPlusNonformat">
    <w:name w:val="ConsPlusNonformat"/>
    <w:rsid w:val="000316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03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0316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link w:val="ab"/>
    <w:rsid w:val="000316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31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urier12">
    <w:name w:val="Courier12"/>
    <w:basedOn w:val="a"/>
    <w:rsid w:val="0003165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c">
    <w:name w:val="header"/>
    <w:basedOn w:val="a"/>
    <w:link w:val="ad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03165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031658"/>
  </w:style>
  <w:style w:type="paragraph" w:styleId="21">
    <w:name w:val="Body Text 2"/>
    <w:basedOn w:val="a"/>
    <w:link w:val="22"/>
    <w:rsid w:val="000316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316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031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316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3165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31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1658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FollowedHyperlink"/>
    <w:basedOn w:val="a0"/>
    <w:rsid w:val="00031658"/>
    <w:rPr>
      <w:color w:val="800080"/>
      <w:u w:val="single"/>
    </w:rPr>
  </w:style>
  <w:style w:type="paragraph" w:styleId="af5">
    <w:name w:val="caption"/>
    <w:basedOn w:val="a"/>
    <w:next w:val="a"/>
    <w:qFormat/>
    <w:rsid w:val="000316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Document Map"/>
    <w:basedOn w:val="a"/>
    <w:link w:val="af7"/>
    <w:semiHidden/>
    <w:rsid w:val="000316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316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Обычный1"/>
    <w:rsid w:val="00031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link w:val="af9"/>
    <w:qFormat/>
    <w:rsid w:val="00031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f9">
    <w:name w:val="Подзаголовок Знак"/>
    <w:basedOn w:val="a0"/>
    <w:link w:val="af8"/>
    <w:rsid w:val="00031658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1">
    <w:name w:val="нум список 1"/>
    <w:basedOn w:val="a"/>
    <w:rsid w:val="00031658"/>
    <w:pPr>
      <w:numPr>
        <w:numId w:val="4"/>
      </w:numPr>
      <w:spacing w:before="120" w:after="120" w:line="240" w:lineRule="auto"/>
      <w:ind w:left="-72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031658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Содержимое таблицы"/>
    <w:basedOn w:val="a"/>
    <w:rsid w:val="00031658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0316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b">
    <w:name w:val="Цветовое выделение"/>
    <w:rsid w:val="00031658"/>
    <w:rPr>
      <w:b/>
      <w:bCs/>
      <w:color w:val="000080"/>
      <w:sz w:val="20"/>
      <w:szCs w:val="20"/>
    </w:rPr>
  </w:style>
  <w:style w:type="paragraph" w:customStyle="1" w:styleId="afc">
    <w:name w:val="основной текст документа"/>
    <w:basedOn w:val="a"/>
    <w:rsid w:val="00031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03165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e">
    <w:name w:val="No Spacing"/>
    <w:qFormat/>
    <w:rsid w:val="000316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-serp-urlitem1">
    <w:name w:val="b-serp-url__item1"/>
    <w:basedOn w:val="a0"/>
    <w:rsid w:val="00031658"/>
  </w:style>
  <w:style w:type="paragraph" w:customStyle="1" w:styleId="aff">
    <w:name w:val="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Обычный (веб) Знак"/>
    <w:basedOn w:val="a0"/>
    <w:link w:val="aa"/>
    <w:locked/>
    <w:rsid w:val="0003165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316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31658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0316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f1">
    <w:name w:val="Strong"/>
    <w:basedOn w:val="a0"/>
    <w:qFormat/>
    <w:rsid w:val="00031658"/>
    <w:rPr>
      <w:b/>
      <w:bCs/>
    </w:rPr>
  </w:style>
  <w:style w:type="paragraph" w:customStyle="1" w:styleId="aff2">
    <w:name w:val="Знак Знак Знак"/>
    <w:basedOn w:val="a"/>
    <w:rsid w:val="000316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33">
    <w:name w:val="Основной текст + 133"/>
    <w:aliases w:val="5 pt5"/>
    <w:basedOn w:val="a0"/>
    <w:rsid w:val="00031658"/>
    <w:rPr>
      <w:sz w:val="27"/>
      <w:szCs w:val="27"/>
      <w:lang w:val="ru-RU"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03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3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pina.ov@adm.klb.nn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ial@adm.klb.nn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nn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3B0BB3A4C04EC94990AEA4DE46A3064A91CBDA309D0841BAD6AFB06630DCB24E23161CBEFF6211z5lDO" TargetMode="External"/><Relationship Id="rId10" Type="http://schemas.openxmlformats.org/officeDocument/2006/relationships/hyperlink" Target="http://www.&#1082;&#1091;&#1083;&#1077;&#1073;&#1072;&#1082;&#1080;-&#1086;&#1082;&#1088;&#1091;&#1075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lebaki-rayon.ru" TargetMode="External"/><Relationship Id="rId14" Type="http://schemas.openxmlformats.org/officeDocument/2006/relationships/hyperlink" Target="mailto:mfc-kuleba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0D6C-B516-498A-946C-3CDCFE53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2020-01-20T13:29:00Z</dcterms:created>
  <dcterms:modified xsi:type="dcterms:W3CDTF">2020-01-21T06:20:00Z</dcterms:modified>
</cp:coreProperties>
</file>