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9" w:rsidRDefault="00B536A9" w:rsidP="00B536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ЗАКОНОДАТЕЛЬНО УСТАНОВЛЕН МЕХАНИЗМ </w:t>
      </w:r>
    </w:p>
    <w:p w:rsidR="00B536A9" w:rsidRDefault="00B536A9" w:rsidP="00B536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ПРИМЕНЕНИЯ ПРИНЦИПА «ГАРАЖНОЙ АМНИСТИИ» К ИНДИВИДУАЛЬНЫМ ЖИЛЫМ ДОМАМ И ЗЕМЕЛЬНЫМ УЧАСТКАМ ПОД НИМИ</w:t>
      </w:r>
    </w:p>
    <w:p w:rsidR="00B536A9" w:rsidRDefault="00B536A9" w:rsidP="00B536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«ДАЧНАЯ АМНИСТИЯ 2-0»</w:t>
      </w:r>
    </w:p>
    <w:p w:rsidR="00B536A9" w:rsidRDefault="00B536A9" w:rsidP="00B536A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536A9" w:rsidRDefault="00B536A9" w:rsidP="00B536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 июля 2022 года вступил в силу Федеральный Закон 30.12.2021 года № 478-ФЗ «О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Федерации».</w:t>
      </w:r>
    </w:p>
    <w:p w:rsidR="00B536A9" w:rsidRDefault="00B536A9" w:rsidP="00B536A9">
      <w:pPr>
        <w:pStyle w:val="ConsPlusTitle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Этот Закон дает право гражданам РФ (их наследникам) оформить бесплатно в собственность земельный участок, который расположен на территории населенного пункта, находится в их фактическом пользовании, если на таком земельном участке расположен индивидуальный жилой дом, используемый для постоянного проживания, возведенный </w:t>
      </w:r>
      <w:r>
        <w:rPr>
          <w:rFonts w:ascii="Times New Roman" w:hAnsi="Times New Roman" w:cs="Times New Roman"/>
          <w:sz w:val="28"/>
          <w:szCs w:val="28"/>
        </w:rPr>
        <w:t>до 14.05.1998 года</w:t>
      </w:r>
      <w:r>
        <w:rPr>
          <w:rFonts w:ascii="Times New Roman" w:hAnsi="Times New Roman" w:cs="Times New Roman"/>
          <w:b w:val="0"/>
          <w:sz w:val="28"/>
          <w:szCs w:val="28"/>
        </w:rPr>
        <w:t>, право собственности, на который не оформлено, а так же оформить право на сам дом</w:t>
      </w:r>
      <w:r>
        <w:t>.</w:t>
      </w:r>
      <w:proofErr w:type="gramEnd"/>
    </w:p>
    <w:p w:rsidR="00B536A9" w:rsidRDefault="00B536A9" w:rsidP="00B536A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действия закона </w:t>
      </w:r>
      <w:r>
        <w:rPr>
          <w:rFonts w:ascii="Times New Roman" w:hAnsi="Times New Roman" w:cs="Times New Roman"/>
          <w:b/>
          <w:sz w:val="28"/>
          <w:szCs w:val="28"/>
        </w:rPr>
        <w:t>ограничивается 01.03.2031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A9" w:rsidRDefault="00B536A9" w:rsidP="00B536A9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оформления земельного участка под домом необходимо обратиться с заявлением о предварительном согласовании предоставлении земельного участка, приложив к нему следующие документы: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схему расположения земельного участка (в случае, если земельный участок подлежит образованию);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менее одного документа из следующего перечня: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предоставление либо передачу иным лицом земельного участка,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образован испрашиваемый земельный участок, заявителю;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регистрацию заявителя по месту жительства в жилом доме до 14 мая 1998 года;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B536A9" w:rsidRDefault="00B536A9" w:rsidP="00B53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выданный заявителю нотариусом до 14 мая 1998 года в отношении жилого дома, подтверждающий права заявителя на него.</w:t>
      </w:r>
    </w:p>
    <w:p w:rsidR="00B536A9" w:rsidRDefault="00B536A9" w:rsidP="00B536A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план жилого дома, за исключением случая, если на момент направления указанного заявления в отношении жилого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 государственный кадастровый учет.</w:t>
      </w:r>
    </w:p>
    <w:p w:rsidR="00B536A9" w:rsidRDefault="00B536A9" w:rsidP="00B536A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 жители городского округа город Кулебаки,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случае, если Вы проживаете в доме, построенном до 15 мая 1998 года, права на который не зарегистрированы и соответствуете требованиям, указанным в Законе, то Вам необходимо поспешить со сбором необходимых документов и обращением в администрацию округа с заявлением с целью бесплатного предоставления земельного участка, под домом и оформления прав на сам индивидуальный жилой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дом. </w:t>
      </w:r>
    </w:p>
    <w:p w:rsidR="00B536A9" w:rsidRDefault="00B536A9" w:rsidP="00B536A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возникающим вопросам можно обращаться в КУМИ тел 5-48-20; 5-21-87</w:t>
      </w:r>
    </w:p>
    <w:p w:rsidR="00B536A9" w:rsidRDefault="00B536A9" w:rsidP="00B536A9">
      <w:pPr>
        <w:pStyle w:val="1"/>
        <w:jc w:val="both"/>
        <w:rPr>
          <w:b w:val="0"/>
          <w:sz w:val="28"/>
          <w:szCs w:val="28"/>
        </w:rPr>
      </w:pPr>
    </w:p>
    <w:p w:rsidR="00B536A9" w:rsidRDefault="00B536A9" w:rsidP="00B536A9">
      <w:pPr>
        <w:pStyle w:val="1"/>
        <w:jc w:val="both"/>
        <w:rPr>
          <w:b w:val="0"/>
          <w:sz w:val="28"/>
          <w:szCs w:val="28"/>
        </w:rPr>
      </w:pPr>
    </w:p>
    <w:p w:rsidR="00B536A9" w:rsidRDefault="00B536A9" w:rsidP="00B536A9">
      <w:pPr>
        <w:pStyle w:val="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Борисова</w:t>
      </w:r>
    </w:p>
    <w:p w:rsidR="00B536A9" w:rsidRDefault="00B536A9" w:rsidP="00B536A9">
      <w:pPr>
        <w:pStyle w:val="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536A9" w:rsidRDefault="00B536A9" w:rsidP="00B536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20.09.22</w:t>
      </w:r>
    </w:p>
    <w:p w:rsidR="006C2C63" w:rsidRDefault="006C2C63" w:rsidP="00FA4ECD">
      <w:pPr>
        <w:pStyle w:val="ConsPlusNormal"/>
        <w:ind w:firstLine="540"/>
        <w:jc w:val="right"/>
      </w:pPr>
    </w:p>
    <w:sectPr w:rsidR="006C2C63" w:rsidSect="006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C3C"/>
    <w:multiLevelType w:val="hybridMultilevel"/>
    <w:tmpl w:val="D0D89DBA"/>
    <w:lvl w:ilvl="0" w:tplc="F4C4C34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04026"/>
    <w:multiLevelType w:val="hybridMultilevel"/>
    <w:tmpl w:val="40988622"/>
    <w:lvl w:ilvl="0" w:tplc="AE36D3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E13"/>
    <w:rsid w:val="003016A0"/>
    <w:rsid w:val="005D12FD"/>
    <w:rsid w:val="00644E66"/>
    <w:rsid w:val="006C2C63"/>
    <w:rsid w:val="006C32F8"/>
    <w:rsid w:val="007E5E13"/>
    <w:rsid w:val="00AC37C1"/>
    <w:rsid w:val="00B536A9"/>
    <w:rsid w:val="00B96EAE"/>
    <w:rsid w:val="00FA4ECD"/>
    <w:rsid w:val="00F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8"/>
  </w:style>
  <w:style w:type="paragraph" w:styleId="1">
    <w:name w:val="heading 1"/>
    <w:basedOn w:val="a"/>
    <w:link w:val="10"/>
    <w:qFormat/>
    <w:rsid w:val="006C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6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6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6C2C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2022-09-20T07:35:00Z</dcterms:created>
  <dcterms:modified xsi:type="dcterms:W3CDTF">2022-09-20T07:43:00Z</dcterms:modified>
</cp:coreProperties>
</file>