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3E60">
        <w:rPr>
          <w:rFonts w:ascii="Times New Roman" w:hAnsi="Times New Roman"/>
          <w:b/>
          <w:sz w:val="24"/>
          <w:szCs w:val="24"/>
        </w:rPr>
        <w:t>О мерах по обеспечению антикор</w:t>
      </w:r>
      <w:r w:rsidR="007343A9">
        <w:rPr>
          <w:rFonts w:ascii="Times New Roman" w:hAnsi="Times New Roman"/>
          <w:b/>
          <w:sz w:val="24"/>
          <w:szCs w:val="24"/>
        </w:rPr>
        <w:t>р</w:t>
      </w:r>
      <w:r w:rsidRPr="00553E60">
        <w:rPr>
          <w:rFonts w:ascii="Times New Roman" w:hAnsi="Times New Roman"/>
          <w:b/>
          <w:sz w:val="24"/>
          <w:szCs w:val="24"/>
        </w:rPr>
        <w:t xml:space="preserve">упционных процедур при обеспечении выполнения Администрацией полномочий по определению поставщиков (подрядчиков, исполнителей) в соответствии с Федеральным Законом от 05.04.2013г. № 44-ФЗ </w:t>
      </w:r>
      <w:bookmarkEnd w:id="0"/>
      <w:r w:rsidRPr="00553E60">
        <w:rPr>
          <w:rFonts w:ascii="Times New Roman" w:hAnsi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</w:t>
      </w:r>
    </w:p>
    <w:p w:rsidR="00553E60" w:rsidRP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E26D0">
        <w:rPr>
          <w:rFonts w:ascii="Times New Roman" w:hAnsi="Times New Roman"/>
          <w:sz w:val="24"/>
          <w:szCs w:val="24"/>
        </w:rPr>
        <w:t xml:space="preserve">Основной задачей отдела муниципальных закупок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город Кулебаки </w:t>
      </w:r>
      <w:r w:rsidRPr="00FE26D0">
        <w:rPr>
          <w:rFonts w:ascii="Times New Roman" w:hAnsi="Times New Roman"/>
          <w:sz w:val="24"/>
          <w:szCs w:val="24"/>
        </w:rPr>
        <w:t>является проведение конкурентных закупочных процедур с целью обеспечения деятельности органов местного самоуправления и подведомственных казенных и бюджетных учреждений, решения вопросов местного значения, реализации муниципальных программ, национальных и региональных проектов, исходя из принципов открытости, прозрачности, эффективности осуществления закупок и обеспечения добросовестной конкуренции.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Дополнительная задача отдела муниципальных закупок - содействие в рамках существующего правового поля (т.е. способами, не приводящими к ограничению конкуренции или предоставлению незаконных преимуществ) развитию малого предпринимательства в городском округе город Кулебаки путем привлечения субъектов малого предпринимательства к участию в конкурентных закупочных процедурах, исполнению муниципальных контрактов. 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E26D0">
        <w:rPr>
          <w:rFonts w:ascii="Times New Roman" w:hAnsi="Times New Roman"/>
          <w:sz w:val="24"/>
          <w:szCs w:val="24"/>
        </w:rPr>
        <w:t>В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 рамках централизации отдел муниципальных закупок наделен полномочиями на определение поставщиков (подрядчиков, исполнителей) для нужд 57 муниципальных заказчиков/заказчиков (подведомственных казенных и бюджетных учреждений).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В 2021 году было объявлено 187 конкурентных закупочных процедур на общую сумму 266 млн. руб. (в 2020 году </w:t>
      </w:r>
      <w:r>
        <w:rPr>
          <w:rFonts w:ascii="Times New Roman" w:hAnsi="Times New Roman"/>
          <w:sz w:val="24"/>
          <w:szCs w:val="24"/>
        </w:rPr>
        <w:t>-</w:t>
      </w:r>
      <w:r w:rsidRPr="00FE26D0">
        <w:rPr>
          <w:rFonts w:ascii="Times New Roman" w:hAnsi="Times New Roman"/>
          <w:sz w:val="24"/>
          <w:szCs w:val="24"/>
        </w:rPr>
        <w:t xml:space="preserve"> 169 процедур на сумму 375 млн. руб.). От имени администрации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– 123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E26D0">
        <w:rPr>
          <w:rFonts w:ascii="Times New Roman" w:hAnsi="Times New Roman"/>
          <w:sz w:val="24"/>
          <w:szCs w:val="24"/>
        </w:rPr>
        <w:t>65,8%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FE26D0">
        <w:rPr>
          <w:rFonts w:ascii="Times New Roman" w:hAnsi="Times New Roman"/>
          <w:sz w:val="24"/>
          <w:szCs w:val="24"/>
        </w:rPr>
        <w:t xml:space="preserve">- для нужд иных заказчиков (подведомственных учреждений), в отношении которых администрация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осуществляет функции уполномоченного органа.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Закупки администрации г.о.г. Кулебаки у единственного поставщика (подрядчика, исполнителя) без проведения конкурентных процедур в 2021 г. составили в общей сложности 37,4 млн. руб.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 xml:space="preserve">. Динамика осуществления конкурентных закупочных процедур за период 2017-2021 </w:t>
      </w:r>
      <w:proofErr w:type="spellStart"/>
      <w:r w:rsidRPr="00FE26D0">
        <w:rPr>
          <w:rFonts w:ascii="Times New Roman" w:hAnsi="Times New Roman"/>
          <w:sz w:val="24"/>
          <w:szCs w:val="24"/>
        </w:rPr>
        <w:t>г.г</w:t>
      </w:r>
      <w:proofErr w:type="spellEnd"/>
      <w:r w:rsidRPr="00FE26D0">
        <w:rPr>
          <w:rFonts w:ascii="Times New Roman" w:hAnsi="Times New Roman"/>
          <w:sz w:val="24"/>
          <w:szCs w:val="24"/>
        </w:rPr>
        <w:t>. представлена в таблице 1.</w:t>
      </w: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1</w:t>
      </w:r>
    </w:p>
    <w:p w:rsidR="00553E60" w:rsidRPr="00FE26D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Динамика осуществления конкурентных закупочных процедур</w:t>
      </w:r>
    </w:p>
    <w:p w:rsidR="00553E60" w:rsidRPr="00FE26D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044"/>
        <w:gridCol w:w="1116"/>
        <w:gridCol w:w="1042"/>
        <w:gridCol w:w="996"/>
        <w:gridCol w:w="996"/>
      </w:tblGrid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D0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Количество объявленных закупочных процедур, ВСЕГО: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E26D0">
              <w:rPr>
                <w:rFonts w:ascii="Times New Roman" w:hAnsi="Times New Roman"/>
                <w:sz w:val="24"/>
                <w:szCs w:val="24"/>
              </w:rPr>
              <w:t xml:space="preserve">. от имени администрации г.о.г. Кулебаки 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Сумма (НМЦК) объявленных закупочных процедур,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FE26D0">
              <w:rPr>
                <w:rFonts w:ascii="Times New Roman" w:hAnsi="Times New Roman"/>
                <w:sz w:val="24"/>
                <w:szCs w:val="24"/>
              </w:rPr>
              <w:t>., ВСЕГО: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138,661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258,240*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214,013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374,953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266,118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E26D0">
              <w:rPr>
                <w:rFonts w:ascii="Times New Roman" w:hAnsi="Times New Roman"/>
                <w:sz w:val="24"/>
                <w:szCs w:val="24"/>
              </w:rPr>
              <w:t>. от имени администрации г.о.г. Кулебаки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108,158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213,795*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146,621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330,055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181,154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 состоявшихся закупочных процедур, в результате которых не был заключен контракт, ВСЕГО: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Из них по причине: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заявок не подано («0» заявок)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заявки отклонены по причине несоответствия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победитель уклонился от заключения контракта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НМЦК не состоявшихся закупочных процедур, млн. руб.</w:t>
            </w:r>
          </w:p>
        </w:tc>
        <w:tc>
          <w:tcPr>
            <w:tcW w:w="5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5,394</w:t>
            </w:r>
          </w:p>
        </w:tc>
        <w:tc>
          <w:tcPr>
            <w:tcW w:w="579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14,022</w:t>
            </w:r>
          </w:p>
        </w:tc>
        <w:tc>
          <w:tcPr>
            <w:tcW w:w="577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6,566</w:t>
            </w:r>
          </w:p>
        </w:tc>
        <w:tc>
          <w:tcPr>
            <w:tcW w:w="52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7,777</w:t>
            </w:r>
          </w:p>
        </w:tc>
        <w:tc>
          <w:tcPr>
            <w:tcW w:w="496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67,319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Сумма экономии, млн. руб., ВСЕГО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5,182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8,216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25,950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31,733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8,524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контрактов, ВСЕГО: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E26D0">
              <w:rPr>
                <w:rFonts w:ascii="Times New Roman" w:hAnsi="Times New Roman"/>
                <w:sz w:val="24"/>
                <w:szCs w:val="24"/>
              </w:rPr>
              <w:t xml:space="preserve">. заказчиком администрацией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г.о.г.Кулебаки</w:t>
            </w:r>
            <w:proofErr w:type="spellEnd"/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Сумма цен заключенных контрактов, млн. руб., </w:t>
            </w:r>
            <w:proofErr w:type="gramStart"/>
            <w:r w:rsidRPr="00FE26D0">
              <w:rPr>
                <w:rFonts w:ascii="Times New Roman" w:hAnsi="Times New Roman"/>
                <w:sz w:val="24"/>
                <w:szCs w:val="24"/>
              </w:rPr>
              <w:t>ВСЕГО:*</w:t>
            </w:r>
            <w:proofErr w:type="gramEnd"/>
            <w:r w:rsidRPr="00FE26D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235,914*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184,276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339,701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189,507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E26D0">
              <w:rPr>
                <w:rFonts w:ascii="Times New Roman" w:hAnsi="Times New Roman"/>
                <w:sz w:val="24"/>
                <w:szCs w:val="24"/>
              </w:rPr>
              <w:t xml:space="preserve">. заказчиком администрацией </w:t>
            </w:r>
            <w:proofErr w:type="spellStart"/>
            <w:r w:rsidRPr="00FE26D0">
              <w:rPr>
                <w:rFonts w:ascii="Times New Roman" w:hAnsi="Times New Roman"/>
                <w:sz w:val="24"/>
                <w:szCs w:val="24"/>
              </w:rPr>
              <w:t>г.о.г.Кулебаки</w:t>
            </w:r>
            <w:proofErr w:type="spellEnd"/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101,44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196,573*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127,306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305,695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117,619</w:t>
            </w:r>
          </w:p>
        </w:tc>
      </w:tr>
      <w:tr w:rsidR="00553E60" w:rsidRPr="00FE26D0" w:rsidTr="0034118F">
        <w:tc>
          <w:tcPr>
            <w:tcW w:w="2241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Общий % экономии к НМЦК</w:t>
            </w:r>
          </w:p>
        </w:tc>
        <w:tc>
          <w:tcPr>
            <w:tcW w:w="57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  <w:tc>
          <w:tcPr>
            <w:tcW w:w="57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577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12,1%</w:t>
            </w:r>
          </w:p>
        </w:tc>
        <w:tc>
          <w:tcPr>
            <w:tcW w:w="52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8,5%</w:t>
            </w:r>
          </w:p>
        </w:tc>
        <w:tc>
          <w:tcPr>
            <w:tcW w:w="49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D0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</w:tbl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* с учетом </w:t>
      </w:r>
      <w:proofErr w:type="spellStart"/>
      <w:r w:rsidRPr="00FE26D0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контракта 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** с учетом корректировок цен контрактов согласно заключенным дополнительным соглашениям на увеличение/уменьшение объема закупаемых товаров, работ, услуг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По сравнению с 2020 г. общее количество объявленных закупок увеличилось на 18 процедур, или 11 %. Это связано с тем, что многие закупки не состоялись из-за отсутствия заявок участников - 35 процедур (за 2020 год – 5 процедур) по причине резкого удорожания стоимости строительных ресурсов в первой половине 2021 года.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Общая сумма объявленных в 2021 г. закупочных процедур составила 266,118 млн. руб. (ниже 2020 г. на 29 %). Это, в первую очередь, связано с двумя крупными закупками в 2020 году: строительство детского сада на 40 мест в п. Велетьма городского округа город Кулебаки Нижегородской области и строительство сетей инженерной инфраструктуры (водоснабжение, канализация, газоснабжение, электроснабжение, автодороги и тротуары) жилого района «Северный» в г.Кулебаки Нижегородской области на общую сумму 219,3 млн. руб.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Количество заключенных в 2021 г. контрактов по итогам проведения конкурентных закупочных процедур составило 185 контрактов (больше 2020 г.  на 12,8 %), из них 86 контрактов заключено администрацией г.о.г. Кулебаки. Увеличение количества заключенных контрактов связано с проведением в 2021 году трёх совместных аукционов на организацию горячего питания для нужд 15-ти образовательных учреждениях городского округа город Кулебаки. По итогам проведения каждой такой совместной закупки контракт заключается с каждым учреждением отдельно.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Информация об объеме заключенных контрактов в стоимостном выражении также содержится в таблице 1.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По способам закупок: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натуральном выражении объявленные в 2021 году конкурентные закупочные процедуры по способу организации закупок распределились следующим образом: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– электронный аукцион (170 процедур, или 91 % от общего количества);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lastRenderedPageBreak/>
        <w:t xml:space="preserve">- так называемые «строительные» электронные аукционы, которые проводятся для заключения контрактов на выполнение работ по строительству, реконструкции, капитальному ремонту и сносу объектов капитального строительства (13 </w:t>
      </w:r>
      <w:proofErr w:type="gramStart"/>
      <w:r w:rsidRPr="00FE26D0">
        <w:rPr>
          <w:rFonts w:ascii="Times New Roman" w:hAnsi="Times New Roman"/>
          <w:sz w:val="24"/>
          <w:szCs w:val="24"/>
        </w:rPr>
        <w:t>процедур  или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 7,0 %);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совместные электронный аукционы на организацию горячего питания для нужд 15-ти образовательных учреждени</w:t>
      </w:r>
      <w:r>
        <w:rPr>
          <w:rFonts w:ascii="Times New Roman" w:hAnsi="Times New Roman"/>
          <w:sz w:val="24"/>
          <w:szCs w:val="24"/>
        </w:rPr>
        <w:t>й</w:t>
      </w:r>
      <w:r w:rsidRPr="00FE26D0">
        <w:rPr>
          <w:rFonts w:ascii="Times New Roman" w:hAnsi="Times New Roman"/>
          <w:sz w:val="24"/>
          <w:szCs w:val="24"/>
        </w:rPr>
        <w:t xml:space="preserve"> городского округа город Кулебаки Нижегородской области (3 </w:t>
      </w:r>
      <w:proofErr w:type="gramStart"/>
      <w:r w:rsidRPr="00FE26D0">
        <w:rPr>
          <w:rFonts w:ascii="Times New Roman" w:hAnsi="Times New Roman"/>
          <w:sz w:val="24"/>
          <w:szCs w:val="24"/>
        </w:rPr>
        <w:t>процедуры  или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 1,5 %);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электронный конкурс (1 процедура или 0,5 %).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Полномочия по организации закупок в </w:t>
      </w:r>
      <w:proofErr w:type="gramStart"/>
      <w:r w:rsidRPr="00FE26D0">
        <w:rPr>
          <w:rFonts w:ascii="Times New Roman" w:hAnsi="Times New Roman"/>
          <w:sz w:val="24"/>
          <w:szCs w:val="24"/>
        </w:rPr>
        <w:t>ГКУ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 НО «Центр размещения заказа Нижегородской области» в 2021 году администрацией городского округа город Кулебаки Нижегородской области не передавались.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Показатели обеспечения конкуренции при осуществлении закупок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5.1. Доля закупочных процедур, признанных несостоявшимися.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Не состоявшейся процедура закупки признается в случае, если не подано ни одной заявки на участие в закупке/ни одного ценового предложения, или подана одна заявка участника/одно ценовое предложение, или все заявки участников (либо все заявки кроме одной) отклонены.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Анализ несостоявшихся закупочных процедур в динамике за период с 2017-2021 </w:t>
      </w:r>
      <w:proofErr w:type="spellStart"/>
      <w:r w:rsidRPr="00FE26D0">
        <w:rPr>
          <w:rFonts w:ascii="Times New Roman" w:hAnsi="Times New Roman"/>
          <w:sz w:val="24"/>
          <w:szCs w:val="24"/>
        </w:rPr>
        <w:t>г.г</w:t>
      </w:r>
      <w:proofErr w:type="spellEnd"/>
      <w:r w:rsidRPr="00FE26D0">
        <w:rPr>
          <w:rFonts w:ascii="Times New Roman" w:hAnsi="Times New Roman"/>
          <w:sz w:val="24"/>
          <w:szCs w:val="24"/>
        </w:rPr>
        <w:t>. приведен в таблице 2.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Доля закупочных процедур, признанных несостоявшимися (заявки участников отсутствуют, либо поступила одна заявка), увеличилась по сравнению с 2020 г. с 46,7% до 69,5%.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5.2. Среднее количество участников закупок на одну закупочную процедуру снизилось с 2,64 до 2,08.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5.3. В 2021 г. сумма абсолютной экономии по результатам проведения конкурентных процедур составила 8,5 млн. руб. (уменьшилась по сравнению с 2020 годом в 3,7 раза (была 31,7 млн. руб.).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Ухудшение показателей по сравнению с 2020 годом связано с тем, что многие закупки не состоялись из-за отсутствия заявок участников - 35 процедур (за 2020 год – 5 процедур) по причине резкого удорожания стоимости строительных ресурсов в первой половине 2021 года.</w:t>
      </w: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2</w:t>
      </w:r>
    </w:p>
    <w:p w:rsidR="00553E6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Показатели обеспечения конкуренции</w:t>
      </w:r>
    </w:p>
    <w:p w:rsidR="00553E60" w:rsidRPr="00FE26D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"/>
        <w:gridCol w:w="757"/>
        <w:gridCol w:w="847"/>
        <w:gridCol w:w="806"/>
        <w:gridCol w:w="640"/>
        <w:gridCol w:w="845"/>
        <w:gridCol w:w="708"/>
        <w:gridCol w:w="691"/>
        <w:gridCol w:w="683"/>
        <w:gridCol w:w="757"/>
      </w:tblGrid>
      <w:tr w:rsidR="00553E60" w:rsidRPr="00FE26D0" w:rsidTr="0034118F">
        <w:trPr>
          <w:trHeight w:val="315"/>
        </w:trPr>
        <w:tc>
          <w:tcPr>
            <w:tcW w:w="2376" w:type="dxa"/>
            <w:vMerge w:val="restart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553E6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485" w:type="dxa"/>
            <w:gridSpan w:val="2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399" w:type="dxa"/>
            <w:gridSpan w:val="2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440" w:type="dxa"/>
            <w:gridSpan w:val="2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553E60" w:rsidRPr="00FE26D0" w:rsidTr="0034118F">
        <w:tc>
          <w:tcPr>
            <w:tcW w:w="2376" w:type="dxa"/>
            <w:vMerge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57" w:type="dxa"/>
          </w:tcPr>
          <w:p w:rsidR="00553E6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Доля (%)</w:t>
            </w:r>
          </w:p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Доля (%)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Доля (%)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Доля (%)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Доля (%)</w:t>
            </w:r>
          </w:p>
        </w:tc>
      </w:tr>
      <w:tr w:rsidR="00553E60" w:rsidRPr="00FE26D0" w:rsidTr="0034118F">
        <w:trPr>
          <w:trHeight w:val="70"/>
        </w:trPr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Всего объявленных </w:t>
            </w:r>
            <w:proofErr w:type="spellStart"/>
            <w:r w:rsidRPr="00FE26D0">
              <w:rPr>
                <w:rFonts w:ascii="Times New Roman" w:hAnsi="Times New Roman"/>
                <w:sz w:val="20"/>
                <w:szCs w:val="20"/>
              </w:rPr>
              <w:t>закупочн</w:t>
            </w:r>
            <w:proofErr w:type="spellEnd"/>
            <w:r w:rsidRPr="00FE26D0">
              <w:rPr>
                <w:rFonts w:ascii="Times New Roman" w:hAnsi="Times New Roman"/>
                <w:sz w:val="20"/>
                <w:szCs w:val="20"/>
              </w:rPr>
              <w:t>. Процедур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3E60" w:rsidRPr="00FE26D0" w:rsidTr="0034118F">
        <w:trPr>
          <w:trHeight w:val="70"/>
        </w:trPr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Несостоявшиеся процедуры, ВСЕГО: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в т. ч. по причине:</w:t>
            </w:r>
          </w:p>
        </w:tc>
        <w:tc>
          <w:tcPr>
            <w:tcW w:w="850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6A6A6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заявок не подано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заявки (или единств. заявка) отклонены(а) по причине несоответствия 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подана 1 заявка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другие причины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Состоявшиеся процедуры, ВСЕГО: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Общее количество участников закупок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Среднее количество участников на одну </w:t>
            </w:r>
            <w:proofErr w:type="spellStart"/>
            <w:r w:rsidRPr="00FE26D0">
              <w:rPr>
                <w:rFonts w:ascii="Times New Roman" w:hAnsi="Times New Roman"/>
                <w:sz w:val="20"/>
                <w:szCs w:val="20"/>
              </w:rPr>
              <w:t>закупочн</w:t>
            </w:r>
            <w:proofErr w:type="spellEnd"/>
            <w:r w:rsidRPr="00FE26D0">
              <w:rPr>
                <w:rFonts w:ascii="Times New Roman" w:hAnsi="Times New Roman"/>
                <w:sz w:val="20"/>
                <w:szCs w:val="20"/>
              </w:rPr>
              <w:t>. Процедуру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Общее количество жалоб на действия заказчика/ уполномоченного органа, ВСЕГО: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376" w:type="dxa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E26D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E26D0">
              <w:rPr>
                <w:rFonts w:ascii="Times New Roman" w:hAnsi="Times New Roman"/>
                <w:sz w:val="20"/>
                <w:szCs w:val="20"/>
              </w:rPr>
              <w:t>. обоснованных (о) / частично обоснованных (ч/о)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(1(о) и 1(ч/о))</w:t>
            </w:r>
          </w:p>
        </w:tc>
        <w:tc>
          <w:tcPr>
            <w:tcW w:w="75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(1(о) и 2(ч/о))</w:t>
            </w:r>
          </w:p>
        </w:tc>
        <w:tc>
          <w:tcPr>
            <w:tcW w:w="806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5.4. Динамика количества обоснованных жалоб представлена в таблице 2.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6D0">
        <w:rPr>
          <w:rFonts w:ascii="Times New Roman" w:hAnsi="Times New Roman"/>
          <w:sz w:val="24"/>
          <w:szCs w:val="24"/>
        </w:rPr>
        <w:t>г. на действия заказчика/ уполномоченного органа потенциальными участниками закупок было подано 5 жалоб, одна признана обоснованной.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Информация о контрактах, заключенных по результатам конкурентных закупочных процедур с поставщиками/подрядчиками/исполнителями, зарегистрированных на территории г.о.г. Кулебаки</w:t>
      </w: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3</w:t>
      </w:r>
    </w:p>
    <w:p w:rsidR="00553E60" w:rsidRPr="00FE26D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000"/>
        <w:gridCol w:w="931"/>
        <w:gridCol w:w="931"/>
        <w:gridCol w:w="931"/>
        <w:gridCol w:w="929"/>
      </w:tblGrid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контрактов, заключенных по итогам </w:t>
            </w:r>
            <w:proofErr w:type="gramStart"/>
            <w:r w:rsidRPr="00FE26D0">
              <w:rPr>
                <w:rFonts w:ascii="Times New Roman" w:hAnsi="Times New Roman"/>
                <w:sz w:val="20"/>
                <w:szCs w:val="20"/>
              </w:rPr>
              <w:t>конкурентных  закупочных</w:t>
            </w:r>
            <w:proofErr w:type="gramEnd"/>
            <w:r w:rsidRPr="00FE26D0">
              <w:rPr>
                <w:rFonts w:ascii="Times New Roman" w:hAnsi="Times New Roman"/>
                <w:sz w:val="20"/>
                <w:szCs w:val="20"/>
              </w:rPr>
              <w:t xml:space="preserve"> процедур, ВСЕГО: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536" w:type="pct"/>
            <w:shd w:val="clear" w:color="auto" w:fill="BFBFBF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BFBFBF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BFBFBF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BFBFBF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BFBFBF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 итогам электронных аукционов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 итогам запроса котировок (не электрон. форма)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 итогам открытого конкурса (не электрон. форма)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 итогам открытого конкурса в электронной форме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по итогам запроса предложений</w:t>
            </w:r>
          </w:p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ВСЕГО контрактов, заключенных по итогам конкурентных закупочных процедур с ИП/организациями, зарегистрированными в </w:t>
            </w:r>
            <w:proofErr w:type="spellStart"/>
            <w:r w:rsidRPr="00FE26D0">
              <w:rPr>
                <w:rFonts w:ascii="Times New Roman" w:hAnsi="Times New Roman"/>
                <w:sz w:val="20"/>
                <w:szCs w:val="20"/>
              </w:rPr>
              <w:t>г.о.г.Кулебаки</w:t>
            </w:r>
            <w:proofErr w:type="spellEnd"/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lastRenderedPageBreak/>
              <w:t>Сумма цен заключенных контрактов, млн. руб., ВСЕГО: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235,914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184,276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339,701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189,507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23,395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37,338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51,175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50,667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54,572</w:t>
            </w:r>
          </w:p>
        </w:tc>
      </w:tr>
      <w:tr w:rsidR="00553E60" w:rsidRPr="00FE26D0" w:rsidTr="0034118F">
        <w:tc>
          <w:tcPr>
            <w:tcW w:w="246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 xml:space="preserve">Доля контрактов, заключенных с ИП/ организациями, зарегистрированными в г.о.г. Кулебаки, в общей сумме контрактов, заключенных по итогам </w:t>
            </w:r>
            <w:proofErr w:type="gramStart"/>
            <w:r w:rsidRPr="00FE26D0">
              <w:rPr>
                <w:rFonts w:ascii="Times New Roman" w:hAnsi="Times New Roman"/>
                <w:sz w:val="20"/>
                <w:szCs w:val="20"/>
              </w:rPr>
              <w:t>конкурентных  закупочных</w:t>
            </w:r>
            <w:proofErr w:type="gramEnd"/>
            <w:r w:rsidRPr="00FE26D0">
              <w:rPr>
                <w:rFonts w:ascii="Times New Roman" w:hAnsi="Times New Roman"/>
                <w:sz w:val="20"/>
                <w:szCs w:val="20"/>
              </w:rPr>
              <w:t xml:space="preserve"> процедур, %</w:t>
            </w:r>
          </w:p>
        </w:tc>
        <w:tc>
          <w:tcPr>
            <w:tcW w:w="536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18,3%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27,8%</w:t>
            </w:r>
          </w:p>
        </w:tc>
        <w:tc>
          <w:tcPr>
            <w:tcW w:w="499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14,9%</w:t>
            </w:r>
          </w:p>
        </w:tc>
        <w:tc>
          <w:tcPr>
            <w:tcW w:w="498" w:type="pct"/>
          </w:tcPr>
          <w:p w:rsidR="00553E60" w:rsidRPr="00FE26D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D0">
              <w:rPr>
                <w:rFonts w:ascii="Times New Roman" w:hAnsi="Times New Roman"/>
                <w:sz w:val="20"/>
                <w:szCs w:val="20"/>
              </w:rPr>
              <w:t>28,8%</w:t>
            </w:r>
          </w:p>
        </w:tc>
      </w:tr>
    </w:tbl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2021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26D0">
        <w:rPr>
          <w:rFonts w:ascii="Times New Roman" w:hAnsi="Times New Roman"/>
          <w:sz w:val="24"/>
          <w:szCs w:val="24"/>
        </w:rPr>
        <w:t xml:space="preserve">с индивидуальными предпринимателями и организациями, зарегистрированными в г.о.г. Кулебаки, по итогам проведения конкурентных закупочных процедур было заключено 88 контрактов на сумму 54,572 млн. руб. (в </w:t>
      </w:r>
      <w:proofErr w:type="spellStart"/>
      <w:r w:rsidRPr="00FE26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E26D0">
        <w:rPr>
          <w:rFonts w:ascii="Times New Roman" w:hAnsi="Times New Roman"/>
          <w:sz w:val="24"/>
          <w:szCs w:val="24"/>
        </w:rPr>
        <w:t xml:space="preserve"> у СМП 69 контрактов на сумму 40,881 млн. руб.), что чуть больше 2020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FE26D0">
        <w:rPr>
          <w:rFonts w:ascii="Times New Roman" w:hAnsi="Times New Roman"/>
          <w:sz w:val="24"/>
          <w:szCs w:val="24"/>
        </w:rPr>
        <w:t>(в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6D0">
        <w:rPr>
          <w:rFonts w:ascii="Times New Roman" w:hAnsi="Times New Roman"/>
          <w:sz w:val="24"/>
          <w:szCs w:val="24"/>
        </w:rPr>
        <w:t xml:space="preserve">г. по итогам проведения конкурентных процедур с исполнителями – </w:t>
      </w:r>
      <w:proofErr w:type="spellStart"/>
      <w:r w:rsidRPr="00FE26D0">
        <w:rPr>
          <w:rFonts w:ascii="Times New Roman" w:hAnsi="Times New Roman"/>
          <w:sz w:val="24"/>
          <w:szCs w:val="24"/>
        </w:rPr>
        <w:t>кулебачанами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было заключено 87 контрактов на сумму 50,667 млн. руб.).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Среди наиболее активных участников закупок по итогам 2021г. можно назвать: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ИП Рогов С.А (17 контрактов на сумму 14,4 млн. руб.)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ИП Фролов А.Г. (10 контрактов на сумму 11,7 млн. руб.)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ИП Рыбкин М.Е. (9 контрактов на сумму 2,9 млн. руб.)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ИП Голов А.А. (8 контрактов на сумму 2,0 млн. руб.)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ИП Громов Д.Н. (5 контрактов на сумму 1,9 млн. руб.).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Чаще всего предметом контрактов, заключаемых с поставщиками/подрядчиками из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>, являются: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работы по благоустройству,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ремонт и содержание дорог,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ремонт и прокладка инженерных коммуникаций (сетей водоснабжения, канализации), линий уличного электроосвещения,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ремонтные работы в помещениях,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снос домов,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покупка жилья,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кадастровые работы,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поставка ГСМ,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услуги по перевозке.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Совокупный годовой объем закупок (СГОЗ)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СГОЗ – утвержденный на соответствующий финансовый год общий объем финансового обеспечения для осуществления заказчиком закупок в соответствии с 44-ФЗ,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Динамика СГОЗ за период с 2017 г. по 2021 г. представлена в таблице 4.</w:t>
      </w: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4</w:t>
      </w:r>
    </w:p>
    <w:p w:rsidR="00553E60" w:rsidRPr="00FE26D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26D0">
        <w:rPr>
          <w:rFonts w:ascii="Times New Roman" w:hAnsi="Times New Roman"/>
          <w:sz w:val="24"/>
          <w:szCs w:val="24"/>
        </w:rPr>
        <w:t>Динамика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 утвержденного в бюджете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СГОЗ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1161"/>
        <w:gridCol w:w="951"/>
        <w:gridCol w:w="953"/>
        <w:gridCol w:w="948"/>
        <w:gridCol w:w="948"/>
      </w:tblGrid>
      <w:tr w:rsidR="00553E60" w:rsidRPr="00FE26D0" w:rsidTr="0034118F">
        <w:tc>
          <w:tcPr>
            <w:tcW w:w="2345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1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509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510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507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507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</w:tr>
      <w:tr w:rsidR="00553E60" w:rsidRPr="00FE26D0" w:rsidTr="0034118F">
        <w:trPr>
          <w:trHeight w:val="467"/>
        </w:trPr>
        <w:tc>
          <w:tcPr>
            <w:tcW w:w="2345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Округленное значение СГОЗ, млн. руб., ВСЕГО:</w:t>
            </w:r>
          </w:p>
        </w:tc>
        <w:tc>
          <w:tcPr>
            <w:tcW w:w="621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09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510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553E60" w:rsidRPr="00FE26D0" w:rsidTr="0034118F">
        <w:trPr>
          <w:trHeight w:val="429"/>
        </w:trPr>
        <w:tc>
          <w:tcPr>
            <w:tcW w:w="2345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02B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02B0D">
              <w:rPr>
                <w:rFonts w:ascii="Times New Roman" w:hAnsi="Times New Roman"/>
                <w:sz w:val="20"/>
                <w:szCs w:val="20"/>
              </w:rPr>
              <w:t xml:space="preserve">. СГОЗ администрации </w:t>
            </w:r>
            <w:proofErr w:type="spellStart"/>
            <w:r w:rsidRPr="00A02B0D">
              <w:rPr>
                <w:rFonts w:ascii="Times New Roman" w:hAnsi="Times New Roman"/>
                <w:sz w:val="20"/>
                <w:szCs w:val="20"/>
              </w:rPr>
              <w:t>г.о.г.Кулебаки</w:t>
            </w:r>
            <w:proofErr w:type="spellEnd"/>
          </w:p>
        </w:tc>
        <w:tc>
          <w:tcPr>
            <w:tcW w:w="621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09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10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553E60" w:rsidRPr="00FE26D0" w:rsidTr="0034118F">
        <w:trPr>
          <w:trHeight w:val="429"/>
        </w:trPr>
        <w:tc>
          <w:tcPr>
            <w:tcW w:w="2345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Доля СГОЗ администрации </w:t>
            </w:r>
            <w:proofErr w:type="spellStart"/>
            <w:r w:rsidRPr="00A02B0D">
              <w:rPr>
                <w:rFonts w:ascii="Times New Roman" w:hAnsi="Times New Roman"/>
                <w:sz w:val="20"/>
                <w:szCs w:val="20"/>
              </w:rPr>
              <w:t>г.о.г.Кулебаки</w:t>
            </w:r>
            <w:proofErr w:type="spellEnd"/>
            <w:r w:rsidRPr="00A02B0D">
              <w:rPr>
                <w:rFonts w:ascii="Times New Roman" w:hAnsi="Times New Roman"/>
                <w:sz w:val="20"/>
                <w:szCs w:val="20"/>
              </w:rPr>
              <w:t xml:space="preserve"> в общем значении СГОЗ, %</w:t>
            </w:r>
          </w:p>
        </w:tc>
        <w:tc>
          <w:tcPr>
            <w:tcW w:w="621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39,4%</w:t>
            </w:r>
          </w:p>
        </w:tc>
        <w:tc>
          <w:tcPr>
            <w:tcW w:w="509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36,0%</w:t>
            </w:r>
          </w:p>
        </w:tc>
        <w:tc>
          <w:tcPr>
            <w:tcW w:w="510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44,5%</w:t>
            </w:r>
          </w:p>
        </w:tc>
        <w:tc>
          <w:tcPr>
            <w:tcW w:w="507" w:type="pct"/>
            <w:vAlign w:val="center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52,3%</w:t>
            </w:r>
          </w:p>
        </w:tc>
      </w:tr>
    </w:tbl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Совокупный годовой объем закупок увеличился и составил 598 млн. руб. (2020 - 472 млн. руб.).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Сумма бюджетных средств, запланированных в 2021 году на оплату товаров, работ, услуг для заказчика - администрации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(СГОЗ администрации), составила порядка 313 млн. руб., т.е. увеличилась по сравнению с 2020 г. на 49,0 %. Соответственно </w:t>
      </w:r>
      <w:r w:rsidRPr="00FE26D0">
        <w:rPr>
          <w:rFonts w:ascii="Times New Roman" w:hAnsi="Times New Roman"/>
          <w:sz w:val="24"/>
          <w:szCs w:val="24"/>
        </w:rPr>
        <w:lastRenderedPageBreak/>
        <w:t xml:space="preserve">увеличилась также доля СГОЗ администрации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в общем значении СГОЗ с 44,5 % в 2020г. до 52,3 % в 2021г.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Информация об исполнении в 2021г. заказчиком администрацией г.о.г. Кулебаки финансовых показателей по заключенным контрактам и закупках у единственного поставщика (подрядчика, исполнителя)</w:t>
      </w: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5</w:t>
      </w:r>
    </w:p>
    <w:p w:rsidR="00553E6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Информация об исполнении в 2021 г. заказчиком администрацией г.о.г. Кулебаки заключенных контрактов и закупках у единственного поставщика (подрядчика, исполнителя)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402"/>
        <w:gridCol w:w="1599"/>
        <w:gridCol w:w="1580"/>
      </w:tblGrid>
      <w:tr w:rsidR="00553E60" w:rsidRPr="00FE26D0" w:rsidTr="0034118F">
        <w:tc>
          <w:tcPr>
            <w:tcW w:w="2596" w:type="pct"/>
            <w:vMerge w:val="restart"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F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4" w:type="pct"/>
            <w:gridSpan w:val="3"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F4">
              <w:rPr>
                <w:rFonts w:ascii="Times New Roman" w:hAnsi="Times New Roman"/>
                <w:b/>
                <w:sz w:val="20"/>
                <w:szCs w:val="20"/>
              </w:rPr>
              <w:t>Значение отчетного года*</w:t>
            </w:r>
          </w:p>
        </w:tc>
      </w:tr>
      <w:tr w:rsidR="00553E60" w:rsidRPr="00FE26D0" w:rsidTr="0034118F">
        <w:tc>
          <w:tcPr>
            <w:tcW w:w="2596" w:type="pct"/>
            <w:vMerge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F4">
              <w:rPr>
                <w:rFonts w:ascii="Times New Roman" w:hAnsi="Times New Roman"/>
                <w:b/>
                <w:sz w:val="20"/>
                <w:szCs w:val="20"/>
              </w:rPr>
              <w:t>стоимостные показатели, млн. руб.</w:t>
            </w:r>
          </w:p>
        </w:tc>
        <w:tc>
          <w:tcPr>
            <w:tcW w:w="804" w:type="pct"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F4">
              <w:rPr>
                <w:rFonts w:ascii="Times New Roman" w:hAnsi="Times New Roman"/>
                <w:b/>
                <w:sz w:val="20"/>
                <w:szCs w:val="20"/>
              </w:rPr>
              <w:t>относительные показатели, в% к СГОЗ</w:t>
            </w:r>
          </w:p>
        </w:tc>
        <w:tc>
          <w:tcPr>
            <w:tcW w:w="892" w:type="pct"/>
          </w:tcPr>
          <w:p w:rsidR="00553E60" w:rsidRPr="005864F4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F4">
              <w:rPr>
                <w:rFonts w:ascii="Times New Roman" w:hAnsi="Times New Roman"/>
                <w:b/>
                <w:sz w:val="20"/>
                <w:szCs w:val="20"/>
              </w:rPr>
              <w:t>натуральные показатели (кол-во договоров)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 xml:space="preserve">СГОЗ администрации </w:t>
            </w:r>
            <w:proofErr w:type="spellStart"/>
            <w:r w:rsidRPr="005864F4">
              <w:rPr>
                <w:rFonts w:ascii="Times New Roman" w:hAnsi="Times New Roman"/>
                <w:sz w:val="20"/>
                <w:szCs w:val="20"/>
              </w:rPr>
              <w:t>г.о.г.Кулебаки</w:t>
            </w:r>
            <w:proofErr w:type="spellEnd"/>
          </w:p>
        </w:tc>
        <w:tc>
          <w:tcPr>
            <w:tcW w:w="708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313,402</w:t>
            </w:r>
          </w:p>
        </w:tc>
        <w:tc>
          <w:tcPr>
            <w:tcW w:w="804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708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216,135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404" w:type="pct"/>
            <w:gridSpan w:val="3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106,875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404" w:type="pct"/>
            <w:gridSpan w:val="3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21,593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92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п.1, 8 и 29 ч.1 ст.93 44-ФЗ (коммунальные услуги, телефония и вывоз ТБО)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6,989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п.9 ч.1 ст.93 44-ФЗ (закупки вследствие аварии, для предупреждения ЧС)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7,649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92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п.11 ч.1 ст.93 44-ФЗ (закупки у учреждений уголовно-исполнительной системы)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0,933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2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п.25.1 ч.1 ст.93 44-ФЗ (несостоявшиеся электронные закупочные процедуры)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69,488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53E60" w:rsidRPr="00FE26D0" w:rsidTr="0034118F">
        <w:tc>
          <w:tcPr>
            <w:tcW w:w="2596" w:type="pct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закупки у единственного поставщика/ подрядчика/исполнителя по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64F4">
              <w:rPr>
                <w:rFonts w:ascii="Times New Roman" w:hAnsi="Times New Roman"/>
                <w:sz w:val="20"/>
                <w:szCs w:val="20"/>
              </w:rPr>
              <w:t xml:space="preserve"> пунктам ч.1 ст.93 44-ФЗ</w:t>
            </w:r>
          </w:p>
        </w:tc>
        <w:tc>
          <w:tcPr>
            <w:tcW w:w="708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0,223</w:t>
            </w:r>
          </w:p>
        </w:tc>
        <w:tc>
          <w:tcPr>
            <w:tcW w:w="804" w:type="pct"/>
            <w:shd w:val="clear" w:color="auto" w:fill="FFFFFF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92" w:type="pct"/>
            <w:shd w:val="clear" w:color="auto" w:fill="auto"/>
          </w:tcPr>
          <w:p w:rsidR="00553E60" w:rsidRPr="005864F4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F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553E60" w:rsidRPr="00A02B0D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26D0">
        <w:rPr>
          <w:rFonts w:ascii="Times New Roman" w:hAnsi="Times New Roman"/>
          <w:sz w:val="24"/>
          <w:szCs w:val="24"/>
        </w:rPr>
        <w:t xml:space="preserve">* </w:t>
      </w:r>
      <w:r w:rsidRPr="00A02B0D">
        <w:rPr>
          <w:rFonts w:ascii="Times New Roman" w:hAnsi="Times New Roman"/>
          <w:sz w:val="20"/>
          <w:szCs w:val="20"/>
        </w:rPr>
        <w:t>по информации отдела бухгалтерского учета и отчетности, финансового управления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Из представленной в таблице 5 информации видно, что в 2021г. исполнение (оплата) заказчиком администрацией г.о.г. Кулебаки по контрактам отчетного периода, а также по контрактам прошлых лет, оплаченных в отчетном периоде, составило 216,135 млн. руб., или 49,0 % от СГОЗ, т.е. планового бюджетного показателя (в 2020г. кассовый расход по оплате контрактов составил 78,7% от СГОЗ). Это, в первую очередь, связано с нарушением подрядчиком графика выполнения работ, и, как следствием, не освоением денежных средств в полном объеме по двум крупным контрактам 2020 года: строительство детского сада на 40 мест в </w:t>
      </w:r>
      <w:proofErr w:type="spellStart"/>
      <w:r w:rsidRPr="00FE26D0">
        <w:rPr>
          <w:rFonts w:ascii="Times New Roman" w:hAnsi="Times New Roman"/>
          <w:sz w:val="24"/>
          <w:szCs w:val="24"/>
        </w:rPr>
        <w:t>р.п</w:t>
      </w:r>
      <w:proofErr w:type="spellEnd"/>
      <w:r w:rsidRPr="00FE26D0">
        <w:rPr>
          <w:rFonts w:ascii="Times New Roman" w:hAnsi="Times New Roman"/>
          <w:sz w:val="24"/>
          <w:szCs w:val="24"/>
        </w:rPr>
        <w:t>. Велетьма городского округа город Кулебаки Нижегородской области и строительство сетей инженерной инфраструктуры (водоснабжение, канализация, газоснабжение, электроснабжение, автодороги и тротуары) жилого района «Северный» в г.Кулебаки Нижегородской области.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общем объеме исполнения по контрактам 49,4 % составляют закупки у единственного поставщика (подрядчика, исполнителя) (2020 г. - 40,7 %), 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т.п.; структура несостоявшихся процедур была рассмотрена выше).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Закупки администрации г.о.г. Кулебаки у единственного поставщика (подрядчика, исполнителя) без проведения конкурентных процедур в отчетном периоде составили в общей сложности 37,387 млн. руб. Это контракты на оказание коммунальных услуг и услуг связи , проведение гос. экспертизы проектной документации, предоставление статистической информации, контракты с учреждениями уголовно-исполнительной системы (поручение Губернатора Нижегородской области), контракты, заключенные вследствие аварий, обстоятельств непреодолимой силы, для предупреждения и ликвидации чрезвычайных ситуаций, а также закупки малого объема (до 600 тыс. руб.) по п.4 ч.1 ст.93 44-ФЗ (в 2020 г. таковые составили 25,839 млн. руб., не превысив порог 10 % от СГОЗ; для сравнения в 2017 г. – около 10 млн. руб., в 2018г. – около 8 млн. руб., в 2019г. - 6,36 млн. руб.).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>. Закупки администрации г.о.г. Кулебаки у субъектов малого предпринимательства и социально-ориентированных некоммерческих организаций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Информация о количестве и суммарном объеме контрактов, заключенных администрацией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по результатам проведения конкурентных закупочных процедур, в которых участниками закупок могли быть только субъекты малого предпринимательства и социально ориентированные некоммерческие организации (СМП и СОНКО), представлена в таблице 6.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Из таблицы 6 видно, что доля СМП и СОНКО в общей сумме контрактов, заключенных администрацией г.о.г. Кулебаки в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6D0">
        <w:rPr>
          <w:rFonts w:ascii="Times New Roman" w:hAnsi="Times New Roman"/>
          <w:sz w:val="24"/>
          <w:szCs w:val="24"/>
        </w:rPr>
        <w:t>г. по итогам конкурентных закупочных процедур, составляет 98,5 %, что значительно больше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6D0"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E26D0">
        <w:rPr>
          <w:rFonts w:ascii="Times New Roman" w:hAnsi="Times New Roman"/>
          <w:sz w:val="24"/>
          <w:szCs w:val="24"/>
        </w:rPr>
        <w:t xml:space="preserve"> 42</w:t>
      </w:r>
      <w:proofErr w:type="gramEnd"/>
      <w:r w:rsidRPr="00FE26D0">
        <w:rPr>
          <w:rFonts w:ascii="Times New Roman" w:hAnsi="Times New Roman"/>
          <w:sz w:val="24"/>
          <w:szCs w:val="24"/>
        </w:rPr>
        <w:t xml:space="preserve">,3 %). Такое увеличение доли закупок у СМП произошло по причине отсутствия крупных аукционов (стоимостью более 20 </w:t>
      </w:r>
      <w:proofErr w:type="spellStart"/>
      <w:r w:rsidRPr="00FE26D0">
        <w:rPr>
          <w:rFonts w:ascii="Times New Roman" w:hAnsi="Times New Roman"/>
          <w:sz w:val="24"/>
          <w:szCs w:val="24"/>
        </w:rPr>
        <w:t>млн.руб</w:t>
      </w:r>
      <w:proofErr w:type="spellEnd"/>
      <w:r w:rsidRPr="00FE26D0">
        <w:rPr>
          <w:rFonts w:ascii="Times New Roman" w:hAnsi="Times New Roman"/>
          <w:sz w:val="24"/>
          <w:szCs w:val="24"/>
        </w:rPr>
        <w:t>.), когда закон не позволяет объявить закупку в полном объеме для СМП, а лишь установить требование о привлечении СМП и СОНКО в объеме не менее 15 % от цены контракта.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соответствии с законодательством в 2021 году заказчики обязаны осуществлять закупки у СМП и СОНКО в объеме не менее чем 15 % от 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Ежегодно до 1 апреля отделом </w:t>
      </w:r>
      <w:r>
        <w:rPr>
          <w:rFonts w:ascii="Times New Roman" w:hAnsi="Times New Roman"/>
          <w:sz w:val="24"/>
          <w:szCs w:val="24"/>
        </w:rPr>
        <w:t xml:space="preserve">муниципальных закупок </w:t>
      </w:r>
      <w:r w:rsidRPr="00FE26D0">
        <w:rPr>
          <w:rFonts w:ascii="Times New Roman" w:hAnsi="Times New Roman"/>
          <w:sz w:val="24"/>
          <w:szCs w:val="24"/>
        </w:rPr>
        <w:t>формируется и публикуется в ЕИС отчет по исполнению данного показателя (по предварительным данным показатель за 2021г. составляет 4</w:t>
      </w:r>
      <w:r>
        <w:rPr>
          <w:rFonts w:ascii="Times New Roman" w:hAnsi="Times New Roman"/>
          <w:sz w:val="24"/>
          <w:szCs w:val="24"/>
        </w:rPr>
        <w:t>5</w:t>
      </w:r>
      <w:r w:rsidRPr="00FE26D0">
        <w:rPr>
          <w:rFonts w:ascii="Times New Roman" w:hAnsi="Times New Roman"/>
          <w:sz w:val="24"/>
          <w:szCs w:val="24"/>
        </w:rPr>
        <w:t xml:space="preserve"> %). 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Таблица 6</w:t>
      </w:r>
    </w:p>
    <w:p w:rsidR="00553E6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Информация о доле СМП и СОНКО в общей сумме контрактов, заключенных заказчиком администрацией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по результатам проведения конкурентных закупочных процедур</w:t>
      </w:r>
    </w:p>
    <w:p w:rsidR="00553E60" w:rsidRDefault="00553E60" w:rsidP="00553E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705"/>
        <w:gridCol w:w="776"/>
        <w:gridCol w:w="877"/>
        <w:gridCol w:w="879"/>
        <w:gridCol w:w="879"/>
        <w:gridCol w:w="877"/>
      </w:tblGrid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8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D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контрактов, заключенных по итогам </w:t>
            </w:r>
            <w:proofErr w:type="gramStart"/>
            <w:r w:rsidRPr="00A02B0D">
              <w:rPr>
                <w:rFonts w:ascii="Times New Roman" w:hAnsi="Times New Roman"/>
                <w:sz w:val="20"/>
                <w:szCs w:val="20"/>
              </w:rPr>
              <w:t>конкурентных  закупочных</w:t>
            </w:r>
            <w:proofErr w:type="gramEnd"/>
            <w:r w:rsidRPr="00A02B0D">
              <w:rPr>
                <w:rFonts w:ascii="Times New Roman" w:hAnsi="Times New Roman"/>
                <w:sz w:val="20"/>
                <w:szCs w:val="20"/>
              </w:rPr>
              <w:t xml:space="preserve"> процедур, ВСЕГО: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02B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02B0D">
              <w:rPr>
                <w:rFonts w:ascii="Times New Roman" w:hAnsi="Times New Roman"/>
                <w:sz w:val="20"/>
                <w:szCs w:val="20"/>
              </w:rPr>
              <w:t>. по итогам процедур, в которых участниками закупок могли быть только СМП и СОНКО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Сумма цен заключенных контрактов, млн. руб., ВСЕГО: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101,44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196,573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127,306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305,695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117,619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02B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02B0D">
              <w:rPr>
                <w:rFonts w:ascii="Times New Roman" w:hAnsi="Times New Roman"/>
                <w:sz w:val="20"/>
                <w:szCs w:val="20"/>
              </w:rPr>
              <w:t>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50,729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119,380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87,652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88,067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115,845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Количество контрактов, заключенных по итогам конкурентных закупочных процедур, в которых установлено требование к исполнителю, не являющемуся СМП или СОНКО, о привлечении к исполнению контракта субподрядчиков, соисполнителей из числа СМП, СОНКО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 xml:space="preserve">Объем привлечения к исполнению контрактов, заключенных по итогам конкурентных закупочных процедур, субподрядчиков, соисполнителей из числа СМП, </w:t>
            </w:r>
            <w:proofErr w:type="spellStart"/>
            <w:proofErr w:type="gramStart"/>
            <w:r w:rsidRPr="00A02B0D">
              <w:rPr>
                <w:rFonts w:ascii="Times New Roman" w:hAnsi="Times New Roman"/>
                <w:sz w:val="20"/>
                <w:szCs w:val="20"/>
              </w:rPr>
              <w:t>СОНКО,млн.руб</w:t>
            </w:r>
            <w:proofErr w:type="spellEnd"/>
            <w:r w:rsidRPr="00A02B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02B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41,116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3E60" w:rsidRPr="00FE26D0" w:rsidTr="0034118F">
        <w:tc>
          <w:tcPr>
            <w:tcW w:w="2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8" w:type="pct"/>
          </w:tcPr>
          <w:p w:rsidR="00553E60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Доля СМП и СОНКО в общей сумме контрактов, заключенных по итогам конкурентных закупочных процедур (стр.2.1+ стр.</w:t>
            </w:r>
            <w:proofErr w:type="gramStart"/>
            <w:r w:rsidRPr="00A02B0D">
              <w:rPr>
                <w:rFonts w:ascii="Times New Roman" w:hAnsi="Times New Roman"/>
                <w:sz w:val="20"/>
                <w:szCs w:val="20"/>
              </w:rPr>
              <w:t>4)*</w:t>
            </w:r>
            <w:proofErr w:type="gramEnd"/>
            <w:r w:rsidRPr="00A02B0D">
              <w:rPr>
                <w:rFonts w:ascii="Times New Roman" w:hAnsi="Times New Roman"/>
                <w:sz w:val="20"/>
                <w:szCs w:val="20"/>
              </w:rPr>
              <w:t>100/стр.2, %</w:t>
            </w:r>
          </w:p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60,7%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68,8%</w:t>
            </w:r>
          </w:p>
        </w:tc>
        <w:tc>
          <w:tcPr>
            <w:tcW w:w="463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42,3%</w:t>
            </w:r>
          </w:p>
        </w:tc>
        <w:tc>
          <w:tcPr>
            <w:tcW w:w="462" w:type="pct"/>
          </w:tcPr>
          <w:p w:rsidR="00553E60" w:rsidRPr="00A02B0D" w:rsidRDefault="00553E60" w:rsidP="003411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B0D">
              <w:rPr>
                <w:rFonts w:ascii="Times New Roman" w:hAnsi="Times New Roman"/>
                <w:sz w:val="20"/>
                <w:szCs w:val="20"/>
              </w:rPr>
              <w:t>98,5%</w:t>
            </w:r>
          </w:p>
        </w:tc>
      </w:tr>
    </w:tbl>
    <w:p w:rsidR="00553E60" w:rsidRDefault="00553E60" w:rsidP="00553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FE26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Основные задачи</w:t>
      </w:r>
      <w:r w:rsidRPr="00FE2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муниципальных закупок </w:t>
      </w:r>
      <w:r w:rsidRPr="00FE26D0">
        <w:rPr>
          <w:rFonts w:ascii="Times New Roman" w:hAnsi="Times New Roman"/>
          <w:sz w:val="24"/>
          <w:szCs w:val="24"/>
        </w:rPr>
        <w:t>на 2022 год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1) Актуализация документов в связи с принятием оптимизационного пакета поправок в Федеральный закон №44-ФЗ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 начале июля 2021 года были приняты масштабные поправки в Закон о контрактной системе (44-ФЗ). Новеллы вносят существенные изменения в порядок проведения закупочных процедур и участия в них</w:t>
      </w:r>
      <w:r>
        <w:rPr>
          <w:rFonts w:ascii="Times New Roman" w:hAnsi="Times New Roman"/>
          <w:sz w:val="24"/>
          <w:szCs w:val="24"/>
        </w:rPr>
        <w:t>,</w:t>
      </w:r>
      <w:r w:rsidRPr="00FE26D0">
        <w:rPr>
          <w:rFonts w:ascii="Times New Roman" w:hAnsi="Times New Roman"/>
          <w:sz w:val="24"/>
          <w:szCs w:val="24"/>
        </w:rPr>
        <w:t xml:space="preserve"> начиная с 2022 года.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Порядка 80% статей закона претерпели изменения. Изменения коснулись способов закупок, требований к участникам, состава извещения о закупке, правил описания объекта закупки, содержания контракта и т.д., что, в свою очередь, потребует изменения практически всех внутренних документов заказчика.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2) Внедрение с 01.01.2022 программного продукта «АЦК-Планирование», «АЦК-Финансы», «АЦК-Госзаказ» (региональная информационная система).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С 01 января 2022 г. формирование плана-графика закупок, решения о проведении закупки, проекта контракта и других документов осуществляется посредством региональной информационной системы АЦК, выгружается в единую информационную систему (ЕИС) с дальнейшим </w:t>
      </w:r>
      <w:proofErr w:type="spellStart"/>
      <w:r w:rsidRPr="00FE26D0">
        <w:rPr>
          <w:rFonts w:ascii="Times New Roman" w:hAnsi="Times New Roman"/>
          <w:sz w:val="24"/>
          <w:szCs w:val="24"/>
        </w:rPr>
        <w:t>опубликованием.</w:t>
      </w:r>
      <w:r>
        <w:rPr>
          <w:rFonts w:ascii="Times New Roman" w:hAnsi="Times New Roman"/>
          <w:sz w:val="24"/>
          <w:szCs w:val="24"/>
        </w:rPr>
        <w:t>Произошло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26D0">
        <w:rPr>
          <w:rFonts w:ascii="Times New Roman" w:hAnsi="Times New Roman"/>
          <w:sz w:val="24"/>
          <w:szCs w:val="24"/>
        </w:rPr>
        <w:t>увеличени</w:t>
      </w:r>
      <w:r>
        <w:rPr>
          <w:rFonts w:ascii="Times New Roman" w:hAnsi="Times New Roman"/>
          <w:sz w:val="24"/>
          <w:szCs w:val="24"/>
        </w:rPr>
        <w:t>е</w:t>
      </w:r>
      <w:r w:rsidRPr="00FE26D0">
        <w:rPr>
          <w:rFonts w:ascii="Times New Roman" w:hAnsi="Times New Roman"/>
          <w:sz w:val="24"/>
          <w:szCs w:val="24"/>
        </w:rPr>
        <w:t xml:space="preserve"> объема вносимой информации и количества необходимых согласований.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3) Введение процедуры электронного актирования при осуществлении приемки товаров, работ, услуг по результатам исполнения контрактов, заключенных с применением конкурентных закупочных процедур. В отношении введения процедуры электронного актирования остается немало вопросов, в том числе: в части организации работы в личном кабинете заказчика в ЕИС для структурных подразделений, ответственных за исполнение контрактов; в части освоения функционала электронного актирования как заказчиками, так и исполнителями контрактов (особенно исполнителями из числа местных СМП) и т.д. </w:t>
      </w:r>
      <w:proofErr w:type="spellStart"/>
      <w:r>
        <w:rPr>
          <w:rFonts w:ascii="Times New Roman" w:hAnsi="Times New Roman"/>
          <w:sz w:val="24"/>
          <w:szCs w:val="24"/>
        </w:rPr>
        <w:t>Запланировано</w:t>
      </w:r>
      <w:r w:rsidRPr="00FE26D0">
        <w:rPr>
          <w:rFonts w:ascii="Times New Roman" w:hAnsi="Times New Roman"/>
          <w:sz w:val="24"/>
          <w:szCs w:val="24"/>
        </w:rPr>
        <w:t>проведение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совещания по вопросам электронного актирования, поскольку применение указанных процедур стало обязательным уже с 01.01.2022.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26D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)</w:t>
      </w:r>
      <w:r w:rsidRPr="00FE26D0">
        <w:rPr>
          <w:rFonts w:ascii="Times New Roman" w:hAnsi="Times New Roman"/>
          <w:b/>
          <w:sz w:val="24"/>
          <w:szCs w:val="24"/>
        </w:rPr>
        <w:t>. Муниципальные закупки в рамках реализации национальных проектов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За 2021 году в рамках реализации национальных проектов было объявлено 16 электронных аукционов на общую сумму 17 млн. руб.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b/>
          <w:sz w:val="24"/>
          <w:szCs w:val="24"/>
        </w:rPr>
        <w:t xml:space="preserve">В целях принятия мер по повышению эффективности противодействия преступным посягательствам при реализации национальных проектов </w:t>
      </w:r>
      <w:r w:rsidRPr="00FE26D0">
        <w:rPr>
          <w:rFonts w:ascii="Times New Roman" w:hAnsi="Times New Roman"/>
          <w:sz w:val="24"/>
          <w:szCs w:val="24"/>
        </w:rPr>
        <w:t>на территории Нижегородской области, во исполнение поручения Губернатора Нижегородской области №Сл-001-163005/21 от 17.03.2021 года: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по каждому такому аукциону в адрес департамента региональной безопасности Нижегородской области, отдел по профилактике коррупционных и иных правонарушений Нижегородской области, сотрудниками отдела направлялись информация и документы о планируемых заседаниях комиссий;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в протоколах рассмотрения и оценки заявок участников закупок отражена информация о присутствии сотрудника ОЭБ и ПК МО МВД России «Кулебакский» на заседании комиссии в качестве наблюдателя;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- обеспечено заполнение всеми присутствующими членами комиссий формы декларирования фактов наличия или отсутствия личной заинтересованности в результатах определения поставщиков (подрядчиков, исполнителей).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Контроль над реализацией национальных проектов на территории муниципалитета осуществляется непрерывно. 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В 2021 году были актуализированы </w:t>
      </w:r>
      <w:r>
        <w:rPr>
          <w:rFonts w:ascii="Times New Roman" w:hAnsi="Times New Roman"/>
          <w:sz w:val="24"/>
          <w:szCs w:val="24"/>
        </w:rPr>
        <w:t xml:space="preserve">правовые акты </w:t>
      </w:r>
      <w:r w:rsidRPr="00FE26D0">
        <w:rPr>
          <w:rFonts w:ascii="Times New Roman" w:hAnsi="Times New Roman"/>
          <w:sz w:val="24"/>
          <w:szCs w:val="24"/>
        </w:rPr>
        <w:t xml:space="preserve">о назначении ответственных должностных лиц по контролю за реализацией национальных проектов и региональных проектов в г.о.г. Кулебаки (распоряжение администрации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от 05.02.2021 года № 37-р). </w:t>
      </w:r>
    </w:p>
    <w:p w:rsidR="00553E60" w:rsidRPr="008F3F2B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F2B">
        <w:rPr>
          <w:rFonts w:ascii="Times New Roman" w:hAnsi="Times New Roman"/>
          <w:sz w:val="24"/>
          <w:szCs w:val="24"/>
        </w:rPr>
        <w:t>В марте 2022 года создана комиссия по осуществлению закупок путем проведения конкурентных процедур для муниципальных нужд. В Положении о работе данной комиссии отражены необходимые требования по соблюдению антикоррупционного законодательства и законодательства в сфере закупок, а также порядок действий при возникновении у членов комиссии личной заинтересованности.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 xml:space="preserve">Проведено 7 заседаний Управляющего совета (муниципального проектного офиса) </w:t>
      </w:r>
      <w:proofErr w:type="spellStart"/>
      <w:r w:rsidRPr="00FE26D0">
        <w:rPr>
          <w:rFonts w:ascii="Times New Roman" w:hAnsi="Times New Roman"/>
          <w:sz w:val="24"/>
          <w:szCs w:val="24"/>
        </w:rPr>
        <w:t>монопрофильного</w:t>
      </w:r>
      <w:proofErr w:type="spellEnd"/>
      <w:r w:rsidRPr="00FE26D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FE26D0">
        <w:rPr>
          <w:rFonts w:ascii="Times New Roman" w:hAnsi="Times New Roman"/>
          <w:sz w:val="24"/>
          <w:szCs w:val="24"/>
        </w:rPr>
        <w:t>г.о.г.Кулебаки</w:t>
      </w:r>
      <w:proofErr w:type="spellEnd"/>
      <w:r w:rsidRPr="00FE26D0">
        <w:rPr>
          <w:rFonts w:ascii="Times New Roman" w:hAnsi="Times New Roman"/>
          <w:sz w:val="24"/>
          <w:szCs w:val="24"/>
        </w:rPr>
        <w:t>.</w:t>
      </w:r>
    </w:p>
    <w:p w:rsidR="00553E60" w:rsidRPr="00FE26D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D0">
        <w:rPr>
          <w:rFonts w:ascii="Times New Roman" w:hAnsi="Times New Roman"/>
          <w:sz w:val="24"/>
          <w:szCs w:val="24"/>
        </w:rPr>
        <w:t>Все данные о ходе реализации национальных проектов своевременно размещаются в автоматизированной информационной системе управления проектной деятельностью (АИС УПД) и на Интерактивной карте реализации национальных проектов и Стратегии развития Нижегородской области.</w:t>
      </w: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E60" w:rsidRDefault="00553E60" w:rsidP="00553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7B7" w:rsidRDefault="00553E60" w:rsidP="00553E6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Начальник отдела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М.М.Рощина</w:t>
      </w:r>
      <w:proofErr w:type="spellEnd"/>
    </w:p>
    <w:sectPr w:rsidR="0074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B6"/>
    <w:rsid w:val="00553E60"/>
    <w:rsid w:val="006F40B6"/>
    <w:rsid w:val="007343A9"/>
    <w:rsid w:val="007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C542-7986-4714-AEB4-022A205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3507</Words>
  <Characters>19994</Characters>
  <Application>Microsoft Office Word</Application>
  <DocSecurity>0</DocSecurity>
  <Lines>166</Lines>
  <Paragraphs>46</Paragraphs>
  <ScaleCrop>false</ScaleCrop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2022-03-30T13:43:00Z</dcterms:created>
  <dcterms:modified xsi:type="dcterms:W3CDTF">2022-03-31T11:44:00Z</dcterms:modified>
</cp:coreProperties>
</file>