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AA" w:rsidRDefault="00B707AA" w:rsidP="00B707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FA59DA" w:rsidRPr="004044A6" w:rsidRDefault="0095312F" w:rsidP="009531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44A6">
        <w:rPr>
          <w:rFonts w:ascii="Times New Roman" w:hAnsi="Times New Roman" w:cs="Times New Roman"/>
          <w:sz w:val="24"/>
          <w:szCs w:val="24"/>
        </w:rPr>
        <w:t>Инициативы посетителей цифрового сервиса «Интеракти</w:t>
      </w:r>
      <w:r w:rsidR="00F0745B">
        <w:rPr>
          <w:rFonts w:ascii="Times New Roman" w:hAnsi="Times New Roman" w:cs="Times New Roman"/>
          <w:sz w:val="24"/>
          <w:szCs w:val="24"/>
        </w:rPr>
        <w:t>вный бюджет для граждан» за 2023</w:t>
      </w:r>
      <w:r w:rsidRPr="004044A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5312F" w:rsidRPr="004044A6" w:rsidRDefault="0095312F" w:rsidP="009531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951"/>
        <w:gridCol w:w="1559"/>
        <w:gridCol w:w="6379"/>
        <w:gridCol w:w="4961"/>
      </w:tblGrid>
      <w:tr w:rsidR="003B174F" w:rsidRPr="004044A6" w:rsidTr="003B174F">
        <w:tc>
          <w:tcPr>
            <w:tcW w:w="1951" w:type="dxa"/>
          </w:tcPr>
          <w:p w:rsidR="003B174F" w:rsidRPr="004044A6" w:rsidRDefault="003B174F" w:rsidP="0095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6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1559" w:type="dxa"/>
          </w:tcPr>
          <w:p w:rsidR="003B174F" w:rsidRPr="004044A6" w:rsidRDefault="003B174F" w:rsidP="0095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6">
              <w:rPr>
                <w:rFonts w:ascii="Times New Roman" w:hAnsi="Times New Roman" w:cs="Times New Roman"/>
                <w:sz w:val="24"/>
                <w:szCs w:val="24"/>
              </w:rPr>
              <w:t>Количество инициатив</w:t>
            </w:r>
          </w:p>
        </w:tc>
        <w:tc>
          <w:tcPr>
            <w:tcW w:w="6379" w:type="dxa"/>
          </w:tcPr>
          <w:p w:rsidR="003B174F" w:rsidRPr="004044A6" w:rsidRDefault="003B174F" w:rsidP="0095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6">
              <w:rPr>
                <w:rFonts w:ascii="Times New Roman" w:hAnsi="Times New Roman" w:cs="Times New Roman"/>
                <w:sz w:val="24"/>
                <w:szCs w:val="24"/>
              </w:rPr>
              <w:t>Основные инициативы (вопросы наиболее часто волнующие жителей округа)</w:t>
            </w:r>
          </w:p>
        </w:tc>
        <w:tc>
          <w:tcPr>
            <w:tcW w:w="4961" w:type="dxa"/>
            <w:shd w:val="clear" w:color="auto" w:fill="auto"/>
          </w:tcPr>
          <w:p w:rsidR="003B174F" w:rsidRPr="003B174F" w:rsidRDefault="003B174F" w:rsidP="003B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4F"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</w:p>
        </w:tc>
      </w:tr>
      <w:tr w:rsidR="00F0745B" w:rsidRPr="004044A6" w:rsidTr="003B174F">
        <w:tc>
          <w:tcPr>
            <w:tcW w:w="1951" w:type="dxa"/>
            <w:vAlign w:val="center"/>
          </w:tcPr>
          <w:p w:rsidR="00F0745B" w:rsidRPr="004044A6" w:rsidRDefault="00F0745B" w:rsidP="003E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хозяйство</w:t>
            </w:r>
          </w:p>
        </w:tc>
        <w:tc>
          <w:tcPr>
            <w:tcW w:w="1559" w:type="dxa"/>
            <w:vAlign w:val="center"/>
          </w:tcPr>
          <w:p w:rsidR="00F0745B" w:rsidRPr="008A624A" w:rsidRDefault="00F0745B" w:rsidP="00BC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F0745B" w:rsidRDefault="00FD4033" w:rsidP="00F0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Арбат – территория возле магазина Магнит и площадь для стоянки автобусов. Требуется регулярная ежедневная уборка этой территории (очистка от мусора, песка, снега в зимнее время), убрать несанкционированные торговые точки частных продавцов рядом с Магнитом.</w:t>
            </w:r>
          </w:p>
        </w:tc>
        <w:tc>
          <w:tcPr>
            <w:tcW w:w="4961" w:type="dxa"/>
            <w:shd w:val="clear" w:color="auto" w:fill="auto"/>
          </w:tcPr>
          <w:p w:rsidR="00F0745B" w:rsidRDefault="00DF200A" w:rsidP="007C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автобусной остановки и стоянки автобусов проводится регулярно. Вопрос ежедневной уборки данной территории находится в стадии рассмотрения.</w:t>
            </w:r>
          </w:p>
        </w:tc>
      </w:tr>
      <w:tr w:rsidR="00F0745B" w:rsidRPr="004044A6" w:rsidTr="003B174F">
        <w:tc>
          <w:tcPr>
            <w:tcW w:w="1951" w:type="dxa"/>
            <w:vAlign w:val="center"/>
          </w:tcPr>
          <w:p w:rsidR="00F0745B" w:rsidRDefault="00F0745B" w:rsidP="003E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 и транспорт</w:t>
            </w:r>
          </w:p>
        </w:tc>
        <w:tc>
          <w:tcPr>
            <w:tcW w:w="1559" w:type="dxa"/>
            <w:vAlign w:val="center"/>
          </w:tcPr>
          <w:p w:rsidR="00F0745B" w:rsidRPr="008A624A" w:rsidRDefault="00F0745B" w:rsidP="00BC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F0745B" w:rsidRDefault="00FD4033" w:rsidP="00FD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1.На перекрестке пересечений улиц Песочной и Железнодорожной поменять пешеходный переход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кнопочный, так будет удобней.</w:t>
            </w:r>
          </w:p>
          <w:p w:rsidR="00A01470" w:rsidRDefault="00A01470" w:rsidP="00FD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470" w:rsidRDefault="00A01470" w:rsidP="00FD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33" w:rsidRPr="00FD4033" w:rsidRDefault="00FD4033" w:rsidP="00FD40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7F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2.Хотелось бы, чтобы на общественный муниципальный и ЧП транспорт при проезде действовала льгота 50%.</w:t>
            </w:r>
          </w:p>
          <w:p w:rsidR="00F0745B" w:rsidRDefault="00F0745B" w:rsidP="00F07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A01470" w:rsidRDefault="002F50A6" w:rsidP="00A0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1.Автомобильная дорога ул. Железнодорожная находится в собственности Нижегородской области, решение данного вопроса не относится к полномочиям муниципалитета.</w:t>
            </w:r>
          </w:p>
          <w:p w:rsidR="00A01470" w:rsidRPr="00A01470" w:rsidRDefault="00A01470" w:rsidP="00A0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r w:rsidRPr="00A01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Льготы на проезд по муниципальным маршрутам могут устанавливать органы</w:t>
            </w:r>
            <w:r w:rsidRPr="00A014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1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власти субъектов Российской Федерации и органы местного</w:t>
            </w:r>
            <w:r w:rsidRPr="00A014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1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 при условии компенсации недополученных доходов, связанных с</w:t>
            </w:r>
            <w:r w:rsidRPr="00A014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1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предоставлением таких льгот, за счет средств соответствующих бюджетов.</w:t>
            </w:r>
            <w:r w:rsidRPr="00A014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1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настоящее время возмещение недополученных доходов получает только МП</w:t>
            </w:r>
            <w:r>
              <w:t xml:space="preserve"> </w:t>
            </w:r>
            <w:r w:rsidRPr="00A01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г.о.г. Кулебаки &lt;ПАП&gt;, поэтому льготников перевозит только данное</w:t>
            </w:r>
            <w:r w:rsidRPr="00A014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1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предприятие.</w:t>
            </w:r>
            <w:r>
              <w:t xml:space="preserve"> </w:t>
            </w:r>
            <w:r w:rsidRPr="00A01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Возмещать </w:t>
            </w:r>
            <w:bookmarkStart w:id="0" w:name="_GoBack"/>
            <w:bookmarkEnd w:id="0"/>
            <w:r w:rsidRPr="00A01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недополученные доходы частным перевозчикам администрация г.о.г.</w:t>
            </w:r>
            <w:r>
              <w:t xml:space="preserve"> </w:t>
            </w:r>
            <w:r w:rsidRPr="00A01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Кулебаки не имеет возможности в связи с тем, что бюджет округа является</w:t>
            </w:r>
            <w:r>
              <w:t xml:space="preserve"> </w:t>
            </w:r>
            <w:r w:rsidRPr="00A01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дотационным.</w:t>
            </w:r>
          </w:p>
          <w:p w:rsidR="00A01470" w:rsidRPr="002F50A6" w:rsidRDefault="00A01470" w:rsidP="002F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45B" w:rsidRPr="004044A6" w:rsidTr="003B174F">
        <w:tc>
          <w:tcPr>
            <w:tcW w:w="1951" w:type="dxa"/>
            <w:vAlign w:val="center"/>
          </w:tcPr>
          <w:p w:rsidR="00F0745B" w:rsidRDefault="00F0745B" w:rsidP="003E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559" w:type="dxa"/>
            <w:vAlign w:val="center"/>
          </w:tcPr>
          <w:p w:rsidR="00F0745B" w:rsidRPr="008A624A" w:rsidRDefault="00F0745B" w:rsidP="00BC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F0745B" w:rsidRDefault="00F0745B" w:rsidP="00F0745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37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Хотелось бы, чтобы в городе был выставочный зал, где можно было бы просматривать работы известных художников и их репродукции, поддерживающий связь с Нижегородским государственным художественным музеем, так ка</w:t>
            </w:r>
            <w:r w:rsidR="00837987">
              <w:rPr>
                <w:rFonts w:ascii="Times New Roman" w:hAnsi="Times New Roman" w:cs="Times New Roman"/>
                <w:sz w:val="24"/>
                <w:szCs w:val="24"/>
              </w:rPr>
              <w:t xml:space="preserve">к теремок относится к заводскому </w:t>
            </w:r>
            <w:r w:rsidR="00837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и посещать его многие не могут.</w:t>
            </w:r>
          </w:p>
          <w:p w:rsidR="00837987" w:rsidRDefault="00837987" w:rsidP="00F0745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Выделить 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побольше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обучения детей в детской художественной школе. Очень много желающих учиться, но из–за нехватки рабочего пространства нет возможности принять всех желающих.</w:t>
            </w:r>
          </w:p>
        </w:tc>
        <w:tc>
          <w:tcPr>
            <w:tcW w:w="4961" w:type="dxa"/>
            <w:shd w:val="clear" w:color="auto" w:fill="auto"/>
          </w:tcPr>
          <w:p w:rsidR="00F0745B" w:rsidRDefault="000D28A5" w:rsidP="007C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 ближайшее время не планируется</w:t>
            </w:r>
            <w:r w:rsidR="00837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987" w:rsidRDefault="00837987" w:rsidP="007C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987" w:rsidRDefault="00837987" w:rsidP="007C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987" w:rsidRDefault="00837987" w:rsidP="007C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987" w:rsidRDefault="00837987" w:rsidP="007C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987" w:rsidRDefault="00837987" w:rsidP="007C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987" w:rsidRDefault="00837987" w:rsidP="00C1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6E79">
              <w:rPr>
                <w:rFonts w:ascii="Times New Roman" w:hAnsi="Times New Roman" w:cs="Times New Roman"/>
                <w:sz w:val="24"/>
                <w:szCs w:val="24"/>
              </w:rPr>
              <w:t>. В ближайшее время не планируется.</w:t>
            </w:r>
          </w:p>
        </w:tc>
      </w:tr>
      <w:tr w:rsidR="00F0745B" w:rsidRPr="004044A6" w:rsidTr="003B174F">
        <w:tc>
          <w:tcPr>
            <w:tcW w:w="1951" w:type="dxa"/>
            <w:vAlign w:val="center"/>
          </w:tcPr>
          <w:p w:rsidR="00F0745B" w:rsidRDefault="00F0745B" w:rsidP="003E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1559" w:type="dxa"/>
            <w:vAlign w:val="center"/>
          </w:tcPr>
          <w:p w:rsidR="00F0745B" w:rsidRPr="008A624A" w:rsidRDefault="00F0745B" w:rsidP="00BC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F0745B" w:rsidRDefault="00F0745B" w:rsidP="00F0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на каждом предприятии сделать для своих сотрудников  оплату 10% от стоимости путевки на отдых и оздоровление детей.</w:t>
            </w:r>
          </w:p>
        </w:tc>
        <w:tc>
          <w:tcPr>
            <w:tcW w:w="4961" w:type="dxa"/>
            <w:shd w:val="clear" w:color="auto" w:fill="auto"/>
          </w:tcPr>
          <w:p w:rsidR="00F0745B" w:rsidRDefault="00F0745B" w:rsidP="007C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 полномочиях органов местного самоуправления</w:t>
            </w:r>
          </w:p>
        </w:tc>
      </w:tr>
    </w:tbl>
    <w:p w:rsidR="0095312F" w:rsidRPr="004044A6" w:rsidRDefault="0095312F" w:rsidP="009531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5312F" w:rsidRPr="004044A6" w:rsidSect="0095312F">
      <w:pgSz w:w="16838" w:h="11906" w:orient="landscape"/>
      <w:pgMar w:top="357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FE1"/>
    <w:multiLevelType w:val="hybridMultilevel"/>
    <w:tmpl w:val="40F2E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B1D25"/>
    <w:multiLevelType w:val="hybridMultilevel"/>
    <w:tmpl w:val="594A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C07DB"/>
    <w:multiLevelType w:val="hybridMultilevel"/>
    <w:tmpl w:val="7CA2C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922BE"/>
    <w:multiLevelType w:val="hybridMultilevel"/>
    <w:tmpl w:val="E65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408CB"/>
    <w:multiLevelType w:val="hybridMultilevel"/>
    <w:tmpl w:val="9CA4B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A1187"/>
    <w:multiLevelType w:val="hybridMultilevel"/>
    <w:tmpl w:val="10387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F4A7C"/>
    <w:multiLevelType w:val="hybridMultilevel"/>
    <w:tmpl w:val="1B00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63D9D"/>
    <w:multiLevelType w:val="hybridMultilevel"/>
    <w:tmpl w:val="D354D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F35E8"/>
    <w:multiLevelType w:val="hybridMultilevel"/>
    <w:tmpl w:val="BB16F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247FF"/>
    <w:multiLevelType w:val="hybridMultilevel"/>
    <w:tmpl w:val="D1680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2F"/>
    <w:rsid w:val="000D0B3A"/>
    <w:rsid w:val="000D28A5"/>
    <w:rsid w:val="001E113D"/>
    <w:rsid w:val="00240BDB"/>
    <w:rsid w:val="00267DEB"/>
    <w:rsid w:val="002901DB"/>
    <w:rsid w:val="002B67D6"/>
    <w:rsid w:val="002F50A6"/>
    <w:rsid w:val="00397A32"/>
    <w:rsid w:val="003B174F"/>
    <w:rsid w:val="004044A6"/>
    <w:rsid w:val="004752A0"/>
    <w:rsid w:val="00491C5F"/>
    <w:rsid w:val="005C15C5"/>
    <w:rsid w:val="005D1A7B"/>
    <w:rsid w:val="00690904"/>
    <w:rsid w:val="00697464"/>
    <w:rsid w:val="006A0606"/>
    <w:rsid w:val="007C57FB"/>
    <w:rsid w:val="007E75C5"/>
    <w:rsid w:val="00812C2E"/>
    <w:rsid w:val="00837987"/>
    <w:rsid w:val="008623E1"/>
    <w:rsid w:val="008A624A"/>
    <w:rsid w:val="0095312F"/>
    <w:rsid w:val="00971B4C"/>
    <w:rsid w:val="00A01470"/>
    <w:rsid w:val="00A528A1"/>
    <w:rsid w:val="00B32D59"/>
    <w:rsid w:val="00B707AA"/>
    <w:rsid w:val="00B93B0B"/>
    <w:rsid w:val="00BA2B7C"/>
    <w:rsid w:val="00BC55F8"/>
    <w:rsid w:val="00C16E79"/>
    <w:rsid w:val="00CA4001"/>
    <w:rsid w:val="00D34B77"/>
    <w:rsid w:val="00DF200A"/>
    <w:rsid w:val="00E04B19"/>
    <w:rsid w:val="00E82C6C"/>
    <w:rsid w:val="00F0745B"/>
    <w:rsid w:val="00FA59DA"/>
    <w:rsid w:val="00FD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12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01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12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01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Bazileva</dc:creator>
  <cp:lastModifiedBy>ZavialovaLS</cp:lastModifiedBy>
  <cp:revision>42</cp:revision>
  <cp:lastPrinted>2024-02-29T06:59:00Z</cp:lastPrinted>
  <dcterms:created xsi:type="dcterms:W3CDTF">2019-11-27T08:39:00Z</dcterms:created>
  <dcterms:modified xsi:type="dcterms:W3CDTF">2024-02-29T07:21:00Z</dcterms:modified>
</cp:coreProperties>
</file>