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E" w:rsidRPr="00ED0CE1" w:rsidRDefault="00F22DDF" w:rsidP="00F22DDF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RANGE!A1:D276"/>
      <w:r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2072EE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</w:p>
    <w:p w:rsidR="008E4B41" w:rsidRDefault="00F22DDF" w:rsidP="00F22DDF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письму КДНиЗП при </w:t>
      </w:r>
      <w:r w:rsidR="008E4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F22DDF" w:rsidRPr="00ED0CE1" w:rsidRDefault="008E4B41" w:rsidP="00F22DDF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г.о.г. Кулебаки </w:t>
      </w:r>
      <w:r w:rsidR="00F22DDF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Нижегородской области </w:t>
      </w:r>
    </w:p>
    <w:p w:rsidR="00F22DDF" w:rsidRPr="00D74E90" w:rsidRDefault="00460431" w:rsidP="00871C40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22DDF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5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F22DDF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7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E4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21/25</w:t>
      </w:r>
    </w:p>
    <w:bookmarkEnd w:id="0"/>
    <w:p w:rsidR="00871C40" w:rsidRDefault="00871C40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BC" w:rsidRPr="00D74E90" w:rsidRDefault="009750BC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894C84" w:rsidRDefault="009750BC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деятельности</w:t>
      </w:r>
      <w:r w:rsidR="008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782B21"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="008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82B21"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КДНиЗП) </w:t>
      </w:r>
      <w:r w:rsidR="008E4B41" w:rsidRPr="008E4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городского округа город Кулебаки</w:t>
      </w:r>
    </w:p>
    <w:p w:rsidR="00782B21" w:rsidRPr="00D74E90" w:rsidRDefault="00782B21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0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="00C0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D48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5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4E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82B21" w:rsidRPr="00C04E47" w:rsidRDefault="00782B21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70E9" w:rsidRPr="00D74E90" w:rsidRDefault="009270E9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</w:t>
      </w:r>
    </w:p>
    <w:p w:rsidR="00C569EA" w:rsidRPr="00C04E47" w:rsidRDefault="00C569EA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923"/>
        <w:gridCol w:w="1275"/>
      </w:tblGrid>
      <w:tr w:rsidR="006C4C9A" w:rsidRPr="002D40CD" w:rsidTr="009270E9">
        <w:trPr>
          <w:trHeight w:val="693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005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Pr="00C943D5" w:rsidRDefault="00782B21" w:rsidP="0057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C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87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52691" w:rsidRDefault="006C4C9A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9270E9"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  <w:r w:rsidR="00B4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штату)</w:t>
            </w:r>
            <w:r w:rsidR="003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 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8E4B41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8E4B41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8E4B41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FA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F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8E4B41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8E4B41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8E4B41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</w:tcPr>
          <w:p w:rsidR="00252691" w:rsidRPr="00D74E90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1A1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членов комиссии по делам несовершеннолетних и защите их прав, представляющих соответствующие органы или учреждения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0F19C5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252691" w:rsidRPr="001A11A6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252691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923" w:type="dxa"/>
            <w:shd w:val="clear" w:color="000000" w:fill="FFFFFF"/>
          </w:tcPr>
          <w:p w:rsidR="00252691" w:rsidRPr="001A11A6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комиссии по делам несовершеннолетних и защите их прав, имеющих статус руководителя (заместителя руководителя) органа или учреждения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0F19C5" w:rsidP="008E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2691" w:rsidRPr="002D40CD" w:rsidTr="00C04E4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C04E47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23" w:type="dxa"/>
            <w:shd w:val="clear" w:color="000000" w:fill="FFFFFF"/>
          </w:tcPr>
          <w:p w:rsidR="00252691" w:rsidRPr="00C04E47" w:rsidRDefault="00252691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общественных КДНиЗП (</w:t>
            </w:r>
            <w:r w:rsidRPr="00C04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советов профилактики безнадзорности и правонарушений несовершеннолетних</w:t>
            </w: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всего на конец отчетного периода </w:t>
            </w:r>
            <w:r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01.0</w:t>
            </w:r>
            <w:r w:rsidR="00C04E47"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C04E47"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4E47"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52691" w:rsidRPr="002D40CD" w:rsidRDefault="00C04E47" w:rsidP="00C0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ED0CE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23" w:type="dxa"/>
            <w:shd w:val="clear" w:color="000000" w:fill="FFFFFF"/>
          </w:tcPr>
          <w:p w:rsidR="00252691" w:rsidRPr="00ED0CE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ED0CE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252691" w:rsidRPr="00ED0CE1" w:rsidRDefault="00252691" w:rsidP="003B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постановочных вопросов 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п. </w:t>
            </w: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B37AA"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ED0CE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23" w:type="dxa"/>
            <w:shd w:val="clear" w:color="000000" w:fill="FFFFFF"/>
          </w:tcPr>
          <w:p w:rsidR="00252691" w:rsidRPr="00ED0CE1" w:rsidRDefault="00252691" w:rsidP="0018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персональных дел несовершеннолетних, родителей или лиц, их заменяющих 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п. </w:t>
            </w:r>
            <w:r w:rsidR="00180DAA"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85416B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E586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E5864" w:rsidRPr="00ED0CE1" w:rsidRDefault="00FE5864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E5864" w:rsidRPr="00FE5864" w:rsidRDefault="00FE5864" w:rsidP="00FE5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E5864" w:rsidRPr="00A32AF1" w:rsidRDefault="00FE5864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86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E5864" w:rsidRPr="00ED0CE1" w:rsidRDefault="00A858A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1.4.3.1.</w:t>
            </w:r>
          </w:p>
        </w:tc>
        <w:tc>
          <w:tcPr>
            <w:tcW w:w="7923" w:type="dxa"/>
            <w:shd w:val="clear" w:color="000000" w:fill="FFFFFF"/>
          </w:tcPr>
          <w:p w:rsidR="00FE5864" w:rsidRPr="00A858AB" w:rsidRDefault="00B72EA3" w:rsidP="00B7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 в отношении несовершеннолетних (раздел </w:t>
            </w:r>
            <w:r w:rsidRPr="00A8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отчета)</w:t>
            </w:r>
          </w:p>
        </w:tc>
        <w:tc>
          <w:tcPr>
            <w:tcW w:w="1275" w:type="dxa"/>
            <w:shd w:val="clear" w:color="000000" w:fill="FFFFFF"/>
            <w:noWrap/>
          </w:tcPr>
          <w:p w:rsidR="00FE5864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2EA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B72EA3" w:rsidRPr="00ED0CE1" w:rsidRDefault="00A858A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1.4.3.2.</w:t>
            </w:r>
          </w:p>
        </w:tc>
        <w:tc>
          <w:tcPr>
            <w:tcW w:w="7923" w:type="dxa"/>
            <w:shd w:val="clear" w:color="000000" w:fill="FFFFFF"/>
          </w:tcPr>
          <w:p w:rsidR="00B72EA3" w:rsidRPr="00A858AB" w:rsidRDefault="00B72EA3" w:rsidP="00B7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 в отношении родителей (законных представителей) иных взрослых лиц (раздел </w:t>
            </w:r>
            <w:r w:rsidRPr="00A8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отчета)</w:t>
            </w:r>
          </w:p>
        </w:tc>
        <w:tc>
          <w:tcPr>
            <w:tcW w:w="1275" w:type="dxa"/>
            <w:shd w:val="clear" w:color="000000" w:fill="FFFFFF"/>
            <w:noWrap/>
          </w:tcPr>
          <w:p w:rsidR="00B72EA3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72EA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B72EA3" w:rsidRPr="00ED0CE1" w:rsidRDefault="00A858A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1.4.3.3.</w:t>
            </w:r>
          </w:p>
        </w:tc>
        <w:tc>
          <w:tcPr>
            <w:tcW w:w="7923" w:type="dxa"/>
            <w:shd w:val="clear" w:color="000000" w:fill="FFFFFF"/>
          </w:tcPr>
          <w:p w:rsidR="00B72EA3" w:rsidRPr="00A858AB" w:rsidRDefault="0060631E" w:rsidP="0060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72EA3"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постановлений о прекращении уголовных дел, постановлений об отказе в возбуждении уголовных дел в отношении несовершеннолетних за совершение ООД (раздел 2 строка 2.8)  </w:t>
            </w:r>
          </w:p>
        </w:tc>
        <w:tc>
          <w:tcPr>
            <w:tcW w:w="1275" w:type="dxa"/>
            <w:shd w:val="clear" w:color="000000" w:fill="FFFFFF"/>
            <w:noWrap/>
          </w:tcPr>
          <w:p w:rsidR="00B72EA3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2EA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B72EA3" w:rsidRPr="00ED0CE1" w:rsidRDefault="00A858AB" w:rsidP="00A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1.4.3.4.</w:t>
            </w:r>
          </w:p>
        </w:tc>
        <w:tc>
          <w:tcPr>
            <w:tcW w:w="7923" w:type="dxa"/>
            <w:shd w:val="clear" w:color="000000" w:fill="FFFFFF"/>
          </w:tcPr>
          <w:p w:rsidR="00B72EA3" w:rsidRPr="00A858AB" w:rsidRDefault="00A858AB" w:rsidP="00A85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2803"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материалов (дел) в отношении несовершеннолетних, рассмотренных в соответствии с разделом 7</w:t>
            </w:r>
            <w:r w:rsidRPr="00A85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положения о территориальной (муниципальной) КДНиЗП,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НО  № 37</w:t>
            </w:r>
          </w:p>
        </w:tc>
        <w:tc>
          <w:tcPr>
            <w:tcW w:w="1275" w:type="dxa"/>
            <w:shd w:val="clear" w:color="000000" w:fill="FFFFFF"/>
            <w:noWrap/>
          </w:tcPr>
          <w:p w:rsidR="00B72EA3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</w:tr>
      <w:tr w:rsidR="00A858AB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858AB" w:rsidRDefault="00A858AB" w:rsidP="00A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1.4.3.5</w:t>
            </w:r>
          </w:p>
        </w:tc>
        <w:tc>
          <w:tcPr>
            <w:tcW w:w="7923" w:type="dxa"/>
            <w:shd w:val="clear" w:color="000000" w:fill="FFFFFF"/>
          </w:tcPr>
          <w:p w:rsidR="00A858AB" w:rsidRPr="00A858AB" w:rsidRDefault="00A858AB" w:rsidP="00A85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(дел) в отношении родителей (законных представителей)  рассмотренных в соответствии с разделом 7</w:t>
            </w:r>
            <w:r w:rsidRPr="00A85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положения о территориальной (муниципальной) КДНиЗП,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НО  № 37</w:t>
            </w:r>
          </w:p>
        </w:tc>
        <w:tc>
          <w:tcPr>
            <w:tcW w:w="1275" w:type="dxa"/>
            <w:shd w:val="clear" w:color="000000" w:fill="FFFFFF"/>
            <w:noWrap/>
          </w:tcPr>
          <w:p w:rsidR="00A858AB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25269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1.5.1.1.2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1.5.3.1</w:t>
            </w:r>
          </w:p>
        </w:tc>
        <w:tc>
          <w:tcPr>
            <w:tcW w:w="7923" w:type="dxa"/>
            <w:shd w:val="clear" w:color="000000" w:fill="FFFFFF"/>
          </w:tcPr>
          <w:p w:rsidR="00252691" w:rsidRPr="001F0D5C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A32AF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23" w:type="dxa"/>
            <w:shd w:val="clear" w:color="000000" w:fill="FFFFFF"/>
          </w:tcPr>
          <w:p w:rsidR="00252691" w:rsidRPr="001F0D5C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0F19C5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 организаций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рамках проверки </w:t>
            </w:r>
            <w:r w:rsidRPr="00B759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поступивших сообщений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8D3995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25269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8D3995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8D3995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8D3995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8D3995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A32AF1" w:rsidRDefault="008D3995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52691" w:rsidRPr="00A32AF1" w:rsidRDefault="00252691" w:rsidP="00A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23" w:type="dxa"/>
            <w:shd w:val="clear" w:color="000000" w:fill="FFFFFF"/>
          </w:tcPr>
          <w:p w:rsidR="00252691" w:rsidRPr="00D74E90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направленных предложений и информаций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органы и учреждения системы профилактики безнадзорности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итогам п.1.7)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8D3995" w:rsidRDefault="000C1122" w:rsidP="008D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252691" w:rsidRPr="00B75974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КДНиЗП </w:t>
            </w:r>
            <w:r w:rsidRPr="00B7597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несовершеннолетних, осуществлению в указанных учреждениях индивидуальной профилактической работы в отношении несовершеннолетних и семей, находящихся в социально опасном положении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8D3995" w:rsidRDefault="008D3995" w:rsidP="008D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предложений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учреждения системы профилактики безнадзорности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итогам посещения 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8D3995" w:rsidRDefault="008D3995" w:rsidP="008D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04E47" w:rsidRPr="00C04E47" w:rsidRDefault="00C04E47" w:rsidP="005825C0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C04E47">
        <w:rPr>
          <w:rFonts w:ascii="Times New Roman" w:hAnsi="Times New Roman" w:cs="Times New Roman"/>
          <w:sz w:val="24"/>
          <w:szCs w:val="24"/>
        </w:rPr>
        <w:t>строка не заполняется</w:t>
      </w:r>
      <w:r w:rsidR="00355D87">
        <w:rPr>
          <w:rFonts w:ascii="Times New Roman" w:hAnsi="Times New Roman" w:cs="Times New Roman"/>
          <w:sz w:val="24"/>
          <w:szCs w:val="24"/>
        </w:rPr>
        <w:t>,</w:t>
      </w:r>
      <w:r w:rsidRPr="00C04E47">
        <w:rPr>
          <w:rFonts w:ascii="Times New Roman" w:hAnsi="Times New Roman" w:cs="Times New Roman"/>
          <w:sz w:val="24"/>
          <w:szCs w:val="24"/>
        </w:rPr>
        <w:t xml:space="preserve"> так как требуется внесение изменений в статью 8 закона № 121</w:t>
      </w:r>
    </w:p>
    <w:p w:rsidR="00C04E47" w:rsidRDefault="00C04E47" w:rsidP="005825C0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8064"/>
        <w:gridCol w:w="1134"/>
      </w:tblGrid>
      <w:tr w:rsidR="00C527EE" w:rsidRPr="002D40CD" w:rsidTr="00BC4951">
        <w:trPr>
          <w:trHeight w:val="265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D036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2. Состояние индивидуально-профилактической работы с несовершеннолетними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, </w:t>
            </w:r>
          </w:p>
          <w:p w:rsidR="0057534A" w:rsidRDefault="0057534A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состоящими на межведомственном контроле в КДНиЗП</w:t>
            </w:r>
          </w:p>
          <w:p w:rsidR="00C527EE" w:rsidRPr="003D0362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527EE" w:rsidRPr="00C943D5" w:rsidRDefault="00EC563F" w:rsidP="005753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7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</w:tcPr>
          <w:p w:rsidR="00C527EE" w:rsidRPr="002D40CD" w:rsidRDefault="00C527EE" w:rsidP="0057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находящихся на межведомственном контроле КДНиЗП на начало отчетного периода (на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64" w:type="dxa"/>
            <w:shd w:val="clear" w:color="000000" w:fill="FFFFFF"/>
          </w:tcPr>
          <w:p w:rsidR="00C527EE" w:rsidRDefault="00C527EE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поставленных на межведомственно</w:t>
            </w:r>
            <w:r w:rsidR="0071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</w:t>
            </w:r>
            <w:r w:rsidR="0071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КДНиЗП (с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64" w:type="dxa"/>
            <w:shd w:val="clear" w:color="000000" w:fill="FFFFFF"/>
          </w:tcPr>
          <w:p w:rsidR="00C527EE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индивидуальная профилактическая работа в течение отчетного периода, всего </w:t>
            </w:r>
            <w:r w:rsidRPr="00744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п.п. 2.1. и 2.2.)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C527EE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796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3B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3B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</w:t>
            </w:r>
          </w:p>
        </w:tc>
        <w:tc>
          <w:tcPr>
            <w:tcW w:w="8064" w:type="dxa"/>
            <w:shd w:val="clear" w:color="000000" w:fill="FFFFFF"/>
          </w:tcPr>
          <w:p w:rsidR="00C527EE" w:rsidRPr="008713F7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к обязательным работам, исправительным работам или иным мерам наказания, не связанным 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13F7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713F7" w:rsidRDefault="008713F7" w:rsidP="0087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</w:t>
            </w:r>
          </w:p>
        </w:tc>
        <w:tc>
          <w:tcPr>
            <w:tcW w:w="8064" w:type="dxa"/>
            <w:shd w:val="clear" w:color="000000" w:fill="FFFFFF"/>
          </w:tcPr>
          <w:p w:rsidR="008713F7" w:rsidRPr="008713F7" w:rsidRDefault="008713F7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8713F7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57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строки 2.3., 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8D399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57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из строки 2.3.,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C527EE" w:rsidRPr="0089710F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C527EE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064" w:type="dxa"/>
            <w:shd w:val="clear" w:color="000000" w:fill="FFFFFF"/>
          </w:tcPr>
          <w:p w:rsidR="00C527EE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427B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F427B" w:rsidRDefault="003F427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</w:t>
            </w:r>
          </w:p>
        </w:tc>
        <w:tc>
          <w:tcPr>
            <w:tcW w:w="8064" w:type="dxa"/>
            <w:shd w:val="clear" w:color="000000" w:fill="FFFFFF"/>
          </w:tcPr>
          <w:p w:rsidR="003F427B" w:rsidRPr="008713F7" w:rsidRDefault="008713F7" w:rsidP="0087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3F427B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64" w:type="dxa"/>
            <w:shd w:val="clear" w:color="000000" w:fill="FFFFFF"/>
          </w:tcPr>
          <w:p w:rsidR="00C527EE" w:rsidRPr="00887384" w:rsidRDefault="00C527EE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находящихся на межведомственном контроле КДНиЗП на конец отчетного периода 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 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887384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C527EE" w:rsidRPr="0089710F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0F19C5" w:rsidRDefault="00C527EE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2.6.6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2.6.7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2.6.8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2.6.9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2.6.10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2.6.11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2.6.12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2.6.13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2.6.14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2.6.15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427B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F427B" w:rsidRDefault="003F427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2.6.16</w:t>
            </w:r>
          </w:p>
        </w:tc>
        <w:tc>
          <w:tcPr>
            <w:tcW w:w="8064" w:type="dxa"/>
            <w:shd w:val="clear" w:color="000000" w:fill="FFFFFF"/>
          </w:tcPr>
          <w:p w:rsidR="003F427B" w:rsidRPr="008713F7" w:rsidRDefault="008713F7" w:rsidP="0087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3F427B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614826" w:rsidRDefault="006A146A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3B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="00A80CFD"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находящихся в социально опасном положении, в том числе, </w:t>
            </w:r>
            <w:r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проживающих в семьях, признанных находящимися в социально опасном положении, в отношении которых проводилась индивидуальная профилактическая работа в течение отчетного периода, всего (пункт 2.3</w:t>
            </w:r>
            <w:r w:rsidR="00A80CFD"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раздела 2.+ </w:t>
            </w:r>
            <w:r w:rsidR="00A80CFD" w:rsidRPr="000F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</w:t>
            </w:r>
            <w:r w:rsidR="003710A8" w:rsidRPr="000F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3B37AA" w:rsidRPr="000F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22F3A" w:rsidRPr="000F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3710A8" w:rsidRPr="000F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37AA" w:rsidRPr="000F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+ 3.2.1. </w:t>
            </w:r>
            <w:r w:rsidR="003710A8" w:rsidRPr="000F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 3)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6A146A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6A146A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46A" w:rsidRPr="00614826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64" w:type="dxa"/>
            <w:shd w:val="clear" w:color="000000" w:fill="FFFFFF"/>
          </w:tcPr>
          <w:p w:rsidR="006A146A" w:rsidRPr="0064164D" w:rsidRDefault="006A146A" w:rsidP="0024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ED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постановлений о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</w:t>
            </w:r>
            <w:r w:rsidR="00ED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уголовных дел, </w:t>
            </w:r>
            <w:r w:rsidR="00ED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постановлений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дел, поступивших в КДНиЗП, всего за отчетный период</w:t>
            </w:r>
            <w:r w:rsidR="0024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(только за совершение ООД)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064" w:type="dxa"/>
            <w:shd w:val="clear" w:color="000000" w:fill="FFFFFF"/>
            <w:vAlign w:val="center"/>
          </w:tcPr>
          <w:p w:rsidR="006A146A" w:rsidRPr="00D74E90" w:rsidRDefault="006A146A" w:rsidP="00ED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рассмотрены поступившие </w:t>
            </w:r>
            <w:r w:rsid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о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</w:t>
            </w:r>
            <w:r w:rsid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уголовных дел либо </w:t>
            </w:r>
            <w:r w:rsid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возбуждении уголовных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  <w:vAlign w:val="center"/>
          </w:tcPr>
          <w:p w:rsidR="006A146A" w:rsidRPr="00D74E90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6A146A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064" w:type="dxa"/>
            <w:shd w:val="clear" w:color="000000" w:fill="FFFFFF"/>
          </w:tcPr>
          <w:p w:rsidR="006A146A" w:rsidRPr="00D74E90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064" w:type="dxa"/>
            <w:shd w:val="clear" w:color="000000" w:fill="FFFFFF"/>
          </w:tcPr>
          <w:p w:rsidR="006A146A" w:rsidRPr="00D74E90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муниципальных КДНиЗП о ходатайстве перед судом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614826" w:rsidRDefault="006A146A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064" w:type="dxa"/>
            <w:shd w:val="clear" w:color="000000" w:fill="FFFFFF"/>
          </w:tcPr>
          <w:p w:rsidR="006A146A" w:rsidRPr="00605D16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направленных к врачу-наркологу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0F19C5" w:rsidRDefault="000F19C5" w:rsidP="000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527EE" w:rsidRDefault="00C527EE" w:rsidP="00C527EE"/>
    <w:p w:rsidR="003F290A" w:rsidRDefault="003F290A" w:rsidP="005825C0"/>
    <w:p w:rsidR="003F290A" w:rsidRDefault="003F290A" w:rsidP="005825C0"/>
    <w:p w:rsidR="003F290A" w:rsidRDefault="003F290A" w:rsidP="005825C0"/>
    <w:p w:rsidR="003F290A" w:rsidRDefault="003F290A" w:rsidP="005825C0"/>
    <w:p w:rsidR="003F290A" w:rsidRDefault="003F290A" w:rsidP="005825C0">
      <w:r>
        <w:br w:type="page"/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8064"/>
        <w:gridCol w:w="1134"/>
      </w:tblGrid>
      <w:tr w:rsidR="004C4DEE" w:rsidRPr="002D40CD" w:rsidTr="00870849">
        <w:trPr>
          <w:trHeight w:val="265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D036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2</w:t>
            </w:r>
            <w:r w:rsidRPr="004C4DE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  <w:r w:rsidRPr="003D036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 Состояние индивидуально-профилактической работы с несовершеннолетними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, </w:t>
            </w:r>
          </w:p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органами и учреждениями системы профилактики безнадзорности</w:t>
            </w:r>
          </w:p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правонарушений несовершеннолетних проводилась </w:t>
            </w:r>
          </w:p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</w:p>
          <w:p w:rsidR="004C4DEE" w:rsidRPr="003D0362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C4DEE" w:rsidRDefault="004C4DEE" w:rsidP="008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C4DEE" w:rsidRPr="00C943D5" w:rsidRDefault="004C4DEE" w:rsidP="008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C4DEE" w:rsidRPr="00C943D5" w:rsidRDefault="004C4DEE" w:rsidP="008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C4DEE" w:rsidRPr="00C943D5" w:rsidRDefault="004C4DEE" w:rsidP="00870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4C4DEE" w:rsidRPr="00614826" w:rsidRDefault="004C4D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</w:tcPr>
          <w:p w:rsidR="004C4DEE" w:rsidRPr="002D40CD" w:rsidRDefault="004C4DEE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0B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отчетн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</w:t>
            </w:r>
            <w:r w:rsidRPr="000B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(с 01.01.2021 по 3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4C4DEE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4C4DEE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6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12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35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5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22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7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 w:rsidRPr="008A6995"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8064" w:type="dxa"/>
            <w:shd w:val="clear" w:color="000000" w:fill="FFFFFF"/>
          </w:tcPr>
          <w:p w:rsidR="004C4DEE" w:rsidRPr="008713F7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к обязательным работам, исправительным работам или иным мерам наказания, не связанным 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4DEE" w:rsidRPr="002D40CD" w:rsidTr="003F7EDC">
        <w:trPr>
          <w:trHeight w:val="302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8064" w:type="dxa"/>
            <w:shd w:val="clear" w:color="000000" w:fill="FFFFFF"/>
          </w:tcPr>
          <w:p w:rsidR="004C4DEE" w:rsidRPr="008713F7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502C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502C8" w:rsidRPr="00614826" w:rsidRDefault="006502C8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64" w:type="dxa"/>
            <w:shd w:val="clear" w:color="000000" w:fill="FFFFFF"/>
          </w:tcPr>
          <w:p w:rsidR="006502C8" w:rsidRPr="002D40CD" w:rsidRDefault="006502C8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</w:t>
            </w:r>
            <w:r w:rsidR="00F93C7C"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органами и учреждениями системы профилактики безнадзорности и правонарушений несовершеннолетних</w:t>
            </w:r>
            <w:r w:rsidR="00F93C7C"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профилактической работы,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02C8" w:rsidRPr="002D40CD" w:rsidTr="003F7EDC">
        <w:trPr>
          <w:trHeight w:val="391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6502C8" w:rsidP="008A6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2C8" w:rsidRPr="002D40CD" w:rsidTr="003F7EDC">
        <w:trPr>
          <w:trHeight w:val="285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502C8" w:rsidRPr="002D40CD" w:rsidTr="003F7EDC">
        <w:trPr>
          <w:trHeight w:val="348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правонарушения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502C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антиобщественные 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02C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502C8" w:rsidRPr="00614826" w:rsidRDefault="006502C8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64" w:type="dxa"/>
            <w:shd w:val="clear" w:color="000000" w:fill="FFFFFF"/>
          </w:tcPr>
          <w:p w:rsidR="006502C8" w:rsidRPr="002D40CD" w:rsidRDefault="006502C8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F93C7C"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органами и учреждениями системы профилактики безнадзорности и правонарушений несовершеннолетних</w:t>
            </w:r>
            <w:r w:rsidR="00F9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 в течение отчетного периода,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502C8" w:rsidRPr="002D40CD" w:rsidTr="003F7EDC">
        <w:trPr>
          <w:trHeight w:val="308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502C8" w:rsidRPr="0089710F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6502C8" w:rsidP="008A6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2C8" w:rsidRPr="002D40CD" w:rsidTr="003F7EDC">
        <w:trPr>
          <w:trHeight w:val="372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064" w:type="dxa"/>
            <w:shd w:val="clear" w:color="000000" w:fill="FFFFFF"/>
          </w:tcPr>
          <w:p w:rsidR="006502C8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3C7C" w:rsidRPr="002D40CD" w:rsidTr="00870849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8064" w:type="dxa"/>
            <w:shd w:val="clear" w:color="000000" w:fill="FFFFFF"/>
          </w:tcPr>
          <w:p w:rsidR="00F93C7C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  <w:p w:rsidR="003F7EDC" w:rsidRPr="002D40CD" w:rsidRDefault="003F7ED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</w:t>
            </w:r>
          </w:p>
        </w:tc>
        <w:tc>
          <w:tcPr>
            <w:tcW w:w="8064" w:type="dxa"/>
            <w:shd w:val="clear" w:color="000000" w:fill="FFFFFF"/>
          </w:tcPr>
          <w:p w:rsidR="00F93C7C" w:rsidRPr="008713F7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Pr="003710A8" w:rsidRDefault="00F93C7C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64" w:type="dxa"/>
            <w:shd w:val="clear" w:color="000000" w:fill="FFFFFF"/>
          </w:tcPr>
          <w:p w:rsidR="00F93C7C" w:rsidRPr="00887384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AB4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строки 2.1.</w:t>
            </w:r>
            <w:r w:rsidRPr="00AB4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в отношении которых учреждениями системы профилактики безнадзорности и правонарушений несовершеннолетних проводилась индивидуальная профилактическая работа, охваченных дополнительным образованием, спортом, иными организованными формами досуга, оздоровления и занятости в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710A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710A8" w:rsidRPr="003710A8" w:rsidRDefault="003710A8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64" w:type="dxa"/>
            <w:shd w:val="clear" w:color="000000" w:fill="FFFFFF"/>
          </w:tcPr>
          <w:p w:rsidR="003710A8" w:rsidRPr="0075731F" w:rsidRDefault="003710A8" w:rsidP="0037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AB4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строки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2.1: </w:t>
            </w:r>
          </w:p>
        </w:tc>
        <w:tc>
          <w:tcPr>
            <w:tcW w:w="1134" w:type="dxa"/>
            <w:shd w:val="clear" w:color="000000" w:fill="FFFFFF"/>
            <w:noWrap/>
          </w:tcPr>
          <w:p w:rsidR="003710A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3710A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710A8" w:rsidRDefault="003710A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064" w:type="dxa"/>
            <w:shd w:val="clear" w:color="000000" w:fill="FFFFFF"/>
          </w:tcPr>
          <w:p w:rsidR="003710A8" w:rsidRDefault="003710A8" w:rsidP="003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710A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710A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710A8" w:rsidRDefault="003710A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064" w:type="dxa"/>
            <w:shd w:val="clear" w:color="000000" w:fill="FFFFFF"/>
          </w:tcPr>
          <w:p w:rsidR="003710A8" w:rsidRDefault="003710A8" w:rsidP="003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710A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710A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710A8" w:rsidRDefault="003710A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064" w:type="dxa"/>
            <w:shd w:val="clear" w:color="000000" w:fill="FFFFFF"/>
          </w:tcPr>
          <w:p w:rsidR="003710A8" w:rsidRDefault="003710A8" w:rsidP="003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по образовательным программам высшего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710A8" w:rsidRPr="008A6995" w:rsidRDefault="008A6995" w:rsidP="008A6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EDC" w:rsidRPr="002D40CD" w:rsidTr="007553D8">
        <w:trPr>
          <w:trHeight w:val="274"/>
        </w:trPr>
        <w:tc>
          <w:tcPr>
            <w:tcW w:w="1116" w:type="dxa"/>
            <w:shd w:val="clear" w:color="000000" w:fill="FFFFFF"/>
            <w:noWrap/>
          </w:tcPr>
          <w:p w:rsidR="003F7EDC" w:rsidRPr="003F7EDC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3F7EDC" w:rsidRPr="005B2617" w:rsidRDefault="003F7EDC" w:rsidP="003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3F7EDC" w:rsidRPr="008A6995" w:rsidRDefault="003F7EDC" w:rsidP="008A6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DEE" w:rsidRDefault="004C4DEE" w:rsidP="004C4DEE"/>
    <w:p w:rsidR="004C4DEE" w:rsidRDefault="004C4DEE" w:rsidP="004C4DEE"/>
    <w:p w:rsidR="004C4DEE" w:rsidRDefault="004C4DEE" w:rsidP="004C4DEE"/>
    <w:p w:rsidR="004C4DEE" w:rsidRDefault="004C4DEE" w:rsidP="004C4DEE"/>
    <w:p w:rsidR="003F290A" w:rsidRDefault="003F290A" w:rsidP="003F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Pr="00DF0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аздел 3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DF0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D036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Состояние индивидуально-профилактической работы с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семьями, </w:t>
      </w:r>
    </w:p>
    <w:p w:rsidR="003F290A" w:rsidRDefault="003F290A" w:rsidP="00D9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признанными находящимися в социально опасном положении</w:t>
      </w:r>
    </w:p>
    <w:p w:rsidR="00D04FDA" w:rsidRDefault="00D04FDA" w:rsidP="00D9438A">
      <w:pPr>
        <w:spacing w:after="0" w:line="240" w:lineRule="auto"/>
        <w:jc w:val="center"/>
      </w:pPr>
    </w:p>
    <w:tbl>
      <w:tblPr>
        <w:tblpPr w:leftFromText="180" w:rightFromText="180" w:vertAnchor="text" w:tblpX="4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75"/>
        <w:gridCol w:w="345"/>
        <w:gridCol w:w="7026"/>
        <w:gridCol w:w="1134"/>
      </w:tblGrid>
      <w:tr w:rsidR="003F290A" w:rsidRPr="003F290A" w:rsidTr="00AD7274">
        <w:trPr>
          <w:trHeight w:val="556"/>
        </w:trPr>
        <w:tc>
          <w:tcPr>
            <w:tcW w:w="1134" w:type="dxa"/>
            <w:shd w:val="clear" w:color="000000" w:fill="FFFFFF"/>
            <w:noWrap/>
            <w:vAlign w:val="center"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46" w:type="dxa"/>
            <w:gridSpan w:val="3"/>
            <w:shd w:val="clear" w:color="000000" w:fill="FFFFFF"/>
            <w:vAlign w:val="center"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90A" w:rsidRPr="003F290A" w:rsidRDefault="00D941B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71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признанных находящимися в социально опасном положении и состоящие на межведомственном контроле КДНиЗП на начало отчетного периода (на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 детей, проживающих в семьях, указанных в пункте 3.1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признанных находящимися в социально опасном положении и поставленных на межведомственный контроль КДНиЗП в течение отчетного периода (за 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59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 детей, проживающих в семьях, указанных в пункте 3.2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признанных находящимися в социально опасном положении и состоящие на межведомственном контроле КДНиЗП, </w:t>
            </w:r>
            <w:r w:rsidR="004B2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прекращена индивидуальная профилактическая работа (за 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59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ED0CE1" w:rsidRPr="0075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3F290A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достижению 18 лет детей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причинам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несовершеннолетних, проживающих в семьях, указанных в пункте 3.3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признанных находящимися в социально опасном положении и состоящих на межведомственном контроле КДНиЗП на конец отчетного периода 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 </w:t>
            </w:r>
            <w:r w:rsidR="007E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766213"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 детей, проживающих в семьях, указанных в пункте 3.5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62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исковых заявлений, направленных в суд в интересах несовершеннолетних по постановлениям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КДНиЗП, в отношении родителей или лиц, их заменяющих, в отчетном периоде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022164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D7074B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исковых заявлений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рассмотренных в суде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строки 3.6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022164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удовлетворенных судом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исковых заявлений</w:t>
            </w:r>
            <w:r w:rsidR="009D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строки 3.7.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022164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поручений </w:t>
            </w:r>
            <w:r w:rsidRPr="00C4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(рекомендаций)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зафиксированных в  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 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 </w:t>
            </w:r>
          </w:p>
        </w:tc>
        <w:tc>
          <w:tcPr>
            <w:tcW w:w="1134" w:type="dxa"/>
            <w:shd w:val="clear" w:color="000000" w:fill="FFFFFF"/>
            <w:noWrap/>
          </w:tcPr>
          <w:p w:rsidR="00022164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870849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исполнения, которых наступил в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полном объеме</w:t>
            </w:r>
            <w:r w:rsidRPr="00C4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направленных из строки 3.9:</w:t>
            </w: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870849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социальной защитой населения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8A6995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3.9.4.1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3.9.5.1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3.9.6.1.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3.9.7.1.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3.9.8.1.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3.9.9.1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849" w:rsidRPr="003F290A" w:rsidTr="00AD7274">
        <w:trPr>
          <w:trHeight w:val="68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9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3.9.10.1.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95"/>
        </w:trPr>
        <w:tc>
          <w:tcPr>
            <w:tcW w:w="1134" w:type="dxa"/>
            <w:shd w:val="clear" w:color="000000" w:fill="FFFFFF"/>
            <w:noWrap/>
          </w:tcPr>
          <w:p w:rsidR="00870849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BC4951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51">
              <w:rPr>
                <w:rFonts w:ascii="Times New Roman" w:eastAsia="Calibri" w:hAnsi="Times New Roman" w:cs="Times New Roman"/>
                <w:sz w:val="24"/>
                <w:szCs w:val="24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несовершеннолетних» (органы и учреждения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0849" w:rsidRPr="003F290A" w:rsidTr="00AD7274">
        <w:trPr>
          <w:trHeight w:val="295"/>
        </w:trPr>
        <w:tc>
          <w:tcPr>
            <w:tcW w:w="1134" w:type="dxa"/>
            <w:shd w:val="clear" w:color="000000" w:fill="FFFFFF"/>
            <w:noWrap/>
          </w:tcPr>
          <w:p w:rsidR="00870849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BC4951" w:rsidRDefault="00870849" w:rsidP="00A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0849" w:rsidRPr="003F290A" w:rsidTr="00AD7274">
        <w:trPr>
          <w:trHeight w:val="446"/>
        </w:trPr>
        <w:tc>
          <w:tcPr>
            <w:tcW w:w="1134" w:type="dxa"/>
            <w:shd w:val="clear" w:color="000000" w:fill="FFFFFF"/>
            <w:noWrap/>
          </w:tcPr>
          <w:p w:rsidR="00870849" w:rsidRPr="00852109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="00852109"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семей, признанных находящимися в социально опасном положении, которым оказана помощь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9D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70849" w:rsidRPr="003F290A" w:rsidTr="00AD7274">
        <w:trPr>
          <w:trHeight w:val="312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75" w:type="dxa"/>
            <w:vMerge w:val="restart"/>
            <w:shd w:val="clear" w:color="000000" w:fill="FFFFFF"/>
            <w:textDirection w:val="btLr"/>
          </w:tcPr>
          <w:p w:rsidR="00870849" w:rsidRPr="003F290A" w:rsidRDefault="00870849" w:rsidP="00AD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юридическая, консультативная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70849" w:rsidRPr="003F290A" w:rsidTr="00AD7274">
        <w:trPr>
          <w:trHeight w:val="260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75" w:type="dxa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0849" w:rsidRPr="003F290A" w:rsidTr="00AD7274">
        <w:trPr>
          <w:trHeight w:val="264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75" w:type="dxa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70849" w:rsidRPr="003F290A" w:rsidTr="00AD7274">
        <w:trPr>
          <w:trHeight w:val="268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75" w:type="dxa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(указать какая)</w:t>
            </w:r>
            <w:r w:rsidR="007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психолого-педагогическая, социально-реабилитационная, помощь в трудоустройстве, медицинская,  отдых и оздровление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852109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="00852109"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несовершеннолетних детей, в отношении которых приняты решения (за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870849" w:rsidRPr="003F290A" w:rsidRDefault="00870849" w:rsidP="00AD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временном помещении в СРЦН или приюты по заявлению родителей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временном помещении в СРЦН или приюты по «Акту                         о помещении несовершеннолетнего в специализированное учреждение для несовершеннолетних, нуждающихся                              в социальной реабилитации», составленное сотрудником органа внутренних дел (приложение №25 приказа МВД России                         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временном помещении в учреждения здравоохранения                       по заявлению родителей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временном помещении в учреждения здравоохранения по «Акту о помещении несовершеннолетнего в специализированное учреждение для несовершеннолетних, нуждающихся в социальной реабилитации», составленное сотрудником органа внутренних дел (приложение № 25 приказа МВД России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0849" w:rsidRPr="003F290A" w:rsidTr="00AD7274">
        <w:trPr>
          <w:trHeight w:val="9"/>
        </w:trPr>
        <w:tc>
          <w:tcPr>
            <w:tcW w:w="1134" w:type="dxa"/>
            <w:shd w:val="clear" w:color="000000" w:fill="FFFFFF"/>
            <w:noWrap/>
          </w:tcPr>
          <w:p w:rsidR="00870849" w:rsidRPr="00AD7274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52109"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AD7274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AD7274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временном помещении родственникам 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3D8" w:rsidRPr="003F290A" w:rsidTr="008E4B41">
        <w:trPr>
          <w:trHeight w:val="1104"/>
        </w:trPr>
        <w:tc>
          <w:tcPr>
            <w:tcW w:w="1134" w:type="dxa"/>
            <w:shd w:val="clear" w:color="000000" w:fill="FFFFFF"/>
            <w:noWrap/>
          </w:tcPr>
          <w:p w:rsidR="007553D8" w:rsidRPr="00AD7274" w:rsidRDefault="007553D8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3.12. </w:t>
            </w:r>
          </w:p>
        </w:tc>
        <w:tc>
          <w:tcPr>
            <w:tcW w:w="1020" w:type="dxa"/>
            <w:gridSpan w:val="2"/>
            <w:shd w:val="clear" w:color="000000" w:fill="FFFFFF"/>
          </w:tcPr>
          <w:p w:rsidR="007553D8" w:rsidRPr="00AD7274" w:rsidRDefault="007553D8" w:rsidP="00AD72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7553D8" w:rsidRPr="00AD7274" w:rsidRDefault="007553D8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несовершеннолетних детей, из строки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которых приняты решения об отобрании в соответствии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остановлением Правительства Нижегородской области от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 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574 </w:t>
            </w:r>
          </w:p>
        </w:tc>
        <w:tc>
          <w:tcPr>
            <w:tcW w:w="1134" w:type="dxa"/>
            <w:shd w:val="clear" w:color="000000" w:fill="FFFFFF"/>
            <w:noWrap/>
          </w:tcPr>
          <w:p w:rsidR="007553D8" w:rsidRPr="008A6995" w:rsidRDefault="00720AD6" w:rsidP="008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290A" w:rsidRDefault="003F290A" w:rsidP="005825C0"/>
    <w:p w:rsidR="00C527EE" w:rsidRDefault="00C527EE" w:rsidP="005825C0">
      <w:r>
        <w:br w:type="page"/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555"/>
        <w:gridCol w:w="1275"/>
      </w:tblGrid>
      <w:tr w:rsidR="00C527EE" w:rsidRPr="00744B08" w:rsidTr="002072EE">
        <w:trPr>
          <w:trHeight w:val="562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применения административного законодательства                                              в отношении несовершеннолетних </w:t>
            </w:r>
          </w:p>
          <w:p w:rsidR="00C527EE" w:rsidRPr="00357FFB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  <w:vAlign w:val="center"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527EE" w:rsidRPr="00C943D5" w:rsidRDefault="00D941B9" w:rsidP="000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85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материалов, протоколов и постановлений об административных правонарушениях несовершеннолетних, находящихся на рассмотрении в КДНиЗП на начало отчетного периода (на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 и постановлений об административных правонарушениях несовершеннолетних, поступивших на рассмотрение в КДН и ЗП, всего за отчетный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527EE" w:rsidRPr="0064164D" w:rsidTr="00720AD6">
        <w:trPr>
          <w:trHeight w:val="637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521CD3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5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материалов, протоколов и постановлений об административных правонарушениях несовершеннолетних</w:t>
            </w:r>
            <w:r w:rsidRPr="0052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возвращенных в соответствии с п. 4 ч 1 ст. 29.4 КоАП РФ </w:t>
            </w:r>
            <w:r w:rsidR="00DA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21CD3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периоде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720AD6">
        <w:trPr>
          <w:trHeight w:val="280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C527EE" w:rsidRPr="003A5A61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555" w:type="dxa"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составлены неправомочным лицом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720AD6">
        <w:trPr>
          <w:trHeight w:val="277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неполные и не могут быть восполнены при рассмотрении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материалов, протоколов и постановлений об административных правонарушениях несовершеннолетних, повторно поступивших на рассмотрение КДНиЗП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 пункта 4.3)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 и постановлений об административных правонарушениях несовершеннолетних, рассмотренных муниципальными КДН и ЗП, всего за отчетный период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C527EE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FE0107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27EE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C527EE" w:rsidRPr="00720AD6" w:rsidRDefault="00C527EE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7A65A5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ст.6.1.1.КоАП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57216D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4.5.1.3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4.5.1.4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4.5.1.5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4.5.1.6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4.5.1.7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4.5.1.8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4.5.1.9.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4.5.1.10.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20.20.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части 2 ст. 20.20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4.5.1.13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7A65A5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4.5.1.14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иным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статьям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7A65A5" w:rsidRDefault="00CE11CC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4.5.1.15.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7A65A5" w:rsidRDefault="00871C40" w:rsidP="0087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статьям Кодекса Нижегородской области об административных правонарушениях (закон Нижегородской области от 20 мая 2003 года    № 34-З)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FE0107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1C40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</w:tcPr>
          <w:p w:rsidR="00871C40" w:rsidRPr="00614826" w:rsidRDefault="00871C40" w:rsidP="00614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="00614826" w:rsidRPr="00614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строки 4.5.2.по статье 24.5 КоАП РФ</w:t>
            </w: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</w:tcPr>
          <w:p w:rsidR="00871C40" w:rsidRPr="00720AD6" w:rsidRDefault="00871C40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07" w:rsidRPr="0064164D" w:rsidTr="00720AD6">
        <w:trPr>
          <w:trHeight w:val="563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 события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правонарушения (п.1 ч. 1 ст.   24.5 КоАП РФ)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4.5.2.2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            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правонарушения (п. 2 ч.1  ст.  24.5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КоАП РФ) 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4.5.2.3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привлечения к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ответственности (п. 6 ч. 1  ст.24.5 КоАП РФ)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4.5.2.4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904FBD" w:rsidRDefault="00FE0107" w:rsidP="003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2">
              <w:rPr>
                <w:rFonts w:ascii="Times New Roman" w:hAnsi="Times New Roman" w:cs="Times New Roman"/>
                <w:sz w:val="24"/>
                <w:szCs w:val="24"/>
              </w:rPr>
              <w:t>по другим основаниям (п. 3 - 5,7, 8 ч. 1 ст. 24.5)</w:t>
            </w:r>
            <w:r w:rsidR="003736B0">
              <w:rPr>
                <w:rFonts w:ascii="Times New Roman" w:hAnsi="Times New Roman" w:cs="Times New Roman"/>
                <w:sz w:val="24"/>
                <w:szCs w:val="24"/>
              </w:rPr>
              <w:t>, ст.2.9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FE0107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ст.6.1.1.КоАП РФ 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4.5.2.2.1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4.5.2.3.1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4.5.2.4.1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4.5.2.5.1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4.5.2.6.1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4.5.2.7.1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4.5.2.8.1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4.5.2.9.1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4.5.2.10.1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4.5.2.11.1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20.20.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4.5.2.12.1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части 2 ст. 20.20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4.5.2.13.1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7A65A5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иным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статьям КоАП РФ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7A65A5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4.5.2.15.1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7A65A5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статьям Кодекса Нижегородской области об административных правонарушениях (закон Нижегородской области от 20 мая 2003 года    № 34-З)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FE0107" w:rsidRDefault="00FE0107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5C40D2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в отношении которых материалы, протоколы или постановления рассматривались неоднократно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107" w:rsidRPr="0064164D" w:rsidTr="00720AD6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FE0107" w:rsidRDefault="00FE0107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5C40D2" w:rsidRDefault="00FE0107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протоколов и постановлений об административных правонарушениях несовершеннолетних, оставшихся не рассмотренными на конец отчетного периода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(на 01.0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FE0107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27EE" w:rsidRPr="00FE0107" w:rsidRDefault="00FE0107" w:rsidP="00C527EE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>Строка 4.5.2. равна сумме строк 4.5.2.1.</w:t>
      </w:r>
      <w:r>
        <w:rPr>
          <w:rFonts w:ascii="Times New Roman" w:hAnsi="Times New Roman" w:cs="Times New Roman"/>
          <w:i/>
        </w:rPr>
        <w:t xml:space="preserve"> </w:t>
      </w:r>
      <w:r w:rsidRPr="00FE010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FE0107">
        <w:rPr>
          <w:rFonts w:ascii="Times New Roman" w:hAnsi="Times New Roman" w:cs="Times New Roman"/>
          <w:i/>
        </w:rPr>
        <w:t>4.5.2.4.</w:t>
      </w:r>
    </w:p>
    <w:p w:rsidR="00FE0107" w:rsidRPr="00FE0107" w:rsidRDefault="00FE0107" w:rsidP="00FE0107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>Строка 4.5.2. равна сумме строк 4.5.2.</w:t>
      </w:r>
      <w:r w:rsidR="00BB5226">
        <w:rPr>
          <w:rFonts w:ascii="Times New Roman" w:hAnsi="Times New Roman" w:cs="Times New Roman"/>
          <w:i/>
        </w:rPr>
        <w:t>1.</w:t>
      </w:r>
      <w:r w:rsidRPr="00FE0107">
        <w:rPr>
          <w:rFonts w:ascii="Times New Roman" w:hAnsi="Times New Roman" w:cs="Times New Roman"/>
          <w:i/>
        </w:rPr>
        <w:t>1.-4.5.2.</w:t>
      </w:r>
      <w:r>
        <w:rPr>
          <w:rFonts w:ascii="Times New Roman" w:hAnsi="Times New Roman" w:cs="Times New Roman"/>
          <w:i/>
        </w:rPr>
        <w:t>1</w:t>
      </w:r>
      <w:r w:rsidRPr="00FE0107">
        <w:rPr>
          <w:rFonts w:ascii="Times New Roman" w:hAnsi="Times New Roman" w:cs="Times New Roman"/>
          <w:i/>
        </w:rPr>
        <w:t>4.</w:t>
      </w:r>
      <w:r>
        <w:rPr>
          <w:rFonts w:ascii="Times New Roman" w:hAnsi="Times New Roman" w:cs="Times New Roman"/>
          <w:i/>
        </w:rPr>
        <w:t>1</w:t>
      </w:r>
    </w:p>
    <w:p w:rsidR="00C527EE" w:rsidRDefault="00FE0107" w:rsidP="00246C41">
      <w:pPr>
        <w:spacing w:after="0" w:line="240" w:lineRule="auto"/>
      </w:pPr>
      <w:r w:rsidRPr="00FE0107">
        <w:rPr>
          <w:rFonts w:ascii="Times New Roman" w:hAnsi="Times New Roman" w:cs="Times New Roman"/>
          <w:i/>
        </w:rPr>
        <w:t>Строка 4.5.</w:t>
      </w:r>
      <w:r>
        <w:rPr>
          <w:rFonts w:ascii="Times New Roman" w:hAnsi="Times New Roman" w:cs="Times New Roman"/>
          <w:i/>
        </w:rPr>
        <w:t>равна сумме строк 4.5.1.+4.5.2.+4.5.3.+4.5.4.+4.5.5.</w:t>
      </w:r>
      <w:r w:rsidR="00C527EE">
        <w:br w:type="page"/>
      </w:r>
    </w:p>
    <w:tbl>
      <w:tblPr>
        <w:tblpPr w:leftFromText="180" w:rightFromText="180" w:vertAnchor="text" w:tblpX="-21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6129"/>
        <w:gridCol w:w="1275"/>
      </w:tblGrid>
      <w:tr w:rsidR="00C527EE" w:rsidRPr="0064164D" w:rsidTr="008115E4">
        <w:trPr>
          <w:trHeight w:val="552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41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применения административного законодательства                                              в отношении родителей (законных представителей) и иных взрослых лиц</w:t>
            </w:r>
          </w:p>
          <w:p w:rsidR="00C527EE" w:rsidRPr="006C2680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C527EE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C943D5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527EE" w:rsidRPr="00C943D5" w:rsidRDefault="00D941B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материалов, протоколов и постановлений об административных правонарушениях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отношении родителей (законных представителей) и иных взрослых лиц,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находящихся на рассмотрении в КДНиЗП на начало отчетного периода (на 01.0</w:t>
            </w:r>
            <w:r w:rsidR="004A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64164D" w:rsidRDefault="00C527EE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 и постановлений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родителей (законных представителей) и иных взрослых лиц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поступивших на рассмотрение в КДН и ЗП, всего за отчетный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(с 01.0</w:t>
            </w:r>
            <w:r w:rsidR="004A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1A6DAF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1A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материалов, протоколов и постановлений об административных правонарушениях в отношении родителей (законных представителей) несовершеннолетних</w:t>
            </w: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взрослых лиц, возвращенных в соответствии с п. 4 ч 1 ст. 29.4 КоАП РФ</w:t>
            </w:r>
            <w:r w:rsidR="0041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C527EE" w:rsidRPr="0064164D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129" w:type="dxa"/>
            <w:shd w:val="clear" w:color="000000" w:fill="FFFFFF"/>
            <w:vAlign w:val="center"/>
          </w:tcPr>
          <w:p w:rsidR="00C527EE" w:rsidRPr="001F5CC8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составлены неправомочным лицом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1843" w:type="dxa"/>
            <w:vMerge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000000" w:fill="FFFFFF"/>
            <w:vAlign w:val="center"/>
          </w:tcPr>
          <w:p w:rsidR="00C527EE" w:rsidRPr="001F5CC8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483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1843" w:type="dxa"/>
            <w:vMerge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000000" w:fill="FFFFFF"/>
            <w:vAlign w:val="center"/>
          </w:tcPr>
          <w:p w:rsidR="00C527EE" w:rsidRPr="001F5CC8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неполные и не могут быть восполнены при рассмотрении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720AD6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86FB2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6507B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материалов, протоколов и постановлений об административных правонарушениях в отношении родителей (законных представителей) несовершеннолетних</w:t>
            </w:r>
            <w:r w:rsidRPr="0066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взрослых лиц</w:t>
            </w:r>
            <w:r w:rsidRPr="0066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повторно поступивших на рассмотрение КДНиЗП (из пункта 5.3)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86FB2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КДН и 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C527EE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C527EE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5.5.1.2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и 3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5.5.1.3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5.5.1.5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5.5.1.6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5.5.1.7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Default="008115E4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Pr="00614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строки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614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.5.2.по статье 24.5 КоАП РФ</w:t>
            </w: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720AD6" w:rsidRDefault="008115E4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 события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правонарушения (п.1 ч. 1 ст.   24.5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5.5.2.2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            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правонарушения (п. 2 ч.1  ст.  24.5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5.5.2.3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привлечения к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(п. 6 ч. 1  ст.24.5 КоАП РФ) 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904FBD" w:rsidRDefault="008115E4" w:rsidP="0081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2">
              <w:rPr>
                <w:rFonts w:ascii="Times New Roman" w:hAnsi="Times New Roman" w:cs="Times New Roman"/>
                <w:sz w:val="24"/>
                <w:szCs w:val="24"/>
              </w:rPr>
              <w:t xml:space="preserve">по другим основаниям (п. 3 - 5,7, 8 ч. </w:t>
            </w:r>
            <w:r w:rsidR="00D84C0F">
              <w:rPr>
                <w:rFonts w:ascii="Times New Roman" w:hAnsi="Times New Roman" w:cs="Times New Roman"/>
                <w:sz w:val="24"/>
                <w:szCs w:val="24"/>
              </w:rPr>
              <w:t xml:space="preserve">1 ст. 24.5), </w:t>
            </w:r>
            <w:r w:rsidR="00D84C0F" w:rsidRPr="00D84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ст. 2.9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Default="008115E4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0B64B2" w:rsidRDefault="008115E4" w:rsidP="0081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720AD6" w:rsidRDefault="008115E4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5.5.2.1.1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5.5.2.2.1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и 3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5.5.2.3.1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5.5.2.4.1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686FB2">
            <w:pPr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5.5.2.5.1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686FB2" w:rsidP="00686FB2">
            <w:pPr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5.5.2.6.1.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686FB2" w:rsidP="00686FB2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5.5.2.7.1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BB5226" w:rsidRDefault="00B37B4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BB5226" w:rsidRDefault="00B37B4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подведомственности,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BB5226" w:rsidRDefault="00B37B4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BB5226" w:rsidRDefault="00B37B4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5C40D2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взрослых лиц</w:t>
            </w: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отношении которых материалы, протоколы или постановления рассматривались неоднократно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BB5226" w:rsidRDefault="00B37B4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5C40D2" w:rsidRDefault="00B37B4F" w:rsidP="00C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протоколов и постановлений об административных правонарушениях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1A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отношении родителей (законных представителей) несовершеннолетних</w:t>
            </w: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взрослых лиц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оставшихся не рассмотренными на конец отчетного периода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(на 01.0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720AD6" w:rsidRDefault="00D84C0F" w:rsidP="0072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86FB2" w:rsidRPr="00FE0107" w:rsidRDefault="00686FB2" w:rsidP="00686FB2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 xml:space="preserve">Строка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 xml:space="preserve">.5.2. равна сумме строк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>.5.2.1.</w:t>
      </w:r>
      <w:r>
        <w:rPr>
          <w:rFonts w:ascii="Times New Roman" w:hAnsi="Times New Roman" w:cs="Times New Roman"/>
          <w:i/>
        </w:rPr>
        <w:t xml:space="preserve"> </w:t>
      </w:r>
      <w:r w:rsidRPr="00FE010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</w:t>
      </w:r>
      <w:r w:rsidRPr="00FE0107">
        <w:rPr>
          <w:rFonts w:ascii="Times New Roman" w:hAnsi="Times New Roman" w:cs="Times New Roman"/>
          <w:i/>
        </w:rPr>
        <w:t>.5.2.4.</w:t>
      </w:r>
    </w:p>
    <w:p w:rsidR="00686FB2" w:rsidRPr="00FE0107" w:rsidRDefault="00686FB2" w:rsidP="00686FB2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 xml:space="preserve">Строка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 xml:space="preserve">.5.2. равна сумме строк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>.5.2.1.</w:t>
      </w:r>
      <w:r>
        <w:rPr>
          <w:rFonts w:ascii="Times New Roman" w:hAnsi="Times New Roman" w:cs="Times New Roman"/>
          <w:i/>
        </w:rPr>
        <w:t>1.</w:t>
      </w:r>
      <w:r w:rsidRPr="00FE010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5.</w:t>
      </w:r>
      <w:r w:rsidRPr="00FE0107">
        <w:rPr>
          <w:rFonts w:ascii="Times New Roman" w:hAnsi="Times New Roman" w:cs="Times New Roman"/>
          <w:i/>
        </w:rPr>
        <w:t>5.2.</w:t>
      </w:r>
      <w:r>
        <w:rPr>
          <w:rFonts w:ascii="Times New Roman" w:hAnsi="Times New Roman" w:cs="Times New Roman"/>
          <w:i/>
        </w:rPr>
        <w:t>7</w:t>
      </w:r>
      <w:r w:rsidRPr="00FE0107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</w:t>
      </w:r>
    </w:p>
    <w:p w:rsidR="00C527EE" w:rsidRDefault="00686FB2" w:rsidP="00686FB2">
      <w:r w:rsidRPr="00FE0107">
        <w:rPr>
          <w:rFonts w:ascii="Times New Roman" w:hAnsi="Times New Roman" w:cs="Times New Roman"/>
          <w:i/>
        </w:rPr>
        <w:t xml:space="preserve">Строка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>.5.</w:t>
      </w:r>
      <w:r>
        <w:rPr>
          <w:rFonts w:ascii="Times New Roman" w:hAnsi="Times New Roman" w:cs="Times New Roman"/>
          <w:i/>
        </w:rPr>
        <w:t>равна сумме строк 5.5.1.+</w:t>
      </w:r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.5.2.+</w:t>
      </w:r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.5.3.+</w:t>
      </w:r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.5.4.+</w:t>
      </w:r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.5.5.</w:t>
      </w:r>
      <w:r w:rsidR="00C527EE">
        <w:br w:type="page"/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72"/>
        <w:gridCol w:w="1275"/>
      </w:tblGrid>
      <w:tr w:rsidR="00C527EE" w:rsidRPr="0064164D" w:rsidTr="002072EE">
        <w:trPr>
          <w:trHeight w:val="562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Pr="0003201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</w:t>
            </w:r>
          </w:p>
          <w:p w:rsidR="00C527EE" w:rsidRPr="0064164D" w:rsidRDefault="00C527EE" w:rsidP="00207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C943D5" w:rsidTr="002072EE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72" w:type="dxa"/>
            <w:shd w:val="clear" w:color="000000" w:fill="FFFFFF"/>
            <w:vAlign w:val="center"/>
          </w:tcPr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527EE" w:rsidRPr="00C943D5" w:rsidRDefault="00D941B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КДНиЗП </w:t>
            </w:r>
            <w:r w:rsidR="00DD1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назначении административного наказания, всего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КДНиЗП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C527EE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AD7274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штрафа, вынесенных КДНиЗП,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41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C527EE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C527EE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F30693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и иных взрослых лиц,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C527EE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84C0F" w:rsidRDefault="00F30693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043F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41043F" w:rsidRPr="00BB5226" w:rsidRDefault="0041043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972" w:type="dxa"/>
            <w:shd w:val="clear" w:color="000000" w:fill="FFFFFF"/>
          </w:tcPr>
          <w:p w:rsidR="0041043F" w:rsidRPr="0064164D" w:rsidRDefault="0041043F" w:rsidP="0041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штрафов (всего)</w:t>
            </w:r>
          </w:p>
        </w:tc>
        <w:tc>
          <w:tcPr>
            <w:tcW w:w="1275" w:type="dxa"/>
            <w:shd w:val="clear" w:color="000000" w:fill="FFFFFF"/>
            <w:noWrap/>
          </w:tcPr>
          <w:p w:rsidR="0041043F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41043F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41043F" w:rsidRDefault="0041043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7972" w:type="dxa"/>
            <w:shd w:val="clear" w:color="000000" w:fill="FFFFFF"/>
          </w:tcPr>
          <w:p w:rsidR="0041043F" w:rsidRDefault="0041043F" w:rsidP="0041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сумму в руб.</w:t>
            </w:r>
          </w:p>
        </w:tc>
        <w:tc>
          <w:tcPr>
            <w:tcW w:w="1275" w:type="dxa"/>
            <w:shd w:val="clear" w:color="000000" w:fill="FFFFFF"/>
            <w:noWrap/>
          </w:tcPr>
          <w:p w:rsidR="0041043F" w:rsidRPr="00D84C0F" w:rsidRDefault="00D84C0F" w:rsidP="00D8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159016,26</w:t>
            </w:r>
          </w:p>
        </w:tc>
      </w:tr>
    </w:tbl>
    <w:p w:rsidR="00C527EE" w:rsidRDefault="00C527EE" w:rsidP="005825C0"/>
    <w:p w:rsidR="00C527EE" w:rsidRPr="0064164D" w:rsidRDefault="00C527EE" w:rsidP="005825C0"/>
    <w:sectPr w:rsidR="00C527EE" w:rsidRPr="0064164D" w:rsidSect="0004530E">
      <w:headerReference w:type="default" r:id="rId8"/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1F" w:rsidRDefault="009C7D1F" w:rsidP="00C943D5">
      <w:pPr>
        <w:spacing w:after="0" w:line="240" w:lineRule="auto"/>
      </w:pPr>
      <w:r>
        <w:separator/>
      </w:r>
    </w:p>
  </w:endnote>
  <w:endnote w:type="continuationSeparator" w:id="0">
    <w:p w:rsidR="009C7D1F" w:rsidRDefault="009C7D1F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22" w:rsidRDefault="000C1122">
    <w:pPr>
      <w:pStyle w:val="a5"/>
    </w:pPr>
  </w:p>
  <w:p w:rsidR="000C1122" w:rsidRDefault="000C1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1F" w:rsidRDefault="009C7D1F" w:rsidP="00C943D5">
      <w:pPr>
        <w:spacing w:after="0" w:line="240" w:lineRule="auto"/>
      </w:pPr>
      <w:r>
        <w:separator/>
      </w:r>
    </w:p>
  </w:footnote>
  <w:footnote w:type="continuationSeparator" w:id="0">
    <w:p w:rsidR="009C7D1F" w:rsidRDefault="009C7D1F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357955"/>
      <w:docPartObj>
        <w:docPartGallery w:val="Page Numbers (Top of Page)"/>
        <w:docPartUnique/>
      </w:docPartObj>
    </w:sdtPr>
    <w:sdtEndPr/>
    <w:sdtContent>
      <w:p w:rsidR="000C1122" w:rsidRDefault="000C11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4B">
          <w:rPr>
            <w:noProof/>
          </w:rPr>
          <w:t>10</w:t>
        </w:r>
        <w:r>
          <w:rPr>
            <w:noProof/>
          </w:rPr>
          <w:fldChar w:fldCharType="end"/>
        </w:r>
      </w:p>
      <w:p w:rsidR="000C1122" w:rsidRPr="00C943D5" w:rsidRDefault="00D7074B" w:rsidP="00BC495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323B"/>
    <w:multiLevelType w:val="hybridMultilevel"/>
    <w:tmpl w:val="F40AEBF4"/>
    <w:lvl w:ilvl="0" w:tplc="8EEEC1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0CD"/>
    <w:rsid w:val="00005265"/>
    <w:rsid w:val="00022164"/>
    <w:rsid w:val="00025D56"/>
    <w:rsid w:val="0004530E"/>
    <w:rsid w:val="00060E3A"/>
    <w:rsid w:val="000623CA"/>
    <w:rsid w:val="000655EE"/>
    <w:rsid w:val="00077D77"/>
    <w:rsid w:val="00092AD2"/>
    <w:rsid w:val="00097D70"/>
    <w:rsid w:val="000A3CF6"/>
    <w:rsid w:val="000B64B2"/>
    <w:rsid w:val="000C0F41"/>
    <w:rsid w:val="000C1122"/>
    <w:rsid w:val="000C61D6"/>
    <w:rsid w:val="000D1546"/>
    <w:rsid w:val="000D48A4"/>
    <w:rsid w:val="000F19C5"/>
    <w:rsid w:val="000F36A3"/>
    <w:rsid w:val="00117FCC"/>
    <w:rsid w:val="001348CB"/>
    <w:rsid w:val="00152A14"/>
    <w:rsid w:val="0016078C"/>
    <w:rsid w:val="00166236"/>
    <w:rsid w:val="0016697D"/>
    <w:rsid w:val="00180DAA"/>
    <w:rsid w:val="0018367D"/>
    <w:rsid w:val="001903F4"/>
    <w:rsid w:val="0019073E"/>
    <w:rsid w:val="00190AD4"/>
    <w:rsid w:val="001A3F70"/>
    <w:rsid w:val="001A46E8"/>
    <w:rsid w:val="001A5B52"/>
    <w:rsid w:val="001B4DE6"/>
    <w:rsid w:val="001C6CA2"/>
    <w:rsid w:val="001D630D"/>
    <w:rsid w:val="001E29AF"/>
    <w:rsid w:val="001E2EC3"/>
    <w:rsid w:val="001F0D5C"/>
    <w:rsid w:val="001F5CC8"/>
    <w:rsid w:val="002072EE"/>
    <w:rsid w:val="00207ECC"/>
    <w:rsid w:val="00213846"/>
    <w:rsid w:val="002218E4"/>
    <w:rsid w:val="00223AF5"/>
    <w:rsid w:val="00230B48"/>
    <w:rsid w:val="00243733"/>
    <w:rsid w:val="00246C41"/>
    <w:rsid w:val="00252691"/>
    <w:rsid w:val="00261472"/>
    <w:rsid w:val="002718B8"/>
    <w:rsid w:val="002C5AED"/>
    <w:rsid w:val="002D023A"/>
    <w:rsid w:val="002D40CD"/>
    <w:rsid w:val="002D49C7"/>
    <w:rsid w:val="002E634E"/>
    <w:rsid w:val="003014B2"/>
    <w:rsid w:val="00323F0A"/>
    <w:rsid w:val="003531BE"/>
    <w:rsid w:val="00355D87"/>
    <w:rsid w:val="003710A8"/>
    <w:rsid w:val="003736B0"/>
    <w:rsid w:val="003971E6"/>
    <w:rsid w:val="003A5A61"/>
    <w:rsid w:val="003B0471"/>
    <w:rsid w:val="003B05A6"/>
    <w:rsid w:val="003B37AA"/>
    <w:rsid w:val="003C0044"/>
    <w:rsid w:val="003C3629"/>
    <w:rsid w:val="003D5C81"/>
    <w:rsid w:val="003D6B24"/>
    <w:rsid w:val="003F0631"/>
    <w:rsid w:val="003F1A19"/>
    <w:rsid w:val="003F290A"/>
    <w:rsid w:val="003F427B"/>
    <w:rsid w:val="003F7EDC"/>
    <w:rsid w:val="00407790"/>
    <w:rsid w:val="0041043F"/>
    <w:rsid w:val="004161C4"/>
    <w:rsid w:val="004212DE"/>
    <w:rsid w:val="00424698"/>
    <w:rsid w:val="00440FC9"/>
    <w:rsid w:val="0044278C"/>
    <w:rsid w:val="00460431"/>
    <w:rsid w:val="0046400A"/>
    <w:rsid w:val="004A190C"/>
    <w:rsid w:val="004A4B5D"/>
    <w:rsid w:val="004A752D"/>
    <w:rsid w:val="004B2DB5"/>
    <w:rsid w:val="004C1FFE"/>
    <w:rsid w:val="004C4DEE"/>
    <w:rsid w:val="004C51AC"/>
    <w:rsid w:val="004C7DDA"/>
    <w:rsid w:val="004D24C9"/>
    <w:rsid w:val="004D3615"/>
    <w:rsid w:val="004D3FAA"/>
    <w:rsid w:val="004E15AF"/>
    <w:rsid w:val="004E7EE0"/>
    <w:rsid w:val="004F76A9"/>
    <w:rsid w:val="005066E4"/>
    <w:rsid w:val="005120A7"/>
    <w:rsid w:val="00521CD8"/>
    <w:rsid w:val="00522EFE"/>
    <w:rsid w:val="00526A21"/>
    <w:rsid w:val="00532C3F"/>
    <w:rsid w:val="00553D9A"/>
    <w:rsid w:val="00566EA6"/>
    <w:rsid w:val="00571C39"/>
    <w:rsid w:val="0057216D"/>
    <w:rsid w:val="0057534A"/>
    <w:rsid w:val="00582047"/>
    <w:rsid w:val="005825C0"/>
    <w:rsid w:val="00591CC5"/>
    <w:rsid w:val="00592C80"/>
    <w:rsid w:val="005A1745"/>
    <w:rsid w:val="005A62E1"/>
    <w:rsid w:val="005A7AF1"/>
    <w:rsid w:val="005B0042"/>
    <w:rsid w:val="005B528B"/>
    <w:rsid w:val="005C6B08"/>
    <w:rsid w:val="005C7571"/>
    <w:rsid w:val="005E0E49"/>
    <w:rsid w:val="005E1804"/>
    <w:rsid w:val="005F5E28"/>
    <w:rsid w:val="006029FB"/>
    <w:rsid w:val="0060631E"/>
    <w:rsid w:val="00614826"/>
    <w:rsid w:val="006160B7"/>
    <w:rsid w:val="00617D26"/>
    <w:rsid w:val="006201CE"/>
    <w:rsid w:val="006215EF"/>
    <w:rsid w:val="0062595C"/>
    <w:rsid w:val="00631B9F"/>
    <w:rsid w:val="00633A89"/>
    <w:rsid w:val="006351D3"/>
    <w:rsid w:val="0064164D"/>
    <w:rsid w:val="006502C8"/>
    <w:rsid w:val="0066507B"/>
    <w:rsid w:val="00682205"/>
    <w:rsid w:val="00686FB2"/>
    <w:rsid w:val="00691D92"/>
    <w:rsid w:val="00694459"/>
    <w:rsid w:val="006A146A"/>
    <w:rsid w:val="006A3D85"/>
    <w:rsid w:val="006B3F79"/>
    <w:rsid w:val="006B71EC"/>
    <w:rsid w:val="006C4C9A"/>
    <w:rsid w:val="006E1259"/>
    <w:rsid w:val="006E1541"/>
    <w:rsid w:val="006E769A"/>
    <w:rsid w:val="006F31B3"/>
    <w:rsid w:val="00700AF7"/>
    <w:rsid w:val="00702410"/>
    <w:rsid w:val="00702AD1"/>
    <w:rsid w:val="00703B1D"/>
    <w:rsid w:val="00712803"/>
    <w:rsid w:val="00714B13"/>
    <w:rsid w:val="007200C2"/>
    <w:rsid w:val="00720AD6"/>
    <w:rsid w:val="007247F9"/>
    <w:rsid w:val="00742C04"/>
    <w:rsid w:val="00744B08"/>
    <w:rsid w:val="00751B8B"/>
    <w:rsid w:val="007553D8"/>
    <w:rsid w:val="0076410D"/>
    <w:rsid w:val="00766213"/>
    <w:rsid w:val="00773063"/>
    <w:rsid w:val="00773144"/>
    <w:rsid w:val="00782B21"/>
    <w:rsid w:val="00782EDB"/>
    <w:rsid w:val="00783E33"/>
    <w:rsid w:val="007936A2"/>
    <w:rsid w:val="00794C03"/>
    <w:rsid w:val="007A1D7B"/>
    <w:rsid w:val="007A65A5"/>
    <w:rsid w:val="007B77E4"/>
    <w:rsid w:val="007C4C0F"/>
    <w:rsid w:val="007D056D"/>
    <w:rsid w:val="007E7C3E"/>
    <w:rsid w:val="007F2B45"/>
    <w:rsid w:val="007F6BE0"/>
    <w:rsid w:val="0080309B"/>
    <w:rsid w:val="00805BB9"/>
    <w:rsid w:val="008115E4"/>
    <w:rsid w:val="008176B3"/>
    <w:rsid w:val="00817AE6"/>
    <w:rsid w:val="00817B8E"/>
    <w:rsid w:val="00824F51"/>
    <w:rsid w:val="00830F6C"/>
    <w:rsid w:val="00842FE3"/>
    <w:rsid w:val="00852109"/>
    <w:rsid w:val="0085416B"/>
    <w:rsid w:val="00857CD8"/>
    <w:rsid w:val="008610E0"/>
    <w:rsid w:val="0086731F"/>
    <w:rsid w:val="00867C94"/>
    <w:rsid w:val="00870849"/>
    <w:rsid w:val="008713F7"/>
    <w:rsid w:val="00871C40"/>
    <w:rsid w:val="00882515"/>
    <w:rsid w:val="00894C84"/>
    <w:rsid w:val="0089710F"/>
    <w:rsid w:val="008A4604"/>
    <w:rsid w:val="008A6995"/>
    <w:rsid w:val="008D3995"/>
    <w:rsid w:val="008D3C85"/>
    <w:rsid w:val="008D4B73"/>
    <w:rsid w:val="008E4B41"/>
    <w:rsid w:val="008E6FEC"/>
    <w:rsid w:val="00902281"/>
    <w:rsid w:val="00902CA9"/>
    <w:rsid w:val="00904FBD"/>
    <w:rsid w:val="009123F8"/>
    <w:rsid w:val="009270E9"/>
    <w:rsid w:val="00931E12"/>
    <w:rsid w:val="00941F52"/>
    <w:rsid w:val="00973931"/>
    <w:rsid w:val="009750BC"/>
    <w:rsid w:val="00986FD1"/>
    <w:rsid w:val="00987D2F"/>
    <w:rsid w:val="009C7D1F"/>
    <w:rsid w:val="009D2AE5"/>
    <w:rsid w:val="009D59D6"/>
    <w:rsid w:val="009E6C28"/>
    <w:rsid w:val="009F280A"/>
    <w:rsid w:val="009F603E"/>
    <w:rsid w:val="00A223C6"/>
    <w:rsid w:val="00A3181B"/>
    <w:rsid w:val="00A319AE"/>
    <w:rsid w:val="00A32AF1"/>
    <w:rsid w:val="00A44E1F"/>
    <w:rsid w:val="00A80CFD"/>
    <w:rsid w:val="00A858AB"/>
    <w:rsid w:val="00A872A1"/>
    <w:rsid w:val="00A877CE"/>
    <w:rsid w:val="00A90E2F"/>
    <w:rsid w:val="00AA60FC"/>
    <w:rsid w:val="00AC4C30"/>
    <w:rsid w:val="00AD5238"/>
    <w:rsid w:val="00AD7274"/>
    <w:rsid w:val="00AF1DC1"/>
    <w:rsid w:val="00AF74FE"/>
    <w:rsid w:val="00B12BEF"/>
    <w:rsid w:val="00B34ECA"/>
    <w:rsid w:val="00B37B4F"/>
    <w:rsid w:val="00B40D81"/>
    <w:rsid w:val="00B4562D"/>
    <w:rsid w:val="00B47643"/>
    <w:rsid w:val="00B511E0"/>
    <w:rsid w:val="00B57CA1"/>
    <w:rsid w:val="00B618E5"/>
    <w:rsid w:val="00B67A06"/>
    <w:rsid w:val="00B72EA3"/>
    <w:rsid w:val="00B75974"/>
    <w:rsid w:val="00B75FC5"/>
    <w:rsid w:val="00B94262"/>
    <w:rsid w:val="00BA47E7"/>
    <w:rsid w:val="00BB417D"/>
    <w:rsid w:val="00BB5226"/>
    <w:rsid w:val="00BB5E14"/>
    <w:rsid w:val="00BC12F8"/>
    <w:rsid w:val="00BC4951"/>
    <w:rsid w:val="00BE7254"/>
    <w:rsid w:val="00BE740A"/>
    <w:rsid w:val="00BF318A"/>
    <w:rsid w:val="00C04E47"/>
    <w:rsid w:val="00C11396"/>
    <w:rsid w:val="00C16953"/>
    <w:rsid w:val="00C20384"/>
    <w:rsid w:val="00C2708A"/>
    <w:rsid w:val="00C278E1"/>
    <w:rsid w:val="00C46EA5"/>
    <w:rsid w:val="00C519BB"/>
    <w:rsid w:val="00C527EE"/>
    <w:rsid w:val="00C569EA"/>
    <w:rsid w:val="00C6415C"/>
    <w:rsid w:val="00C66915"/>
    <w:rsid w:val="00C910ED"/>
    <w:rsid w:val="00C92010"/>
    <w:rsid w:val="00C92FCC"/>
    <w:rsid w:val="00C943D5"/>
    <w:rsid w:val="00C95054"/>
    <w:rsid w:val="00CA0CDA"/>
    <w:rsid w:val="00CA6673"/>
    <w:rsid w:val="00CC2876"/>
    <w:rsid w:val="00CC65F3"/>
    <w:rsid w:val="00CD0498"/>
    <w:rsid w:val="00CE11CC"/>
    <w:rsid w:val="00CF2C18"/>
    <w:rsid w:val="00D04A3D"/>
    <w:rsid w:val="00D04FDA"/>
    <w:rsid w:val="00D15232"/>
    <w:rsid w:val="00D16059"/>
    <w:rsid w:val="00D22F3A"/>
    <w:rsid w:val="00D3599A"/>
    <w:rsid w:val="00D454F6"/>
    <w:rsid w:val="00D5452D"/>
    <w:rsid w:val="00D7074B"/>
    <w:rsid w:val="00D72DAE"/>
    <w:rsid w:val="00D74E90"/>
    <w:rsid w:val="00D76F9E"/>
    <w:rsid w:val="00D84C0F"/>
    <w:rsid w:val="00D941B9"/>
    <w:rsid w:val="00D942AA"/>
    <w:rsid w:val="00D9438A"/>
    <w:rsid w:val="00D95D4C"/>
    <w:rsid w:val="00DA3E81"/>
    <w:rsid w:val="00DC4B25"/>
    <w:rsid w:val="00DD10FD"/>
    <w:rsid w:val="00DF4808"/>
    <w:rsid w:val="00E17114"/>
    <w:rsid w:val="00E22426"/>
    <w:rsid w:val="00E333A5"/>
    <w:rsid w:val="00E577E8"/>
    <w:rsid w:val="00E57B37"/>
    <w:rsid w:val="00E70264"/>
    <w:rsid w:val="00E734B1"/>
    <w:rsid w:val="00E93FB0"/>
    <w:rsid w:val="00EA7EC0"/>
    <w:rsid w:val="00EB2190"/>
    <w:rsid w:val="00EC50E4"/>
    <w:rsid w:val="00EC563F"/>
    <w:rsid w:val="00ED0CE1"/>
    <w:rsid w:val="00ED13D6"/>
    <w:rsid w:val="00F22DDF"/>
    <w:rsid w:val="00F30693"/>
    <w:rsid w:val="00F353E8"/>
    <w:rsid w:val="00F76521"/>
    <w:rsid w:val="00F76A6C"/>
    <w:rsid w:val="00F81B7A"/>
    <w:rsid w:val="00F93C7C"/>
    <w:rsid w:val="00FA2954"/>
    <w:rsid w:val="00FA3D0E"/>
    <w:rsid w:val="00FB4BA3"/>
    <w:rsid w:val="00FB5A31"/>
    <w:rsid w:val="00FC2593"/>
    <w:rsid w:val="00FD0CA8"/>
    <w:rsid w:val="00FD544A"/>
    <w:rsid w:val="00FD5CB4"/>
    <w:rsid w:val="00FE0107"/>
    <w:rsid w:val="00FE0C9A"/>
    <w:rsid w:val="00FE5864"/>
    <w:rsid w:val="00FE6A77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5CF934-9BC6-4027-A60D-5D65A441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85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5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C0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A1FD-C630-44CB-90A3-FB1AFB1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17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User</cp:lastModifiedBy>
  <cp:revision>99</cp:revision>
  <cp:lastPrinted>2022-01-24T10:45:00Z</cp:lastPrinted>
  <dcterms:created xsi:type="dcterms:W3CDTF">2016-12-28T10:20:00Z</dcterms:created>
  <dcterms:modified xsi:type="dcterms:W3CDTF">2022-02-09T12:21:00Z</dcterms:modified>
</cp:coreProperties>
</file>