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E43E3" w14:textId="77777777"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4F46FD" w14:textId="77777777"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63247D" w14:textId="77777777" w:rsidR="00DC118E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8E">
        <w:rPr>
          <w:rFonts w:ascii="Times New Roman" w:hAnsi="Times New Roman" w:cs="Times New Roman"/>
          <w:b/>
          <w:sz w:val="28"/>
          <w:szCs w:val="28"/>
        </w:rPr>
        <w:t>Обобщен</w:t>
      </w:r>
      <w:r w:rsidR="00814274">
        <w:rPr>
          <w:rFonts w:ascii="Times New Roman" w:hAnsi="Times New Roman" w:cs="Times New Roman"/>
          <w:b/>
          <w:sz w:val="28"/>
          <w:szCs w:val="28"/>
        </w:rPr>
        <w:t>ные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 w:rsidR="00814274">
        <w:rPr>
          <w:rFonts w:ascii="Times New Roman" w:hAnsi="Times New Roman" w:cs="Times New Roman"/>
          <w:b/>
          <w:sz w:val="28"/>
          <w:szCs w:val="28"/>
        </w:rPr>
        <w:t>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о качестве предоставляем</w:t>
      </w:r>
      <w:r w:rsidR="00814274">
        <w:rPr>
          <w:rFonts w:ascii="Times New Roman" w:hAnsi="Times New Roman" w:cs="Times New Roman"/>
          <w:b/>
          <w:sz w:val="28"/>
          <w:szCs w:val="28"/>
        </w:rPr>
        <w:t>ых</w:t>
      </w:r>
      <w:r w:rsidR="00EA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27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5255E0">
        <w:rPr>
          <w:rFonts w:ascii="Times New Roman" w:hAnsi="Times New Roman" w:cs="Times New Roman"/>
          <w:b/>
          <w:sz w:val="28"/>
          <w:szCs w:val="28"/>
        </w:rPr>
        <w:t>по отрасли «Культура»</w:t>
      </w:r>
    </w:p>
    <w:p w14:paraId="1F7B9B51" w14:textId="6531EE4E" w:rsidR="00E001A3" w:rsidRPr="0039443F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CD11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92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56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6E168D"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4274" w:rsidRPr="0039443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62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4177C076" w14:textId="77777777"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701"/>
        <w:gridCol w:w="1701"/>
        <w:gridCol w:w="1134"/>
        <w:gridCol w:w="1985"/>
        <w:gridCol w:w="1134"/>
        <w:gridCol w:w="1559"/>
        <w:gridCol w:w="1666"/>
      </w:tblGrid>
      <w:tr w:rsidR="00E001A3" w:rsidRPr="00DC118E" w14:paraId="657DE0CB" w14:textId="77777777" w:rsidTr="00740D6B">
        <w:tc>
          <w:tcPr>
            <w:tcW w:w="3652" w:type="dxa"/>
            <w:vMerge w:val="restart"/>
            <w:vAlign w:val="center"/>
          </w:tcPr>
          <w:p w14:paraId="2A1F4423" w14:textId="77777777" w:rsidR="00E001A3" w:rsidRPr="00DC118E" w:rsidRDefault="0081427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001A3"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4536" w:type="dxa"/>
            <w:gridSpan w:val="3"/>
            <w:vAlign w:val="center"/>
          </w:tcPr>
          <w:p w14:paraId="0C85C151" w14:textId="77777777" w:rsidR="00E001A3" w:rsidRPr="00DC118E" w:rsidRDefault="00E001A3" w:rsidP="0051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об</w:t>
            </w:r>
            <w:r w:rsidR="00512B05" w:rsidRPr="00DC11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щений граждан по вопросам качества услуг</w:t>
            </w:r>
          </w:p>
        </w:tc>
        <w:tc>
          <w:tcPr>
            <w:tcW w:w="3119" w:type="dxa"/>
            <w:gridSpan w:val="2"/>
            <w:vAlign w:val="center"/>
          </w:tcPr>
          <w:p w14:paraId="025608A9" w14:textId="77777777" w:rsidR="00A20400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14:paraId="3996F2C4" w14:textId="77777777" w:rsidR="00E001A3" w:rsidRPr="00DC118E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опрошенных </w:t>
            </w:r>
            <w:r w:rsidR="008142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gridSpan w:val="2"/>
            <w:vAlign w:val="center"/>
          </w:tcPr>
          <w:p w14:paraId="6EEC2BF5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контрольных мероприятий</w:t>
            </w:r>
          </w:p>
        </w:tc>
        <w:tc>
          <w:tcPr>
            <w:tcW w:w="1666" w:type="dxa"/>
            <w:vMerge w:val="restart"/>
            <w:vAlign w:val="center"/>
          </w:tcPr>
          <w:p w14:paraId="755F5647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из общего числа выявленных нарушений</w:t>
            </w:r>
          </w:p>
        </w:tc>
      </w:tr>
      <w:tr w:rsidR="00E001A3" w:rsidRPr="00DC118E" w14:paraId="23D845CE" w14:textId="77777777" w:rsidTr="00740D6B">
        <w:tc>
          <w:tcPr>
            <w:tcW w:w="3652" w:type="dxa"/>
            <w:vMerge/>
          </w:tcPr>
          <w:p w14:paraId="2925C774" w14:textId="77777777"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82B6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1CE0443B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устной, письменной и электронной формах</w:t>
            </w:r>
          </w:p>
        </w:tc>
        <w:tc>
          <w:tcPr>
            <w:tcW w:w="1701" w:type="dxa"/>
            <w:vAlign w:val="center"/>
          </w:tcPr>
          <w:p w14:paraId="62A6432E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книге замечаний и предложений</w:t>
            </w:r>
          </w:p>
        </w:tc>
        <w:tc>
          <w:tcPr>
            <w:tcW w:w="1134" w:type="dxa"/>
            <w:vAlign w:val="center"/>
          </w:tcPr>
          <w:p w14:paraId="1F6C1AF2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11528A96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давших отрицательную оценку качества услуг</w:t>
            </w:r>
          </w:p>
        </w:tc>
        <w:tc>
          <w:tcPr>
            <w:tcW w:w="1134" w:type="dxa"/>
            <w:vAlign w:val="center"/>
          </w:tcPr>
          <w:p w14:paraId="269B59B6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0CD5DF4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выявленных нарушений</w:t>
            </w:r>
          </w:p>
        </w:tc>
        <w:tc>
          <w:tcPr>
            <w:tcW w:w="1666" w:type="dxa"/>
            <w:vMerge/>
          </w:tcPr>
          <w:p w14:paraId="519A3461" w14:textId="77777777"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D9" w:rsidRPr="00DC118E" w14:paraId="6FC68EB7" w14:textId="77777777" w:rsidTr="00814274">
        <w:trPr>
          <w:trHeight w:val="1213"/>
        </w:trPr>
        <w:tc>
          <w:tcPr>
            <w:tcW w:w="3652" w:type="dxa"/>
          </w:tcPr>
          <w:p w14:paraId="3AFABE23" w14:textId="77777777" w:rsidR="004B4FD9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 xml:space="preserve">Библиотечное, библиографическое и информационное обслуживание </w:t>
            </w:r>
            <w:r w:rsidRPr="00814274">
              <w:rPr>
                <w:rFonts w:ascii="Times New Roman" w:hAnsi="Times New Roman" w:cs="Times New Roman"/>
                <w:sz w:val="24"/>
              </w:rPr>
              <w:t>пользователей библиотеки</w:t>
            </w:r>
          </w:p>
          <w:p w14:paraId="405D1770" w14:textId="77777777" w:rsidR="004B4FD9" w:rsidRPr="00E554C2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E554C2">
              <w:rPr>
                <w:rFonts w:ascii="Times New Roman" w:hAnsi="Times New Roman" w:cs="Times New Roman"/>
                <w:sz w:val="24"/>
              </w:rPr>
              <w:t>(МБУК ЦБС)</w:t>
            </w:r>
          </w:p>
        </w:tc>
        <w:tc>
          <w:tcPr>
            <w:tcW w:w="1134" w:type="dxa"/>
            <w:vAlign w:val="center"/>
          </w:tcPr>
          <w:p w14:paraId="4E58EB8B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45114C1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596011C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6B57693" w14:textId="32855028" w:rsidR="004B4FD9" w:rsidRPr="00DC118E" w:rsidRDefault="00462B92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vAlign w:val="center"/>
          </w:tcPr>
          <w:p w14:paraId="4A92B25A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8D11570" w14:textId="77777777" w:rsidR="004B4FD9" w:rsidRPr="00DC118E" w:rsidRDefault="004B4FD9" w:rsidP="004B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559" w:type="dxa"/>
            <w:vAlign w:val="center"/>
          </w:tcPr>
          <w:p w14:paraId="0830555D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14:paraId="41478503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42C" w:rsidRPr="00DC118E" w14:paraId="3AE5A2B1" w14:textId="77777777" w:rsidTr="00740D6B">
        <w:tc>
          <w:tcPr>
            <w:tcW w:w="3652" w:type="dxa"/>
          </w:tcPr>
          <w:p w14:paraId="2F5DFF63" w14:textId="77777777" w:rsidR="00814274" w:rsidRDefault="00DC118E" w:rsidP="002D1491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 / Реализация дополнительных предпрофессиональных программ в области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14:paraId="441B4B03" w14:textId="77777777" w:rsidR="0039250C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(МБУ ДО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ДШИ,МБУ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 СДШИ, МБУ ДО ГДШИ, </w:t>
            </w:r>
          </w:p>
          <w:p w14:paraId="661987F5" w14:textId="77777777" w:rsidR="0039250C" w:rsidRPr="00DC118E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ДХШ)</w:t>
            </w:r>
          </w:p>
        </w:tc>
        <w:tc>
          <w:tcPr>
            <w:tcW w:w="1134" w:type="dxa"/>
            <w:vAlign w:val="center"/>
          </w:tcPr>
          <w:p w14:paraId="7C81A1FC" w14:textId="77777777"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430348A" w14:textId="77777777"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85C4C81" w14:textId="77777777" w:rsidR="00BC242C" w:rsidRPr="00DC118E" w:rsidRDefault="00E14FB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7EFB773" w14:textId="1CB93A6D" w:rsidR="005255E0" w:rsidRPr="008437DE" w:rsidRDefault="00462B92" w:rsidP="006E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vAlign w:val="center"/>
          </w:tcPr>
          <w:p w14:paraId="325D6E4D" w14:textId="77777777" w:rsidR="00BC242C" w:rsidRPr="00DC118E" w:rsidRDefault="0065660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55D4A4D" w14:textId="77777777" w:rsidR="00BC242C" w:rsidRPr="00DC118E" w:rsidRDefault="000E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F84D02" w14:textId="77777777" w:rsidR="00BC242C" w:rsidRPr="00DC118E" w:rsidRDefault="002410E4" w:rsidP="00D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666" w:type="dxa"/>
            <w:vAlign w:val="center"/>
          </w:tcPr>
          <w:p w14:paraId="1EAF01D2" w14:textId="77777777" w:rsidR="00BC242C" w:rsidRPr="00DC118E" w:rsidRDefault="002410E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FD9" w:rsidRPr="00DC118E" w14:paraId="7D1FA54C" w14:textId="77777777" w:rsidTr="00740D6B">
        <w:tc>
          <w:tcPr>
            <w:tcW w:w="3652" w:type="dxa"/>
          </w:tcPr>
          <w:p w14:paraId="169F2C22" w14:textId="77777777" w:rsidR="004B4FD9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14:paraId="736CC0EE" w14:textId="77777777" w:rsidR="004B4FD9" w:rsidRPr="002D1491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(МБУК ЦКС, МБУК КДК)</w:t>
            </w:r>
          </w:p>
        </w:tc>
        <w:tc>
          <w:tcPr>
            <w:tcW w:w="1134" w:type="dxa"/>
            <w:vAlign w:val="center"/>
          </w:tcPr>
          <w:p w14:paraId="2E326D96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FA2E889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7BFAFD5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7A2CC22" w14:textId="77777777" w:rsidR="004B4FD9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2C9C" w14:textId="7600E69D" w:rsidR="00462B92" w:rsidRPr="00DC118E" w:rsidRDefault="00462B92" w:rsidP="004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  <w:vAlign w:val="center"/>
          </w:tcPr>
          <w:p w14:paraId="43C13949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6BF6C79" w14:textId="77777777" w:rsidR="004B4FD9" w:rsidRPr="00DC118E" w:rsidRDefault="004B4FD9" w:rsidP="004B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559" w:type="dxa"/>
            <w:vAlign w:val="center"/>
          </w:tcPr>
          <w:p w14:paraId="58B15EAF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14:paraId="278A3BAA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E0" w:rsidRPr="00DC118E" w14:paraId="77294AFC" w14:textId="77777777" w:rsidTr="00740D6B">
        <w:tc>
          <w:tcPr>
            <w:tcW w:w="3652" w:type="dxa"/>
          </w:tcPr>
          <w:p w14:paraId="42154BD2" w14:textId="77777777" w:rsidR="005255E0" w:rsidRPr="005255E0" w:rsidRDefault="005255E0" w:rsidP="004721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5E0">
              <w:rPr>
                <w:rFonts w:ascii="Times New Roman" w:hAnsi="Times New Roman" w:cs="Times New Roman"/>
                <w:b/>
                <w:sz w:val="24"/>
              </w:rPr>
              <w:t xml:space="preserve">ВСЕГО по отрасли: </w:t>
            </w:r>
          </w:p>
        </w:tc>
        <w:tc>
          <w:tcPr>
            <w:tcW w:w="1134" w:type="dxa"/>
            <w:vAlign w:val="center"/>
          </w:tcPr>
          <w:p w14:paraId="460A90D4" w14:textId="77777777"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E62F12E" w14:textId="77777777"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4CB3538" w14:textId="77777777"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2C59870" w14:textId="4EEEA4C4" w:rsidR="005255E0" w:rsidRPr="005255E0" w:rsidRDefault="00462B92" w:rsidP="006E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1985" w:type="dxa"/>
            <w:vAlign w:val="center"/>
          </w:tcPr>
          <w:p w14:paraId="4175B42A" w14:textId="77777777" w:rsidR="005255E0" w:rsidRPr="005255E0" w:rsidRDefault="0065660B" w:rsidP="0039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B8D80EE" w14:textId="77777777" w:rsidR="005255E0" w:rsidRPr="005255E0" w:rsidRDefault="000E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E9803D9" w14:textId="77777777"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14:paraId="08D8906D" w14:textId="77777777"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62E97E4" w14:textId="77777777"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5C07F" w14:textId="77777777" w:rsidR="002D1491" w:rsidRDefault="002D1491" w:rsidP="005255E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6AA97" w14:textId="77777777"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1A3" w:rsidSect="00E001A3">
      <w:pgSz w:w="16838" w:h="11906" w:orient="landscape"/>
      <w:pgMar w:top="426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01A3"/>
    <w:rsid w:val="000063C2"/>
    <w:rsid w:val="00094DF4"/>
    <w:rsid w:val="000B5A75"/>
    <w:rsid w:val="000E22BD"/>
    <w:rsid w:val="001638DF"/>
    <w:rsid w:val="001D7B66"/>
    <w:rsid w:val="001E3EEF"/>
    <w:rsid w:val="001F1F6E"/>
    <w:rsid w:val="001F76B1"/>
    <w:rsid w:val="002260AD"/>
    <w:rsid w:val="002410E4"/>
    <w:rsid w:val="0025367B"/>
    <w:rsid w:val="002D1491"/>
    <w:rsid w:val="00312AA0"/>
    <w:rsid w:val="00313878"/>
    <w:rsid w:val="00367C31"/>
    <w:rsid w:val="00391884"/>
    <w:rsid w:val="0039250C"/>
    <w:rsid w:val="0039443F"/>
    <w:rsid w:val="003D6DF8"/>
    <w:rsid w:val="00445EFF"/>
    <w:rsid w:val="00460AC7"/>
    <w:rsid w:val="00462B92"/>
    <w:rsid w:val="004A442C"/>
    <w:rsid w:val="004A4E67"/>
    <w:rsid w:val="004B4FD9"/>
    <w:rsid w:val="00502582"/>
    <w:rsid w:val="005111F3"/>
    <w:rsid w:val="00512B05"/>
    <w:rsid w:val="005255E0"/>
    <w:rsid w:val="00525924"/>
    <w:rsid w:val="00527F77"/>
    <w:rsid w:val="005C5F51"/>
    <w:rsid w:val="00642B64"/>
    <w:rsid w:val="0065660B"/>
    <w:rsid w:val="006B61EB"/>
    <w:rsid w:val="006E168D"/>
    <w:rsid w:val="007370D1"/>
    <w:rsid w:val="00737E36"/>
    <w:rsid w:val="00740D6B"/>
    <w:rsid w:val="00774195"/>
    <w:rsid w:val="00800DC5"/>
    <w:rsid w:val="008109DC"/>
    <w:rsid w:val="00814274"/>
    <w:rsid w:val="008435A4"/>
    <w:rsid w:val="008437DE"/>
    <w:rsid w:val="00871641"/>
    <w:rsid w:val="008C1E5F"/>
    <w:rsid w:val="008C5B0C"/>
    <w:rsid w:val="009576F5"/>
    <w:rsid w:val="009A01AB"/>
    <w:rsid w:val="009E3DF3"/>
    <w:rsid w:val="00A06BDB"/>
    <w:rsid w:val="00A20400"/>
    <w:rsid w:val="00A26465"/>
    <w:rsid w:val="00A34341"/>
    <w:rsid w:val="00A75E2F"/>
    <w:rsid w:val="00A92B94"/>
    <w:rsid w:val="00AC3B6F"/>
    <w:rsid w:val="00B04374"/>
    <w:rsid w:val="00B07D0C"/>
    <w:rsid w:val="00B10AF3"/>
    <w:rsid w:val="00B76606"/>
    <w:rsid w:val="00BC242C"/>
    <w:rsid w:val="00BE7FE1"/>
    <w:rsid w:val="00C03B07"/>
    <w:rsid w:val="00C33B52"/>
    <w:rsid w:val="00C61542"/>
    <w:rsid w:val="00CC0605"/>
    <w:rsid w:val="00CD11FC"/>
    <w:rsid w:val="00D16AB5"/>
    <w:rsid w:val="00D65E4E"/>
    <w:rsid w:val="00D9572B"/>
    <w:rsid w:val="00DC118E"/>
    <w:rsid w:val="00DD5882"/>
    <w:rsid w:val="00E001A3"/>
    <w:rsid w:val="00E14FBC"/>
    <w:rsid w:val="00E554C2"/>
    <w:rsid w:val="00E72A8E"/>
    <w:rsid w:val="00EA1F03"/>
    <w:rsid w:val="00F11B38"/>
    <w:rsid w:val="00F638A1"/>
    <w:rsid w:val="00F71230"/>
    <w:rsid w:val="00F84F71"/>
    <w:rsid w:val="00F86991"/>
    <w:rsid w:val="00FB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DD97"/>
  <w15:docId w15:val="{C56A2AA7-5F12-4137-9DAD-3B45C9A4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2023-04-19T05:05:00Z</cp:lastPrinted>
  <dcterms:created xsi:type="dcterms:W3CDTF">2014-07-31T08:41:00Z</dcterms:created>
  <dcterms:modified xsi:type="dcterms:W3CDTF">2023-04-19T05:07:00Z</dcterms:modified>
</cp:coreProperties>
</file>