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9C1F73" w:rsidTr="00884522">
        <w:tc>
          <w:tcPr>
            <w:tcW w:w="4388" w:type="dxa"/>
          </w:tcPr>
          <w:p w:rsidR="009C1F73" w:rsidRPr="009C1F73" w:rsidRDefault="009C1F73" w:rsidP="00B2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7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C1F73" w:rsidRPr="0022310A" w:rsidRDefault="0022310A" w:rsidP="00B2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0A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</w:p>
          <w:p w:rsidR="0022310A" w:rsidRPr="0022310A" w:rsidRDefault="0022310A" w:rsidP="00B2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0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22310A">
              <w:rPr>
                <w:rFonts w:ascii="Times New Roman" w:hAnsi="Times New Roman" w:cs="Times New Roman"/>
                <w:sz w:val="28"/>
                <w:szCs w:val="28"/>
              </w:rPr>
              <w:t>В.С.Юрасов</w:t>
            </w:r>
            <w:proofErr w:type="spellEnd"/>
          </w:p>
          <w:p w:rsidR="0022310A" w:rsidRDefault="00067F89" w:rsidP="00067F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310A" w:rsidRPr="002231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10A" w:rsidRPr="0022310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</w:tbl>
    <w:p w:rsidR="009C1F73" w:rsidRDefault="009C1F73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73" w:rsidRDefault="009C1F73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0F8" w:rsidRPr="00B22AFC" w:rsidRDefault="002740F8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F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740F8" w:rsidRPr="00B22AFC" w:rsidRDefault="002740F8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FC">
        <w:rPr>
          <w:rFonts w:ascii="Times New Roman" w:hAnsi="Times New Roman" w:cs="Times New Roman"/>
          <w:b/>
          <w:sz w:val="28"/>
          <w:szCs w:val="28"/>
        </w:rPr>
        <w:t>о работе сектора проектной деятельности</w:t>
      </w:r>
    </w:p>
    <w:p w:rsidR="0034508F" w:rsidRDefault="009C1F73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2740F8" w:rsidRPr="00B22A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2AFC" w:rsidRPr="00B22AFC" w:rsidRDefault="00B22AFC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542" w:rsidRDefault="00DB0CF2" w:rsidP="008C46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0EA2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="001B0EA2" w:rsidRPr="001B0EA2">
        <w:rPr>
          <w:rFonts w:ascii="Times New Roman" w:hAnsi="Times New Roman" w:cs="Times New Roman"/>
          <w:sz w:val="28"/>
          <w:szCs w:val="28"/>
        </w:rPr>
        <w:t>деятельн</w:t>
      </w:r>
      <w:r w:rsidR="001B0EA2">
        <w:rPr>
          <w:rFonts w:ascii="Times New Roman" w:hAnsi="Times New Roman" w:cs="Times New Roman"/>
          <w:sz w:val="28"/>
          <w:szCs w:val="28"/>
        </w:rPr>
        <w:t xml:space="preserve">ости структурных подразделений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="001B0EA2" w:rsidRPr="001B0EA2">
        <w:rPr>
          <w:rFonts w:ascii="Times New Roman" w:hAnsi="Times New Roman" w:cs="Times New Roman"/>
          <w:sz w:val="28"/>
          <w:szCs w:val="28"/>
        </w:rPr>
        <w:t xml:space="preserve"> при реализации программно-целевого метода планирования бюджета городского </w:t>
      </w:r>
      <w:r w:rsidR="008C46F5" w:rsidRPr="001B0EA2">
        <w:rPr>
          <w:rFonts w:ascii="Times New Roman" w:hAnsi="Times New Roman" w:cs="Times New Roman"/>
          <w:sz w:val="28"/>
          <w:szCs w:val="28"/>
        </w:rPr>
        <w:t>округа город</w:t>
      </w:r>
      <w:r w:rsidR="001B0EA2" w:rsidRPr="001B0EA2">
        <w:rPr>
          <w:rFonts w:ascii="Times New Roman" w:hAnsi="Times New Roman" w:cs="Times New Roman"/>
          <w:sz w:val="28"/>
          <w:szCs w:val="28"/>
        </w:rPr>
        <w:t xml:space="preserve"> Кулебаки Нижегородской о</w:t>
      </w:r>
      <w:r w:rsidR="001B0EA2">
        <w:rPr>
          <w:rFonts w:ascii="Times New Roman" w:hAnsi="Times New Roman" w:cs="Times New Roman"/>
          <w:sz w:val="28"/>
          <w:szCs w:val="28"/>
        </w:rPr>
        <w:t>бласти, а также методологического</w:t>
      </w:r>
      <w:r w:rsidR="001B0EA2" w:rsidRPr="001B0EA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B0EA2">
        <w:rPr>
          <w:rFonts w:ascii="Times New Roman" w:hAnsi="Times New Roman" w:cs="Times New Roman"/>
          <w:sz w:val="28"/>
          <w:szCs w:val="28"/>
        </w:rPr>
        <w:t xml:space="preserve">ения структурных подразделений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="001B0EA2" w:rsidRPr="001B0EA2">
        <w:rPr>
          <w:rFonts w:ascii="Times New Roman" w:hAnsi="Times New Roman" w:cs="Times New Roman"/>
          <w:sz w:val="28"/>
          <w:szCs w:val="28"/>
        </w:rPr>
        <w:t xml:space="preserve"> при использовании ими методов </w:t>
      </w:r>
      <w:r w:rsidR="001B0EA2">
        <w:rPr>
          <w:rFonts w:ascii="Times New Roman" w:hAnsi="Times New Roman" w:cs="Times New Roman"/>
          <w:sz w:val="28"/>
          <w:szCs w:val="28"/>
        </w:rPr>
        <w:t>проектного управления проек</w:t>
      </w:r>
      <w:r w:rsidR="008C46F5">
        <w:rPr>
          <w:rFonts w:ascii="Times New Roman" w:hAnsi="Times New Roman" w:cs="Times New Roman"/>
          <w:sz w:val="28"/>
          <w:szCs w:val="28"/>
        </w:rPr>
        <w:t xml:space="preserve">тами, </w:t>
      </w:r>
      <w:r w:rsidR="00261ECD"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E6542">
        <w:rPr>
          <w:rFonts w:ascii="Times New Roman" w:hAnsi="Times New Roman" w:cs="Times New Roman"/>
          <w:sz w:val="28"/>
          <w:szCs w:val="28"/>
        </w:rPr>
        <w:t xml:space="preserve"> </w:t>
      </w:r>
      <w:r w:rsidR="008C46F5">
        <w:rPr>
          <w:rFonts w:ascii="Times New Roman" w:hAnsi="Times New Roman" w:cs="Times New Roman"/>
          <w:sz w:val="28"/>
          <w:szCs w:val="28"/>
        </w:rPr>
        <w:t xml:space="preserve">перед Сектором проектной деятельности </w:t>
      </w:r>
      <w:r w:rsidR="001E6542">
        <w:rPr>
          <w:rFonts w:ascii="Times New Roman" w:hAnsi="Times New Roman" w:cs="Times New Roman"/>
          <w:sz w:val="28"/>
          <w:szCs w:val="28"/>
        </w:rPr>
        <w:t>поставленных задач в отчетном году:</w:t>
      </w:r>
    </w:p>
    <w:p w:rsidR="00E90CF6" w:rsidRPr="001E6542" w:rsidRDefault="001148AD" w:rsidP="00261EC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и </w:t>
      </w:r>
      <w:r w:rsidR="0022310A">
        <w:rPr>
          <w:rFonts w:ascii="Times New Roman" w:hAnsi="Times New Roman" w:cs="Times New Roman"/>
          <w:sz w:val="28"/>
          <w:szCs w:val="28"/>
        </w:rPr>
        <w:t>проведено 2</w:t>
      </w:r>
      <w:r w:rsidR="001E654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22310A">
        <w:rPr>
          <w:rFonts w:ascii="Times New Roman" w:hAnsi="Times New Roman" w:cs="Times New Roman"/>
          <w:sz w:val="28"/>
          <w:szCs w:val="28"/>
        </w:rPr>
        <w:t xml:space="preserve"> Управляющего совета. П</w:t>
      </w:r>
      <w:r w:rsidR="00E90CF6">
        <w:rPr>
          <w:rFonts w:ascii="Times New Roman" w:hAnsi="Times New Roman" w:cs="Times New Roman"/>
          <w:sz w:val="28"/>
          <w:szCs w:val="28"/>
        </w:rPr>
        <w:t>ротоколы заседаний ра</w:t>
      </w:r>
      <w:r w:rsidR="0067223D">
        <w:rPr>
          <w:rFonts w:ascii="Times New Roman" w:hAnsi="Times New Roman" w:cs="Times New Roman"/>
          <w:sz w:val="28"/>
          <w:szCs w:val="28"/>
        </w:rPr>
        <w:t>змещены на официальном интернет-</w:t>
      </w:r>
      <w:r w:rsidR="00E90CF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="00E90CF6">
        <w:rPr>
          <w:rFonts w:ascii="Times New Roman" w:hAnsi="Times New Roman" w:cs="Times New Roman"/>
          <w:sz w:val="28"/>
          <w:szCs w:val="28"/>
        </w:rPr>
        <w:t xml:space="preserve"> в разделе «Муниципальный проектный офис».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42" w:rsidRPr="001E6542" w:rsidRDefault="00261ECD" w:rsidP="00261ECD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632">
        <w:rPr>
          <w:rFonts w:ascii="Times New Roman" w:hAnsi="Times New Roman" w:cs="Times New Roman"/>
          <w:sz w:val="28"/>
          <w:szCs w:val="28"/>
        </w:rPr>
        <w:t xml:space="preserve">беспечено проведение </w:t>
      </w:r>
      <w:r w:rsidR="001B0EA2" w:rsidRPr="001E6542">
        <w:rPr>
          <w:rFonts w:ascii="Times New Roman" w:hAnsi="Times New Roman" w:cs="Times New Roman"/>
          <w:sz w:val="28"/>
          <w:szCs w:val="28"/>
        </w:rPr>
        <w:t>мониторинг</w:t>
      </w:r>
      <w:r w:rsidR="00DE7632">
        <w:rPr>
          <w:rFonts w:ascii="Times New Roman" w:hAnsi="Times New Roman" w:cs="Times New Roman"/>
          <w:sz w:val="28"/>
          <w:szCs w:val="28"/>
        </w:rPr>
        <w:t>а</w:t>
      </w:r>
      <w:r w:rsidR="001B0EA2" w:rsidRPr="001E6542">
        <w:rPr>
          <w:rFonts w:ascii="Times New Roman" w:hAnsi="Times New Roman" w:cs="Times New Roman"/>
          <w:sz w:val="28"/>
          <w:szCs w:val="28"/>
        </w:rPr>
        <w:t xml:space="preserve"> реализации на территории </w:t>
      </w:r>
      <w:r w:rsidR="0022310A" w:rsidRPr="001E6542">
        <w:rPr>
          <w:rFonts w:ascii="Times New Roman" w:hAnsi="Times New Roman" w:cs="Times New Roman"/>
          <w:sz w:val="28"/>
          <w:szCs w:val="28"/>
        </w:rPr>
        <w:t>г.о.г. Кулебаки</w:t>
      </w:r>
      <w:r w:rsidR="001E6542" w:rsidRPr="001E6542">
        <w:rPr>
          <w:rFonts w:ascii="Times New Roman" w:hAnsi="Times New Roman" w:cs="Times New Roman"/>
          <w:sz w:val="28"/>
          <w:szCs w:val="28"/>
        </w:rPr>
        <w:t>:</w:t>
      </w:r>
    </w:p>
    <w:p w:rsidR="005B1F41" w:rsidRDefault="001E6542" w:rsidP="00261ECD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национальных проектов «</w:t>
      </w:r>
      <w:r w:rsidR="00FF5EA4" w:rsidRPr="001E6542">
        <w:rPr>
          <w:rFonts w:ascii="Times New Roman" w:hAnsi="Times New Roman" w:cs="Times New Roman"/>
          <w:sz w:val="28"/>
          <w:szCs w:val="28"/>
        </w:rPr>
        <w:t>Жилье и городская среда», «Демография», «Образ</w:t>
      </w:r>
      <w:r w:rsidR="00CB6C38" w:rsidRPr="001E6542">
        <w:rPr>
          <w:rFonts w:ascii="Times New Roman" w:hAnsi="Times New Roman" w:cs="Times New Roman"/>
          <w:sz w:val="28"/>
          <w:szCs w:val="28"/>
        </w:rPr>
        <w:t>ование»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подготовка ежемесячной информации о реализации национальных проектов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Кулебакскую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 и МО МВД России «Кулебакский»</w:t>
      </w:r>
      <w:r w:rsidR="005C2B19">
        <w:rPr>
          <w:rFonts w:ascii="Times New Roman" w:hAnsi="Times New Roman" w:cs="Times New Roman"/>
          <w:sz w:val="28"/>
          <w:szCs w:val="28"/>
        </w:rPr>
        <w:t xml:space="preserve">, подготовка и предоставление еженедельной информации о </w:t>
      </w:r>
      <w:r w:rsidR="003D7537">
        <w:rPr>
          <w:rFonts w:ascii="Times New Roman" w:hAnsi="Times New Roman" w:cs="Times New Roman"/>
          <w:sz w:val="28"/>
          <w:szCs w:val="28"/>
        </w:rPr>
        <w:t>ходе строительства</w:t>
      </w:r>
      <w:r w:rsidR="005C2B19">
        <w:rPr>
          <w:rFonts w:ascii="Times New Roman" w:hAnsi="Times New Roman" w:cs="Times New Roman"/>
          <w:sz w:val="28"/>
          <w:szCs w:val="28"/>
        </w:rPr>
        <w:t xml:space="preserve"> д/с на 40 мест </w:t>
      </w:r>
      <w:r w:rsidR="003D75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7537">
        <w:rPr>
          <w:rFonts w:ascii="Times New Roman" w:hAnsi="Times New Roman" w:cs="Times New Roman"/>
          <w:sz w:val="28"/>
          <w:szCs w:val="28"/>
        </w:rPr>
        <w:t>п.Велетьма</w:t>
      </w:r>
      <w:proofErr w:type="spellEnd"/>
      <w:r w:rsidR="003D7537">
        <w:rPr>
          <w:rFonts w:ascii="Times New Roman" w:hAnsi="Times New Roman" w:cs="Times New Roman"/>
          <w:sz w:val="28"/>
          <w:szCs w:val="28"/>
        </w:rPr>
        <w:t>;</w:t>
      </w:r>
    </w:p>
    <w:p w:rsidR="001E6542" w:rsidRDefault="001E6542" w:rsidP="00261ECD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инициативного бюджетирования «Вам решать» (6 проектов)</w:t>
      </w:r>
      <w:r w:rsidR="00DE7632">
        <w:rPr>
          <w:rFonts w:ascii="Times New Roman" w:hAnsi="Times New Roman" w:cs="Times New Roman"/>
          <w:sz w:val="28"/>
          <w:szCs w:val="28"/>
        </w:rPr>
        <w:t>, в том числе подготовка еженедельной информации о реализации проектов в министерство внутренней региональной и муниципальной политики Нижегородской области;</w:t>
      </w:r>
    </w:p>
    <w:p w:rsidR="0022310A" w:rsidRPr="00DE7632" w:rsidRDefault="00DE7632" w:rsidP="00261ECD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32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сельских территорий </w:t>
      </w:r>
      <w:r w:rsidRPr="00DE763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агропромышленного комплекса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(4 проекта).</w:t>
      </w:r>
    </w:p>
    <w:p w:rsidR="0062023A" w:rsidRPr="00261ECD" w:rsidRDefault="00261ECD" w:rsidP="00261ECD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совместно с бюджетными учреждениям округа успешно реализованы 3 проекта </w:t>
      </w:r>
      <w:r w:rsidR="00DE1878" w:rsidRPr="00261ECD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</w:t>
      </w:r>
      <w:r w:rsidR="0062023A" w:rsidRPr="00261ECD">
        <w:rPr>
          <w:rFonts w:ascii="Times New Roman" w:hAnsi="Times New Roman" w:cs="Times New Roman"/>
          <w:sz w:val="28"/>
          <w:szCs w:val="28"/>
        </w:rPr>
        <w:t xml:space="preserve">та «Эффективный муниципалитет»: </w:t>
      </w:r>
    </w:p>
    <w:p w:rsidR="00261ECD" w:rsidRDefault="0062023A" w:rsidP="00261ECD">
      <w:pPr>
        <w:pStyle w:val="a5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2023A">
        <w:rPr>
          <w:rFonts w:ascii="Times New Roman" w:hAnsi="Times New Roman" w:cs="Times New Roman"/>
          <w:sz w:val="28"/>
          <w:szCs w:val="28"/>
        </w:rPr>
        <w:t>Повышение качества заявок на проведение закупок товаров, работ, услуг для нужд муниципальных заказчиков и подведомственных учреждений путём оптимизации процесса подготовки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CD" w:rsidRDefault="00261ECD" w:rsidP="00261ECD">
      <w:pPr>
        <w:pStyle w:val="a5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61ECD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по направлению «Ранняя профориентация детей старшего дошкольного возраста» через внедрение </w:t>
      </w:r>
      <w:r w:rsidRPr="00261ECD">
        <w:rPr>
          <w:rFonts w:ascii="Times New Roman" w:hAnsi="Times New Roman" w:cs="Times New Roman"/>
          <w:sz w:val="28"/>
          <w:szCs w:val="28"/>
        </w:rPr>
        <w:lastRenderedPageBreak/>
        <w:t>бережливых технологий в практику работы дошкольных образовательных организаций (ДОО) городского округа город Кулебаки».</w:t>
      </w:r>
    </w:p>
    <w:p w:rsidR="00261ECD" w:rsidRDefault="00261ECD" w:rsidP="00261ECD">
      <w:pPr>
        <w:pStyle w:val="a5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61ECD">
        <w:rPr>
          <w:rFonts w:ascii="Times New Roman" w:hAnsi="Times New Roman" w:cs="Times New Roman"/>
          <w:sz w:val="28"/>
          <w:szCs w:val="28"/>
        </w:rPr>
        <w:t>Развитие сети общественных пространств «Точка притяжения», предназначенной для самореализации жителей округа, получения социальной поддержки и реализации собственных инициатив, направленных на улучшение качества жизни.</w:t>
      </w:r>
    </w:p>
    <w:p w:rsidR="00BE09B2" w:rsidRPr="002343CB" w:rsidRDefault="00BE09B2" w:rsidP="00234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рамках проекта «Эффективный муниципалитет» п</w:t>
      </w:r>
      <w:r w:rsidRPr="00BE09B2">
        <w:rPr>
          <w:rFonts w:ascii="Times New Roman" w:hAnsi="Times New Roman" w:cs="Times New Roman"/>
          <w:sz w:val="28"/>
          <w:szCs w:val="28"/>
        </w:rPr>
        <w:t xml:space="preserve">родолжена реализация проекта «Оптимизация процесса организации системы горячего питания в школах на территории городского округа город Кулебаки». </w:t>
      </w:r>
      <w:r>
        <w:rPr>
          <w:rFonts w:ascii="Times New Roman" w:hAnsi="Times New Roman" w:cs="Times New Roman"/>
          <w:sz w:val="28"/>
          <w:szCs w:val="28"/>
        </w:rPr>
        <w:t>Завершающие меропри</w:t>
      </w:r>
      <w:r w:rsidR="002343CB">
        <w:rPr>
          <w:rFonts w:ascii="Times New Roman" w:hAnsi="Times New Roman" w:cs="Times New Roman"/>
          <w:sz w:val="28"/>
          <w:szCs w:val="28"/>
        </w:rPr>
        <w:t>ятия по проекту продлены до 2024 год включительно.</w:t>
      </w:r>
    </w:p>
    <w:p w:rsidR="002343CB" w:rsidRDefault="0063682E" w:rsidP="00234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 «Точка притяжения» и </w:t>
      </w:r>
      <w:r w:rsidRPr="0063682E">
        <w:rPr>
          <w:rFonts w:ascii="Times New Roman" w:hAnsi="Times New Roman" w:cs="Times New Roman"/>
          <w:sz w:val="28"/>
          <w:szCs w:val="28"/>
        </w:rPr>
        <w:t>«Ранняя профориентация детей старшего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261ECD">
        <w:rPr>
          <w:rFonts w:ascii="Times New Roman" w:hAnsi="Times New Roman" w:cs="Times New Roman"/>
          <w:sz w:val="28"/>
          <w:szCs w:val="28"/>
        </w:rPr>
        <w:t xml:space="preserve"> на сайте администрации в разделе </w:t>
      </w:r>
      <w:r>
        <w:rPr>
          <w:rFonts w:ascii="Times New Roman" w:hAnsi="Times New Roman" w:cs="Times New Roman"/>
          <w:sz w:val="28"/>
          <w:szCs w:val="28"/>
        </w:rPr>
        <w:t xml:space="preserve">«Сектор проектной деятельности» </w:t>
      </w:r>
      <w:r w:rsidR="00261ECD">
        <w:rPr>
          <w:rFonts w:ascii="Times New Roman" w:hAnsi="Times New Roman" w:cs="Times New Roman"/>
          <w:sz w:val="28"/>
          <w:szCs w:val="28"/>
        </w:rPr>
        <w:t>подразделе «Эффективный мун</w:t>
      </w:r>
      <w:r>
        <w:rPr>
          <w:rFonts w:ascii="Times New Roman" w:hAnsi="Times New Roman" w:cs="Times New Roman"/>
          <w:sz w:val="28"/>
          <w:szCs w:val="28"/>
        </w:rPr>
        <w:t>ици</w:t>
      </w:r>
      <w:r w:rsidR="00261ECD">
        <w:rPr>
          <w:rFonts w:ascii="Times New Roman" w:hAnsi="Times New Roman" w:cs="Times New Roman"/>
          <w:sz w:val="28"/>
          <w:szCs w:val="28"/>
        </w:rPr>
        <w:t>палитет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F9A" w:rsidRPr="002343CB" w:rsidRDefault="00E75F9A" w:rsidP="002343CB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CB">
        <w:rPr>
          <w:rFonts w:ascii="Times New Roman" w:hAnsi="Times New Roman" w:cs="Times New Roman"/>
          <w:sz w:val="28"/>
          <w:szCs w:val="28"/>
        </w:rPr>
        <w:t>Обеспечена общая координация деятельности структурных подразделений по подготовке заявок на участие в региональном проекте «Вам решать</w:t>
      </w:r>
      <w:r w:rsidR="002343CB" w:rsidRPr="002343CB">
        <w:rPr>
          <w:rFonts w:ascii="Times New Roman" w:hAnsi="Times New Roman" w:cs="Times New Roman"/>
          <w:sz w:val="28"/>
          <w:szCs w:val="28"/>
        </w:rPr>
        <w:t>».</w:t>
      </w:r>
      <w:r w:rsidRPr="002343CB">
        <w:rPr>
          <w:rFonts w:ascii="Times New Roman" w:hAnsi="Times New Roman" w:cs="Times New Roman"/>
          <w:sz w:val="28"/>
          <w:szCs w:val="28"/>
        </w:rPr>
        <w:t xml:space="preserve">  </w:t>
      </w:r>
      <w:r w:rsidR="00412EF1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совместно с инициативными группами граждан п</w:t>
      </w:r>
      <w:r w:rsidR="008A0E98">
        <w:rPr>
          <w:rFonts w:ascii="Times New Roman" w:hAnsi="Times New Roman" w:cs="Times New Roman"/>
          <w:sz w:val="28"/>
          <w:szCs w:val="28"/>
        </w:rPr>
        <w:t>одготовлено и н</w:t>
      </w:r>
      <w:r w:rsidR="00AD0949">
        <w:rPr>
          <w:rFonts w:ascii="Times New Roman" w:hAnsi="Times New Roman" w:cs="Times New Roman"/>
          <w:sz w:val="28"/>
          <w:szCs w:val="28"/>
        </w:rPr>
        <w:t xml:space="preserve">аправлено </w:t>
      </w:r>
      <w:r w:rsidR="00412EF1">
        <w:rPr>
          <w:rFonts w:ascii="Times New Roman" w:hAnsi="Times New Roman" w:cs="Times New Roman"/>
          <w:sz w:val="28"/>
          <w:szCs w:val="28"/>
        </w:rPr>
        <w:t xml:space="preserve">на конкурсный отбор в министерство внутренней региональной и муниципальной политики Нижегородской области </w:t>
      </w:r>
      <w:r w:rsidR="00AD0949">
        <w:rPr>
          <w:rFonts w:ascii="Times New Roman" w:hAnsi="Times New Roman" w:cs="Times New Roman"/>
          <w:sz w:val="28"/>
          <w:szCs w:val="28"/>
        </w:rPr>
        <w:t>6</w:t>
      </w:r>
      <w:r w:rsidR="008A0E98">
        <w:rPr>
          <w:rFonts w:ascii="Times New Roman" w:hAnsi="Times New Roman" w:cs="Times New Roman"/>
          <w:sz w:val="28"/>
          <w:szCs w:val="28"/>
        </w:rPr>
        <w:t xml:space="preserve"> </w:t>
      </w:r>
      <w:r w:rsidR="00412EF1">
        <w:rPr>
          <w:rFonts w:ascii="Times New Roman" w:hAnsi="Times New Roman" w:cs="Times New Roman"/>
          <w:sz w:val="28"/>
          <w:szCs w:val="28"/>
        </w:rPr>
        <w:t>заявок (проектов).</w:t>
      </w:r>
      <w:r w:rsidR="00AD0949">
        <w:rPr>
          <w:rFonts w:ascii="Times New Roman" w:hAnsi="Times New Roman" w:cs="Times New Roman"/>
          <w:sz w:val="28"/>
          <w:szCs w:val="28"/>
        </w:rPr>
        <w:t xml:space="preserve"> По итогам все проекты успешно прошли конкурсный отбор. </w:t>
      </w:r>
    </w:p>
    <w:p w:rsidR="00675C5B" w:rsidRPr="008A0E98" w:rsidRDefault="00675C5B" w:rsidP="008A0E9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5B">
        <w:rPr>
          <w:rFonts w:ascii="Times New Roman" w:hAnsi="Times New Roman" w:cs="Times New Roman"/>
          <w:sz w:val="28"/>
          <w:szCs w:val="28"/>
        </w:rPr>
        <w:t xml:space="preserve">Обеспечена общая координация деятельности структурных подразделений по подготовке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A0E9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8A0E98" w:rsidRPr="008A0E98">
        <w:rPr>
          <w:rFonts w:ascii="Times New Roman" w:hAnsi="Times New Roman" w:cs="Times New Roman"/>
          <w:sz w:val="28"/>
          <w:szCs w:val="28"/>
        </w:rPr>
        <w:t>«Развитие агропромышленного комплекса Нижегородской области»</w:t>
      </w:r>
      <w:r w:rsidR="008A0E98">
        <w:rPr>
          <w:rFonts w:ascii="Times New Roman" w:hAnsi="Times New Roman" w:cs="Times New Roman"/>
          <w:sz w:val="28"/>
          <w:szCs w:val="28"/>
        </w:rPr>
        <w:t xml:space="preserve"> (в рамках реализации государственной программы </w:t>
      </w:r>
      <w:r w:rsidR="00A658D1">
        <w:rPr>
          <w:rFonts w:ascii="Times New Roman" w:hAnsi="Times New Roman" w:cs="Times New Roman"/>
          <w:sz w:val="28"/>
          <w:szCs w:val="28"/>
        </w:rPr>
        <w:t>«Комплексн</w:t>
      </w:r>
      <w:r w:rsidR="008A0E98" w:rsidRPr="008A0E98">
        <w:rPr>
          <w:rFonts w:ascii="Times New Roman" w:hAnsi="Times New Roman" w:cs="Times New Roman"/>
          <w:sz w:val="28"/>
          <w:szCs w:val="28"/>
        </w:rPr>
        <w:t>ое</w:t>
      </w:r>
      <w:r w:rsidRPr="008A0E98">
        <w:rPr>
          <w:rFonts w:ascii="Times New Roman" w:hAnsi="Times New Roman" w:cs="Times New Roman"/>
          <w:sz w:val="28"/>
          <w:szCs w:val="28"/>
        </w:rPr>
        <w:t xml:space="preserve"> развитие сельских </w:t>
      </w:r>
      <w:r w:rsidR="008A0E98" w:rsidRPr="008A0E98">
        <w:rPr>
          <w:rFonts w:ascii="Times New Roman" w:hAnsi="Times New Roman" w:cs="Times New Roman"/>
          <w:sz w:val="28"/>
          <w:szCs w:val="28"/>
        </w:rPr>
        <w:t>территорий</w:t>
      </w:r>
      <w:r w:rsidRPr="008A0E98">
        <w:rPr>
          <w:rFonts w:ascii="Times New Roman" w:hAnsi="Times New Roman" w:cs="Times New Roman"/>
          <w:sz w:val="28"/>
          <w:szCs w:val="28"/>
        </w:rPr>
        <w:t>»</w:t>
      </w:r>
      <w:r w:rsidR="00A658D1">
        <w:rPr>
          <w:rFonts w:ascii="Times New Roman" w:hAnsi="Times New Roman" w:cs="Times New Roman"/>
          <w:sz w:val="28"/>
          <w:szCs w:val="28"/>
        </w:rPr>
        <w:t xml:space="preserve">). </w:t>
      </w:r>
      <w:r w:rsidR="00412EF1">
        <w:rPr>
          <w:rFonts w:ascii="Times New Roman" w:hAnsi="Times New Roman" w:cs="Times New Roman"/>
          <w:sz w:val="28"/>
          <w:szCs w:val="28"/>
        </w:rPr>
        <w:t>П</w:t>
      </w:r>
      <w:r w:rsidR="008A0E98">
        <w:rPr>
          <w:rFonts w:ascii="Times New Roman" w:hAnsi="Times New Roman" w:cs="Times New Roman"/>
          <w:sz w:val="28"/>
          <w:szCs w:val="28"/>
        </w:rPr>
        <w:t xml:space="preserve">одготовлено и </w:t>
      </w:r>
      <w:r w:rsidR="008A0E98" w:rsidRPr="008A0E98">
        <w:rPr>
          <w:rFonts w:ascii="Times New Roman" w:hAnsi="Times New Roman" w:cs="Times New Roman"/>
          <w:sz w:val="28"/>
          <w:szCs w:val="28"/>
        </w:rPr>
        <w:t>направлено 4</w:t>
      </w:r>
      <w:r w:rsidR="00412EF1">
        <w:rPr>
          <w:rFonts w:ascii="Times New Roman" w:hAnsi="Times New Roman" w:cs="Times New Roman"/>
          <w:sz w:val="28"/>
          <w:szCs w:val="28"/>
        </w:rPr>
        <w:t xml:space="preserve"> заявки. Конкурсный отбор успешно прошли 3 проекта.</w:t>
      </w:r>
    </w:p>
    <w:p w:rsidR="00523664" w:rsidRDefault="00F0570B" w:rsidP="00523664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ответственными структурными подразделениями п</w:t>
      </w:r>
      <w:r w:rsidR="00941256">
        <w:rPr>
          <w:rFonts w:ascii="Times New Roman" w:hAnsi="Times New Roman" w:cs="Times New Roman"/>
          <w:sz w:val="28"/>
          <w:szCs w:val="28"/>
        </w:rPr>
        <w:t>роведена работа по подготовке конкурсной</w:t>
      </w:r>
      <w:r w:rsidR="0032221E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EA1473">
        <w:rPr>
          <w:rFonts w:ascii="Times New Roman" w:hAnsi="Times New Roman" w:cs="Times New Roman"/>
          <w:sz w:val="28"/>
          <w:szCs w:val="28"/>
        </w:rPr>
        <w:t xml:space="preserve"> для участия </w:t>
      </w:r>
      <w:proofErr w:type="spellStart"/>
      <w:r w:rsidR="00EA1473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="00EA1473">
        <w:rPr>
          <w:rFonts w:ascii="Times New Roman" w:hAnsi="Times New Roman" w:cs="Times New Roman"/>
          <w:sz w:val="28"/>
          <w:szCs w:val="28"/>
        </w:rPr>
        <w:t xml:space="preserve"> в смотре-конкурсе на звание </w:t>
      </w:r>
      <w:r w:rsidR="00EA1473" w:rsidRPr="00EA1473">
        <w:rPr>
          <w:rFonts w:ascii="Times New Roman" w:hAnsi="Times New Roman" w:cs="Times New Roman"/>
          <w:sz w:val="28"/>
          <w:szCs w:val="28"/>
        </w:rPr>
        <w:t>«Лучшее муниципальное образование Нижегородской области в сфере</w:t>
      </w:r>
      <w:r w:rsidR="00EA1473">
        <w:rPr>
          <w:rFonts w:ascii="Times New Roman" w:hAnsi="Times New Roman" w:cs="Times New Roman"/>
          <w:sz w:val="28"/>
          <w:szCs w:val="28"/>
        </w:rPr>
        <w:t xml:space="preserve"> </w:t>
      </w:r>
      <w:r w:rsidR="00EA1473" w:rsidRPr="00EA1473">
        <w:rPr>
          <w:rFonts w:ascii="Times New Roman" w:hAnsi="Times New Roman" w:cs="Times New Roman"/>
          <w:sz w:val="28"/>
          <w:szCs w:val="28"/>
        </w:rPr>
        <w:t>благоустройства и дорожной деятельности»</w:t>
      </w:r>
      <w:r w:rsidR="0032221E">
        <w:rPr>
          <w:rFonts w:ascii="Times New Roman" w:hAnsi="Times New Roman" w:cs="Times New Roman"/>
          <w:sz w:val="28"/>
          <w:szCs w:val="28"/>
        </w:rPr>
        <w:t xml:space="preserve"> за 2021</w:t>
      </w:r>
      <w:r w:rsidR="00EA147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00273" w:rsidRDefault="00F00273" w:rsidP="00F00273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48">
        <w:rPr>
          <w:rFonts w:ascii="Times New Roman" w:hAnsi="Times New Roman" w:cs="Times New Roman"/>
          <w:sz w:val="28"/>
          <w:szCs w:val="28"/>
          <w:u w:val="single"/>
        </w:rPr>
        <w:t>В сфере программного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4195" w:rsidRDefault="00F00273" w:rsidP="00494195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73">
        <w:rPr>
          <w:rFonts w:ascii="Times New Roman" w:hAnsi="Times New Roman" w:cs="Times New Roman"/>
          <w:sz w:val="28"/>
          <w:szCs w:val="28"/>
        </w:rPr>
        <w:t>актуализирован 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Pr="00F00273">
        <w:rPr>
          <w:rFonts w:ascii="Times New Roman" w:hAnsi="Times New Roman" w:cs="Times New Roman"/>
          <w:sz w:val="28"/>
          <w:szCs w:val="28"/>
        </w:rPr>
        <w:t xml:space="preserve"> (изм. от 11.10.2022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73">
        <w:rPr>
          <w:rFonts w:ascii="Times New Roman" w:hAnsi="Times New Roman" w:cs="Times New Roman"/>
          <w:sz w:val="28"/>
          <w:szCs w:val="28"/>
        </w:rPr>
        <w:t>№2360, от 07.12.2022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73">
        <w:rPr>
          <w:rFonts w:ascii="Times New Roman" w:hAnsi="Times New Roman" w:cs="Times New Roman"/>
          <w:sz w:val="28"/>
          <w:szCs w:val="28"/>
        </w:rPr>
        <w:t>№ 2842). Принято решение о продлении срока реализации программы «Формирование современной городской среды на территории городского округа город Кулебаки Нижегородской области»</w:t>
      </w:r>
      <w:r w:rsidR="00CD3879">
        <w:rPr>
          <w:rFonts w:ascii="Times New Roman" w:hAnsi="Times New Roman" w:cs="Times New Roman"/>
          <w:sz w:val="28"/>
          <w:szCs w:val="28"/>
        </w:rPr>
        <w:t xml:space="preserve"> до 2025 года;</w:t>
      </w:r>
    </w:p>
    <w:p w:rsidR="00CD3879" w:rsidRDefault="00153504" w:rsidP="00153504">
      <w:pPr>
        <w:pStyle w:val="a5"/>
        <w:numPr>
          <w:ilvl w:val="0"/>
          <w:numId w:val="1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ежемесячная актуализация </w:t>
      </w:r>
      <w:r w:rsidR="00CD3879">
        <w:rPr>
          <w:rFonts w:ascii="Times New Roman" w:hAnsi="Times New Roman" w:cs="Times New Roman"/>
          <w:sz w:val="28"/>
          <w:szCs w:val="28"/>
        </w:rPr>
        <w:t>реестра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содержащего</w:t>
      </w:r>
      <w:r w:rsidR="00CD3879">
        <w:rPr>
          <w:rFonts w:ascii="Times New Roman" w:hAnsi="Times New Roman" w:cs="Times New Roman"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sz w:val="28"/>
          <w:szCs w:val="28"/>
        </w:rPr>
        <w:t xml:space="preserve">сроках реализации программ, реквизитов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нормативно-правовых актов об утверждении программ и внесения в них изменений, ответственных исполнителях и объемах</w:t>
      </w:r>
      <w:r w:rsidRPr="00153504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 по годам в разбивке по источника</w:t>
      </w:r>
      <w:r w:rsidR="009C6348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D3879" w:rsidRPr="00CD3879" w:rsidRDefault="00494195" w:rsidP="00CD387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Pr="00494195">
        <w:rPr>
          <w:rFonts w:ascii="Times New Roman" w:hAnsi="Times New Roman" w:cs="Times New Roman"/>
          <w:sz w:val="28"/>
          <w:szCs w:val="28"/>
        </w:rPr>
        <w:t>ежеквартальный мониторинг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муниципальных программ: </w:t>
      </w:r>
      <w:r w:rsidRPr="00494195">
        <w:rPr>
          <w:rFonts w:ascii="Times New Roman" w:hAnsi="Times New Roman" w:cs="Times New Roman"/>
          <w:sz w:val="28"/>
          <w:szCs w:val="28"/>
        </w:rPr>
        <w:t xml:space="preserve">подготовлено 3 ежеквартальных отчета о ходе реализации муниципальных программ – за 1 </w:t>
      </w:r>
      <w:r w:rsidR="00CD3879">
        <w:rPr>
          <w:rFonts w:ascii="Times New Roman" w:hAnsi="Times New Roman" w:cs="Times New Roman"/>
          <w:sz w:val="28"/>
          <w:szCs w:val="28"/>
        </w:rPr>
        <w:t>квартал, 1 полугодие, 9месяцев;</w:t>
      </w:r>
    </w:p>
    <w:p w:rsidR="00CD3879" w:rsidRDefault="00494195" w:rsidP="00CD387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79">
        <w:rPr>
          <w:rFonts w:ascii="Times New Roman" w:hAnsi="Times New Roman" w:cs="Times New Roman"/>
          <w:sz w:val="28"/>
          <w:szCs w:val="28"/>
        </w:rPr>
        <w:t>проведена оценка эффективности муниципальных программ</w:t>
      </w:r>
      <w:r w:rsidR="00CD3879">
        <w:rPr>
          <w:rFonts w:ascii="Times New Roman" w:hAnsi="Times New Roman" w:cs="Times New Roman"/>
          <w:sz w:val="28"/>
          <w:szCs w:val="28"/>
        </w:rPr>
        <w:t xml:space="preserve"> за 2021 год. По итогам оценки составлен рейтинг программ;</w:t>
      </w:r>
    </w:p>
    <w:p w:rsidR="00CD3879" w:rsidRPr="00CD3879" w:rsidRDefault="00CD3879" w:rsidP="00CD387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сводный годовой доклад о ходе реализации муници</w:t>
      </w:r>
      <w:r w:rsidR="003D7537">
        <w:rPr>
          <w:rFonts w:ascii="Times New Roman" w:hAnsi="Times New Roman" w:cs="Times New Roman"/>
          <w:sz w:val="28"/>
          <w:szCs w:val="28"/>
        </w:rPr>
        <w:t>пальных программ за 2021 год;</w:t>
      </w:r>
    </w:p>
    <w:p w:rsidR="00F0570B" w:rsidRPr="00953F6A" w:rsidRDefault="00F00273" w:rsidP="00F00273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2290" w:rsidRPr="00A64CD1">
        <w:rPr>
          <w:rFonts w:ascii="Times New Roman" w:hAnsi="Times New Roman" w:cs="Times New Roman"/>
          <w:sz w:val="28"/>
          <w:szCs w:val="28"/>
        </w:rPr>
        <w:t xml:space="preserve">а основании предложений ответственных исполнителей муниципальных программ </w:t>
      </w:r>
      <w:r w:rsidR="00953F6A">
        <w:rPr>
          <w:rFonts w:ascii="Times New Roman" w:hAnsi="Times New Roman" w:cs="Times New Roman"/>
          <w:sz w:val="28"/>
          <w:szCs w:val="28"/>
        </w:rPr>
        <w:t>подготовлено 61 изме</w:t>
      </w:r>
      <w:r w:rsidR="00EC0D91">
        <w:rPr>
          <w:rFonts w:ascii="Times New Roman" w:hAnsi="Times New Roman" w:cs="Times New Roman"/>
          <w:sz w:val="28"/>
          <w:szCs w:val="28"/>
        </w:rPr>
        <w:t>нение в муниципальные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268"/>
        <w:gridCol w:w="1701"/>
      </w:tblGrid>
      <w:tr w:rsidR="00B7219A" w:rsidRPr="00E82BD6" w:rsidTr="00E82BD6">
        <w:tc>
          <w:tcPr>
            <w:tcW w:w="988" w:type="dxa"/>
          </w:tcPr>
          <w:p w:rsidR="00B7219A" w:rsidRPr="00E82BD6" w:rsidRDefault="00B7219A" w:rsidP="00B7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B7219A" w:rsidRPr="00E82BD6" w:rsidRDefault="00B7219A" w:rsidP="00B7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B7219A" w:rsidRPr="00E82BD6" w:rsidRDefault="00B7219A" w:rsidP="00B7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Кол-во изменений</w:t>
            </w:r>
          </w:p>
        </w:tc>
        <w:tc>
          <w:tcPr>
            <w:tcW w:w="1701" w:type="dxa"/>
          </w:tcPr>
          <w:p w:rsidR="00B7219A" w:rsidRPr="00E82BD6" w:rsidRDefault="00B7219A" w:rsidP="00B7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</w:p>
        </w:tc>
      </w:tr>
      <w:tr w:rsidR="00B7219A" w:rsidRPr="00E82BD6" w:rsidTr="00E82BD6">
        <w:tc>
          <w:tcPr>
            <w:tcW w:w="988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19A" w:rsidRPr="00E82BD6" w:rsidTr="00E82BD6">
        <w:tc>
          <w:tcPr>
            <w:tcW w:w="988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B7219A" w:rsidRPr="00E82BD6" w:rsidTr="00E82BD6">
        <w:tc>
          <w:tcPr>
            <w:tcW w:w="988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B7219A" w:rsidRPr="00E82BD6" w:rsidRDefault="00B7219A" w:rsidP="00F0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</w:tbl>
    <w:p w:rsidR="00F00273" w:rsidRPr="00CD3879" w:rsidRDefault="00F00273" w:rsidP="00CD3879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 своевременная регистрация документов</w:t>
      </w:r>
      <w:r w:rsidRPr="00DD05A3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(муниципальные программы и изменения к ним</w:t>
      </w:r>
      <w:r w:rsidR="00DE5EC3">
        <w:rPr>
          <w:rFonts w:ascii="Times New Roman" w:hAnsi="Times New Roman" w:cs="Times New Roman"/>
          <w:sz w:val="28"/>
          <w:szCs w:val="28"/>
        </w:rPr>
        <w:t xml:space="preserve">, сводный годовой отчет) </w:t>
      </w:r>
      <w:r>
        <w:rPr>
          <w:rFonts w:ascii="Times New Roman" w:hAnsi="Times New Roman" w:cs="Times New Roman"/>
          <w:sz w:val="28"/>
          <w:szCs w:val="28"/>
        </w:rPr>
        <w:t>в государственной автоматизированной</w:t>
      </w:r>
      <w:r w:rsidRPr="00DD05A3"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>рмационной системе «Управление»</w:t>
      </w:r>
      <w:r w:rsidR="00DE5EC3">
        <w:rPr>
          <w:rFonts w:ascii="Times New Roman" w:hAnsi="Times New Roman" w:cs="Times New Roman"/>
          <w:sz w:val="28"/>
          <w:szCs w:val="28"/>
        </w:rPr>
        <w:t>;</w:t>
      </w:r>
    </w:p>
    <w:p w:rsidR="008B7734" w:rsidRDefault="008B7734" w:rsidP="00F00273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плана мероприятий по разработке прогноза социально-экономического развития </w:t>
      </w:r>
      <w:r w:rsidR="002758F5">
        <w:rPr>
          <w:rFonts w:ascii="Times New Roman" w:hAnsi="Times New Roman" w:cs="Times New Roman"/>
          <w:sz w:val="28"/>
          <w:szCs w:val="28"/>
        </w:rPr>
        <w:t>г.о.г. Кулебаки</w:t>
      </w:r>
      <w:r>
        <w:rPr>
          <w:rFonts w:ascii="Times New Roman" w:hAnsi="Times New Roman" w:cs="Times New Roman"/>
          <w:sz w:val="28"/>
          <w:szCs w:val="28"/>
        </w:rPr>
        <w:t xml:space="preserve"> на 2023 год и на период до 2025 года, бюджета городского округа город Кулебаки на 2023 год и плановый период до 2025 года:</w:t>
      </w:r>
    </w:p>
    <w:p w:rsidR="008B7734" w:rsidRDefault="008B7734" w:rsidP="008B773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подготовлено 18 проектов изменений в муниципальные программы;</w:t>
      </w:r>
    </w:p>
    <w:p w:rsidR="00DA129E" w:rsidRDefault="00DA129E" w:rsidP="00DA129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сформированы и направлены паспорта действующий муниципальных программ.</w:t>
      </w:r>
    </w:p>
    <w:p w:rsidR="00E82BD6" w:rsidRDefault="00DA129E" w:rsidP="00DA129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плана мероприятий о</w:t>
      </w:r>
      <w:r w:rsidR="008B7734">
        <w:rPr>
          <w:rFonts w:ascii="Times New Roman" w:hAnsi="Times New Roman" w:cs="Times New Roman"/>
          <w:sz w:val="28"/>
          <w:szCs w:val="28"/>
        </w:rPr>
        <w:t>беспечено у</w:t>
      </w:r>
      <w:r w:rsidR="008B7734" w:rsidRPr="00A64CD1">
        <w:rPr>
          <w:rFonts w:ascii="Times New Roman" w:hAnsi="Times New Roman" w:cs="Times New Roman"/>
          <w:sz w:val="28"/>
          <w:szCs w:val="28"/>
        </w:rPr>
        <w:t>частие</w:t>
      </w:r>
      <w:r w:rsidR="008B7734">
        <w:rPr>
          <w:rFonts w:ascii="Times New Roman" w:hAnsi="Times New Roman" w:cs="Times New Roman"/>
          <w:sz w:val="28"/>
          <w:szCs w:val="28"/>
        </w:rPr>
        <w:t xml:space="preserve"> сотрудников Сектора</w:t>
      </w:r>
      <w:r w:rsidR="008B7734" w:rsidRPr="00A64CD1">
        <w:rPr>
          <w:rFonts w:ascii="Times New Roman" w:hAnsi="Times New Roman" w:cs="Times New Roman"/>
          <w:sz w:val="28"/>
          <w:szCs w:val="28"/>
        </w:rPr>
        <w:t xml:space="preserve"> в заседаниях бюджетной комиссии по проекту бюджета г.о.г. Кулебаки на 2023 год и</w:t>
      </w:r>
      <w:r w:rsidR="008B7734">
        <w:rPr>
          <w:rFonts w:ascii="Times New Roman" w:hAnsi="Times New Roman" w:cs="Times New Roman"/>
          <w:sz w:val="28"/>
          <w:szCs w:val="28"/>
        </w:rPr>
        <w:t xml:space="preserve"> плановый период 2024-2025 годы.  </w:t>
      </w:r>
    </w:p>
    <w:p w:rsidR="00B12148" w:rsidRDefault="002758F5" w:rsidP="002758F5">
      <w:pPr>
        <w:pStyle w:val="a5"/>
        <w:numPr>
          <w:ilvl w:val="0"/>
          <w:numId w:val="15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348">
        <w:rPr>
          <w:rFonts w:ascii="Times New Roman" w:hAnsi="Times New Roman" w:cs="Times New Roman"/>
          <w:sz w:val="28"/>
          <w:szCs w:val="28"/>
          <w:u w:val="single"/>
        </w:rPr>
        <w:t>В сфере реализации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537" w:rsidRDefault="009C6348" w:rsidP="003D7537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 ежеквартальная актуализация реестра свободных инвестиционных площадок, расположенных на территории</w:t>
      </w:r>
      <w:r w:rsidR="005D6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827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="005D6827">
        <w:rPr>
          <w:rFonts w:ascii="Times New Roman" w:hAnsi="Times New Roman" w:cs="Times New Roman"/>
          <w:sz w:val="28"/>
          <w:szCs w:val="28"/>
        </w:rPr>
        <w:t>;</w:t>
      </w:r>
    </w:p>
    <w:p w:rsidR="009C6348" w:rsidRPr="003D7537" w:rsidRDefault="009C6348" w:rsidP="003D7537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37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5D6827" w:rsidRPr="003D7537">
        <w:rPr>
          <w:rFonts w:ascii="Times New Roman" w:hAnsi="Times New Roman" w:cs="Times New Roman"/>
          <w:sz w:val="28"/>
          <w:szCs w:val="28"/>
        </w:rPr>
        <w:t>П</w:t>
      </w:r>
      <w:r w:rsidRPr="003D7537">
        <w:rPr>
          <w:rFonts w:ascii="Times New Roman" w:hAnsi="Times New Roman" w:cs="Times New Roman"/>
          <w:sz w:val="28"/>
          <w:szCs w:val="28"/>
        </w:rPr>
        <w:t xml:space="preserve">аспорт </w:t>
      </w:r>
      <w:proofErr w:type="spellStart"/>
      <w:r w:rsidRPr="003D7537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="005D6827" w:rsidRPr="003D7537">
        <w:rPr>
          <w:rFonts w:ascii="Times New Roman" w:hAnsi="Times New Roman" w:cs="Times New Roman"/>
          <w:sz w:val="28"/>
          <w:szCs w:val="28"/>
        </w:rPr>
        <w:t xml:space="preserve"> за 2021 год;</w:t>
      </w:r>
    </w:p>
    <w:p w:rsidR="005C2B19" w:rsidRDefault="005D6827" w:rsidP="003D7537">
      <w:pPr>
        <w:pStyle w:val="a5"/>
        <w:numPr>
          <w:ilvl w:val="0"/>
          <w:numId w:val="16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2 обращения потенциальных инвесторов</w:t>
      </w:r>
      <w:r w:rsidR="005C2B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0D91" w:rsidRDefault="00EC0D91" w:rsidP="00EC0D91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формировании инвестиционного плана городского округа город Кулебаки до 2025 год;</w:t>
      </w:r>
    </w:p>
    <w:p w:rsidR="005C2B19" w:rsidRDefault="005C2B19" w:rsidP="003D7537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обеспеченна своевременная подготовка ответов в </w:t>
      </w:r>
      <w:r w:rsidR="003D7537">
        <w:rPr>
          <w:rFonts w:ascii="Times New Roman" w:hAnsi="Times New Roman" w:cs="Times New Roman"/>
          <w:sz w:val="28"/>
          <w:szCs w:val="28"/>
        </w:rPr>
        <w:t xml:space="preserve">профильные министерства, организации и потенциальных инвестор </w:t>
      </w:r>
      <w:r w:rsidR="00EC0D91">
        <w:rPr>
          <w:rFonts w:ascii="Times New Roman" w:hAnsi="Times New Roman" w:cs="Times New Roman"/>
          <w:sz w:val="28"/>
          <w:szCs w:val="28"/>
        </w:rPr>
        <w:t>по запросам.</w:t>
      </w:r>
    </w:p>
    <w:p w:rsidR="005C2B19" w:rsidRPr="009E4503" w:rsidRDefault="00D42397" w:rsidP="009E4503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03">
        <w:rPr>
          <w:rFonts w:ascii="Times New Roman" w:hAnsi="Times New Roman" w:cs="Times New Roman"/>
          <w:sz w:val="28"/>
          <w:szCs w:val="28"/>
        </w:rPr>
        <w:lastRenderedPageBreak/>
        <w:t>Обеспечена своевременная подготовка отчетности</w:t>
      </w:r>
      <w:r w:rsidR="0010611D">
        <w:rPr>
          <w:rFonts w:ascii="Times New Roman" w:hAnsi="Times New Roman" w:cs="Times New Roman"/>
          <w:sz w:val="28"/>
          <w:szCs w:val="28"/>
        </w:rPr>
        <w:t xml:space="preserve"> для главы местного самоуправления,</w:t>
      </w:r>
      <w:r w:rsidRPr="009E4503">
        <w:rPr>
          <w:rFonts w:ascii="Times New Roman" w:hAnsi="Times New Roman" w:cs="Times New Roman"/>
          <w:sz w:val="28"/>
          <w:szCs w:val="28"/>
        </w:rPr>
        <w:t xml:space="preserve"> в профильные министерства Нижегородской области и другие организации:</w:t>
      </w:r>
    </w:p>
    <w:p w:rsidR="00662580" w:rsidRDefault="0010611D" w:rsidP="009E4503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отчетность</w:t>
      </w:r>
      <w:r w:rsidR="00662580" w:rsidRPr="009E4503">
        <w:rPr>
          <w:rFonts w:ascii="Times New Roman" w:hAnsi="Times New Roman" w:cs="Times New Roman"/>
          <w:sz w:val="28"/>
          <w:szCs w:val="28"/>
        </w:rPr>
        <w:t xml:space="preserve"> о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за 2021 год;</w:t>
      </w:r>
    </w:p>
    <w:p w:rsidR="00EC0D91" w:rsidRPr="00EC0D91" w:rsidRDefault="0010611D" w:rsidP="00EC0D91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об итогах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EC0D91">
        <w:rPr>
          <w:rFonts w:ascii="Times New Roman" w:hAnsi="Times New Roman" w:cs="Times New Roman"/>
          <w:sz w:val="28"/>
          <w:szCs w:val="28"/>
        </w:rPr>
        <w:t>;</w:t>
      </w:r>
    </w:p>
    <w:p w:rsidR="00B56228" w:rsidRDefault="0010611D" w:rsidP="00B56228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отчётность</w:t>
      </w:r>
      <w:r w:rsidR="00F1296C" w:rsidRPr="0010611D">
        <w:rPr>
          <w:rFonts w:ascii="Times New Roman" w:hAnsi="Times New Roman" w:cs="Times New Roman"/>
          <w:sz w:val="28"/>
          <w:szCs w:val="28"/>
        </w:rPr>
        <w:t xml:space="preserve"> по форме 1-МО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611D">
        <w:rPr>
          <w:rFonts w:ascii="Times New Roman" w:hAnsi="Times New Roman" w:cs="Times New Roman"/>
          <w:sz w:val="28"/>
          <w:szCs w:val="28"/>
        </w:rPr>
        <w:t>Сведения об объектах инфрастру</w:t>
      </w:r>
      <w:r>
        <w:rPr>
          <w:rFonts w:ascii="Times New Roman" w:hAnsi="Times New Roman" w:cs="Times New Roman"/>
          <w:sz w:val="28"/>
          <w:szCs w:val="28"/>
        </w:rPr>
        <w:t>ктуры муниципального образования»</w:t>
      </w:r>
      <w:r w:rsidR="00EC0D91">
        <w:rPr>
          <w:rFonts w:ascii="Times New Roman" w:hAnsi="Times New Roman" w:cs="Times New Roman"/>
          <w:sz w:val="28"/>
          <w:szCs w:val="28"/>
        </w:rPr>
        <w:t>;</w:t>
      </w:r>
    </w:p>
    <w:p w:rsidR="00EC0D91" w:rsidRDefault="00EC0D91" w:rsidP="00B56228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наказов избирателей за 2021 год;</w:t>
      </w:r>
    </w:p>
    <w:p w:rsidR="00662580" w:rsidRDefault="00EC0D91" w:rsidP="00EC0D91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отчетность о реализации проектов инициативного бюджетирования «Вам решать». </w:t>
      </w:r>
    </w:p>
    <w:p w:rsidR="000C28AA" w:rsidRDefault="00B00330" w:rsidP="000C28AA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семинар среди сотрудников структурных подразделений по теме «</w:t>
      </w:r>
      <w:r w:rsidR="000C28AA">
        <w:rPr>
          <w:rFonts w:ascii="Times New Roman" w:hAnsi="Times New Roman" w:cs="Times New Roman"/>
          <w:sz w:val="28"/>
          <w:szCs w:val="28"/>
        </w:rPr>
        <w:t>Реализация программно-целевого метода планирования бюджета. Вопросы по разработке и реализации муниципальных программ.»</w:t>
      </w:r>
      <w:r w:rsidR="00381444">
        <w:rPr>
          <w:rFonts w:ascii="Times New Roman" w:hAnsi="Times New Roman" w:cs="Times New Roman"/>
          <w:sz w:val="28"/>
          <w:szCs w:val="28"/>
        </w:rPr>
        <w:t>;</w:t>
      </w:r>
    </w:p>
    <w:p w:rsidR="00381444" w:rsidRPr="000C28AA" w:rsidRDefault="00884510" w:rsidP="000C28AA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в</w:t>
      </w:r>
      <w:r w:rsidR="00381444">
        <w:rPr>
          <w:rFonts w:ascii="Times New Roman" w:hAnsi="Times New Roman" w:cs="Times New Roman"/>
          <w:sz w:val="28"/>
          <w:szCs w:val="28"/>
        </w:rPr>
        <w:t>едение раздела на официальном интернет-сайте</w:t>
      </w:r>
      <w:r w:rsidR="000D50DE">
        <w:rPr>
          <w:rFonts w:ascii="Times New Roman" w:hAnsi="Times New Roman" w:cs="Times New Roman"/>
          <w:sz w:val="28"/>
          <w:szCs w:val="28"/>
        </w:rPr>
        <w:t>, подготовка информации для газеты «Кулебакский металлист».</w:t>
      </w:r>
    </w:p>
    <w:p w:rsidR="00E75F9A" w:rsidRDefault="00B56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2023</w:t>
      </w:r>
      <w:r w:rsidR="00E837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580" w:rsidRPr="00F67C66" w:rsidRDefault="00F67C66" w:rsidP="00F67C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7C6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F466B5">
        <w:rPr>
          <w:rFonts w:ascii="Times New Roman" w:hAnsi="Times New Roman" w:cs="Times New Roman"/>
          <w:sz w:val="28"/>
          <w:szCs w:val="28"/>
        </w:rPr>
        <w:t xml:space="preserve">основных задач, </w:t>
      </w:r>
      <w:r w:rsidRPr="00F67C66">
        <w:rPr>
          <w:rFonts w:ascii="Times New Roman" w:hAnsi="Times New Roman" w:cs="Times New Roman"/>
          <w:sz w:val="28"/>
          <w:szCs w:val="28"/>
        </w:rPr>
        <w:t>возложенных на Сектор.</w:t>
      </w:r>
    </w:p>
    <w:p w:rsidR="00662580" w:rsidRDefault="00662580" w:rsidP="003800AA">
      <w:pPr>
        <w:rPr>
          <w:rFonts w:ascii="Times New Roman" w:hAnsi="Times New Roman" w:cs="Times New Roman"/>
          <w:sz w:val="28"/>
          <w:szCs w:val="28"/>
        </w:rPr>
      </w:pPr>
    </w:p>
    <w:p w:rsidR="00662580" w:rsidRDefault="00662580" w:rsidP="003800AA">
      <w:pPr>
        <w:rPr>
          <w:rFonts w:ascii="Times New Roman" w:hAnsi="Times New Roman" w:cs="Times New Roman"/>
          <w:sz w:val="28"/>
          <w:szCs w:val="28"/>
        </w:rPr>
      </w:pPr>
    </w:p>
    <w:p w:rsidR="00662580" w:rsidRDefault="00662580" w:rsidP="0038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проектной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Гусева Е.А.</w:t>
      </w:r>
    </w:p>
    <w:p w:rsidR="00F21C44" w:rsidRDefault="00F21C44" w:rsidP="003800AA">
      <w:pPr>
        <w:rPr>
          <w:rFonts w:ascii="Times New Roman" w:hAnsi="Times New Roman" w:cs="Times New Roman"/>
          <w:sz w:val="28"/>
          <w:szCs w:val="28"/>
        </w:rPr>
      </w:pPr>
    </w:p>
    <w:p w:rsidR="00662580" w:rsidRPr="003800AA" w:rsidRDefault="00B56228" w:rsidP="0038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F89" w:rsidRPr="00067F89">
        <w:rPr>
          <w:rFonts w:ascii="Times New Roman" w:hAnsi="Times New Roman" w:cs="Times New Roman"/>
          <w:sz w:val="28"/>
          <w:szCs w:val="28"/>
        </w:rPr>
        <w:t>22</w:t>
      </w:r>
      <w:r w:rsidR="003814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444">
        <w:rPr>
          <w:rFonts w:ascii="Times New Roman" w:hAnsi="Times New Roman" w:cs="Times New Roman"/>
          <w:sz w:val="28"/>
          <w:szCs w:val="28"/>
        </w:rPr>
        <w:t>февраля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580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662580">
        <w:rPr>
          <w:rFonts w:ascii="Times New Roman" w:hAnsi="Times New Roman" w:cs="Times New Roman"/>
          <w:sz w:val="28"/>
          <w:szCs w:val="28"/>
        </w:rPr>
        <w:t>да.</w:t>
      </w:r>
    </w:p>
    <w:p w:rsidR="003800AA" w:rsidRPr="00221354" w:rsidRDefault="003800AA" w:rsidP="002213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0AA" w:rsidRPr="00221354" w:rsidSect="0015258D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F6" w:rsidRDefault="001C09F6" w:rsidP="0015258D">
      <w:pPr>
        <w:spacing w:after="0" w:line="240" w:lineRule="auto"/>
      </w:pPr>
      <w:r>
        <w:separator/>
      </w:r>
    </w:p>
  </w:endnote>
  <w:endnote w:type="continuationSeparator" w:id="0">
    <w:p w:rsidR="001C09F6" w:rsidRDefault="001C09F6" w:rsidP="0015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F6" w:rsidRDefault="001C09F6" w:rsidP="0015258D">
      <w:pPr>
        <w:spacing w:after="0" w:line="240" w:lineRule="auto"/>
      </w:pPr>
      <w:r>
        <w:separator/>
      </w:r>
    </w:p>
  </w:footnote>
  <w:footnote w:type="continuationSeparator" w:id="0">
    <w:p w:rsidR="001C09F6" w:rsidRDefault="001C09F6" w:rsidP="0015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636507"/>
      <w:docPartObj>
        <w:docPartGallery w:val="Page Numbers (Top of Page)"/>
        <w:docPartUnique/>
      </w:docPartObj>
    </w:sdtPr>
    <w:sdtEndPr/>
    <w:sdtContent>
      <w:p w:rsidR="0015258D" w:rsidRDefault="001525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89">
          <w:rPr>
            <w:noProof/>
          </w:rPr>
          <w:t>3</w:t>
        </w:r>
        <w:r>
          <w:fldChar w:fldCharType="end"/>
        </w:r>
      </w:p>
    </w:sdtContent>
  </w:sdt>
  <w:p w:rsidR="0015258D" w:rsidRDefault="001525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1D3"/>
    <w:multiLevelType w:val="hybridMultilevel"/>
    <w:tmpl w:val="397A7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278D8"/>
    <w:multiLevelType w:val="hybridMultilevel"/>
    <w:tmpl w:val="8F0C2B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16662"/>
    <w:multiLevelType w:val="hybridMultilevel"/>
    <w:tmpl w:val="9580F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F4591"/>
    <w:multiLevelType w:val="hybridMultilevel"/>
    <w:tmpl w:val="070CD8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37628B"/>
    <w:multiLevelType w:val="hybridMultilevel"/>
    <w:tmpl w:val="E228AF42"/>
    <w:lvl w:ilvl="0" w:tplc="C9B25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87EAD"/>
    <w:multiLevelType w:val="hybridMultilevel"/>
    <w:tmpl w:val="0DD2964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7953CB6"/>
    <w:multiLevelType w:val="hybridMultilevel"/>
    <w:tmpl w:val="D854A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3A4530"/>
    <w:multiLevelType w:val="hybridMultilevel"/>
    <w:tmpl w:val="713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2097"/>
    <w:multiLevelType w:val="hybridMultilevel"/>
    <w:tmpl w:val="D12C1D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020338"/>
    <w:multiLevelType w:val="hybridMultilevel"/>
    <w:tmpl w:val="D3B2F254"/>
    <w:lvl w:ilvl="0" w:tplc="328A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FA1DAC"/>
    <w:multiLevelType w:val="hybridMultilevel"/>
    <w:tmpl w:val="8DF0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F2B35"/>
    <w:multiLevelType w:val="hybridMultilevel"/>
    <w:tmpl w:val="53148FB4"/>
    <w:lvl w:ilvl="0" w:tplc="DCEE143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B14B4"/>
    <w:multiLevelType w:val="hybridMultilevel"/>
    <w:tmpl w:val="81FAEE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F15580"/>
    <w:multiLevelType w:val="hybridMultilevel"/>
    <w:tmpl w:val="958EF5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A6519C"/>
    <w:multiLevelType w:val="hybridMultilevel"/>
    <w:tmpl w:val="23D86AC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660943C7"/>
    <w:multiLevelType w:val="hybridMultilevel"/>
    <w:tmpl w:val="8FD8BABA"/>
    <w:lvl w:ilvl="0" w:tplc="4F92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9F43DC"/>
    <w:multiLevelType w:val="hybridMultilevel"/>
    <w:tmpl w:val="1EECB6DE"/>
    <w:lvl w:ilvl="0" w:tplc="20E0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CC080F"/>
    <w:multiLevelType w:val="hybridMultilevel"/>
    <w:tmpl w:val="BEC63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1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6A"/>
    <w:rsid w:val="00026AEC"/>
    <w:rsid w:val="0003650D"/>
    <w:rsid w:val="00054AEB"/>
    <w:rsid w:val="00067F89"/>
    <w:rsid w:val="0009755D"/>
    <w:rsid w:val="000A0BCA"/>
    <w:rsid w:val="000C28AA"/>
    <w:rsid w:val="000D4DE8"/>
    <w:rsid w:val="000D50DE"/>
    <w:rsid w:val="000E2408"/>
    <w:rsid w:val="0010611D"/>
    <w:rsid w:val="0011430E"/>
    <w:rsid w:val="001148AD"/>
    <w:rsid w:val="00114B7B"/>
    <w:rsid w:val="00130A09"/>
    <w:rsid w:val="00147527"/>
    <w:rsid w:val="0015258D"/>
    <w:rsid w:val="00153504"/>
    <w:rsid w:val="0017042A"/>
    <w:rsid w:val="0017670E"/>
    <w:rsid w:val="00185774"/>
    <w:rsid w:val="001A2F80"/>
    <w:rsid w:val="001B0EA2"/>
    <w:rsid w:val="001C09F6"/>
    <w:rsid w:val="001C706D"/>
    <w:rsid w:val="001E6542"/>
    <w:rsid w:val="00221354"/>
    <w:rsid w:val="0022310A"/>
    <w:rsid w:val="002343CB"/>
    <w:rsid w:val="00261ECD"/>
    <w:rsid w:val="002740F8"/>
    <w:rsid w:val="002748E4"/>
    <w:rsid w:val="002758F5"/>
    <w:rsid w:val="0029450C"/>
    <w:rsid w:val="002F62F0"/>
    <w:rsid w:val="0031596E"/>
    <w:rsid w:val="0032221E"/>
    <w:rsid w:val="0033281F"/>
    <w:rsid w:val="003800AA"/>
    <w:rsid w:val="00381444"/>
    <w:rsid w:val="00383A79"/>
    <w:rsid w:val="003D7537"/>
    <w:rsid w:val="00412EF1"/>
    <w:rsid w:val="0042747A"/>
    <w:rsid w:val="004376D8"/>
    <w:rsid w:val="00441639"/>
    <w:rsid w:val="00442290"/>
    <w:rsid w:val="00461240"/>
    <w:rsid w:val="00483FC5"/>
    <w:rsid w:val="00494195"/>
    <w:rsid w:val="004C6768"/>
    <w:rsid w:val="004E67CD"/>
    <w:rsid w:val="0050012D"/>
    <w:rsid w:val="00523664"/>
    <w:rsid w:val="00536039"/>
    <w:rsid w:val="005B1F41"/>
    <w:rsid w:val="005C2B19"/>
    <w:rsid w:val="005D6827"/>
    <w:rsid w:val="0062023A"/>
    <w:rsid w:val="0063682E"/>
    <w:rsid w:val="0066171A"/>
    <w:rsid w:val="00662580"/>
    <w:rsid w:val="00664213"/>
    <w:rsid w:val="0067223D"/>
    <w:rsid w:val="00675C5B"/>
    <w:rsid w:val="006870EA"/>
    <w:rsid w:val="006874CF"/>
    <w:rsid w:val="006912D8"/>
    <w:rsid w:val="00693413"/>
    <w:rsid w:val="006B292B"/>
    <w:rsid w:val="006C7497"/>
    <w:rsid w:val="00747BDC"/>
    <w:rsid w:val="00747E6E"/>
    <w:rsid w:val="0076764C"/>
    <w:rsid w:val="00795616"/>
    <w:rsid w:val="007A1FC0"/>
    <w:rsid w:val="007F1602"/>
    <w:rsid w:val="00825385"/>
    <w:rsid w:val="00854727"/>
    <w:rsid w:val="00870D17"/>
    <w:rsid w:val="00884510"/>
    <w:rsid w:val="00884522"/>
    <w:rsid w:val="008A0E98"/>
    <w:rsid w:val="008B7734"/>
    <w:rsid w:val="008C46F5"/>
    <w:rsid w:val="008D2F3B"/>
    <w:rsid w:val="008D48DD"/>
    <w:rsid w:val="00930BC9"/>
    <w:rsid w:val="00941256"/>
    <w:rsid w:val="00941BD4"/>
    <w:rsid w:val="00953F6A"/>
    <w:rsid w:val="00970B14"/>
    <w:rsid w:val="009B193E"/>
    <w:rsid w:val="009C1F73"/>
    <w:rsid w:val="009C6348"/>
    <w:rsid w:val="009E4503"/>
    <w:rsid w:val="00A64CD1"/>
    <w:rsid w:val="00A658D1"/>
    <w:rsid w:val="00A8716A"/>
    <w:rsid w:val="00AC4D1C"/>
    <w:rsid w:val="00AD0949"/>
    <w:rsid w:val="00AD0BB8"/>
    <w:rsid w:val="00AF1420"/>
    <w:rsid w:val="00B00330"/>
    <w:rsid w:val="00B12148"/>
    <w:rsid w:val="00B22AFC"/>
    <w:rsid w:val="00B3072E"/>
    <w:rsid w:val="00B56228"/>
    <w:rsid w:val="00B7219A"/>
    <w:rsid w:val="00BC3057"/>
    <w:rsid w:val="00BE09B2"/>
    <w:rsid w:val="00C178AD"/>
    <w:rsid w:val="00C26719"/>
    <w:rsid w:val="00C26E87"/>
    <w:rsid w:val="00CB57F6"/>
    <w:rsid w:val="00CB6C38"/>
    <w:rsid w:val="00CD3879"/>
    <w:rsid w:val="00CE19FB"/>
    <w:rsid w:val="00CF12A9"/>
    <w:rsid w:val="00CF6333"/>
    <w:rsid w:val="00CF7909"/>
    <w:rsid w:val="00D25052"/>
    <w:rsid w:val="00D332D5"/>
    <w:rsid w:val="00D42397"/>
    <w:rsid w:val="00D74EEE"/>
    <w:rsid w:val="00DA129E"/>
    <w:rsid w:val="00DB0CF2"/>
    <w:rsid w:val="00DD05A3"/>
    <w:rsid w:val="00DE1878"/>
    <w:rsid w:val="00DE5EC3"/>
    <w:rsid w:val="00DE7632"/>
    <w:rsid w:val="00E54B62"/>
    <w:rsid w:val="00E62361"/>
    <w:rsid w:val="00E75F9A"/>
    <w:rsid w:val="00E76C5E"/>
    <w:rsid w:val="00E82BD6"/>
    <w:rsid w:val="00E8371A"/>
    <w:rsid w:val="00E90CF6"/>
    <w:rsid w:val="00E968E9"/>
    <w:rsid w:val="00EA06FA"/>
    <w:rsid w:val="00EA1473"/>
    <w:rsid w:val="00EC0D91"/>
    <w:rsid w:val="00EF30BC"/>
    <w:rsid w:val="00F00273"/>
    <w:rsid w:val="00F0570B"/>
    <w:rsid w:val="00F1296C"/>
    <w:rsid w:val="00F21C44"/>
    <w:rsid w:val="00F466B5"/>
    <w:rsid w:val="00F66A90"/>
    <w:rsid w:val="00F67C66"/>
    <w:rsid w:val="00F75157"/>
    <w:rsid w:val="00F80C8D"/>
    <w:rsid w:val="00F87B7D"/>
    <w:rsid w:val="00F95C6C"/>
    <w:rsid w:val="00FE092C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E93A1-D705-4999-8B82-38432534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042A"/>
    <w:rPr>
      <w:color w:val="F7B615" w:themeColor="hyperlink"/>
      <w:u w:val="single"/>
    </w:rPr>
  </w:style>
  <w:style w:type="paragraph" w:styleId="a5">
    <w:name w:val="List Paragraph"/>
    <w:basedOn w:val="a"/>
    <w:uiPriority w:val="34"/>
    <w:qFormat/>
    <w:rsid w:val="001B0EA2"/>
    <w:pPr>
      <w:ind w:left="720"/>
      <w:contextualSpacing/>
    </w:pPr>
  </w:style>
  <w:style w:type="table" w:styleId="a6">
    <w:name w:val="Table Grid"/>
    <w:basedOn w:val="a1"/>
    <w:uiPriority w:val="39"/>
    <w:rsid w:val="0094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58D"/>
  </w:style>
  <w:style w:type="paragraph" w:styleId="ab">
    <w:name w:val="footer"/>
    <w:basedOn w:val="a"/>
    <w:link w:val="ac"/>
    <w:uiPriority w:val="99"/>
    <w:unhideWhenUsed/>
    <w:rsid w:val="001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0B2A-E9C8-4CB1-9115-C96F16BA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2023-03-20T12:50:00Z</cp:lastPrinted>
  <dcterms:created xsi:type="dcterms:W3CDTF">2022-03-14T06:15:00Z</dcterms:created>
  <dcterms:modified xsi:type="dcterms:W3CDTF">2023-03-21T06:37:00Z</dcterms:modified>
</cp:coreProperties>
</file>