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AF" w:rsidRPr="004A44AF" w:rsidRDefault="004A44AF" w:rsidP="004A44AF">
      <w:pPr>
        <w:ind w:right="-5" w:firstLine="567"/>
        <w:jc w:val="right"/>
        <w:rPr>
          <w:rFonts w:ascii="Times New Roman" w:hAnsi="Times New Roman" w:cs="Times New Roman"/>
          <w:b/>
          <w:sz w:val="28"/>
          <w:szCs w:val="28"/>
        </w:rPr>
      </w:pPr>
      <w:r w:rsidRPr="004A44AF">
        <w:rPr>
          <w:rFonts w:ascii="Times New Roman" w:hAnsi="Times New Roman" w:cs="Times New Roman"/>
          <w:b/>
          <w:sz w:val="28"/>
          <w:szCs w:val="28"/>
        </w:rPr>
        <w:t>УТВЕРЖДЕН</w:t>
      </w:r>
    </w:p>
    <w:p w:rsidR="004A44AF" w:rsidRPr="004A44AF" w:rsidRDefault="004A44AF" w:rsidP="004A44AF">
      <w:pPr>
        <w:ind w:right="-5"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г</w:t>
      </w:r>
      <w:r w:rsidRPr="004A44AF">
        <w:rPr>
          <w:rFonts w:ascii="Times New Roman" w:hAnsi="Times New Roman" w:cs="Times New Roman"/>
          <w:b/>
          <w:sz w:val="28"/>
          <w:szCs w:val="28"/>
        </w:rPr>
        <w:t>лав</w:t>
      </w:r>
      <w:r>
        <w:rPr>
          <w:rFonts w:ascii="Times New Roman" w:hAnsi="Times New Roman" w:cs="Times New Roman"/>
          <w:b/>
          <w:sz w:val="28"/>
          <w:szCs w:val="28"/>
        </w:rPr>
        <w:t>ы</w:t>
      </w:r>
      <w:r w:rsidRPr="004A44AF">
        <w:rPr>
          <w:rFonts w:ascii="Times New Roman" w:hAnsi="Times New Roman" w:cs="Times New Roman"/>
          <w:b/>
          <w:sz w:val="28"/>
          <w:szCs w:val="28"/>
        </w:rPr>
        <w:t xml:space="preserve"> местного самоуправления</w:t>
      </w:r>
    </w:p>
    <w:p w:rsidR="004A44AF" w:rsidRPr="004A44AF" w:rsidRDefault="004A44AF" w:rsidP="004A44AF">
      <w:pPr>
        <w:ind w:right="-5" w:firstLine="567"/>
        <w:jc w:val="right"/>
        <w:rPr>
          <w:rFonts w:ascii="Times New Roman" w:hAnsi="Times New Roman" w:cs="Times New Roman"/>
          <w:b/>
          <w:sz w:val="28"/>
          <w:szCs w:val="28"/>
        </w:rPr>
      </w:pPr>
      <w:r w:rsidRPr="004A44AF">
        <w:rPr>
          <w:rFonts w:ascii="Times New Roman" w:hAnsi="Times New Roman" w:cs="Times New Roman"/>
          <w:b/>
          <w:sz w:val="28"/>
          <w:szCs w:val="28"/>
        </w:rPr>
        <w:t>_____________ А.А.</w:t>
      </w:r>
      <w:r>
        <w:rPr>
          <w:rFonts w:ascii="Times New Roman" w:hAnsi="Times New Roman" w:cs="Times New Roman"/>
          <w:b/>
          <w:sz w:val="28"/>
          <w:szCs w:val="28"/>
        </w:rPr>
        <w:t xml:space="preserve"> </w:t>
      </w:r>
      <w:proofErr w:type="spellStart"/>
      <w:r w:rsidRPr="004A44AF">
        <w:rPr>
          <w:rFonts w:ascii="Times New Roman" w:hAnsi="Times New Roman" w:cs="Times New Roman"/>
          <w:b/>
          <w:sz w:val="28"/>
          <w:szCs w:val="28"/>
        </w:rPr>
        <w:t>Паятелев</w:t>
      </w:r>
      <w:proofErr w:type="spellEnd"/>
    </w:p>
    <w:p w:rsidR="004A44AF" w:rsidRDefault="004A44AF" w:rsidP="00D141DD">
      <w:pPr>
        <w:spacing w:after="0" w:line="360" w:lineRule="auto"/>
        <w:jc w:val="center"/>
        <w:rPr>
          <w:rFonts w:ascii="Times New Roman" w:hAnsi="Times New Roman" w:cs="Times New Roman"/>
          <w:b/>
          <w:sz w:val="28"/>
          <w:szCs w:val="28"/>
        </w:rPr>
      </w:pPr>
    </w:p>
    <w:p w:rsidR="004A44AF" w:rsidRDefault="004A44AF" w:rsidP="00D141DD">
      <w:pPr>
        <w:spacing w:after="0" w:line="360" w:lineRule="auto"/>
        <w:jc w:val="center"/>
        <w:rPr>
          <w:rFonts w:ascii="Times New Roman" w:hAnsi="Times New Roman" w:cs="Times New Roman"/>
          <w:b/>
          <w:sz w:val="28"/>
          <w:szCs w:val="28"/>
        </w:rPr>
      </w:pPr>
    </w:p>
    <w:p w:rsidR="00B15330" w:rsidRDefault="005D5E63" w:rsidP="00D141DD">
      <w:pPr>
        <w:spacing w:after="0" w:line="360" w:lineRule="auto"/>
        <w:jc w:val="center"/>
        <w:rPr>
          <w:rFonts w:ascii="Times New Roman" w:hAnsi="Times New Roman" w:cs="Times New Roman"/>
          <w:b/>
          <w:sz w:val="28"/>
          <w:szCs w:val="28"/>
        </w:rPr>
      </w:pPr>
      <w:r w:rsidRPr="00A54E70">
        <w:rPr>
          <w:rFonts w:ascii="Times New Roman" w:hAnsi="Times New Roman" w:cs="Times New Roman"/>
          <w:b/>
          <w:sz w:val="28"/>
          <w:szCs w:val="28"/>
        </w:rPr>
        <w:t>Отчет о работе отдела экономики за 20</w:t>
      </w:r>
      <w:r w:rsidR="00E73B25">
        <w:rPr>
          <w:rFonts w:ascii="Times New Roman" w:hAnsi="Times New Roman" w:cs="Times New Roman"/>
          <w:b/>
          <w:sz w:val="28"/>
          <w:szCs w:val="28"/>
        </w:rPr>
        <w:t>2</w:t>
      </w:r>
      <w:r w:rsidR="00D26E0C">
        <w:rPr>
          <w:rFonts w:ascii="Times New Roman" w:hAnsi="Times New Roman" w:cs="Times New Roman"/>
          <w:b/>
          <w:sz w:val="28"/>
          <w:szCs w:val="28"/>
        </w:rPr>
        <w:t>1</w:t>
      </w:r>
      <w:r w:rsidRPr="00A54E70">
        <w:rPr>
          <w:rFonts w:ascii="Times New Roman" w:hAnsi="Times New Roman" w:cs="Times New Roman"/>
          <w:b/>
          <w:sz w:val="28"/>
          <w:szCs w:val="28"/>
        </w:rPr>
        <w:t xml:space="preserve"> год</w:t>
      </w:r>
    </w:p>
    <w:p w:rsidR="00B87921" w:rsidRDefault="00107BBB" w:rsidP="00011149">
      <w:pPr>
        <w:pStyle w:val="a4"/>
        <w:spacing w:line="240" w:lineRule="auto"/>
        <w:ind w:firstLine="709"/>
      </w:pPr>
      <w:r w:rsidRPr="00D141DD">
        <w:rPr>
          <w:u w:val="single"/>
        </w:rPr>
        <w:t xml:space="preserve">Основными задачами отдела </w:t>
      </w:r>
      <w:r w:rsidR="000C1F44">
        <w:rPr>
          <w:u w:val="single"/>
        </w:rPr>
        <w:t xml:space="preserve">в 2021 году </w:t>
      </w:r>
      <w:r w:rsidRPr="00D141DD">
        <w:rPr>
          <w:u w:val="single"/>
        </w:rPr>
        <w:t>явля</w:t>
      </w:r>
      <w:r w:rsidR="000C1F44">
        <w:rPr>
          <w:u w:val="single"/>
        </w:rPr>
        <w:t>лись</w:t>
      </w:r>
      <w:r w:rsidR="00D141DD">
        <w:t>:</w:t>
      </w:r>
    </w:p>
    <w:p w:rsidR="00107BBB" w:rsidRPr="009A31A0" w:rsidRDefault="00B87921" w:rsidP="00011149">
      <w:pPr>
        <w:pStyle w:val="a4"/>
        <w:spacing w:line="240" w:lineRule="auto"/>
        <w:ind w:firstLine="709"/>
      </w:pPr>
      <w:r>
        <w:t>1) Комплексное развитие территории;</w:t>
      </w:r>
    </w:p>
    <w:p w:rsidR="00107BBB" w:rsidRDefault="00107BBB" w:rsidP="00011149">
      <w:pPr>
        <w:pStyle w:val="2"/>
        <w:spacing w:after="0" w:line="240" w:lineRule="auto"/>
        <w:ind w:left="0" w:firstLine="709"/>
        <w:jc w:val="both"/>
      </w:pPr>
      <w:r w:rsidRPr="009A31A0">
        <w:t>2</w:t>
      </w:r>
      <w:r w:rsidR="00B87921">
        <w:t>)</w:t>
      </w:r>
      <w:r w:rsidRPr="009A31A0">
        <w:t xml:space="preserve"> Стратегическое</w:t>
      </w:r>
      <w:r w:rsidR="00B87921">
        <w:t xml:space="preserve"> и программное</w:t>
      </w:r>
      <w:r w:rsidRPr="009A31A0">
        <w:t xml:space="preserve"> планирование</w:t>
      </w:r>
      <w:r w:rsidR="00B87921">
        <w:t>;</w:t>
      </w:r>
    </w:p>
    <w:p w:rsidR="00B87921" w:rsidRDefault="00B87921" w:rsidP="00011149">
      <w:pPr>
        <w:pStyle w:val="2"/>
        <w:spacing w:after="0" w:line="240" w:lineRule="auto"/>
        <w:ind w:left="0" w:firstLine="709"/>
        <w:jc w:val="both"/>
        <w:rPr>
          <w:color w:val="000000"/>
        </w:rPr>
      </w:pPr>
      <w:r>
        <w:t xml:space="preserve">3) </w:t>
      </w:r>
      <w:r w:rsidRPr="009A31A0">
        <w:rPr>
          <w:color w:val="000000"/>
        </w:rPr>
        <w:t>Реализация инвестиционной политики, направленной на повышение инвестиционной привлекательности городского округа</w:t>
      </w:r>
      <w:r>
        <w:rPr>
          <w:color w:val="000000"/>
        </w:rPr>
        <w:t>;</w:t>
      </w:r>
    </w:p>
    <w:p w:rsidR="00B361E2" w:rsidRDefault="00B361E2" w:rsidP="00011149">
      <w:pPr>
        <w:pStyle w:val="2"/>
        <w:spacing w:after="0" w:line="240" w:lineRule="auto"/>
        <w:ind w:left="0" w:firstLine="709"/>
        <w:jc w:val="both"/>
        <w:rPr>
          <w:color w:val="000000"/>
        </w:rPr>
      </w:pPr>
      <w:r>
        <w:rPr>
          <w:color w:val="000000"/>
        </w:rPr>
        <w:t>4) Мониторинг реализации Национальных проектов, действующих на территории г.о.г. Кулебаки;</w:t>
      </w:r>
    </w:p>
    <w:p w:rsidR="00B87921" w:rsidRDefault="00B361E2" w:rsidP="00011149">
      <w:pPr>
        <w:pStyle w:val="2"/>
        <w:spacing w:after="0" w:line="240" w:lineRule="auto"/>
        <w:ind w:left="0" w:firstLine="709"/>
        <w:jc w:val="both"/>
        <w:rPr>
          <w:color w:val="000000"/>
        </w:rPr>
      </w:pPr>
      <w:r>
        <w:rPr>
          <w:color w:val="000000"/>
        </w:rPr>
        <w:t>5</w:t>
      </w:r>
      <w:r w:rsidR="00B87921">
        <w:rPr>
          <w:color w:val="000000"/>
        </w:rPr>
        <w:t>) Оценка деятельности ОМСУ в целом и структурных подразделений администрации;</w:t>
      </w:r>
    </w:p>
    <w:p w:rsidR="00B87921" w:rsidRDefault="00B361E2" w:rsidP="00011149">
      <w:pPr>
        <w:pStyle w:val="2"/>
        <w:spacing w:after="0" w:line="240" w:lineRule="auto"/>
        <w:ind w:left="0" w:firstLine="709"/>
        <w:jc w:val="both"/>
        <w:rPr>
          <w:bCs/>
        </w:rPr>
      </w:pPr>
      <w:r>
        <w:rPr>
          <w:color w:val="000000"/>
        </w:rPr>
        <w:t>6</w:t>
      </w:r>
      <w:r w:rsidR="00B87921">
        <w:rPr>
          <w:color w:val="000000"/>
        </w:rPr>
        <w:t xml:space="preserve">) </w:t>
      </w:r>
      <w:r w:rsidR="00B87921" w:rsidRPr="009A31A0">
        <w:rPr>
          <w:bCs/>
        </w:rPr>
        <w:t>Проведение оценки регулирующего воздействия нормативно-правовых актов</w:t>
      </w:r>
      <w:r w:rsidR="00B87921">
        <w:rPr>
          <w:bCs/>
        </w:rPr>
        <w:t>;</w:t>
      </w:r>
    </w:p>
    <w:p w:rsidR="00B87921" w:rsidRDefault="00B361E2" w:rsidP="00011149">
      <w:pPr>
        <w:pStyle w:val="2"/>
        <w:spacing w:after="0" w:line="240" w:lineRule="auto"/>
        <w:ind w:left="0" w:firstLine="709"/>
        <w:jc w:val="both"/>
        <w:rPr>
          <w:bCs/>
        </w:rPr>
      </w:pPr>
      <w:r>
        <w:rPr>
          <w:bCs/>
        </w:rPr>
        <w:t>7</w:t>
      </w:r>
      <w:r w:rsidR="00B87921">
        <w:rPr>
          <w:bCs/>
        </w:rPr>
        <w:t xml:space="preserve">) </w:t>
      </w:r>
      <w:r w:rsidR="00B87921" w:rsidRPr="009A31A0">
        <w:rPr>
          <w:bCs/>
        </w:rPr>
        <w:t>Внедрение стандарта развития конкуренции на территории городского округа</w:t>
      </w:r>
      <w:r w:rsidRPr="00B361E2">
        <w:rPr>
          <w:bCs/>
        </w:rPr>
        <w:t xml:space="preserve"> </w:t>
      </w:r>
      <w:r>
        <w:rPr>
          <w:bCs/>
        </w:rPr>
        <w:t xml:space="preserve"> и системы антимонопольного </w:t>
      </w:r>
      <w:proofErr w:type="spellStart"/>
      <w:r>
        <w:rPr>
          <w:bCs/>
        </w:rPr>
        <w:t>комплаенса</w:t>
      </w:r>
      <w:proofErr w:type="spellEnd"/>
      <w:r w:rsidR="00B87921">
        <w:rPr>
          <w:bCs/>
        </w:rPr>
        <w:t>;</w:t>
      </w:r>
    </w:p>
    <w:p w:rsidR="00B87921" w:rsidRDefault="00B361E2" w:rsidP="00011149">
      <w:pPr>
        <w:pStyle w:val="2"/>
        <w:spacing w:after="0" w:line="240" w:lineRule="auto"/>
        <w:ind w:left="0" w:firstLine="709"/>
        <w:jc w:val="both"/>
        <w:rPr>
          <w:color w:val="000000"/>
        </w:rPr>
      </w:pPr>
      <w:r>
        <w:rPr>
          <w:bCs/>
        </w:rPr>
        <w:t>8</w:t>
      </w:r>
      <w:r w:rsidR="00B87921">
        <w:rPr>
          <w:bCs/>
        </w:rPr>
        <w:t xml:space="preserve">) </w:t>
      </w:r>
      <w:r w:rsidR="00B87921" w:rsidRPr="009A31A0">
        <w:rPr>
          <w:color w:val="000000"/>
        </w:rPr>
        <w:t>Проведение  анализа показателей финансово-хозяйственной деятельности муниципальных предприятий, разработка экономических критериев и показателей, обеспечивающих их эффективную деятельность, выработка решений по развитию</w:t>
      </w:r>
      <w:r w:rsidR="00B87921">
        <w:rPr>
          <w:color w:val="000000"/>
        </w:rPr>
        <w:t>;</w:t>
      </w:r>
    </w:p>
    <w:p w:rsidR="007C6E16" w:rsidRDefault="00B361E2" w:rsidP="00011149">
      <w:pPr>
        <w:pStyle w:val="2"/>
        <w:spacing w:after="0" w:line="240" w:lineRule="auto"/>
        <w:ind w:left="0" w:firstLine="709"/>
        <w:jc w:val="both"/>
        <w:rPr>
          <w:color w:val="000000"/>
        </w:rPr>
      </w:pPr>
      <w:r>
        <w:rPr>
          <w:color w:val="000000"/>
        </w:rPr>
        <w:t>9</w:t>
      </w:r>
      <w:r w:rsidR="007C6E16">
        <w:rPr>
          <w:color w:val="000000"/>
        </w:rPr>
        <w:t>) Экономическое обоснование ставок и льгот по местным налогам и сборам;</w:t>
      </w:r>
    </w:p>
    <w:p w:rsidR="007C6E16" w:rsidRDefault="00B361E2" w:rsidP="00011149">
      <w:pPr>
        <w:pStyle w:val="2"/>
        <w:spacing w:after="0" w:line="240" w:lineRule="auto"/>
        <w:ind w:left="0" w:firstLine="709"/>
        <w:jc w:val="both"/>
        <w:rPr>
          <w:color w:val="000000"/>
        </w:rPr>
      </w:pPr>
      <w:r>
        <w:rPr>
          <w:color w:val="000000"/>
        </w:rPr>
        <w:t>10</w:t>
      </w:r>
      <w:r w:rsidR="007C6E16">
        <w:rPr>
          <w:color w:val="000000"/>
        </w:rPr>
        <w:t>)  Вопросы ценообразования на работы и услуги, оказываемые муниципальными предприятиями и учреждениями округа.</w:t>
      </w:r>
    </w:p>
    <w:p w:rsidR="00107BBB" w:rsidRPr="00A54E70" w:rsidRDefault="00107BBB" w:rsidP="005D5E63">
      <w:pPr>
        <w:jc w:val="center"/>
        <w:rPr>
          <w:rFonts w:ascii="Times New Roman" w:hAnsi="Times New Roman" w:cs="Times New Roman"/>
          <w:b/>
          <w:sz w:val="28"/>
          <w:szCs w:val="28"/>
        </w:rPr>
      </w:pPr>
    </w:p>
    <w:p w:rsidR="00FD580F" w:rsidRPr="00A54E70" w:rsidRDefault="00FD580F" w:rsidP="00FD580F">
      <w:pPr>
        <w:jc w:val="center"/>
        <w:rPr>
          <w:rFonts w:ascii="Times New Roman" w:hAnsi="Times New Roman" w:cs="Times New Roman"/>
          <w:b/>
          <w:sz w:val="28"/>
          <w:szCs w:val="28"/>
        </w:rPr>
      </w:pPr>
      <w:r w:rsidRPr="00A54E70">
        <w:rPr>
          <w:rFonts w:ascii="Times New Roman" w:hAnsi="Times New Roman" w:cs="Times New Roman"/>
          <w:b/>
          <w:sz w:val="28"/>
          <w:szCs w:val="28"/>
        </w:rPr>
        <w:t>Комплексное развитие территории округа</w:t>
      </w:r>
    </w:p>
    <w:p w:rsidR="00FD580F" w:rsidRPr="00A54E70" w:rsidRDefault="00FD580F" w:rsidP="00980B01">
      <w:pPr>
        <w:jc w:val="both"/>
        <w:rPr>
          <w:rFonts w:ascii="Times New Roman" w:hAnsi="Times New Roman" w:cs="Times New Roman"/>
          <w:sz w:val="28"/>
          <w:szCs w:val="28"/>
        </w:rPr>
      </w:pPr>
      <w:r w:rsidRPr="00A54E70">
        <w:rPr>
          <w:rFonts w:ascii="Times New Roman" w:hAnsi="Times New Roman" w:cs="Times New Roman"/>
          <w:sz w:val="28"/>
          <w:szCs w:val="28"/>
        </w:rPr>
        <w:tab/>
        <w:t>Это одно из основных и самое востребованное мин</w:t>
      </w:r>
      <w:r w:rsidR="00F07310">
        <w:rPr>
          <w:rFonts w:ascii="Times New Roman" w:hAnsi="Times New Roman" w:cs="Times New Roman"/>
          <w:sz w:val="28"/>
          <w:szCs w:val="28"/>
        </w:rPr>
        <w:t>истерством экономического развития и инвестиций Нижегородской области</w:t>
      </w:r>
      <w:r w:rsidRPr="00A54E70">
        <w:rPr>
          <w:rFonts w:ascii="Times New Roman" w:hAnsi="Times New Roman" w:cs="Times New Roman"/>
          <w:sz w:val="28"/>
          <w:szCs w:val="28"/>
        </w:rPr>
        <w:t xml:space="preserve"> направление деятельности отдела. Данные показатели являются визитной карточкой нашего округа</w:t>
      </w:r>
      <w:r w:rsidR="00980B01">
        <w:rPr>
          <w:rFonts w:ascii="Times New Roman" w:hAnsi="Times New Roman" w:cs="Times New Roman"/>
          <w:sz w:val="28"/>
          <w:szCs w:val="28"/>
        </w:rPr>
        <w:t xml:space="preserve">, на основании которых определяется рейтинг </w:t>
      </w:r>
      <w:r w:rsidRPr="00A54E70">
        <w:rPr>
          <w:rFonts w:ascii="Times New Roman" w:hAnsi="Times New Roman" w:cs="Times New Roman"/>
          <w:sz w:val="28"/>
          <w:szCs w:val="28"/>
        </w:rPr>
        <w:t>нашего округа среди муниципалитетов области и уровень его развития.</w:t>
      </w:r>
    </w:p>
    <w:p w:rsidR="00FD580F" w:rsidRDefault="00FD580F" w:rsidP="00FD580F">
      <w:pPr>
        <w:jc w:val="both"/>
        <w:rPr>
          <w:rFonts w:ascii="Times New Roman" w:hAnsi="Times New Roman" w:cs="Times New Roman"/>
          <w:sz w:val="28"/>
          <w:szCs w:val="28"/>
        </w:rPr>
      </w:pPr>
      <w:r w:rsidRPr="00A54E70">
        <w:rPr>
          <w:rFonts w:ascii="Times New Roman" w:hAnsi="Times New Roman" w:cs="Times New Roman"/>
          <w:sz w:val="28"/>
          <w:szCs w:val="28"/>
        </w:rPr>
        <w:tab/>
        <w:t xml:space="preserve">По </w:t>
      </w:r>
      <w:r w:rsidR="005323A6">
        <w:rPr>
          <w:rFonts w:ascii="Times New Roman" w:hAnsi="Times New Roman" w:cs="Times New Roman"/>
          <w:sz w:val="28"/>
          <w:szCs w:val="28"/>
        </w:rPr>
        <w:t xml:space="preserve">сводной оценке министерства экономического развития и инвестиций Нижегородской области </w:t>
      </w:r>
      <w:r w:rsidRPr="00A54E70">
        <w:rPr>
          <w:rFonts w:ascii="Times New Roman" w:hAnsi="Times New Roman" w:cs="Times New Roman"/>
          <w:sz w:val="28"/>
          <w:szCs w:val="28"/>
        </w:rPr>
        <w:t>по итогам 20</w:t>
      </w:r>
      <w:r w:rsidR="008E10B0">
        <w:rPr>
          <w:rFonts w:ascii="Times New Roman" w:hAnsi="Times New Roman" w:cs="Times New Roman"/>
          <w:sz w:val="28"/>
          <w:szCs w:val="28"/>
        </w:rPr>
        <w:t>2</w:t>
      </w:r>
      <w:r w:rsidR="00980B01">
        <w:rPr>
          <w:rFonts w:ascii="Times New Roman" w:hAnsi="Times New Roman" w:cs="Times New Roman"/>
          <w:sz w:val="28"/>
          <w:szCs w:val="28"/>
        </w:rPr>
        <w:t>1</w:t>
      </w:r>
      <w:r w:rsidRPr="00A54E70">
        <w:rPr>
          <w:rFonts w:ascii="Times New Roman" w:hAnsi="Times New Roman" w:cs="Times New Roman"/>
          <w:sz w:val="28"/>
          <w:szCs w:val="28"/>
        </w:rPr>
        <w:t xml:space="preserve"> года</w:t>
      </w:r>
      <w:r w:rsidR="005323A6">
        <w:rPr>
          <w:rFonts w:ascii="Times New Roman" w:hAnsi="Times New Roman" w:cs="Times New Roman"/>
          <w:sz w:val="28"/>
          <w:szCs w:val="28"/>
        </w:rPr>
        <w:t xml:space="preserve"> г.о.г. Кулебаки </w:t>
      </w:r>
      <w:r w:rsidR="008A61CF">
        <w:rPr>
          <w:rFonts w:ascii="Times New Roman" w:hAnsi="Times New Roman" w:cs="Times New Roman"/>
          <w:sz w:val="28"/>
          <w:szCs w:val="28"/>
        </w:rPr>
        <w:t>занимает</w:t>
      </w:r>
      <w:r w:rsidRPr="00A54E70">
        <w:rPr>
          <w:rFonts w:ascii="Times New Roman" w:hAnsi="Times New Roman" w:cs="Times New Roman"/>
          <w:sz w:val="28"/>
          <w:szCs w:val="28"/>
        </w:rPr>
        <w:t xml:space="preserve"> </w:t>
      </w:r>
      <w:r w:rsidR="008A61CF">
        <w:rPr>
          <w:rFonts w:ascii="Times New Roman" w:hAnsi="Times New Roman" w:cs="Times New Roman"/>
          <w:sz w:val="28"/>
          <w:szCs w:val="28"/>
        </w:rPr>
        <w:t xml:space="preserve">15 </w:t>
      </w:r>
      <w:r w:rsidRPr="00A54E70">
        <w:rPr>
          <w:rFonts w:ascii="Times New Roman" w:hAnsi="Times New Roman" w:cs="Times New Roman"/>
          <w:sz w:val="28"/>
          <w:szCs w:val="28"/>
        </w:rPr>
        <w:t xml:space="preserve">позицию среди 52 районов и округов области </w:t>
      </w:r>
      <w:r w:rsidR="000850A4">
        <w:rPr>
          <w:rFonts w:ascii="Times New Roman" w:hAnsi="Times New Roman" w:cs="Times New Roman"/>
          <w:sz w:val="28"/>
          <w:szCs w:val="28"/>
        </w:rPr>
        <w:t xml:space="preserve">(по итогам </w:t>
      </w:r>
      <w:r w:rsidR="008A61CF">
        <w:rPr>
          <w:rFonts w:ascii="Times New Roman" w:hAnsi="Times New Roman" w:cs="Times New Roman"/>
          <w:sz w:val="28"/>
          <w:szCs w:val="28"/>
        </w:rPr>
        <w:t>2020</w:t>
      </w:r>
      <w:r w:rsidR="000850A4">
        <w:rPr>
          <w:rFonts w:ascii="Times New Roman" w:hAnsi="Times New Roman" w:cs="Times New Roman"/>
          <w:sz w:val="28"/>
          <w:szCs w:val="28"/>
        </w:rPr>
        <w:t xml:space="preserve"> г. – </w:t>
      </w:r>
      <w:r w:rsidR="00E01490">
        <w:rPr>
          <w:rFonts w:ascii="Times New Roman" w:hAnsi="Times New Roman" w:cs="Times New Roman"/>
          <w:sz w:val="28"/>
          <w:szCs w:val="28"/>
        </w:rPr>
        <w:t>1</w:t>
      </w:r>
      <w:r w:rsidR="008A61CF">
        <w:rPr>
          <w:rFonts w:ascii="Times New Roman" w:hAnsi="Times New Roman" w:cs="Times New Roman"/>
          <w:sz w:val="28"/>
          <w:szCs w:val="28"/>
        </w:rPr>
        <w:t>8</w:t>
      </w:r>
      <w:r w:rsidR="000850A4">
        <w:rPr>
          <w:rFonts w:ascii="Times New Roman" w:hAnsi="Times New Roman" w:cs="Times New Roman"/>
          <w:sz w:val="28"/>
          <w:szCs w:val="28"/>
        </w:rPr>
        <w:t xml:space="preserve"> место) </w:t>
      </w:r>
      <w:r w:rsidRPr="00A54E70">
        <w:rPr>
          <w:rFonts w:ascii="Times New Roman" w:hAnsi="Times New Roman" w:cs="Times New Roman"/>
          <w:sz w:val="28"/>
          <w:szCs w:val="28"/>
        </w:rPr>
        <w:t xml:space="preserve">и относится к муниципалитетам со средним уровнем развития. В </w:t>
      </w:r>
      <w:r w:rsidRPr="00A54E70">
        <w:rPr>
          <w:rFonts w:ascii="Times New Roman" w:hAnsi="Times New Roman" w:cs="Times New Roman"/>
          <w:sz w:val="28"/>
          <w:szCs w:val="28"/>
        </w:rPr>
        <w:lastRenderedPageBreak/>
        <w:t xml:space="preserve">своей подгруппе районов с численностью населения от </w:t>
      </w:r>
      <w:r w:rsidR="000850A4">
        <w:rPr>
          <w:rFonts w:ascii="Times New Roman" w:hAnsi="Times New Roman" w:cs="Times New Roman"/>
          <w:sz w:val="28"/>
          <w:szCs w:val="28"/>
        </w:rPr>
        <w:t>2</w:t>
      </w:r>
      <w:r w:rsidRPr="00A54E70">
        <w:rPr>
          <w:rFonts w:ascii="Times New Roman" w:hAnsi="Times New Roman" w:cs="Times New Roman"/>
          <w:sz w:val="28"/>
          <w:szCs w:val="28"/>
        </w:rPr>
        <w:t xml:space="preserve">5 до </w:t>
      </w:r>
      <w:r w:rsidR="000850A4">
        <w:rPr>
          <w:rFonts w:ascii="Times New Roman" w:hAnsi="Times New Roman" w:cs="Times New Roman"/>
          <w:sz w:val="28"/>
          <w:szCs w:val="28"/>
        </w:rPr>
        <w:t>7</w:t>
      </w:r>
      <w:r w:rsidRPr="00A54E70">
        <w:rPr>
          <w:rFonts w:ascii="Times New Roman" w:hAnsi="Times New Roman" w:cs="Times New Roman"/>
          <w:sz w:val="28"/>
          <w:szCs w:val="28"/>
        </w:rPr>
        <w:t xml:space="preserve">0 тыс. человек мы занимаем </w:t>
      </w:r>
      <w:r w:rsidR="008A61CF">
        <w:rPr>
          <w:rFonts w:ascii="Times New Roman" w:hAnsi="Times New Roman" w:cs="Times New Roman"/>
          <w:sz w:val="28"/>
          <w:szCs w:val="28"/>
        </w:rPr>
        <w:t>2</w:t>
      </w:r>
      <w:r w:rsidR="00F16257">
        <w:rPr>
          <w:rFonts w:ascii="Times New Roman" w:hAnsi="Times New Roman" w:cs="Times New Roman"/>
          <w:sz w:val="28"/>
          <w:szCs w:val="28"/>
        </w:rPr>
        <w:t xml:space="preserve"> </w:t>
      </w:r>
      <w:r w:rsidRPr="00A54E70">
        <w:rPr>
          <w:rFonts w:ascii="Times New Roman" w:hAnsi="Times New Roman" w:cs="Times New Roman"/>
          <w:sz w:val="28"/>
          <w:szCs w:val="28"/>
        </w:rPr>
        <w:t xml:space="preserve">место из </w:t>
      </w:r>
      <w:r w:rsidR="000850A4">
        <w:rPr>
          <w:rFonts w:ascii="Times New Roman" w:hAnsi="Times New Roman" w:cs="Times New Roman"/>
          <w:sz w:val="28"/>
          <w:szCs w:val="28"/>
        </w:rPr>
        <w:t xml:space="preserve">11 </w:t>
      </w:r>
      <w:r w:rsidRPr="00A54E70">
        <w:rPr>
          <w:rFonts w:ascii="Times New Roman" w:hAnsi="Times New Roman" w:cs="Times New Roman"/>
          <w:sz w:val="28"/>
          <w:szCs w:val="28"/>
        </w:rPr>
        <w:t>возможных</w:t>
      </w:r>
      <w:r w:rsidR="00B14C65">
        <w:rPr>
          <w:rFonts w:ascii="Times New Roman" w:hAnsi="Times New Roman" w:cs="Times New Roman"/>
          <w:sz w:val="28"/>
          <w:szCs w:val="28"/>
        </w:rPr>
        <w:t xml:space="preserve"> (было – </w:t>
      </w:r>
      <w:r w:rsidR="008A61CF">
        <w:rPr>
          <w:rFonts w:ascii="Times New Roman" w:hAnsi="Times New Roman" w:cs="Times New Roman"/>
          <w:sz w:val="28"/>
          <w:szCs w:val="28"/>
        </w:rPr>
        <w:t>4</w:t>
      </w:r>
      <w:r w:rsidR="00B14C65">
        <w:rPr>
          <w:rFonts w:ascii="Times New Roman" w:hAnsi="Times New Roman" w:cs="Times New Roman"/>
          <w:sz w:val="28"/>
          <w:szCs w:val="28"/>
        </w:rPr>
        <w:t>)</w:t>
      </w:r>
      <w:r w:rsidRPr="00A54E70">
        <w:rPr>
          <w:rFonts w:ascii="Times New Roman" w:hAnsi="Times New Roman" w:cs="Times New Roman"/>
          <w:sz w:val="28"/>
          <w:szCs w:val="28"/>
        </w:rPr>
        <w:t>.</w:t>
      </w:r>
    </w:p>
    <w:p w:rsidR="00E60134" w:rsidRDefault="008A61CF" w:rsidP="00E60134">
      <w:pPr>
        <w:ind w:firstLine="708"/>
        <w:jc w:val="both"/>
        <w:rPr>
          <w:rFonts w:ascii="Times New Roman" w:hAnsi="Times New Roman" w:cs="Times New Roman"/>
          <w:sz w:val="28"/>
          <w:szCs w:val="28"/>
        </w:rPr>
      </w:pPr>
      <w:r>
        <w:rPr>
          <w:rFonts w:ascii="Times New Roman" w:hAnsi="Times New Roman" w:cs="Times New Roman"/>
          <w:sz w:val="28"/>
          <w:szCs w:val="28"/>
        </w:rPr>
        <w:t>А</w:t>
      </w:r>
      <w:r w:rsidR="00E60134">
        <w:rPr>
          <w:rFonts w:ascii="Times New Roman" w:hAnsi="Times New Roman" w:cs="Times New Roman"/>
          <w:sz w:val="28"/>
          <w:szCs w:val="28"/>
        </w:rPr>
        <w:t>нализ показал, что по финансовым и эк</w:t>
      </w:r>
      <w:r w:rsidR="00212C79">
        <w:rPr>
          <w:rFonts w:ascii="Times New Roman" w:hAnsi="Times New Roman" w:cs="Times New Roman"/>
          <w:sz w:val="28"/>
          <w:szCs w:val="28"/>
        </w:rPr>
        <w:t>о</w:t>
      </w:r>
      <w:r w:rsidR="00E60134">
        <w:rPr>
          <w:rFonts w:ascii="Times New Roman" w:hAnsi="Times New Roman" w:cs="Times New Roman"/>
          <w:sz w:val="28"/>
          <w:szCs w:val="28"/>
        </w:rPr>
        <w:t xml:space="preserve">номическим показателям мы занимаем </w:t>
      </w:r>
      <w:r>
        <w:rPr>
          <w:rFonts w:ascii="Times New Roman" w:hAnsi="Times New Roman" w:cs="Times New Roman"/>
          <w:sz w:val="28"/>
          <w:szCs w:val="28"/>
        </w:rPr>
        <w:t>13</w:t>
      </w:r>
      <w:r w:rsidR="00B14C65">
        <w:rPr>
          <w:rFonts w:ascii="Times New Roman" w:hAnsi="Times New Roman" w:cs="Times New Roman"/>
          <w:sz w:val="28"/>
          <w:szCs w:val="28"/>
        </w:rPr>
        <w:t xml:space="preserve"> место (было </w:t>
      </w:r>
      <w:r>
        <w:rPr>
          <w:rFonts w:ascii="Times New Roman" w:hAnsi="Times New Roman" w:cs="Times New Roman"/>
          <w:sz w:val="28"/>
          <w:szCs w:val="28"/>
        </w:rPr>
        <w:t>22</w:t>
      </w:r>
      <w:r w:rsidR="00E60134">
        <w:rPr>
          <w:rFonts w:ascii="Times New Roman" w:hAnsi="Times New Roman" w:cs="Times New Roman"/>
          <w:sz w:val="28"/>
          <w:szCs w:val="28"/>
        </w:rPr>
        <w:t xml:space="preserve"> место</w:t>
      </w:r>
      <w:r w:rsidR="00B14C65">
        <w:rPr>
          <w:rFonts w:ascii="Times New Roman" w:hAnsi="Times New Roman" w:cs="Times New Roman"/>
          <w:sz w:val="28"/>
          <w:szCs w:val="28"/>
        </w:rPr>
        <w:t>)</w:t>
      </w:r>
      <w:r w:rsidR="00E60134">
        <w:rPr>
          <w:rFonts w:ascii="Times New Roman" w:hAnsi="Times New Roman" w:cs="Times New Roman"/>
          <w:sz w:val="28"/>
          <w:szCs w:val="28"/>
        </w:rPr>
        <w:t xml:space="preserve">, по социальным – </w:t>
      </w:r>
      <w:r w:rsidR="00F16257">
        <w:rPr>
          <w:rFonts w:ascii="Times New Roman" w:hAnsi="Times New Roman" w:cs="Times New Roman"/>
          <w:sz w:val="28"/>
          <w:szCs w:val="28"/>
        </w:rPr>
        <w:t>3</w:t>
      </w:r>
      <w:r>
        <w:rPr>
          <w:rFonts w:ascii="Times New Roman" w:hAnsi="Times New Roman" w:cs="Times New Roman"/>
          <w:sz w:val="28"/>
          <w:szCs w:val="28"/>
        </w:rPr>
        <w:t>7</w:t>
      </w:r>
      <w:r w:rsidR="00B14C65">
        <w:rPr>
          <w:rFonts w:ascii="Times New Roman" w:hAnsi="Times New Roman" w:cs="Times New Roman"/>
          <w:sz w:val="28"/>
          <w:szCs w:val="28"/>
        </w:rPr>
        <w:t xml:space="preserve"> (было – </w:t>
      </w:r>
      <w:r>
        <w:rPr>
          <w:rFonts w:ascii="Times New Roman" w:hAnsi="Times New Roman" w:cs="Times New Roman"/>
          <w:sz w:val="28"/>
          <w:szCs w:val="28"/>
        </w:rPr>
        <w:t>17</w:t>
      </w:r>
      <w:r w:rsidR="00B14C65">
        <w:rPr>
          <w:rFonts w:ascii="Times New Roman" w:hAnsi="Times New Roman" w:cs="Times New Roman"/>
          <w:sz w:val="28"/>
          <w:szCs w:val="28"/>
        </w:rPr>
        <w:t>)</w:t>
      </w:r>
      <w:r w:rsidR="00E60134">
        <w:rPr>
          <w:rFonts w:ascii="Times New Roman" w:hAnsi="Times New Roman" w:cs="Times New Roman"/>
          <w:sz w:val="28"/>
          <w:szCs w:val="28"/>
        </w:rPr>
        <w:t>.</w:t>
      </w:r>
    </w:p>
    <w:p w:rsidR="005D3477" w:rsidRDefault="005D3477" w:rsidP="00E60134">
      <w:pPr>
        <w:ind w:firstLine="708"/>
        <w:jc w:val="both"/>
        <w:rPr>
          <w:rFonts w:ascii="Times New Roman" w:hAnsi="Times New Roman" w:cs="Times New Roman"/>
          <w:sz w:val="28"/>
          <w:szCs w:val="28"/>
        </w:rPr>
      </w:pPr>
      <w:r>
        <w:rPr>
          <w:rFonts w:ascii="Times New Roman" w:hAnsi="Times New Roman" w:cs="Times New Roman"/>
          <w:sz w:val="28"/>
          <w:szCs w:val="28"/>
        </w:rPr>
        <w:t>Основные причины роста рейтинга нашего округа следующие:</w:t>
      </w:r>
    </w:p>
    <w:p w:rsidR="00566863" w:rsidRDefault="00566863" w:rsidP="00566863">
      <w:pPr>
        <w:pStyle w:val="a3"/>
        <w:numPr>
          <w:ilvl w:val="0"/>
          <w:numId w:val="22"/>
        </w:numPr>
        <w:jc w:val="both"/>
        <w:rPr>
          <w:rFonts w:ascii="Times New Roman" w:hAnsi="Times New Roman" w:cs="Times New Roman"/>
          <w:sz w:val="28"/>
          <w:szCs w:val="28"/>
        </w:rPr>
      </w:pPr>
      <w:r w:rsidRPr="003B47E6">
        <w:rPr>
          <w:rFonts w:ascii="Times New Roman" w:hAnsi="Times New Roman" w:cs="Times New Roman"/>
          <w:sz w:val="28"/>
          <w:szCs w:val="28"/>
        </w:rPr>
        <w:t>Опережающий рост объема отгруженной продукции, по итогам 202</w:t>
      </w:r>
      <w:r>
        <w:rPr>
          <w:rFonts w:ascii="Times New Roman" w:hAnsi="Times New Roman" w:cs="Times New Roman"/>
          <w:sz w:val="28"/>
          <w:szCs w:val="28"/>
        </w:rPr>
        <w:t>1</w:t>
      </w:r>
      <w:r w:rsidRPr="003B47E6">
        <w:rPr>
          <w:rFonts w:ascii="Times New Roman" w:hAnsi="Times New Roman" w:cs="Times New Roman"/>
          <w:sz w:val="28"/>
          <w:szCs w:val="28"/>
        </w:rPr>
        <w:t xml:space="preserve"> г. – 1</w:t>
      </w:r>
      <w:r>
        <w:rPr>
          <w:rFonts w:ascii="Times New Roman" w:hAnsi="Times New Roman" w:cs="Times New Roman"/>
          <w:sz w:val="28"/>
          <w:szCs w:val="28"/>
        </w:rPr>
        <w:t>22</w:t>
      </w:r>
      <w:r w:rsidRPr="003B47E6">
        <w:rPr>
          <w:rFonts w:ascii="Times New Roman" w:hAnsi="Times New Roman" w:cs="Times New Roman"/>
          <w:sz w:val="28"/>
          <w:szCs w:val="28"/>
        </w:rPr>
        <w:t>,</w:t>
      </w:r>
      <w:r>
        <w:rPr>
          <w:rFonts w:ascii="Times New Roman" w:hAnsi="Times New Roman" w:cs="Times New Roman"/>
          <w:sz w:val="28"/>
          <w:szCs w:val="28"/>
        </w:rPr>
        <w:t>4</w:t>
      </w:r>
      <w:r w:rsidRPr="003B47E6">
        <w:rPr>
          <w:rFonts w:ascii="Times New Roman" w:hAnsi="Times New Roman" w:cs="Times New Roman"/>
          <w:sz w:val="28"/>
          <w:szCs w:val="28"/>
        </w:rPr>
        <w:t xml:space="preserve">% (в среднем по области – </w:t>
      </w:r>
      <w:r>
        <w:rPr>
          <w:rFonts w:ascii="Times New Roman" w:hAnsi="Times New Roman" w:cs="Times New Roman"/>
          <w:sz w:val="28"/>
          <w:szCs w:val="28"/>
        </w:rPr>
        <w:t>109,1%);</w:t>
      </w:r>
    </w:p>
    <w:p w:rsidR="00566863" w:rsidRPr="003B47E6" w:rsidRDefault="00566863" w:rsidP="00566863">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Рост объема инвестиций в основной капитал в реальный сектор экономики в расчете на душу населения по сравнению с аналогичным периодом прошлого года. Темп роста инвестиций в реальный сектор экономики по крупным и средним предприятиям округа по итогам 2021 года опережает </w:t>
      </w:r>
      <w:proofErr w:type="spellStart"/>
      <w:r>
        <w:rPr>
          <w:rFonts w:ascii="Times New Roman" w:hAnsi="Times New Roman" w:cs="Times New Roman"/>
          <w:sz w:val="28"/>
          <w:szCs w:val="28"/>
        </w:rPr>
        <w:t>среднеобластные</w:t>
      </w:r>
      <w:proofErr w:type="spellEnd"/>
      <w:r>
        <w:rPr>
          <w:rFonts w:ascii="Times New Roman" w:hAnsi="Times New Roman" w:cs="Times New Roman"/>
          <w:sz w:val="28"/>
          <w:szCs w:val="28"/>
        </w:rPr>
        <w:t xml:space="preserve"> значения (г.о.г. Кулебаки – 114,0%, в среднем по области – 102,7%).</w:t>
      </w:r>
    </w:p>
    <w:p w:rsidR="00566863" w:rsidRDefault="00566863" w:rsidP="00566863">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Рост прибыли прибыльных крупных и средних предприятий городского округа на 21,3% к уровню прошлого года. В результате </w:t>
      </w:r>
      <w:r w:rsidR="001705FE">
        <w:rPr>
          <w:rFonts w:ascii="Times New Roman" w:hAnsi="Times New Roman" w:cs="Times New Roman"/>
          <w:sz w:val="28"/>
          <w:szCs w:val="28"/>
        </w:rPr>
        <w:t xml:space="preserve">темп роста </w:t>
      </w:r>
      <w:r>
        <w:rPr>
          <w:rFonts w:ascii="Times New Roman" w:hAnsi="Times New Roman" w:cs="Times New Roman"/>
          <w:sz w:val="28"/>
          <w:szCs w:val="28"/>
        </w:rPr>
        <w:t>налоговы</w:t>
      </w:r>
      <w:r w:rsidR="001705FE">
        <w:rPr>
          <w:rFonts w:ascii="Times New Roman" w:hAnsi="Times New Roman" w:cs="Times New Roman"/>
          <w:sz w:val="28"/>
          <w:szCs w:val="28"/>
        </w:rPr>
        <w:t>х</w:t>
      </w:r>
      <w:r>
        <w:rPr>
          <w:rFonts w:ascii="Times New Roman" w:hAnsi="Times New Roman" w:cs="Times New Roman"/>
          <w:sz w:val="28"/>
          <w:szCs w:val="28"/>
        </w:rPr>
        <w:t xml:space="preserve"> поступлени</w:t>
      </w:r>
      <w:r w:rsidR="001705FE">
        <w:rPr>
          <w:rFonts w:ascii="Times New Roman" w:hAnsi="Times New Roman" w:cs="Times New Roman"/>
          <w:sz w:val="28"/>
          <w:szCs w:val="28"/>
        </w:rPr>
        <w:t>й</w:t>
      </w:r>
      <w:r>
        <w:rPr>
          <w:rFonts w:ascii="Times New Roman" w:hAnsi="Times New Roman" w:cs="Times New Roman"/>
          <w:sz w:val="28"/>
          <w:szCs w:val="28"/>
        </w:rPr>
        <w:t xml:space="preserve"> в консолидированный бюджет области по данным за 2021 год </w:t>
      </w:r>
      <w:r w:rsidR="001705FE">
        <w:rPr>
          <w:rFonts w:ascii="Times New Roman" w:hAnsi="Times New Roman" w:cs="Times New Roman"/>
          <w:sz w:val="28"/>
          <w:szCs w:val="28"/>
        </w:rPr>
        <w:t xml:space="preserve">составил 133,54%, что выше </w:t>
      </w:r>
      <w:proofErr w:type="spellStart"/>
      <w:r w:rsidR="001705FE">
        <w:rPr>
          <w:rFonts w:ascii="Times New Roman" w:hAnsi="Times New Roman" w:cs="Times New Roman"/>
          <w:sz w:val="28"/>
          <w:szCs w:val="28"/>
        </w:rPr>
        <w:t>среднеобластного</w:t>
      </w:r>
      <w:proofErr w:type="spellEnd"/>
      <w:r w:rsidR="001705FE">
        <w:rPr>
          <w:rFonts w:ascii="Times New Roman" w:hAnsi="Times New Roman" w:cs="Times New Roman"/>
          <w:sz w:val="28"/>
          <w:szCs w:val="28"/>
        </w:rPr>
        <w:t xml:space="preserve"> показателя (в среднем по области тем роста составил -126,1%).</w:t>
      </w:r>
      <w:r>
        <w:rPr>
          <w:rFonts w:ascii="Times New Roman" w:hAnsi="Times New Roman" w:cs="Times New Roman"/>
          <w:sz w:val="28"/>
          <w:szCs w:val="28"/>
        </w:rPr>
        <w:t xml:space="preserve"> </w:t>
      </w:r>
    </w:p>
    <w:p w:rsidR="00566863" w:rsidRDefault="00566863" w:rsidP="00566863">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Уровень безработицы по итогам 2021 года н</w:t>
      </w:r>
      <w:r w:rsidR="001705FE">
        <w:rPr>
          <w:rFonts w:ascii="Times New Roman" w:hAnsi="Times New Roman" w:cs="Times New Roman"/>
          <w:sz w:val="28"/>
          <w:szCs w:val="28"/>
        </w:rPr>
        <w:t xml:space="preserve">иже </w:t>
      </w:r>
      <w:proofErr w:type="spellStart"/>
      <w:r w:rsidR="001705FE">
        <w:rPr>
          <w:rFonts w:ascii="Times New Roman" w:hAnsi="Times New Roman" w:cs="Times New Roman"/>
          <w:sz w:val="28"/>
          <w:szCs w:val="28"/>
        </w:rPr>
        <w:t>среднеобластного</w:t>
      </w:r>
      <w:proofErr w:type="spellEnd"/>
      <w:r w:rsidR="001705FE">
        <w:rPr>
          <w:rFonts w:ascii="Times New Roman" w:hAnsi="Times New Roman" w:cs="Times New Roman"/>
          <w:sz w:val="28"/>
          <w:szCs w:val="28"/>
        </w:rPr>
        <w:t xml:space="preserve"> показателя (г.о.г. Кулебаки – 0,46%, в среднем по области – 0,48%);</w:t>
      </w:r>
    </w:p>
    <w:p w:rsidR="001705FE" w:rsidRDefault="001705FE" w:rsidP="00566863">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Уровень преступности (число зарегистрированных преступлений на 10 тыс. человек населения) ниже </w:t>
      </w:r>
      <w:proofErr w:type="spellStart"/>
      <w:r>
        <w:rPr>
          <w:rFonts w:ascii="Times New Roman" w:hAnsi="Times New Roman" w:cs="Times New Roman"/>
          <w:sz w:val="28"/>
          <w:szCs w:val="28"/>
        </w:rPr>
        <w:t>среднеобластного</w:t>
      </w:r>
      <w:proofErr w:type="spellEnd"/>
      <w:r>
        <w:rPr>
          <w:rFonts w:ascii="Times New Roman" w:hAnsi="Times New Roman" w:cs="Times New Roman"/>
          <w:sz w:val="28"/>
          <w:szCs w:val="28"/>
        </w:rPr>
        <w:t xml:space="preserve"> значения (г.о.г. Кулебаки – 105,6 ед., в среднем по области – 127,6 ед.)</w:t>
      </w:r>
    </w:p>
    <w:p w:rsidR="001705FE" w:rsidRPr="001705FE" w:rsidRDefault="001705FE" w:rsidP="001705FE">
      <w:pPr>
        <w:ind w:left="708" w:firstLine="708"/>
        <w:jc w:val="both"/>
        <w:rPr>
          <w:rFonts w:ascii="Times New Roman" w:hAnsi="Times New Roman" w:cs="Times New Roman"/>
          <w:sz w:val="28"/>
          <w:szCs w:val="28"/>
        </w:rPr>
      </w:pPr>
      <w:r w:rsidRPr="001705FE">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имеется и </w:t>
      </w:r>
      <w:r w:rsidRPr="001705FE">
        <w:rPr>
          <w:rFonts w:ascii="Times New Roman" w:hAnsi="Times New Roman" w:cs="Times New Roman"/>
          <w:sz w:val="28"/>
          <w:szCs w:val="28"/>
        </w:rPr>
        <w:t xml:space="preserve">ряд </w:t>
      </w:r>
      <w:r>
        <w:rPr>
          <w:rFonts w:ascii="Times New Roman" w:hAnsi="Times New Roman" w:cs="Times New Roman"/>
          <w:sz w:val="28"/>
          <w:szCs w:val="28"/>
        </w:rPr>
        <w:t>отрицательных тенденций</w:t>
      </w:r>
      <w:r w:rsidRPr="001705FE">
        <w:rPr>
          <w:rFonts w:ascii="Times New Roman" w:hAnsi="Times New Roman" w:cs="Times New Roman"/>
          <w:sz w:val="28"/>
          <w:szCs w:val="28"/>
        </w:rPr>
        <w:t xml:space="preserve"> развития городского округа в 2021 году, а именно:  </w:t>
      </w:r>
    </w:p>
    <w:p w:rsidR="00EA2F51" w:rsidRDefault="006407B4" w:rsidP="00F1625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Низкий темп роста средней заработной платы на территории городского округа. По итогам 2021 года </w:t>
      </w:r>
      <w:r w:rsidR="00EA2F51">
        <w:rPr>
          <w:rFonts w:ascii="Times New Roman" w:hAnsi="Times New Roman" w:cs="Times New Roman"/>
          <w:sz w:val="28"/>
          <w:szCs w:val="28"/>
        </w:rPr>
        <w:t xml:space="preserve">темп роста заработной платы </w:t>
      </w:r>
      <w:r>
        <w:rPr>
          <w:rFonts w:ascii="Times New Roman" w:hAnsi="Times New Roman" w:cs="Times New Roman"/>
          <w:sz w:val="28"/>
          <w:szCs w:val="28"/>
        </w:rPr>
        <w:t>составил всего 103,</w:t>
      </w:r>
      <w:r w:rsidR="001705FE">
        <w:rPr>
          <w:rFonts w:ascii="Times New Roman" w:hAnsi="Times New Roman" w:cs="Times New Roman"/>
          <w:sz w:val="28"/>
          <w:szCs w:val="28"/>
        </w:rPr>
        <w:t>8</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среднеобластном</w:t>
      </w:r>
      <w:proofErr w:type="spellEnd"/>
      <w:r>
        <w:rPr>
          <w:rFonts w:ascii="Times New Roman" w:hAnsi="Times New Roman" w:cs="Times New Roman"/>
          <w:sz w:val="28"/>
          <w:szCs w:val="28"/>
        </w:rPr>
        <w:t xml:space="preserve"> уровне</w:t>
      </w:r>
      <w:r w:rsidR="00EA2F51">
        <w:rPr>
          <w:rFonts w:ascii="Times New Roman" w:hAnsi="Times New Roman" w:cs="Times New Roman"/>
          <w:sz w:val="28"/>
          <w:szCs w:val="28"/>
        </w:rPr>
        <w:t xml:space="preserve"> в </w:t>
      </w:r>
      <w:r>
        <w:rPr>
          <w:rFonts w:ascii="Times New Roman" w:hAnsi="Times New Roman" w:cs="Times New Roman"/>
          <w:sz w:val="28"/>
          <w:szCs w:val="28"/>
        </w:rPr>
        <w:t>1</w:t>
      </w:r>
      <w:r w:rsidR="001705FE">
        <w:rPr>
          <w:rFonts w:ascii="Times New Roman" w:hAnsi="Times New Roman" w:cs="Times New Roman"/>
          <w:sz w:val="28"/>
          <w:szCs w:val="28"/>
        </w:rPr>
        <w:t>10</w:t>
      </w:r>
      <w:r>
        <w:rPr>
          <w:rFonts w:ascii="Times New Roman" w:hAnsi="Times New Roman" w:cs="Times New Roman"/>
          <w:sz w:val="28"/>
          <w:szCs w:val="28"/>
        </w:rPr>
        <w:t>,</w:t>
      </w:r>
      <w:r w:rsidR="001705FE">
        <w:rPr>
          <w:rFonts w:ascii="Times New Roman" w:hAnsi="Times New Roman" w:cs="Times New Roman"/>
          <w:sz w:val="28"/>
          <w:szCs w:val="28"/>
        </w:rPr>
        <w:t>0</w:t>
      </w:r>
      <w:r>
        <w:rPr>
          <w:rFonts w:ascii="Times New Roman" w:hAnsi="Times New Roman" w:cs="Times New Roman"/>
          <w:sz w:val="28"/>
          <w:szCs w:val="28"/>
        </w:rPr>
        <w:t>%.</w:t>
      </w:r>
      <w:r w:rsidR="00EA2F51">
        <w:rPr>
          <w:rFonts w:ascii="Times New Roman" w:hAnsi="Times New Roman" w:cs="Times New Roman"/>
          <w:sz w:val="28"/>
          <w:szCs w:val="28"/>
        </w:rPr>
        <w:t xml:space="preserve"> Увеличился разрыв </w:t>
      </w:r>
      <w:r w:rsidR="001705FE">
        <w:rPr>
          <w:rFonts w:ascii="Times New Roman" w:hAnsi="Times New Roman" w:cs="Times New Roman"/>
          <w:sz w:val="28"/>
          <w:szCs w:val="28"/>
        </w:rPr>
        <w:t xml:space="preserve">уровня </w:t>
      </w:r>
      <w:r w:rsidR="00EA2F51">
        <w:rPr>
          <w:rFonts w:ascii="Times New Roman" w:hAnsi="Times New Roman" w:cs="Times New Roman"/>
          <w:sz w:val="28"/>
          <w:szCs w:val="28"/>
        </w:rPr>
        <w:t xml:space="preserve">средней заработной платы в г.о.г. Кулебаки от </w:t>
      </w:r>
      <w:proofErr w:type="spellStart"/>
      <w:r w:rsidR="00EA2F51">
        <w:rPr>
          <w:rFonts w:ascii="Times New Roman" w:hAnsi="Times New Roman" w:cs="Times New Roman"/>
          <w:sz w:val="28"/>
          <w:szCs w:val="28"/>
        </w:rPr>
        <w:t>среднеобластного</w:t>
      </w:r>
      <w:proofErr w:type="spellEnd"/>
      <w:r w:rsidR="00EA2F51">
        <w:rPr>
          <w:rFonts w:ascii="Times New Roman" w:hAnsi="Times New Roman" w:cs="Times New Roman"/>
          <w:sz w:val="28"/>
          <w:szCs w:val="28"/>
        </w:rPr>
        <w:t xml:space="preserve"> значения по сравнению с аналогичным периодом прошлого года на </w:t>
      </w:r>
      <w:r w:rsidR="001705FE">
        <w:rPr>
          <w:rFonts w:ascii="Times New Roman" w:hAnsi="Times New Roman" w:cs="Times New Roman"/>
          <w:sz w:val="28"/>
          <w:szCs w:val="28"/>
        </w:rPr>
        <w:t>7</w:t>
      </w:r>
      <w:r w:rsidR="00EA2F51">
        <w:rPr>
          <w:rFonts w:ascii="Times New Roman" w:hAnsi="Times New Roman" w:cs="Times New Roman"/>
          <w:sz w:val="28"/>
          <w:szCs w:val="28"/>
        </w:rPr>
        <w:t>,</w:t>
      </w:r>
      <w:r w:rsidR="001705FE">
        <w:rPr>
          <w:rFonts w:ascii="Times New Roman" w:hAnsi="Times New Roman" w:cs="Times New Roman"/>
          <w:sz w:val="28"/>
          <w:szCs w:val="28"/>
        </w:rPr>
        <w:t>8</w:t>
      </w:r>
      <w:r w:rsidR="00EA2F51">
        <w:rPr>
          <w:rFonts w:ascii="Times New Roman" w:hAnsi="Times New Roman" w:cs="Times New Roman"/>
          <w:sz w:val="28"/>
          <w:szCs w:val="28"/>
        </w:rPr>
        <w:t xml:space="preserve"> процентных пункта;</w:t>
      </w:r>
    </w:p>
    <w:p w:rsidR="00F16257" w:rsidRDefault="00EA2F51" w:rsidP="00F1625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Ухудшение демографических показателей – рост коэффициента смертности населения по сравнению с аналогичным периодом прошлого года на 4</w:t>
      </w:r>
      <w:r w:rsidR="001705FE">
        <w:rPr>
          <w:rFonts w:ascii="Times New Roman" w:hAnsi="Times New Roman" w:cs="Times New Roman"/>
          <w:sz w:val="28"/>
          <w:szCs w:val="28"/>
        </w:rPr>
        <w:t>,8</w:t>
      </w:r>
      <w:r>
        <w:rPr>
          <w:rFonts w:ascii="Times New Roman" w:hAnsi="Times New Roman" w:cs="Times New Roman"/>
          <w:sz w:val="28"/>
          <w:szCs w:val="28"/>
        </w:rPr>
        <w:t xml:space="preserve"> процентных пункта и его превышение над </w:t>
      </w:r>
      <w:proofErr w:type="spellStart"/>
      <w:r>
        <w:rPr>
          <w:rFonts w:ascii="Times New Roman" w:hAnsi="Times New Roman" w:cs="Times New Roman"/>
          <w:sz w:val="28"/>
          <w:szCs w:val="28"/>
        </w:rPr>
        <w:t>среднеобластным</w:t>
      </w:r>
      <w:proofErr w:type="spellEnd"/>
      <w:r>
        <w:rPr>
          <w:rFonts w:ascii="Times New Roman" w:hAnsi="Times New Roman" w:cs="Times New Roman"/>
          <w:sz w:val="28"/>
          <w:szCs w:val="28"/>
        </w:rPr>
        <w:t xml:space="preserve"> значением на </w:t>
      </w:r>
      <w:r w:rsidR="001705FE">
        <w:rPr>
          <w:rFonts w:ascii="Times New Roman" w:hAnsi="Times New Roman" w:cs="Times New Roman"/>
          <w:sz w:val="28"/>
          <w:szCs w:val="28"/>
        </w:rPr>
        <w:t>2</w:t>
      </w:r>
      <w:r>
        <w:rPr>
          <w:rFonts w:ascii="Times New Roman" w:hAnsi="Times New Roman" w:cs="Times New Roman"/>
          <w:sz w:val="28"/>
          <w:szCs w:val="28"/>
        </w:rPr>
        <w:t>%;</w:t>
      </w:r>
    </w:p>
    <w:p w:rsidR="00EA2F51" w:rsidRDefault="001705FE" w:rsidP="00F1625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Низкое значение показателя по вводу жилья в расчете на душу населения. В среднем по области значение показателя составляет 0,501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AA0E4D">
        <w:rPr>
          <w:rFonts w:ascii="Times New Roman" w:hAnsi="Times New Roman" w:cs="Times New Roman"/>
          <w:sz w:val="28"/>
          <w:szCs w:val="28"/>
        </w:rPr>
        <w:t xml:space="preserve">/чел., в г.о.г. Кулебаки – 0,168 </w:t>
      </w:r>
      <w:proofErr w:type="spellStart"/>
      <w:r w:rsidR="00AA0E4D">
        <w:rPr>
          <w:rFonts w:ascii="Times New Roman" w:hAnsi="Times New Roman" w:cs="Times New Roman"/>
          <w:sz w:val="28"/>
          <w:szCs w:val="28"/>
        </w:rPr>
        <w:t>кв.м</w:t>
      </w:r>
      <w:proofErr w:type="spellEnd"/>
      <w:r w:rsidR="00AA0E4D">
        <w:rPr>
          <w:rFonts w:ascii="Times New Roman" w:hAnsi="Times New Roman" w:cs="Times New Roman"/>
          <w:sz w:val="28"/>
          <w:szCs w:val="28"/>
        </w:rPr>
        <w:t>./чел.</w:t>
      </w:r>
    </w:p>
    <w:p w:rsidR="00995D37" w:rsidRDefault="00995D37" w:rsidP="00995D37">
      <w:pPr>
        <w:ind w:firstLine="708"/>
        <w:jc w:val="both"/>
        <w:rPr>
          <w:rFonts w:ascii="Times New Roman" w:hAnsi="Times New Roman" w:cs="Times New Roman"/>
          <w:sz w:val="28"/>
          <w:szCs w:val="28"/>
        </w:rPr>
      </w:pPr>
      <w:r>
        <w:rPr>
          <w:rFonts w:ascii="Times New Roman" w:hAnsi="Times New Roman" w:cs="Times New Roman"/>
          <w:sz w:val="28"/>
          <w:szCs w:val="28"/>
        </w:rPr>
        <w:t>Для оценки уровня социально-экономического развития округа отделом экономики был</w:t>
      </w:r>
      <w:r w:rsidR="00F72F41">
        <w:rPr>
          <w:rFonts w:ascii="Times New Roman" w:hAnsi="Times New Roman" w:cs="Times New Roman"/>
          <w:sz w:val="28"/>
          <w:szCs w:val="28"/>
        </w:rPr>
        <w:t>и</w:t>
      </w:r>
      <w:r>
        <w:rPr>
          <w:rFonts w:ascii="Times New Roman" w:hAnsi="Times New Roman" w:cs="Times New Roman"/>
          <w:sz w:val="28"/>
          <w:szCs w:val="28"/>
        </w:rPr>
        <w:t xml:space="preserve"> подготовлен</w:t>
      </w:r>
      <w:r w:rsidR="00F72F41">
        <w:rPr>
          <w:rFonts w:ascii="Times New Roman" w:hAnsi="Times New Roman" w:cs="Times New Roman"/>
          <w:sz w:val="28"/>
          <w:szCs w:val="28"/>
        </w:rPr>
        <w:t>ы</w:t>
      </w:r>
      <w:r>
        <w:rPr>
          <w:rFonts w:ascii="Times New Roman" w:hAnsi="Times New Roman" w:cs="Times New Roman"/>
          <w:sz w:val="28"/>
          <w:szCs w:val="28"/>
        </w:rPr>
        <w:t xml:space="preserve"> 4 аналитические записки по определенному макету, разработанному и утвержденному Правительством Нижегородской области. </w:t>
      </w:r>
    </w:p>
    <w:p w:rsidR="00E5629B" w:rsidRDefault="00212C79" w:rsidP="00411ACA">
      <w:pPr>
        <w:jc w:val="both"/>
        <w:rPr>
          <w:rFonts w:ascii="Times New Roman" w:hAnsi="Times New Roman" w:cs="Times New Roman"/>
          <w:sz w:val="28"/>
          <w:szCs w:val="28"/>
        </w:rPr>
      </w:pPr>
      <w:r>
        <w:rPr>
          <w:rFonts w:ascii="Times New Roman" w:hAnsi="Times New Roman" w:cs="Times New Roman"/>
          <w:sz w:val="28"/>
          <w:szCs w:val="28"/>
        </w:rPr>
        <w:tab/>
      </w:r>
      <w:r w:rsidR="00A44A54" w:rsidRPr="008074CD">
        <w:rPr>
          <w:rFonts w:ascii="Times New Roman" w:hAnsi="Times New Roman" w:cs="Times New Roman"/>
          <w:sz w:val="28"/>
          <w:szCs w:val="28"/>
        </w:rPr>
        <w:t>Основн</w:t>
      </w:r>
      <w:r w:rsidR="008074CD">
        <w:rPr>
          <w:rFonts w:ascii="Times New Roman" w:hAnsi="Times New Roman" w:cs="Times New Roman"/>
          <w:sz w:val="28"/>
          <w:szCs w:val="28"/>
        </w:rPr>
        <w:t xml:space="preserve">ой </w:t>
      </w:r>
      <w:r w:rsidR="00A44A54" w:rsidRPr="008074CD">
        <w:rPr>
          <w:rFonts w:ascii="Times New Roman" w:hAnsi="Times New Roman" w:cs="Times New Roman"/>
          <w:sz w:val="28"/>
          <w:szCs w:val="28"/>
        </w:rPr>
        <w:t>программ</w:t>
      </w:r>
      <w:r w:rsidR="008074CD">
        <w:rPr>
          <w:rFonts w:ascii="Times New Roman" w:hAnsi="Times New Roman" w:cs="Times New Roman"/>
          <w:sz w:val="28"/>
          <w:szCs w:val="28"/>
        </w:rPr>
        <w:t>ой</w:t>
      </w:r>
      <w:r w:rsidR="00A44A54" w:rsidRPr="008074CD">
        <w:rPr>
          <w:rFonts w:ascii="Times New Roman" w:hAnsi="Times New Roman" w:cs="Times New Roman"/>
          <w:sz w:val="28"/>
          <w:szCs w:val="28"/>
        </w:rPr>
        <w:t xml:space="preserve"> территориального развития округа</w:t>
      </w:r>
      <w:r w:rsidR="008074CD">
        <w:rPr>
          <w:rFonts w:ascii="Times New Roman" w:hAnsi="Times New Roman" w:cs="Times New Roman"/>
          <w:sz w:val="28"/>
          <w:szCs w:val="28"/>
        </w:rPr>
        <w:t xml:space="preserve"> в 2021 году была программа «</w:t>
      </w:r>
      <w:r w:rsidR="00A44A54" w:rsidRPr="00A54E70">
        <w:rPr>
          <w:rFonts w:ascii="Times New Roman" w:hAnsi="Times New Roman" w:cs="Times New Roman"/>
          <w:sz w:val="28"/>
          <w:szCs w:val="28"/>
        </w:rPr>
        <w:t>Комплексное развитие моногорода Кулебаки</w:t>
      </w:r>
      <w:r w:rsidR="008074CD">
        <w:rPr>
          <w:rFonts w:ascii="Times New Roman" w:hAnsi="Times New Roman" w:cs="Times New Roman"/>
          <w:sz w:val="28"/>
          <w:szCs w:val="28"/>
        </w:rPr>
        <w:t xml:space="preserve">». В период действия режима повышенной готовности, связанного с распространением новой </w:t>
      </w:r>
      <w:proofErr w:type="spellStart"/>
      <w:r w:rsidR="008074CD">
        <w:rPr>
          <w:rFonts w:ascii="Times New Roman" w:hAnsi="Times New Roman" w:cs="Times New Roman"/>
          <w:sz w:val="28"/>
          <w:szCs w:val="28"/>
        </w:rPr>
        <w:t>коронавирусной</w:t>
      </w:r>
      <w:proofErr w:type="spellEnd"/>
      <w:r w:rsidR="008074CD">
        <w:rPr>
          <w:rFonts w:ascii="Times New Roman" w:hAnsi="Times New Roman" w:cs="Times New Roman"/>
          <w:sz w:val="28"/>
          <w:szCs w:val="28"/>
        </w:rPr>
        <w:t xml:space="preserve"> инфекции </w:t>
      </w:r>
      <w:r w:rsidR="008074CD">
        <w:rPr>
          <w:rFonts w:ascii="Times New Roman" w:hAnsi="Times New Roman" w:cs="Times New Roman"/>
          <w:sz w:val="28"/>
          <w:szCs w:val="28"/>
          <w:lang w:val="en-US"/>
        </w:rPr>
        <w:t>COVID</w:t>
      </w:r>
      <w:r w:rsidR="008074CD">
        <w:rPr>
          <w:rFonts w:ascii="Times New Roman" w:hAnsi="Times New Roman" w:cs="Times New Roman"/>
          <w:sz w:val="28"/>
          <w:szCs w:val="28"/>
        </w:rPr>
        <w:t>-19, актуализация данной программы не проводилась. Е</w:t>
      </w:r>
      <w:r w:rsidR="00D02C56">
        <w:rPr>
          <w:rFonts w:ascii="Times New Roman" w:hAnsi="Times New Roman" w:cs="Times New Roman"/>
          <w:sz w:val="28"/>
          <w:szCs w:val="28"/>
        </w:rPr>
        <w:t>жемесячно и ежеквартально предоставлялись многочисленные отчеты об ее реализации</w:t>
      </w:r>
      <w:r w:rsidR="00B361E2">
        <w:rPr>
          <w:rFonts w:ascii="Times New Roman" w:hAnsi="Times New Roman" w:cs="Times New Roman"/>
          <w:sz w:val="28"/>
          <w:szCs w:val="28"/>
        </w:rPr>
        <w:t xml:space="preserve">, </w:t>
      </w:r>
      <w:r w:rsidR="008074CD">
        <w:rPr>
          <w:rFonts w:ascii="Times New Roman" w:hAnsi="Times New Roman" w:cs="Times New Roman"/>
          <w:sz w:val="28"/>
          <w:szCs w:val="28"/>
        </w:rPr>
        <w:t xml:space="preserve">еженедельная информация о деятельности основных предприятий городского округа по основным показателям (численность работающих, объемы выпускаемой продукции, уровень заработной платы) и в целом по городскому округу (число заболевших </w:t>
      </w:r>
      <w:proofErr w:type="spellStart"/>
      <w:r w:rsidR="006340B7">
        <w:rPr>
          <w:rFonts w:ascii="Times New Roman" w:hAnsi="Times New Roman" w:cs="Times New Roman"/>
          <w:sz w:val="28"/>
          <w:szCs w:val="28"/>
        </w:rPr>
        <w:t>коронавирусной</w:t>
      </w:r>
      <w:proofErr w:type="spellEnd"/>
      <w:r w:rsidR="006340B7">
        <w:rPr>
          <w:rFonts w:ascii="Times New Roman" w:hAnsi="Times New Roman" w:cs="Times New Roman"/>
          <w:sz w:val="28"/>
          <w:szCs w:val="28"/>
        </w:rPr>
        <w:t xml:space="preserve"> инфекцией, смертность, уровень безработицы, число предприятий и организаций, приостановивших свою деятельность в условиях пандемии и т.п.)</w:t>
      </w:r>
      <w:r w:rsidR="00995D37">
        <w:rPr>
          <w:rFonts w:ascii="Times New Roman" w:hAnsi="Times New Roman" w:cs="Times New Roman"/>
          <w:sz w:val="28"/>
          <w:szCs w:val="28"/>
        </w:rPr>
        <w:t xml:space="preserve">. </w:t>
      </w:r>
    </w:p>
    <w:p w:rsidR="00995D37" w:rsidRDefault="00995D37" w:rsidP="00411ACA">
      <w:pPr>
        <w:jc w:val="both"/>
        <w:rPr>
          <w:rFonts w:ascii="Times New Roman" w:hAnsi="Times New Roman" w:cs="Times New Roman"/>
          <w:sz w:val="28"/>
          <w:szCs w:val="28"/>
        </w:rPr>
      </w:pPr>
      <w:r>
        <w:rPr>
          <w:rFonts w:ascii="Times New Roman" w:hAnsi="Times New Roman" w:cs="Times New Roman"/>
          <w:sz w:val="28"/>
          <w:szCs w:val="28"/>
        </w:rPr>
        <w:tab/>
        <w:t>Также в ноябре 2021 года был разработан и утвержден Прогноз социально-экономического развития моногорода Кулебаки на среднесрочный период.</w:t>
      </w:r>
      <w:r w:rsidR="00BC57D8">
        <w:rPr>
          <w:rFonts w:ascii="Times New Roman" w:hAnsi="Times New Roman" w:cs="Times New Roman"/>
          <w:sz w:val="28"/>
          <w:szCs w:val="28"/>
        </w:rPr>
        <w:t xml:space="preserve"> Ежеквартально в министерство экономического развития и инвестиций Нижегородской области направлялась информация об оценке состояния градообразующей организации </w:t>
      </w:r>
      <w:proofErr w:type="spellStart"/>
      <w:r w:rsidR="00BC57D8">
        <w:rPr>
          <w:rFonts w:ascii="Times New Roman" w:hAnsi="Times New Roman" w:cs="Times New Roman"/>
          <w:sz w:val="28"/>
          <w:szCs w:val="28"/>
        </w:rPr>
        <w:t>монопрофильного</w:t>
      </w:r>
      <w:proofErr w:type="spellEnd"/>
      <w:r w:rsidR="00BC57D8">
        <w:rPr>
          <w:rFonts w:ascii="Times New Roman" w:hAnsi="Times New Roman" w:cs="Times New Roman"/>
          <w:sz w:val="28"/>
          <w:szCs w:val="28"/>
        </w:rPr>
        <w:t xml:space="preserve"> муниципального образования (ПАО «Русполимет») и справка о социально-экономическо</w:t>
      </w:r>
      <w:r w:rsidR="009B4B33">
        <w:rPr>
          <w:rFonts w:ascii="Times New Roman" w:hAnsi="Times New Roman" w:cs="Times New Roman"/>
          <w:sz w:val="28"/>
          <w:szCs w:val="28"/>
        </w:rPr>
        <w:t>м состоянии моногорода в целом (30 показателей</w:t>
      </w:r>
      <w:proofErr w:type="gramStart"/>
      <w:r w:rsidR="009B4B33">
        <w:rPr>
          <w:rFonts w:ascii="Times New Roman" w:hAnsi="Times New Roman" w:cs="Times New Roman"/>
          <w:sz w:val="28"/>
          <w:szCs w:val="28"/>
        </w:rPr>
        <w:t>).За</w:t>
      </w:r>
      <w:proofErr w:type="gramEnd"/>
      <w:r w:rsidR="009B4B33">
        <w:rPr>
          <w:rFonts w:ascii="Times New Roman" w:hAnsi="Times New Roman" w:cs="Times New Roman"/>
          <w:sz w:val="28"/>
          <w:szCs w:val="28"/>
        </w:rPr>
        <w:t xml:space="preserve"> 2021 год было сформировано 4 отчета.</w:t>
      </w:r>
    </w:p>
    <w:p w:rsidR="00F72F41" w:rsidRDefault="00F72F41" w:rsidP="00411ACA">
      <w:pPr>
        <w:jc w:val="both"/>
        <w:rPr>
          <w:rFonts w:ascii="Times New Roman" w:hAnsi="Times New Roman" w:cs="Times New Roman"/>
          <w:sz w:val="28"/>
          <w:szCs w:val="28"/>
        </w:rPr>
      </w:pPr>
      <w:r>
        <w:rPr>
          <w:rFonts w:ascii="Times New Roman" w:hAnsi="Times New Roman" w:cs="Times New Roman"/>
          <w:sz w:val="28"/>
          <w:szCs w:val="28"/>
        </w:rPr>
        <w:tab/>
        <w:t>Отделом ведется работа по анализу с занятостью и оплатой труда на территории городского округа:</w:t>
      </w:r>
    </w:p>
    <w:p w:rsidR="00F72F41" w:rsidRDefault="00F72F41" w:rsidP="00411ACA">
      <w:pPr>
        <w:jc w:val="both"/>
        <w:rPr>
          <w:rFonts w:ascii="Times New Roman" w:hAnsi="Times New Roman" w:cs="Times New Roman"/>
          <w:sz w:val="28"/>
          <w:szCs w:val="28"/>
        </w:rPr>
      </w:pPr>
      <w:r>
        <w:rPr>
          <w:rFonts w:ascii="Times New Roman" w:hAnsi="Times New Roman" w:cs="Times New Roman"/>
          <w:sz w:val="28"/>
          <w:szCs w:val="28"/>
        </w:rPr>
        <w:tab/>
        <w:t>- был разработан Баланс трудовых ресурсов г.о.г. Кулебаки на период до 2024 года;</w:t>
      </w:r>
    </w:p>
    <w:p w:rsidR="00F72F41" w:rsidRDefault="00F72F41" w:rsidP="00411ACA">
      <w:pPr>
        <w:jc w:val="both"/>
        <w:rPr>
          <w:rFonts w:ascii="Times New Roman" w:hAnsi="Times New Roman" w:cs="Times New Roman"/>
          <w:sz w:val="28"/>
          <w:szCs w:val="28"/>
        </w:rPr>
      </w:pPr>
      <w:r>
        <w:rPr>
          <w:rFonts w:ascii="Times New Roman" w:hAnsi="Times New Roman" w:cs="Times New Roman"/>
          <w:sz w:val="28"/>
          <w:szCs w:val="28"/>
        </w:rPr>
        <w:tab/>
        <w:t>- осуществляется ежеквартальный</w:t>
      </w:r>
      <w:r>
        <w:rPr>
          <w:rFonts w:ascii="Times New Roman" w:hAnsi="Times New Roman" w:cs="Times New Roman"/>
          <w:sz w:val="28"/>
          <w:szCs w:val="28"/>
        </w:rPr>
        <w:tab/>
        <w:t xml:space="preserve"> мониторинг ситуации с уровнем заработной платы по полному кругу предприятий округа, в том числе по крупным и средним предприятиям, субъектам малого предпринимательства и бюджетной сфере, и числ</w:t>
      </w:r>
      <w:r w:rsidR="009B4B33">
        <w:rPr>
          <w:rFonts w:ascii="Times New Roman" w:hAnsi="Times New Roman" w:cs="Times New Roman"/>
          <w:sz w:val="28"/>
          <w:szCs w:val="28"/>
        </w:rPr>
        <w:t>у</w:t>
      </w:r>
      <w:r>
        <w:rPr>
          <w:rFonts w:ascii="Times New Roman" w:hAnsi="Times New Roman" w:cs="Times New Roman"/>
          <w:sz w:val="28"/>
          <w:szCs w:val="28"/>
        </w:rPr>
        <w:t xml:space="preserve"> занятых по направлениям </w:t>
      </w:r>
      <w:r w:rsidR="009B4B33">
        <w:rPr>
          <w:rFonts w:ascii="Times New Roman" w:hAnsi="Times New Roman" w:cs="Times New Roman"/>
          <w:sz w:val="28"/>
          <w:szCs w:val="28"/>
        </w:rPr>
        <w:t xml:space="preserve">– численности работников, формирующих фонд оплаты труда на территории </w:t>
      </w:r>
      <w:r>
        <w:rPr>
          <w:rFonts w:ascii="Times New Roman" w:hAnsi="Times New Roman" w:cs="Times New Roman"/>
          <w:sz w:val="28"/>
          <w:szCs w:val="28"/>
        </w:rPr>
        <w:t>(в течение 2021 года было подготовлено 4 мониторинга)</w:t>
      </w:r>
      <w:r w:rsidR="00191D76">
        <w:rPr>
          <w:rFonts w:ascii="Times New Roman" w:hAnsi="Times New Roman" w:cs="Times New Roman"/>
          <w:sz w:val="28"/>
          <w:szCs w:val="28"/>
        </w:rPr>
        <w:t>;</w:t>
      </w:r>
    </w:p>
    <w:p w:rsidR="00191D76" w:rsidRDefault="00191D76" w:rsidP="00411ACA">
      <w:pPr>
        <w:jc w:val="both"/>
        <w:rPr>
          <w:rFonts w:ascii="Times New Roman" w:hAnsi="Times New Roman" w:cs="Times New Roman"/>
          <w:sz w:val="28"/>
          <w:szCs w:val="28"/>
        </w:rPr>
      </w:pPr>
      <w:r>
        <w:rPr>
          <w:rFonts w:ascii="Times New Roman" w:hAnsi="Times New Roman" w:cs="Times New Roman"/>
          <w:sz w:val="28"/>
          <w:szCs w:val="28"/>
        </w:rPr>
        <w:lastRenderedPageBreak/>
        <w:tab/>
        <w:t>- проведено заседание координационного совета по комплексному управлению кадровым потенциалом г.о.г. Кулебаки, значительную роль в котором занимают образовательные учреждения округа</w:t>
      </w:r>
    </w:p>
    <w:p w:rsidR="007A4619" w:rsidRDefault="007A4619" w:rsidP="007A4619">
      <w:pPr>
        <w:ind w:firstLine="708"/>
        <w:jc w:val="center"/>
        <w:rPr>
          <w:rFonts w:ascii="Times New Roman" w:hAnsi="Times New Roman" w:cs="Times New Roman"/>
          <w:b/>
          <w:sz w:val="28"/>
          <w:szCs w:val="28"/>
        </w:rPr>
      </w:pPr>
      <w:r w:rsidRPr="00A54E70">
        <w:rPr>
          <w:rFonts w:ascii="Times New Roman" w:hAnsi="Times New Roman" w:cs="Times New Roman"/>
          <w:b/>
          <w:sz w:val="28"/>
          <w:szCs w:val="28"/>
        </w:rPr>
        <w:t>Стратегическое планирование</w:t>
      </w:r>
    </w:p>
    <w:p w:rsidR="0034711B" w:rsidRDefault="0034711B" w:rsidP="0034711B">
      <w:pPr>
        <w:ind w:firstLine="708"/>
        <w:jc w:val="both"/>
        <w:rPr>
          <w:rFonts w:ascii="Times New Roman" w:hAnsi="Times New Roman" w:cs="Times New Roman"/>
          <w:sz w:val="28"/>
          <w:szCs w:val="28"/>
        </w:rPr>
      </w:pPr>
      <w:r w:rsidRPr="00B87821">
        <w:rPr>
          <w:rFonts w:ascii="Times New Roman" w:hAnsi="Times New Roman" w:cs="Times New Roman"/>
          <w:sz w:val="28"/>
          <w:szCs w:val="28"/>
        </w:rPr>
        <w:t>Основн</w:t>
      </w:r>
      <w:r w:rsidR="00D24B78" w:rsidRPr="00B87821">
        <w:rPr>
          <w:rFonts w:ascii="Times New Roman" w:hAnsi="Times New Roman" w:cs="Times New Roman"/>
          <w:sz w:val="28"/>
          <w:szCs w:val="28"/>
        </w:rPr>
        <w:t>ы</w:t>
      </w:r>
      <w:r w:rsidR="006340B7" w:rsidRPr="00B87821">
        <w:rPr>
          <w:rFonts w:ascii="Times New Roman" w:hAnsi="Times New Roman" w:cs="Times New Roman"/>
          <w:sz w:val="28"/>
          <w:szCs w:val="28"/>
        </w:rPr>
        <w:t>м</w:t>
      </w:r>
      <w:r w:rsidRPr="00B87821">
        <w:rPr>
          <w:rFonts w:ascii="Times New Roman" w:hAnsi="Times New Roman" w:cs="Times New Roman"/>
          <w:sz w:val="28"/>
          <w:szCs w:val="28"/>
        </w:rPr>
        <w:t xml:space="preserve"> документ</w:t>
      </w:r>
      <w:r w:rsidR="006340B7" w:rsidRPr="00B87821">
        <w:rPr>
          <w:rFonts w:ascii="Times New Roman" w:hAnsi="Times New Roman" w:cs="Times New Roman"/>
          <w:sz w:val="28"/>
          <w:szCs w:val="28"/>
        </w:rPr>
        <w:t>ом</w:t>
      </w:r>
      <w:r w:rsidRPr="00B87821">
        <w:rPr>
          <w:rFonts w:ascii="Times New Roman" w:hAnsi="Times New Roman" w:cs="Times New Roman"/>
          <w:sz w:val="28"/>
          <w:szCs w:val="28"/>
        </w:rPr>
        <w:t xml:space="preserve"> стратегического планирования </w:t>
      </w:r>
      <w:r w:rsidR="006340B7" w:rsidRPr="00B87821">
        <w:rPr>
          <w:rFonts w:ascii="Times New Roman" w:hAnsi="Times New Roman" w:cs="Times New Roman"/>
          <w:sz w:val="28"/>
          <w:szCs w:val="28"/>
        </w:rPr>
        <w:t>является</w:t>
      </w:r>
      <w:r w:rsidRPr="00B87821">
        <w:rPr>
          <w:rFonts w:ascii="Times New Roman" w:hAnsi="Times New Roman" w:cs="Times New Roman"/>
          <w:sz w:val="28"/>
          <w:szCs w:val="28"/>
        </w:rPr>
        <w:t xml:space="preserve"> Прогноз социально-экономического развития</w:t>
      </w:r>
      <w:r w:rsidR="00D24B78" w:rsidRPr="00B87821">
        <w:rPr>
          <w:rFonts w:ascii="Times New Roman" w:hAnsi="Times New Roman" w:cs="Times New Roman"/>
          <w:sz w:val="28"/>
          <w:szCs w:val="28"/>
        </w:rPr>
        <w:t xml:space="preserve"> и муниципальные программы.</w:t>
      </w:r>
      <w:r w:rsidR="00B87821">
        <w:rPr>
          <w:rFonts w:ascii="Times New Roman" w:hAnsi="Times New Roman" w:cs="Times New Roman"/>
          <w:sz w:val="28"/>
          <w:szCs w:val="28"/>
        </w:rPr>
        <w:t xml:space="preserve"> В июне-июле отделом экономики были рассчитаны основные </w:t>
      </w:r>
      <w:proofErr w:type="spellStart"/>
      <w:r w:rsidR="00B87821">
        <w:rPr>
          <w:rFonts w:ascii="Times New Roman" w:hAnsi="Times New Roman" w:cs="Times New Roman"/>
          <w:sz w:val="28"/>
          <w:szCs w:val="28"/>
        </w:rPr>
        <w:t>бюджетообразующие</w:t>
      </w:r>
      <w:proofErr w:type="spellEnd"/>
      <w:r w:rsidR="00B87821">
        <w:rPr>
          <w:rFonts w:ascii="Times New Roman" w:hAnsi="Times New Roman" w:cs="Times New Roman"/>
          <w:sz w:val="28"/>
          <w:szCs w:val="28"/>
        </w:rPr>
        <w:t xml:space="preserve"> показатели, которые были согласованы и утверждены в министерстве экономического развития и инвестиций Нижегородской области.</w:t>
      </w:r>
    </w:p>
    <w:p w:rsidR="00B87821" w:rsidRPr="00B87821" w:rsidRDefault="00B87821" w:rsidP="0034711B">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ноябре </w:t>
      </w:r>
      <w:r w:rsidR="00087A46">
        <w:rPr>
          <w:rFonts w:ascii="Times New Roman" w:hAnsi="Times New Roman" w:cs="Times New Roman"/>
          <w:sz w:val="28"/>
          <w:szCs w:val="28"/>
        </w:rPr>
        <w:t xml:space="preserve">2021 года постановлением администрации городского округа город Кулебаки был утвержден Прогноз социально-экономического развития на среднесрочный период </w:t>
      </w:r>
    </w:p>
    <w:p w:rsidR="0034711B" w:rsidRDefault="0034711B" w:rsidP="007A4619">
      <w:pPr>
        <w:ind w:firstLine="708"/>
        <w:jc w:val="both"/>
        <w:rPr>
          <w:rFonts w:ascii="Times New Roman" w:hAnsi="Times New Roman" w:cs="Times New Roman"/>
          <w:sz w:val="28"/>
          <w:szCs w:val="28"/>
        </w:rPr>
      </w:pPr>
      <w:r w:rsidRPr="00A54E70">
        <w:rPr>
          <w:rFonts w:ascii="Times New Roman" w:hAnsi="Times New Roman" w:cs="Times New Roman"/>
          <w:sz w:val="28"/>
          <w:szCs w:val="28"/>
        </w:rPr>
        <w:t>Предварительные итоги реализации ПСЭР</w:t>
      </w:r>
      <w:r w:rsidR="00087A46">
        <w:rPr>
          <w:rFonts w:ascii="Times New Roman" w:hAnsi="Times New Roman" w:cs="Times New Roman"/>
          <w:sz w:val="28"/>
          <w:szCs w:val="28"/>
        </w:rPr>
        <w:t xml:space="preserve"> за 2021 год </w:t>
      </w:r>
      <w:r w:rsidR="00BC4660">
        <w:rPr>
          <w:rFonts w:ascii="Times New Roman" w:hAnsi="Times New Roman" w:cs="Times New Roman"/>
          <w:sz w:val="28"/>
          <w:szCs w:val="28"/>
        </w:rPr>
        <w:t>таковы:</w:t>
      </w:r>
    </w:p>
    <w:tbl>
      <w:tblPr>
        <w:tblStyle w:val="a9"/>
        <w:tblW w:w="0" w:type="auto"/>
        <w:tblLook w:val="04A0" w:firstRow="1" w:lastRow="0" w:firstColumn="1" w:lastColumn="0" w:noHBand="0" w:noVBand="1"/>
      </w:tblPr>
      <w:tblGrid>
        <w:gridCol w:w="3397"/>
        <w:gridCol w:w="1560"/>
        <w:gridCol w:w="1417"/>
        <w:gridCol w:w="1276"/>
        <w:gridCol w:w="1695"/>
      </w:tblGrid>
      <w:tr w:rsidR="00F40808" w:rsidTr="00A301F1">
        <w:tc>
          <w:tcPr>
            <w:tcW w:w="3397" w:type="dxa"/>
          </w:tcPr>
          <w:p w:rsidR="00F40808" w:rsidRDefault="00F40808" w:rsidP="00F40808">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560" w:type="dxa"/>
          </w:tcPr>
          <w:p w:rsidR="00F40808" w:rsidRDefault="00F40808" w:rsidP="00F40808">
            <w:pPr>
              <w:jc w:val="center"/>
              <w:rPr>
                <w:rFonts w:ascii="Times New Roman" w:hAnsi="Times New Roman" w:cs="Times New Roman"/>
                <w:sz w:val="28"/>
                <w:szCs w:val="28"/>
              </w:rPr>
            </w:pPr>
            <w:r>
              <w:rPr>
                <w:rFonts w:ascii="Times New Roman" w:hAnsi="Times New Roman" w:cs="Times New Roman"/>
                <w:sz w:val="28"/>
                <w:szCs w:val="28"/>
              </w:rPr>
              <w:t>Прогноз</w:t>
            </w:r>
          </w:p>
          <w:p w:rsidR="00F40808" w:rsidRDefault="00F40808" w:rsidP="00F40808">
            <w:pPr>
              <w:jc w:val="center"/>
              <w:rPr>
                <w:rFonts w:ascii="Times New Roman" w:hAnsi="Times New Roman" w:cs="Times New Roman"/>
                <w:sz w:val="28"/>
                <w:szCs w:val="28"/>
              </w:rPr>
            </w:pPr>
            <w:r>
              <w:rPr>
                <w:rFonts w:ascii="Times New Roman" w:hAnsi="Times New Roman" w:cs="Times New Roman"/>
                <w:sz w:val="28"/>
                <w:szCs w:val="28"/>
              </w:rPr>
              <w:t>2021</w:t>
            </w:r>
          </w:p>
        </w:tc>
        <w:tc>
          <w:tcPr>
            <w:tcW w:w="1417" w:type="dxa"/>
          </w:tcPr>
          <w:p w:rsidR="00F40808" w:rsidRDefault="00F40808" w:rsidP="00F40808">
            <w:pPr>
              <w:jc w:val="center"/>
              <w:rPr>
                <w:rFonts w:ascii="Times New Roman" w:hAnsi="Times New Roman" w:cs="Times New Roman"/>
                <w:sz w:val="28"/>
                <w:szCs w:val="28"/>
              </w:rPr>
            </w:pPr>
            <w:r>
              <w:rPr>
                <w:rFonts w:ascii="Times New Roman" w:hAnsi="Times New Roman" w:cs="Times New Roman"/>
                <w:sz w:val="28"/>
                <w:szCs w:val="28"/>
              </w:rPr>
              <w:t>Факт 2021</w:t>
            </w:r>
          </w:p>
        </w:tc>
        <w:tc>
          <w:tcPr>
            <w:tcW w:w="1276" w:type="dxa"/>
          </w:tcPr>
          <w:p w:rsidR="00F40808" w:rsidRDefault="00F40808" w:rsidP="00F40808">
            <w:pPr>
              <w:jc w:val="center"/>
              <w:rPr>
                <w:rFonts w:ascii="Times New Roman" w:hAnsi="Times New Roman" w:cs="Times New Roman"/>
                <w:sz w:val="28"/>
                <w:szCs w:val="28"/>
              </w:rPr>
            </w:pPr>
            <w:r>
              <w:rPr>
                <w:rFonts w:ascii="Times New Roman" w:hAnsi="Times New Roman" w:cs="Times New Roman"/>
                <w:sz w:val="28"/>
                <w:szCs w:val="28"/>
              </w:rPr>
              <w:t>%</w:t>
            </w:r>
          </w:p>
          <w:p w:rsidR="00F40808" w:rsidRDefault="00F40808" w:rsidP="00F40808">
            <w:pPr>
              <w:jc w:val="center"/>
              <w:rPr>
                <w:rFonts w:ascii="Times New Roman" w:hAnsi="Times New Roman" w:cs="Times New Roman"/>
                <w:sz w:val="28"/>
                <w:szCs w:val="28"/>
              </w:rPr>
            </w:pPr>
            <w:proofErr w:type="spellStart"/>
            <w:r>
              <w:rPr>
                <w:rFonts w:ascii="Times New Roman" w:hAnsi="Times New Roman" w:cs="Times New Roman"/>
                <w:sz w:val="28"/>
                <w:szCs w:val="28"/>
              </w:rPr>
              <w:t>испол</w:t>
            </w:r>
            <w:proofErr w:type="spellEnd"/>
            <w:r>
              <w:rPr>
                <w:rFonts w:ascii="Times New Roman" w:hAnsi="Times New Roman" w:cs="Times New Roman"/>
                <w:sz w:val="28"/>
                <w:szCs w:val="28"/>
              </w:rPr>
              <w:t>-нения</w:t>
            </w:r>
          </w:p>
        </w:tc>
        <w:tc>
          <w:tcPr>
            <w:tcW w:w="1695" w:type="dxa"/>
          </w:tcPr>
          <w:p w:rsidR="00F40808" w:rsidRDefault="00F40808" w:rsidP="00F40808">
            <w:pPr>
              <w:jc w:val="center"/>
              <w:rPr>
                <w:rFonts w:ascii="Times New Roman" w:hAnsi="Times New Roman" w:cs="Times New Roman"/>
                <w:sz w:val="28"/>
                <w:szCs w:val="28"/>
              </w:rPr>
            </w:pPr>
            <w:r>
              <w:rPr>
                <w:rFonts w:ascii="Times New Roman" w:hAnsi="Times New Roman" w:cs="Times New Roman"/>
                <w:sz w:val="28"/>
                <w:szCs w:val="28"/>
              </w:rPr>
              <w:t>Темп роста к 2020 году, в %</w:t>
            </w:r>
          </w:p>
        </w:tc>
      </w:tr>
      <w:tr w:rsidR="00F40808" w:rsidTr="00087A46">
        <w:tc>
          <w:tcPr>
            <w:tcW w:w="3397" w:type="dxa"/>
          </w:tcPr>
          <w:p w:rsidR="00F40808" w:rsidRDefault="00A301F1" w:rsidP="007A4619">
            <w:pPr>
              <w:jc w:val="both"/>
              <w:rPr>
                <w:rFonts w:ascii="Times New Roman" w:hAnsi="Times New Roman" w:cs="Times New Roman"/>
                <w:sz w:val="28"/>
                <w:szCs w:val="28"/>
              </w:rPr>
            </w:pPr>
            <w:r>
              <w:rPr>
                <w:rFonts w:ascii="Times New Roman" w:hAnsi="Times New Roman" w:cs="Times New Roman"/>
                <w:sz w:val="28"/>
                <w:szCs w:val="28"/>
              </w:rPr>
              <w:t>1. Объем отгруженной продукции крупными и средними предприятиями, млн. руб.</w:t>
            </w:r>
          </w:p>
        </w:tc>
        <w:tc>
          <w:tcPr>
            <w:tcW w:w="1560" w:type="dxa"/>
            <w:vAlign w:val="center"/>
          </w:tcPr>
          <w:p w:rsidR="00F40808" w:rsidRDefault="00087A46" w:rsidP="00087A46">
            <w:pPr>
              <w:jc w:val="center"/>
              <w:rPr>
                <w:rFonts w:ascii="Times New Roman" w:hAnsi="Times New Roman" w:cs="Times New Roman"/>
                <w:sz w:val="28"/>
                <w:szCs w:val="28"/>
              </w:rPr>
            </w:pPr>
            <w:r>
              <w:rPr>
                <w:rFonts w:ascii="Times New Roman" w:hAnsi="Times New Roman" w:cs="Times New Roman"/>
                <w:sz w:val="28"/>
                <w:szCs w:val="28"/>
              </w:rPr>
              <w:t>18150,3</w:t>
            </w:r>
          </w:p>
        </w:tc>
        <w:tc>
          <w:tcPr>
            <w:tcW w:w="1417" w:type="dxa"/>
            <w:vAlign w:val="center"/>
          </w:tcPr>
          <w:p w:rsidR="00F40808" w:rsidRDefault="00087A46" w:rsidP="00087A46">
            <w:pPr>
              <w:jc w:val="center"/>
              <w:rPr>
                <w:rFonts w:ascii="Times New Roman" w:hAnsi="Times New Roman" w:cs="Times New Roman"/>
                <w:sz w:val="28"/>
                <w:szCs w:val="28"/>
              </w:rPr>
            </w:pPr>
            <w:r>
              <w:rPr>
                <w:rFonts w:ascii="Times New Roman" w:hAnsi="Times New Roman" w:cs="Times New Roman"/>
                <w:sz w:val="28"/>
                <w:szCs w:val="28"/>
              </w:rPr>
              <w:t>21557,8</w:t>
            </w:r>
          </w:p>
        </w:tc>
        <w:tc>
          <w:tcPr>
            <w:tcW w:w="1276" w:type="dxa"/>
            <w:vAlign w:val="center"/>
          </w:tcPr>
          <w:p w:rsidR="00F40808" w:rsidRDefault="00087A46" w:rsidP="00087A46">
            <w:pPr>
              <w:jc w:val="center"/>
              <w:rPr>
                <w:rFonts w:ascii="Times New Roman" w:hAnsi="Times New Roman" w:cs="Times New Roman"/>
                <w:sz w:val="28"/>
                <w:szCs w:val="28"/>
              </w:rPr>
            </w:pPr>
            <w:r>
              <w:rPr>
                <w:rFonts w:ascii="Times New Roman" w:hAnsi="Times New Roman" w:cs="Times New Roman"/>
                <w:sz w:val="28"/>
                <w:szCs w:val="28"/>
              </w:rPr>
              <w:t>118,8</w:t>
            </w:r>
          </w:p>
        </w:tc>
        <w:tc>
          <w:tcPr>
            <w:tcW w:w="1695" w:type="dxa"/>
            <w:vAlign w:val="center"/>
          </w:tcPr>
          <w:p w:rsidR="00F40808" w:rsidRDefault="00087A46" w:rsidP="00087A46">
            <w:pPr>
              <w:jc w:val="center"/>
              <w:rPr>
                <w:rFonts w:ascii="Times New Roman" w:hAnsi="Times New Roman" w:cs="Times New Roman"/>
                <w:sz w:val="28"/>
                <w:szCs w:val="28"/>
              </w:rPr>
            </w:pPr>
            <w:r>
              <w:rPr>
                <w:rFonts w:ascii="Times New Roman" w:hAnsi="Times New Roman" w:cs="Times New Roman"/>
                <w:sz w:val="28"/>
                <w:szCs w:val="28"/>
              </w:rPr>
              <w:t>119,2</w:t>
            </w:r>
          </w:p>
        </w:tc>
      </w:tr>
      <w:tr w:rsidR="00087A46" w:rsidTr="00087A46">
        <w:tc>
          <w:tcPr>
            <w:tcW w:w="3397" w:type="dxa"/>
          </w:tcPr>
          <w:p w:rsidR="00087A46" w:rsidRDefault="00087A46" w:rsidP="007A4619">
            <w:pPr>
              <w:jc w:val="both"/>
              <w:rPr>
                <w:rFonts w:ascii="Times New Roman" w:hAnsi="Times New Roman" w:cs="Times New Roman"/>
                <w:sz w:val="28"/>
                <w:szCs w:val="28"/>
              </w:rPr>
            </w:pPr>
            <w:r>
              <w:rPr>
                <w:rFonts w:ascii="Times New Roman" w:hAnsi="Times New Roman" w:cs="Times New Roman"/>
                <w:sz w:val="28"/>
                <w:szCs w:val="28"/>
              </w:rPr>
              <w:t>2. Объем отгруженной продукции обрабатывающих производств, млн. руб.</w:t>
            </w:r>
          </w:p>
        </w:tc>
        <w:tc>
          <w:tcPr>
            <w:tcW w:w="1560" w:type="dxa"/>
            <w:vAlign w:val="center"/>
          </w:tcPr>
          <w:p w:rsidR="00087A46" w:rsidRDefault="00087A46" w:rsidP="00087A46">
            <w:pPr>
              <w:jc w:val="center"/>
              <w:rPr>
                <w:rFonts w:ascii="Times New Roman" w:hAnsi="Times New Roman" w:cs="Times New Roman"/>
                <w:sz w:val="28"/>
                <w:szCs w:val="28"/>
              </w:rPr>
            </w:pPr>
            <w:r>
              <w:rPr>
                <w:rFonts w:ascii="Times New Roman" w:hAnsi="Times New Roman" w:cs="Times New Roman"/>
                <w:sz w:val="28"/>
                <w:szCs w:val="28"/>
              </w:rPr>
              <w:t>17320,0</w:t>
            </w:r>
          </w:p>
        </w:tc>
        <w:tc>
          <w:tcPr>
            <w:tcW w:w="1417" w:type="dxa"/>
            <w:vAlign w:val="center"/>
          </w:tcPr>
          <w:p w:rsidR="00087A46" w:rsidRDefault="00087A46" w:rsidP="00087A46">
            <w:pPr>
              <w:jc w:val="center"/>
              <w:rPr>
                <w:rFonts w:ascii="Times New Roman" w:hAnsi="Times New Roman" w:cs="Times New Roman"/>
                <w:sz w:val="28"/>
                <w:szCs w:val="28"/>
              </w:rPr>
            </w:pPr>
            <w:r>
              <w:rPr>
                <w:rFonts w:ascii="Times New Roman" w:hAnsi="Times New Roman" w:cs="Times New Roman"/>
                <w:sz w:val="28"/>
                <w:szCs w:val="28"/>
              </w:rPr>
              <w:t>20604,3</w:t>
            </w:r>
          </w:p>
        </w:tc>
        <w:tc>
          <w:tcPr>
            <w:tcW w:w="1276" w:type="dxa"/>
            <w:vAlign w:val="center"/>
          </w:tcPr>
          <w:p w:rsidR="00087A46" w:rsidRDefault="00087A46" w:rsidP="00087A46">
            <w:pPr>
              <w:jc w:val="center"/>
              <w:rPr>
                <w:rFonts w:ascii="Times New Roman" w:hAnsi="Times New Roman" w:cs="Times New Roman"/>
                <w:sz w:val="28"/>
                <w:szCs w:val="28"/>
              </w:rPr>
            </w:pPr>
            <w:r>
              <w:rPr>
                <w:rFonts w:ascii="Times New Roman" w:hAnsi="Times New Roman" w:cs="Times New Roman"/>
                <w:sz w:val="28"/>
                <w:szCs w:val="28"/>
              </w:rPr>
              <w:t>119,0</w:t>
            </w:r>
          </w:p>
        </w:tc>
        <w:tc>
          <w:tcPr>
            <w:tcW w:w="1695" w:type="dxa"/>
            <w:vAlign w:val="center"/>
          </w:tcPr>
          <w:p w:rsidR="00087A46" w:rsidRDefault="00087A46" w:rsidP="00087A46">
            <w:pPr>
              <w:jc w:val="center"/>
              <w:rPr>
                <w:rFonts w:ascii="Times New Roman" w:hAnsi="Times New Roman" w:cs="Times New Roman"/>
                <w:sz w:val="28"/>
                <w:szCs w:val="28"/>
              </w:rPr>
            </w:pPr>
            <w:r>
              <w:rPr>
                <w:rFonts w:ascii="Times New Roman" w:hAnsi="Times New Roman" w:cs="Times New Roman"/>
                <w:sz w:val="28"/>
                <w:szCs w:val="28"/>
              </w:rPr>
              <w:t>119,0</w:t>
            </w:r>
          </w:p>
        </w:tc>
      </w:tr>
      <w:tr w:rsidR="00087A46" w:rsidTr="00087A46">
        <w:tc>
          <w:tcPr>
            <w:tcW w:w="3397" w:type="dxa"/>
          </w:tcPr>
          <w:p w:rsidR="00087A46" w:rsidRDefault="00087A46" w:rsidP="007A4619">
            <w:pPr>
              <w:jc w:val="both"/>
              <w:rPr>
                <w:rFonts w:ascii="Times New Roman" w:hAnsi="Times New Roman" w:cs="Times New Roman"/>
                <w:sz w:val="28"/>
                <w:szCs w:val="28"/>
              </w:rPr>
            </w:pPr>
            <w:r>
              <w:rPr>
                <w:rFonts w:ascii="Times New Roman" w:hAnsi="Times New Roman" w:cs="Times New Roman"/>
                <w:sz w:val="28"/>
                <w:szCs w:val="28"/>
              </w:rPr>
              <w:t>3. Прибыль прибыльных предприятий, млн. руб.</w:t>
            </w:r>
          </w:p>
        </w:tc>
        <w:tc>
          <w:tcPr>
            <w:tcW w:w="1560" w:type="dxa"/>
            <w:vAlign w:val="center"/>
          </w:tcPr>
          <w:p w:rsidR="00087A46" w:rsidRDefault="008D50C6" w:rsidP="008D50C6">
            <w:pPr>
              <w:jc w:val="center"/>
              <w:rPr>
                <w:rFonts w:ascii="Times New Roman" w:hAnsi="Times New Roman" w:cs="Times New Roman"/>
                <w:sz w:val="28"/>
                <w:szCs w:val="28"/>
              </w:rPr>
            </w:pPr>
            <w:r>
              <w:rPr>
                <w:rFonts w:ascii="Times New Roman" w:hAnsi="Times New Roman" w:cs="Times New Roman"/>
                <w:sz w:val="28"/>
                <w:szCs w:val="28"/>
              </w:rPr>
              <w:t>1874,6</w:t>
            </w:r>
          </w:p>
        </w:tc>
        <w:tc>
          <w:tcPr>
            <w:tcW w:w="1417" w:type="dxa"/>
            <w:vAlign w:val="center"/>
          </w:tcPr>
          <w:p w:rsidR="00087A46" w:rsidRDefault="008D50C6" w:rsidP="00087A46">
            <w:pPr>
              <w:jc w:val="center"/>
              <w:rPr>
                <w:rFonts w:ascii="Times New Roman" w:hAnsi="Times New Roman" w:cs="Times New Roman"/>
                <w:sz w:val="28"/>
                <w:szCs w:val="28"/>
              </w:rPr>
            </w:pPr>
            <w:r>
              <w:rPr>
                <w:rFonts w:ascii="Times New Roman" w:hAnsi="Times New Roman" w:cs="Times New Roman"/>
                <w:sz w:val="28"/>
                <w:szCs w:val="28"/>
              </w:rPr>
              <w:t>2575,8</w:t>
            </w:r>
          </w:p>
        </w:tc>
        <w:tc>
          <w:tcPr>
            <w:tcW w:w="1276" w:type="dxa"/>
            <w:vAlign w:val="center"/>
          </w:tcPr>
          <w:p w:rsidR="00087A46" w:rsidRDefault="008D50C6" w:rsidP="00087A46">
            <w:pPr>
              <w:jc w:val="center"/>
              <w:rPr>
                <w:rFonts w:ascii="Times New Roman" w:hAnsi="Times New Roman" w:cs="Times New Roman"/>
                <w:sz w:val="28"/>
                <w:szCs w:val="28"/>
              </w:rPr>
            </w:pPr>
            <w:r>
              <w:rPr>
                <w:rFonts w:ascii="Times New Roman" w:hAnsi="Times New Roman" w:cs="Times New Roman"/>
                <w:sz w:val="28"/>
                <w:szCs w:val="28"/>
              </w:rPr>
              <w:t>137,4</w:t>
            </w:r>
          </w:p>
        </w:tc>
        <w:tc>
          <w:tcPr>
            <w:tcW w:w="1695" w:type="dxa"/>
            <w:vAlign w:val="center"/>
          </w:tcPr>
          <w:p w:rsidR="00087A46" w:rsidRDefault="008D50C6" w:rsidP="00087A46">
            <w:pPr>
              <w:jc w:val="center"/>
              <w:rPr>
                <w:rFonts w:ascii="Times New Roman" w:hAnsi="Times New Roman" w:cs="Times New Roman"/>
                <w:sz w:val="28"/>
                <w:szCs w:val="28"/>
              </w:rPr>
            </w:pPr>
            <w:r>
              <w:rPr>
                <w:rFonts w:ascii="Times New Roman" w:hAnsi="Times New Roman" w:cs="Times New Roman"/>
                <w:sz w:val="28"/>
                <w:szCs w:val="28"/>
              </w:rPr>
              <w:t>121,3</w:t>
            </w:r>
          </w:p>
        </w:tc>
      </w:tr>
      <w:tr w:rsidR="00F40808" w:rsidTr="008D50C6">
        <w:tc>
          <w:tcPr>
            <w:tcW w:w="3397" w:type="dxa"/>
          </w:tcPr>
          <w:p w:rsidR="00F40808" w:rsidRDefault="008D50C6" w:rsidP="00087A46">
            <w:pPr>
              <w:jc w:val="both"/>
              <w:rPr>
                <w:rFonts w:ascii="Times New Roman" w:hAnsi="Times New Roman" w:cs="Times New Roman"/>
                <w:sz w:val="28"/>
                <w:szCs w:val="28"/>
              </w:rPr>
            </w:pPr>
            <w:r>
              <w:rPr>
                <w:rFonts w:ascii="Times New Roman" w:hAnsi="Times New Roman" w:cs="Times New Roman"/>
                <w:sz w:val="28"/>
                <w:szCs w:val="28"/>
              </w:rPr>
              <w:t>4</w:t>
            </w:r>
            <w:r w:rsidR="00A301F1">
              <w:rPr>
                <w:rFonts w:ascii="Times New Roman" w:hAnsi="Times New Roman" w:cs="Times New Roman"/>
                <w:sz w:val="28"/>
                <w:szCs w:val="28"/>
              </w:rPr>
              <w:t>. Фонд оплаты труда, млн. руб.</w:t>
            </w:r>
          </w:p>
        </w:tc>
        <w:tc>
          <w:tcPr>
            <w:tcW w:w="1560"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4905,7</w:t>
            </w:r>
          </w:p>
        </w:tc>
        <w:tc>
          <w:tcPr>
            <w:tcW w:w="1417"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4815,71</w:t>
            </w:r>
          </w:p>
        </w:tc>
        <w:tc>
          <w:tcPr>
            <w:tcW w:w="1276"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98,2</w:t>
            </w:r>
          </w:p>
        </w:tc>
        <w:tc>
          <w:tcPr>
            <w:tcW w:w="1695"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103,8</w:t>
            </w:r>
          </w:p>
        </w:tc>
      </w:tr>
      <w:tr w:rsidR="00F40808" w:rsidTr="008D50C6">
        <w:tc>
          <w:tcPr>
            <w:tcW w:w="3397" w:type="dxa"/>
          </w:tcPr>
          <w:p w:rsidR="00F40808" w:rsidRDefault="008D50C6" w:rsidP="007A4619">
            <w:pPr>
              <w:jc w:val="both"/>
              <w:rPr>
                <w:rFonts w:ascii="Times New Roman" w:hAnsi="Times New Roman" w:cs="Times New Roman"/>
                <w:sz w:val="28"/>
                <w:szCs w:val="28"/>
              </w:rPr>
            </w:pPr>
            <w:r>
              <w:rPr>
                <w:rFonts w:ascii="Times New Roman" w:hAnsi="Times New Roman" w:cs="Times New Roman"/>
                <w:sz w:val="28"/>
                <w:szCs w:val="28"/>
              </w:rPr>
              <w:t>5</w:t>
            </w:r>
            <w:r w:rsidR="00A301F1">
              <w:rPr>
                <w:rFonts w:ascii="Times New Roman" w:hAnsi="Times New Roman" w:cs="Times New Roman"/>
                <w:sz w:val="28"/>
                <w:szCs w:val="28"/>
              </w:rPr>
              <w:t>. Численность работников, формирующих ФОТ, чел.</w:t>
            </w:r>
          </w:p>
        </w:tc>
        <w:tc>
          <w:tcPr>
            <w:tcW w:w="1560"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13046</w:t>
            </w:r>
          </w:p>
        </w:tc>
        <w:tc>
          <w:tcPr>
            <w:tcW w:w="1417"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13036</w:t>
            </w:r>
          </w:p>
        </w:tc>
        <w:tc>
          <w:tcPr>
            <w:tcW w:w="1276" w:type="dxa"/>
            <w:vAlign w:val="center"/>
          </w:tcPr>
          <w:p w:rsidR="00F40808" w:rsidRDefault="008D50C6" w:rsidP="008D50C6">
            <w:pPr>
              <w:jc w:val="center"/>
              <w:rPr>
                <w:rFonts w:ascii="Times New Roman" w:hAnsi="Times New Roman" w:cs="Times New Roman"/>
                <w:sz w:val="28"/>
                <w:szCs w:val="28"/>
              </w:rPr>
            </w:pPr>
            <w:r>
              <w:rPr>
                <w:rFonts w:ascii="Times New Roman" w:hAnsi="Times New Roman" w:cs="Times New Roman"/>
                <w:sz w:val="28"/>
                <w:szCs w:val="28"/>
              </w:rPr>
              <w:t>99,9</w:t>
            </w:r>
          </w:p>
        </w:tc>
        <w:tc>
          <w:tcPr>
            <w:tcW w:w="1695" w:type="dxa"/>
            <w:vAlign w:val="center"/>
          </w:tcPr>
          <w:p w:rsidR="00F40808" w:rsidRDefault="00BB2EF0" w:rsidP="008D50C6">
            <w:pPr>
              <w:jc w:val="center"/>
              <w:rPr>
                <w:rFonts w:ascii="Times New Roman" w:hAnsi="Times New Roman" w:cs="Times New Roman"/>
                <w:sz w:val="28"/>
                <w:szCs w:val="28"/>
              </w:rPr>
            </w:pPr>
            <w:r>
              <w:rPr>
                <w:rFonts w:ascii="Times New Roman" w:hAnsi="Times New Roman" w:cs="Times New Roman"/>
                <w:sz w:val="28"/>
                <w:szCs w:val="28"/>
              </w:rPr>
              <w:t>99,6</w:t>
            </w:r>
          </w:p>
        </w:tc>
      </w:tr>
      <w:tr w:rsidR="00F40808" w:rsidTr="008D50C6">
        <w:tc>
          <w:tcPr>
            <w:tcW w:w="3397" w:type="dxa"/>
          </w:tcPr>
          <w:p w:rsidR="00F40808" w:rsidRDefault="00BB2EF0" w:rsidP="007A4619">
            <w:pPr>
              <w:jc w:val="both"/>
              <w:rPr>
                <w:rFonts w:ascii="Times New Roman" w:hAnsi="Times New Roman" w:cs="Times New Roman"/>
                <w:sz w:val="28"/>
                <w:szCs w:val="28"/>
              </w:rPr>
            </w:pPr>
            <w:r>
              <w:rPr>
                <w:rFonts w:ascii="Times New Roman" w:hAnsi="Times New Roman" w:cs="Times New Roman"/>
                <w:sz w:val="28"/>
                <w:szCs w:val="28"/>
              </w:rPr>
              <w:t>6</w:t>
            </w:r>
            <w:r w:rsidR="00A301F1">
              <w:rPr>
                <w:rFonts w:ascii="Times New Roman" w:hAnsi="Times New Roman" w:cs="Times New Roman"/>
                <w:sz w:val="28"/>
                <w:szCs w:val="28"/>
              </w:rPr>
              <w:t>. Реальная заработная плата, %</w:t>
            </w:r>
          </w:p>
        </w:tc>
        <w:tc>
          <w:tcPr>
            <w:tcW w:w="1560" w:type="dxa"/>
            <w:vAlign w:val="center"/>
          </w:tcPr>
          <w:p w:rsidR="00F40808" w:rsidRDefault="00BB2EF0" w:rsidP="008D50C6">
            <w:pPr>
              <w:jc w:val="center"/>
              <w:rPr>
                <w:rFonts w:ascii="Times New Roman" w:hAnsi="Times New Roman" w:cs="Times New Roman"/>
                <w:sz w:val="28"/>
                <w:szCs w:val="28"/>
              </w:rPr>
            </w:pPr>
            <w:r>
              <w:rPr>
                <w:rFonts w:ascii="Times New Roman" w:hAnsi="Times New Roman" w:cs="Times New Roman"/>
                <w:sz w:val="28"/>
                <w:szCs w:val="28"/>
              </w:rPr>
              <w:t>100,4</w:t>
            </w:r>
          </w:p>
        </w:tc>
        <w:tc>
          <w:tcPr>
            <w:tcW w:w="1417" w:type="dxa"/>
            <w:vAlign w:val="center"/>
          </w:tcPr>
          <w:p w:rsidR="00F40808" w:rsidRDefault="00BB2EF0" w:rsidP="008D50C6">
            <w:pPr>
              <w:jc w:val="center"/>
              <w:rPr>
                <w:rFonts w:ascii="Times New Roman" w:hAnsi="Times New Roman" w:cs="Times New Roman"/>
                <w:sz w:val="28"/>
                <w:szCs w:val="28"/>
              </w:rPr>
            </w:pPr>
            <w:r>
              <w:rPr>
                <w:rFonts w:ascii="Times New Roman" w:hAnsi="Times New Roman" w:cs="Times New Roman"/>
                <w:sz w:val="28"/>
                <w:szCs w:val="28"/>
              </w:rPr>
              <w:t>95,8</w:t>
            </w:r>
          </w:p>
        </w:tc>
        <w:tc>
          <w:tcPr>
            <w:tcW w:w="1276" w:type="dxa"/>
            <w:vAlign w:val="center"/>
          </w:tcPr>
          <w:p w:rsidR="00F40808" w:rsidRDefault="00BB2EF0" w:rsidP="008D50C6">
            <w:pPr>
              <w:jc w:val="center"/>
              <w:rPr>
                <w:rFonts w:ascii="Times New Roman" w:hAnsi="Times New Roman" w:cs="Times New Roman"/>
                <w:sz w:val="28"/>
                <w:szCs w:val="28"/>
              </w:rPr>
            </w:pPr>
            <w:r>
              <w:rPr>
                <w:rFonts w:ascii="Times New Roman" w:hAnsi="Times New Roman" w:cs="Times New Roman"/>
                <w:sz w:val="28"/>
                <w:szCs w:val="28"/>
              </w:rPr>
              <w:t>95,4</w:t>
            </w:r>
          </w:p>
        </w:tc>
        <w:tc>
          <w:tcPr>
            <w:tcW w:w="1695" w:type="dxa"/>
            <w:vAlign w:val="center"/>
          </w:tcPr>
          <w:p w:rsidR="00F40808" w:rsidRDefault="00BB2EF0" w:rsidP="008D50C6">
            <w:pPr>
              <w:jc w:val="center"/>
              <w:rPr>
                <w:rFonts w:ascii="Times New Roman" w:hAnsi="Times New Roman" w:cs="Times New Roman"/>
                <w:sz w:val="28"/>
                <w:szCs w:val="28"/>
              </w:rPr>
            </w:pPr>
            <w:r>
              <w:rPr>
                <w:rFonts w:ascii="Times New Roman" w:hAnsi="Times New Roman" w:cs="Times New Roman"/>
                <w:sz w:val="28"/>
                <w:szCs w:val="28"/>
              </w:rPr>
              <w:t>90,5</w:t>
            </w:r>
          </w:p>
        </w:tc>
      </w:tr>
      <w:tr w:rsidR="00A301F1" w:rsidTr="008D50C6">
        <w:tc>
          <w:tcPr>
            <w:tcW w:w="3397" w:type="dxa"/>
          </w:tcPr>
          <w:p w:rsidR="00A301F1" w:rsidRDefault="00BB2EF0" w:rsidP="007A4619">
            <w:pPr>
              <w:jc w:val="both"/>
              <w:rPr>
                <w:rFonts w:ascii="Times New Roman" w:hAnsi="Times New Roman" w:cs="Times New Roman"/>
                <w:sz w:val="28"/>
                <w:szCs w:val="28"/>
              </w:rPr>
            </w:pPr>
            <w:r>
              <w:rPr>
                <w:rFonts w:ascii="Times New Roman" w:hAnsi="Times New Roman" w:cs="Times New Roman"/>
                <w:sz w:val="28"/>
                <w:szCs w:val="28"/>
              </w:rPr>
              <w:t>7</w:t>
            </w:r>
            <w:r w:rsidR="00A301F1">
              <w:rPr>
                <w:rFonts w:ascii="Times New Roman" w:hAnsi="Times New Roman" w:cs="Times New Roman"/>
                <w:sz w:val="28"/>
                <w:szCs w:val="28"/>
              </w:rPr>
              <w:t>. Объем инвестиций по полному кругу предприятий, млн. руб.</w:t>
            </w:r>
          </w:p>
        </w:tc>
        <w:tc>
          <w:tcPr>
            <w:tcW w:w="1560"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2060,4</w:t>
            </w:r>
          </w:p>
        </w:tc>
        <w:tc>
          <w:tcPr>
            <w:tcW w:w="1417"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2066,3</w:t>
            </w:r>
          </w:p>
        </w:tc>
        <w:tc>
          <w:tcPr>
            <w:tcW w:w="1276"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100,3</w:t>
            </w:r>
          </w:p>
        </w:tc>
        <w:tc>
          <w:tcPr>
            <w:tcW w:w="1695" w:type="dxa"/>
            <w:vAlign w:val="center"/>
          </w:tcPr>
          <w:p w:rsidR="00A301F1" w:rsidRDefault="00BB2EF0" w:rsidP="00A462B4">
            <w:pPr>
              <w:jc w:val="center"/>
              <w:rPr>
                <w:rFonts w:ascii="Times New Roman" w:hAnsi="Times New Roman" w:cs="Times New Roman"/>
                <w:sz w:val="28"/>
                <w:szCs w:val="28"/>
              </w:rPr>
            </w:pPr>
            <w:r>
              <w:rPr>
                <w:rFonts w:ascii="Times New Roman" w:hAnsi="Times New Roman" w:cs="Times New Roman"/>
                <w:sz w:val="28"/>
                <w:szCs w:val="28"/>
              </w:rPr>
              <w:t>1</w:t>
            </w:r>
            <w:r w:rsidR="00A462B4">
              <w:rPr>
                <w:rFonts w:ascii="Times New Roman" w:hAnsi="Times New Roman" w:cs="Times New Roman"/>
                <w:sz w:val="28"/>
                <w:szCs w:val="28"/>
              </w:rPr>
              <w:t>09,2</w:t>
            </w:r>
          </w:p>
        </w:tc>
      </w:tr>
      <w:tr w:rsidR="00A301F1" w:rsidTr="008D50C6">
        <w:tc>
          <w:tcPr>
            <w:tcW w:w="3397" w:type="dxa"/>
          </w:tcPr>
          <w:p w:rsidR="00A301F1" w:rsidRDefault="00BB2EF0" w:rsidP="007A4619">
            <w:pPr>
              <w:jc w:val="both"/>
              <w:rPr>
                <w:rFonts w:ascii="Times New Roman" w:hAnsi="Times New Roman" w:cs="Times New Roman"/>
                <w:sz w:val="28"/>
                <w:szCs w:val="28"/>
              </w:rPr>
            </w:pPr>
            <w:r>
              <w:rPr>
                <w:rFonts w:ascii="Times New Roman" w:hAnsi="Times New Roman" w:cs="Times New Roman"/>
                <w:sz w:val="28"/>
                <w:szCs w:val="28"/>
              </w:rPr>
              <w:t>8</w:t>
            </w:r>
            <w:r w:rsidR="00A301F1">
              <w:rPr>
                <w:rFonts w:ascii="Times New Roman" w:hAnsi="Times New Roman" w:cs="Times New Roman"/>
                <w:sz w:val="28"/>
                <w:szCs w:val="28"/>
              </w:rPr>
              <w:t xml:space="preserve">. </w:t>
            </w:r>
            <w:r w:rsidR="00764D67">
              <w:rPr>
                <w:rFonts w:ascii="Times New Roman" w:hAnsi="Times New Roman" w:cs="Times New Roman"/>
                <w:sz w:val="28"/>
                <w:szCs w:val="28"/>
              </w:rPr>
              <w:t>Доля отгрузки у СМП, в %</w:t>
            </w:r>
          </w:p>
        </w:tc>
        <w:tc>
          <w:tcPr>
            <w:tcW w:w="1560"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6,9</w:t>
            </w:r>
          </w:p>
        </w:tc>
        <w:tc>
          <w:tcPr>
            <w:tcW w:w="1417"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5,8</w:t>
            </w:r>
          </w:p>
        </w:tc>
        <w:tc>
          <w:tcPr>
            <w:tcW w:w="1276"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84,1</w:t>
            </w:r>
          </w:p>
        </w:tc>
        <w:tc>
          <w:tcPr>
            <w:tcW w:w="1695" w:type="dxa"/>
            <w:vAlign w:val="center"/>
          </w:tcPr>
          <w:p w:rsidR="00A301F1" w:rsidRDefault="00BB2EF0" w:rsidP="008D50C6">
            <w:pPr>
              <w:jc w:val="center"/>
              <w:rPr>
                <w:rFonts w:ascii="Times New Roman" w:hAnsi="Times New Roman" w:cs="Times New Roman"/>
                <w:sz w:val="28"/>
                <w:szCs w:val="28"/>
              </w:rPr>
            </w:pPr>
            <w:r>
              <w:rPr>
                <w:rFonts w:ascii="Times New Roman" w:hAnsi="Times New Roman" w:cs="Times New Roman"/>
                <w:sz w:val="28"/>
                <w:szCs w:val="28"/>
              </w:rPr>
              <w:t>89,2</w:t>
            </w:r>
          </w:p>
        </w:tc>
      </w:tr>
      <w:tr w:rsidR="00764D67" w:rsidTr="008D50C6">
        <w:tc>
          <w:tcPr>
            <w:tcW w:w="3397" w:type="dxa"/>
          </w:tcPr>
          <w:p w:rsidR="00764D67" w:rsidRDefault="00BB2EF0" w:rsidP="007A4619">
            <w:pPr>
              <w:jc w:val="both"/>
              <w:rPr>
                <w:rFonts w:ascii="Times New Roman" w:hAnsi="Times New Roman" w:cs="Times New Roman"/>
                <w:sz w:val="28"/>
                <w:szCs w:val="28"/>
              </w:rPr>
            </w:pPr>
            <w:r>
              <w:rPr>
                <w:rFonts w:ascii="Times New Roman" w:hAnsi="Times New Roman" w:cs="Times New Roman"/>
                <w:sz w:val="28"/>
                <w:szCs w:val="28"/>
              </w:rPr>
              <w:t>9</w:t>
            </w:r>
            <w:r w:rsidR="00764D67">
              <w:rPr>
                <w:rFonts w:ascii="Times New Roman" w:hAnsi="Times New Roman" w:cs="Times New Roman"/>
                <w:sz w:val="28"/>
                <w:szCs w:val="28"/>
              </w:rPr>
              <w:t>. Уровень безработицы, в %</w:t>
            </w:r>
          </w:p>
        </w:tc>
        <w:tc>
          <w:tcPr>
            <w:tcW w:w="1560" w:type="dxa"/>
            <w:vAlign w:val="center"/>
          </w:tcPr>
          <w:p w:rsidR="00764D67" w:rsidRDefault="000850F7" w:rsidP="008D50C6">
            <w:pPr>
              <w:jc w:val="center"/>
              <w:rPr>
                <w:rFonts w:ascii="Times New Roman" w:hAnsi="Times New Roman" w:cs="Times New Roman"/>
                <w:sz w:val="28"/>
                <w:szCs w:val="28"/>
              </w:rPr>
            </w:pPr>
            <w:r>
              <w:rPr>
                <w:rFonts w:ascii="Times New Roman" w:hAnsi="Times New Roman" w:cs="Times New Roman"/>
                <w:sz w:val="28"/>
                <w:szCs w:val="28"/>
              </w:rPr>
              <w:t>0,63</w:t>
            </w:r>
          </w:p>
        </w:tc>
        <w:tc>
          <w:tcPr>
            <w:tcW w:w="1417" w:type="dxa"/>
            <w:vAlign w:val="center"/>
          </w:tcPr>
          <w:p w:rsidR="00764D67" w:rsidRDefault="00BB2EF0" w:rsidP="008D50C6">
            <w:pPr>
              <w:jc w:val="center"/>
              <w:rPr>
                <w:rFonts w:ascii="Times New Roman" w:hAnsi="Times New Roman" w:cs="Times New Roman"/>
                <w:sz w:val="28"/>
                <w:szCs w:val="28"/>
              </w:rPr>
            </w:pPr>
            <w:r>
              <w:rPr>
                <w:rFonts w:ascii="Times New Roman" w:hAnsi="Times New Roman" w:cs="Times New Roman"/>
                <w:sz w:val="28"/>
                <w:szCs w:val="28"/>
              </w:rPr>
              <w:t>0,46</w:t>
            </w:r>
          </w:p>
        </w:tc>
        <w:tc>
          <w:tcPr>
            <w:tcW w:w="1276" w:type="dxa"/>
            <w:vAlign w:val="center"/>
          </w:tcPr>
          <w:p w:rsidR="00764D67" w:rsidRDefault="00BB2EF0" w:rsidP="008D50C6">
            <w:pPr>
              <w:jc w:val="center"/>
              <w:rPr>
                <w:rFonts w:ascii="Times New Roman" w:hAnsi="Times New Roman" w:cs="Times New Roman"/>
                <w:sz w:val="28"/>
                <w:szCs w:val="28"/>
              </w:rPr>
            </w:pPr>
            <w:r>
              <w:rPr>
                <w:rFonts w:ascii="Times New Roman" w:hAnsi="Times New Roman" w:cs="Times New Roman"/>
                <w:sz w:val="28"/>
                <w:szCs w:val="28"/>
              </w:rPr>
              <w:t>73,0</w:t>
            </w:r>
          </w:p>
        </w:tc>
        <w:tc>
          <w:tcPr>
            <w:tcW w:w="1695" w:type="dxa"/>
            <w:vAlign w:val="center"/>
          </w:tcPr>
          <w:p w:rsidR="00764D67" w:rsidRPr="00BB2EF0" w:rsidRDefault="00BB2EF0" w:rsidP="008D50C6">
            <w:pPr>
              <w:jc w:val="center"/>
              <w:rPr>
                <w:rFonts w:ascii="Times New Roman" w:hAnsi="Times New Roman" w:cs="Times New Roman"/>
                <w:sz w:val="24"/>
                <w:szCs w:val="24"/>
              </w:rPr>
            </w:pPr>
            <w:r>
              <w:rPr>
                <w:rFonts w:ascii="Times New Roman" w:hAnsi="Times New Roman" w:cs="Times New Roman"/>
                <w:sz w:val="24"/>
                <w:szCs w:val="24"/>
              </w:rPr>
              <w:t>Снижение в 2,1 раза</w:t>
            </w:r>
          </w:p>
        </w:tc>
      </w:tr>
    </w:tbl>
    <w:p w:rsidR="00073B22" w:rsidRDefault="00073B22" w:rsidP="00073B22">
      <w:pPr>
        <w:spacing w:after="0"/>
        <w:ind w:firstLine="709"/>
        <w:jc w:val="both"/>
        <w:rPr>
          <w:rFonts w:ascii="Times New Roman" w:hAnsi="Times New Roman" w:cs="Times New Roman"/>
          <w:sz w:val="28"/>
          <w:szCs w:val="28"/>
        </w:rPr>
      </w:pPr>
    </w:p>
    <w:p w:rsidR="00073B22" w:rsidRDefault="0034711B" w:rsidP="007A461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все </w:t>
      </w:r>
      <w:proofErr w:type="spellStart"/>
      <w:r>
        <w:rPr>
          <w:rFonts w:ascii="Times New Roman" w:hAnsi="Times New Roman" w:cs="Times New Roman"/>
          <w:sz w:val="28"/>
          <w:szCs w:val="28"/>
        </w:rPr>
        <w:t>бюджетобразующие</w:t>
      </w:r>
      <w:proofErr w:type="spellEnd"/>
      <w:r>
        <w:rPr>
          <w:rFonts w:ascii="Times New Roman" w:hAnsi="Times New Roman" w:cs="Times New Roman"/>
          <w:sz w:val="28"/>
          <w:szCs w:val="28"/>
        </w:rPr>
        <w:t xml:space="preserve"> показатели 20</w:t>
      </w:r>
      <w:r w:rsidR="00F318D8">
        <w:rPr>
          <w:rFonts w:ascii="Times New Roman" w:hAnsi="Times New Roman" w:cs="Times New Roman"/>
          <w:sz w:val="28"/>
          <w:szCs w:val="28"/>
        </w:rPr>
        <w:t>2</w:t>
      </w:r>
      <w:r w:rsidR="00073B22">
        <w:rPr>
          <w:rFonts w:ascii="Times New Roman" w:hAnsi="Times New Roman" w:cs="Times New Roman"/>
          <w:sz w:val="28"/>
          <w:szCs w:val="28"/>
        </w:rPr>
        <w:t>1</w:t>
      </w:r>
      <w:r>
        <w:rPr>
          <w:rFonts w:ascii="Times New Roman" w:hAnsi="Times New Roman" w:cs="Times New Roman"/>
          <w:sz w:val="28"/>
          <w:szCs w:val="28"/>
        </w:rPr>
        <w:t xml:space="preserve"> года выполнены в полном объеме, за исключением</w:t>
      </w:r>
      <w:r w:rsidR="00073B22">
        <w:rPr>
          <w:rFonts w:ascii="Times New Roman" w:hAnsi="Times New Roman" w:cs="Times New Roman"/>
          <w:sz w:val="28"/>
          <w:szCs w:val="28"/>
        </w:rPr>
        <w:t>:</w:t>
      </w:r>
    </w:p>
    <w:p w:rsidR="0086499B" w:rsidRDefault="0086499B" w:rsidP="0086499B">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Фонда оплаты труда – недовыполнение составило 1,2%. Это вызвано тем, что заявленные темпы роста оплаты труда хозяйствующими субъектами городского округа были ниже макроэкономических пропорций, заложенных в среднесрочном прогнозе развития Нижегородской области. Соответственно и уровень реальной заработной платы ниже прогнозируемого на 2021 год.</w:t>
      </w:r>
    </w:p>
    <w:p w:rsidR="0034711B" w:rsidRPr="0086499B" w:rsidRDefault="0086499B" w:rsidP="0086499B">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Д</w:t>
      </w:r>
      <w:r w:rsidR="0034711B" w:rsidRPr="0086499B">
        <w:rPr>
          <w:rFonts w:ascii="Times New Roman" w:hAnsi="Times New Roman" w:cs="Times New Roman"/>
          <w:sz w:val="28"/>
          <w:szCs w:val="28"/>
        </w:rPr>
        <w:t>оли малого бизнеса в общем объеме отгруженной продукции округа. Это связано с тем, что в 20</w:t>
      </w:r>
      <w:r w:rsidR="00F318D8" w:rsidRPr="0086499B">
        <w:rPr>
          <w:rFonts w:ascii="Times New Roman" w:hAnsi="Times New Roman" w:cs="Times New Roman"/>
          <w:sz w:val="28"/>
          <w:szCs w:val="28"/>
        </w:rPr>
        <w:t>2</w:t>
      </w:r>
      <w:r>
        <w:rPr>
          <w:rFonts w:ascii="Times New Roman" w:hAnsi="Times New Roman" w:cs="Times New Roman"/>
          <w:sz w:val="28"/>
          <w:szCs w:val="28"/>
        </w:rPr>
        <w:t>1</w:t>
      </w:r>
      <w:r w:rsidR="0034711B" w:rsidRPr="0086499B">
        <w:rPr>
          <w:rFonts w:ascii="Times New Roman" w:hAnsi="Times New Roman" w:cs="Times New Roman"/>
          <w:sz w:val="28"/>
          <w:szCs w:val="28"/>
        </w:rPr>
        <w:t xml:space="preserve"> году значительно вырос объем отгрузки по крупным и средним предприятиям округа</w:t>
      </w:r>
      <w:r>
        <w:rPr>
          <w:rFonts w:ascii="Times New Roman" w:hAnsi="Times New Roman" w:cs="Times New Roman"/>
          <w:sz w:val="28"/>
          <w:szCs w:val="28"/>
        </w:rPr>
        <w:t>.</w:t>
      </w:r>
    </w:p>
    <w:p w:rsidR="00AE480F" w:rsidRPr="00D02C56" w:rsidRDefault="00D02C56" w:rsidP="00D02C56">
      <w:pPr>
        <w:spacing w:after="0"/>
        <w:ind w:firstLine="708"/>
        <w:jc w:val="both"/>
        <w:rPr>
          <w:rFonts w:ascii="Times New Roman" w:hAnsi="Times New Roman" w:cs="Times New Roman"/>
          <w:sz w:val="28"/>
          <w:szCs w:val="28"/>
        </w:rPr>
      </w:pPr>
      <w:r w:rsidRPr="00D02C56">
        <w:rPr>
          <w:rFonts w:ascii="Times New Roman" w:hAnsi="Times New Roman" w:cs="Times New Roman"/>
          <w:sz w:val="28"/>
          <w:szCs w:val="28"/>
        </w:rPr>
        <w:t>Что касается программного планирования, в</w:t>
      </w:r>
      <w:r w:rsidR="00AE480F" w:rsidRPr="00D02C56">
        <w:rPr>
          <w:rFonts w:ascii="Times New Roman" w:hAnsi="Times New Roman" w:cs="Times New Roman"/>
          <w:sz w:val="28"/>
          <w:szCs w:val="28"/>
        </w:rPr>
        <w:t xml:space="preserve"> 20</w:t>
      </w:r>
      <w:r w:rsidR="00F318D8">
        <w:rPr>
          <w:rFonts w:ascii="Times New Roman" w:hAnsi="Times New Roman" w:cs="Times New Roman"/>
          <w:sz w:val="28"/>
          <w:szCs w:val="28"/>
        </w:rPr>
        <w:t>2</w:t>
      </w:r>
      <w:r w:rsidR="00191D76">
        <w:rPr>
          <w:rFonts w:ascii="Times New Roman" w:hAnsi="Times New Roman" w:cs="Times New Roman"/>
          <w:sz w:val="28"/>
          <w:szCs w:val="28"/>
        </w:rPr>
        <w:t>1</w:t>
      </w:r>
      <w:r w:rsidR="00AE480F" w:rsidRPr="00D02C56">
        <w:rPr>
          <w:rFonts w:ascii="Times New Roman" w:hAnsi="Times New Roman" w:cs="Times New Roman"/>
          <w:sz w:val="28"/>
          <w:szCs w:val="28"/>
        </w:rPr>
        <w:t xml:space="preserve"> году </w:t>
      </w:r>
      <w:r w:rsidRPr="00D02C56">
        <w:rPr>
          <w:rFonts w:ascii="Times New Roman" w:hAnsi="Times New Roman" w:cs="Times New Roman"/>
          <w:sz w:val="28"/>
          <w:szCs w:val="28"/>
        </w:rPr>
        <w:t xml:space="preserve">в округе </w:t>
      </w:r>
      <w:r w:rsidR="00AE480F" w:rsidRPr="00D02C56">
        <w:rPr>
          <w:rFonts w:ascii="Times New Roman" w:hAnsi="Times New Roman" w:cs="Times New Roman"/>
          <w:sz w:val="28"/>
          <w:szCs w:val="28"/>
        </w:rPr>
        <w:t>реализовывалось 18 программ</w:t>
      </w:r>
      <w:r w:rsidRPr="00D02C56">
        <w:rPr>
          <w:rFonts w:ascii="Times New Roman" w:hAnsi="Times New Roman" w:cs="Times New Roman"/>
          <w:sz w:val="28"/>
          <w:szCs w:val="28"/>
        </w:rPr>
        <w:t>.</w:t>
      </w:r>
    </w:p>
    <w:p w:rsidR="00AE480F" w:rsidRPr="008D7F6A" w:rsidRDefault="0034711B" w:rsidP="00D02C56">
      <w:pPr>
        <w:spacing w:after="0"/>
        <w:ind w:firstLine="708"/>
        <w:jc w:val="both"/>
        <w:rPr>
          <w:rFonts w:ascii="Times New Roman" w:hAnsi="Times New Roman" w:cs="Times New Roman"/>
          <w:sz w:val="28"/>
          <w:szCs w:val="28"/>
        </w:rPr>
      </w:pPr>
      <w:r w:rsidRPr="00D02C56">
        <w:rPr>
          <w:rFonts w:ascii="Times New Roman" w:hAnsi="Times New Roman" w:cs="Times New Roman"/>
          <w:sz w:val="28"/>
          <w:szCs w:val="28"/>
        </w:rPr>
        <w:t xml:space="preserve"> </w:t>
      </w:r>
      <w:r w:rsidR="00AE480F" w:rsidRPr="00D02C56">
        <w:rPr>
          <w:rFonts w:ascii="Times New Roman" w:hAnsi="Times New Roman" w:cs="Times New Roman"/>
          <w:sz w:val="28"/>
          <w:szCs w:val="28"/>
        </w:rPr>
        <w:t>«</w:t>
      </w:r>
      <w:r w:rsidR="00D02C56">
        <w:rPr>
          <w:rFonts w:ascii="Times New Roman" w:hAnsi="Times New Roman" w:cs="Times New Roman"/>
          <w:sz w:val="28"/>
          <w:szCs w:val="28"/>
        </w:rPr>
        <w:t>П</w:t>
      </w:r>
      <w:r w:rsidR="00AE480F" w:rsidRPr="00D02C56">
        <w:rPr>
          <w:rFonts w:ascii="Times New Roman" w:hAnsi="Times New Roman" w:cs="Times New Roman"/>
          <w:sz w:val="28"/>
          <w:szCs w:val="28"/>
        </w:rPr>
        <w:t>рограммны</w:t>
      </w:r>
      <w:r w:rsidR="00D02C56">
        <w:rPr>
          <w:rFonts w:ascii="Times New Roman" w:hAnsi="Times New Roman" w:cs="Times New Roman"/>
          <w:sz w:val="28"/>
          <w:szCs w:val="28"/>
        </w:rPr>
        <w:t>е</w:t>
      </w:r>
      <w:r w:rsidR="00AE480F" w:rsidRPr="00D02C56">
        <w:rPr>
          <w:rFonts w:ascii="Times New Roman" w:hAnsi="Times New Roman" w:cs="Times New Roman"/>
          <w:sz w:val="28"/>
          <w:szCs w:val="28"/>
        </w:rPr>
        <w:t>» расходов бюджета городского округа по итогам исполнения 20</w:t>
      </w:r>
      <w:r w:rsidR="00F318D8">
        <w:rPr>
          <w:rFonts w:ascii="Times New Roman" w:hAnsi="Times New Roman" w:cs="Times New Roman"/>
          <w:sz w:val="28"/>
          <w:szCs w:val="28"/>
        </w:rPr>
        <w:t>2</w:t>
      </w:r>
      <w:r w:rsidR="008D7F6A">
        <w:rPr>
          <w:rFonts w:ascii="Times New Roman" w:hAnsi="Times New Roman" w:cs="Times New Roman"/>
          <w:sz w:val="28"/>
          <w:szCs w:val="28"/>
        </w:rPr>
        <w:t>1</w:t>
      </w:r>
      <w:r w:rsidR="00AE480F" w:rsidRPr="00D02C56">
        <w:rPr>
          <w:rFonts w:ascii="Times New Roman" w:hAnsi="Times New Roman" w:cs="Times New Roman"/>
          <w:sz w:val="28"/>
          <w:szCs w:val="28"/>
        </w:rPr>
        <w:t xml:space="preserve"> года составил</w:t>
      </w:r>
      <w:r w:rsidR="00D02C56">
        <w:rPr>
          <w:rFonts w:ascii="Times New Roman" w:hAnsi="Times New Roman" w:cs="Times New Roman"/>
          <w:sz w:val="28"/>
          <w:szCs w:val="28"/>
        </w:rPr>
        <w:t>и</w:t>
      </w:r>
      <w:r w:rsidR="001E1692">
        <w:rPr>
          <w:rFonts w:ascii="Times New Roman" w:hAnsi="Times New Roman" w:cs="Times New Roman"/>
          <w:sz w:val="28"/>
          <w:szCs w:val="28"/>
        </w:rPr>
        <w:t xml:space="preserve"> </w:t>
      </w:r>
      <w:r w:rsidR="008D7F6A" w:rsidRPr="008D7F6A">
        <w:rPr>
          <w:rFonts w:ascii="Times New Roman" w:hAnsi="Times New Roman" w:cs="Times New Roman"/>
          <w:sz w:val="28"/>
          <w:szCs w:val="28"/>
        </w:rPr>
        <w:t>1302,4 млн. руб. или 90,7% всех расходов бюджета</w:t>
      </w:r>
      <w:r w:rsidR="001E1692" w:rsidRPr="008D7F6A">
        <w:rPr>
          <w:rFonts w:ascii="Times New Roman" w:hAnsi="Times New Roman" w:cs="Times New Roman"/>
          <w:sz w:val="28"/>
          <w:szCs w:val="28"/>
        </w:rPr>
        <w:t xml:space="preserve">. </w:t>
      </w:r>
    </w:p>
    <w:p w:rsidR="00AE480F" w:rsidRPr="00D02C56" w:rsidRDefault="00AE480F" w:rsidP="00D02C56">
      <w:pPr>
        <w:spacing w:after="0"/>
        <w:ind w:firstLine="708"/>
        <w:jc w:val="both"/>
        <w:rPr>
          <w:rFonts w:ascii="Times New Roman" w:hAnsi="Times New Roman" w:cs="Times New Roman"/>
          <w:sz w:val="28"/>
          <w:szCs w:val="28"/>
        </w:rPr>
      </w:pPr>
      <w:r w:rsidRPr="00D02C56">
        <w:rPr>
          <w:rFonts w:ascii="Times New Roman" w:hAnsi="Times New Roman" w:cs="Times New Roman"/>
          <w:sz w:val="28"/>
          <w:szCs w:val="28"/>
        </w:rPr>
        <w:t>Все муниципальные программы были актуализированы и приведены в соответствие с бюджетом на 20</w:t>
      </w:r>
      <w:r w:rsidR="0034711B">
        <w:rPr>
          <w:rFonts w:ascii="Times New Roman" w:hAnsi="Times New Roman" w:cs="Times New Roman"/>
          <w:sz w:val="28"/>
          <w:szCs w:val="28"/>
        </w:rPr>
        <w:t>2</w:t>
      </w:r>
      <w:r w:rsidR="0086499B">
        <w:rPr>
          <w:rFonts w:ascii="Times New Roman" w:hAnsi="Times New Roman" w:cs="Times New Roman"/>
          <w:sz w:val="28"/>
          <w:szCs w:val="28"/>
        </w:rPr>
        <w:t>1</w:t>
      </w:r>
      <w:r w:rsidRPr="00D02C56">
        <w:rPr>
          <w:rFonts w:ascii="Times New Roman" w:hAnsi="Times New Roman" w:cs="Times New Roman"/>
          <w:sz w:val="28"/>
          <w:szCs w:val="28"/>
        </w:rPr>
        <w:t xml:space="preserve"> год и </w:t>
      </w:r>
      <w:r w:rsidR="0034711B">
        <w:rPr>
          <w:rFonts w:ascii="Times New Roman" w:hAnsi="Times New Roman" w:cs="Times New Roman"/>
          <w:sz w:val="28"/>
          <w:szCs w:val="28"/>
        </w:rPr>
        <w:t xml:space="preserve">на период до </w:t>
      </w:r>
      <w:r w:rsidRPr="00D02C56">
        <w:rPr>
          <w:rFonts w:ascii="Times New Roman" w:hAnsi="Times New Roman" w:cs="Times New Roman"/>
          <w:sz w:val="28"/>
          <w:szCs w:val="28"/>
        </w:rPr>
        <w:t>20</w:t>
      </w:r>
      <w:r w:rsidR="0034711B">
        <w:rPr>
          <w:rFonts w:ascii="Times New Roman" w:hAnsi="Times New Roman" w:cs="Times New Roman"/>
          <w:sz w:val="28"/>
          <w:szCs w:val="28"/>
        </w:rPr>
        <w:t>2</w:t>
      </w:r>
      <w:r w:rsidR="00191D76">
        <w:rPr>
          <w:rFonts w:ascii="Times New Roman" w:hAnsi="Times New Roman" w:cs="Times New Roman"/>
          <w:sz w:val="28"/>
          <w:szCs w:val="28"/>
        </w:rPr>
        <w:t>3</w:t>
      </w:r>
      <w:r w:rsidRPr="00D02C56">
        <w:rPr>
          <w:rFonts w:ascii="Times New Roman" w:hAnsi="Times New Roman" w:cs="Times New Roman"/>
          <w:sz w:val="28"/>
          <w:szCs w:val="28"/>
        </w:rPr>
        <w:t xml:space="preserve"> год</w:t>
      </w:r>
      <w:r w:rsidR="0086499B">
        <w:rPr>
          <w:rFonts w:ascii="Times New Roman" w:hAnsi="Times New Roman" w:cs="Times New Roman"/>
          <w:sz w:val="28"/>
          <w:szCs w:val="28"/>
        </w:rPr>
        <w:t>а</w:t>
      </w:r>
    </w:p>
    <w:p w:rsidR="00AE480F" w:rsidRPr="00D02C56" w:rsidRDefault="00AE480F" w:rsidP="00BC57D8">
      <w:pPr>
        <w:spacing w:after="0"/>
        <w:ind w:firstLine="708"/>
        <w:jc w:val="both"/>
        <w:rPr>
          <w:rFonts w:ascii="Times New Roman" w:hAnsi="Times New Roman" w:cs="Times New Roman"/>
          <w:sz w:val="28"/>
          <w:szCs w:val="28"/>
        </w:rPr>
      </w:pPr>
      <w:r w:rsidRPr="00D02C56">
        <w:rPr>
          <w:rFonts w:ascii="Times New Roman" w:hAnsi="Times New Roman" w:cs="Times New Roman"/>
          <w:sz w:val="28"/>
          <w:szCs w:val="28"/>
        </w:rPr>
        <w:t>За год</w:t>
      </w:r>
      <w:r w:rsidR="00F318D8">
        <w:rPr>
          <w:rFonts w:ascii="Times New Roman" w:hAnsi="Times New Roman" w:cs="Times New Roman"/>
          <w:sz w:val="28"/>
          <w:szCs w:val="28"/>
        </w:rPr>
        <w:t xml:space="preserve"> было разработано и утверждено</w:t>
      </w:r>
      <w:r w:rsidR="00892A06">
        <w:rPr>
          <w:rFonts w:ascii="Times New Roman" w:hAnsi="Times New Roman" w:cs="Times New Roman"/>
          <w:sz w:val="28"/>
          <w:szCs w:val="28"/>
        </w:rPr>
        <w:t xml:space="preserve"> </w:t>
      </w:r>
      <w:r w:rsidR="00191D76">
        <w:rPr>
          <w:rFonts w:ascii="Times New Roman" w:hAnsi="Times New Roman" w:cs="Times New Roman"/>
          <w:sz w:val="28"/>
          <w:szCs w:val="28"/>
        </w:rPr>
        <w:t>65</w:t>
      </w:r>
      <w:r w:rsidR="00892A06">
        <w:rPr>
          <w:rFonts w:ascii="Times New Roman" w:hAnsi="Times New Roman" w:cs="Times New Roman"/>
          <w:sz w:val="28"/>
          <w:szCs w:val="28"/>
        </w:rPr>
        <w:t xml:space="preserve"> </w:t>
      </w:r>
      <w:r w:rsidRPr="00D02C56">
        <w:rPr>
          <w:rFonts w:ascii="Times New Roman" w:hAnsi="Times New Roman" w:cs="Times New Roman"/>
          <w:sz w:val="28"/>
          <w:szCs w:val="28"/>
        </w:rPr>
        <w:t>постановлени</w:t>
      </w:r>
      <w:r w:rsidR="00892A06">
        <w:rPr>
          <w:rFonts w:ascii="Times New Roman" w:hAnsi="Times New Roman" w:cs="Times New Roman"/>
          <w:sz w:val="28"/>
          <w:szCs w:val="28"/>
        </w:rPr>
        <w:t>я</w:t>
      </w:r>
      <w:r w:rsidRPr="00D02C56">
        <w:rPr>
          <w:rFonts w:ascii="Times New Roman" w:hAnsi="Times New Roman" w:cs="Times New Roman"/>
          <w:sz w:val="28"/>
          <w:szCs w:val="28"/>
        </w:rPr>
        <w:t xml:space="preserve"> администрации о внесении изменений в муниципальные программы. </w:t>
      </w:r>
    </w:p>
    <w:p w:rsidR="00AE480F" w:rsidRDefault="00AE480F" w:rsidP="00191D76">
      <w:pPr>
        <w:spacing w:after="0"/>
        <w:ind w:firstLine="708"/>
        <w:jc w:val="both"/>
        <w:rPr>
          <w:rFonts w:ascii="Times New Roman" w:hAnsi="Times New Roman" w:cs="Times New Roman"/>
          <w:sz w:val="28"/>
          <w:szCs w:val="28"/>
        </w:rPr>
      </w:pPr>
      <w:r w:rsidRPr="00D02C56">
        <w:rPr>
          <w:rFonts w:ascii="Times New Roman" w:hAnsi="Times New Roman" w:cs="Times New Roman"/>
          <w:sz w:val="28"/>
          <w:szCs w:val="28"/>
        </w:rPr>
        <w:t>Все НПА по программам, как документы стратегического планирования прошли процедуру получения заключений от прокуратуры, Контрольно-счетной комиссии, и размещены в Информационной системе ГАСУ в положенные сроки.</w:t>
      </w:r>
    </w:p>
    <w:p w:rsidR="00191D76" w:rsidRDefault="00191D76" w:rsidP="00191D76">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разработки, реализации и оценки эффективности муниципальных программ г.о.г.</w:t>
      </w:r>
      <w:r w:rsidR="00A07DAB">
        <w:rPr>
          <w:rFonts w:ascii="Times New Roman" w:hAnsi="Times New Roman" w:cs="Times New Roman"/>
          <w:sz w:val="28"/>
          <w:szCs w:val="28"/>
        </w:rPr>
        <w:t xml:space="preserve"> </w:t>
      </w:r>
      <w:r>
        <w:rPr>
          <w:rFonts w:ascii="Times New Roman" w:hAnsi="Times New Roman" w:cs="Times New Roman"/>
          <w:sz w:val="28"/>
          <w:szCs w:val="28"/>
        </w:rPr>
        <w:t>Кулебаки, утвержденным постановлением администрации от 03.03.2016 года № 395 (в ред. от 09.07.2020 года № 1012) проводился ежеквартальный мониторинг реализации муниципальных программ и годовая оценка их эффективности. Подготовлено 4 ежеквартальных отчета о ходе реализации муниципальных программ.</w:t>
      </w:r>
    </w:p>
    <w:p w:rsidR="00191D76" w:rsidRDefault="00191D76" w:rsidP="00191D76">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годовых отчетов, представленных ответственными исполнителями муниципальных программ в 2021 году по итогам 2020 года был </w:t>
      </w:r>
      <w:r w:rsidRPr="0011430E">
        <w:rPr>
          <w:rFonts w:ascii="Times New Roman" w:hAnsi="Times New Roman" w:cs="Times New Roman"/>
          <w:sz w:val="28"/>
          <w:szCs w:val="28"/>
        </w:rPr>
        <w:t xml:space="preserve">подготовлен сводный годовой доклад о ходе реализации и оценке эффективности </w:t>
      </w:r>
      <w:r>
        <w:rPr>
          <w:rFonts w:ascii="Times New Roman" w:hAnsi="Times New Roman" w:cs="Times New Roman"/>
          <w:sz w:val="28"/>
          <w:szCs w:val="28"/>
        </w:rPr>
        <w:t xml:space="preserve">18 </w:t>
      </w:r>
      <w:r w:rsidRPr="0011430E">
        <w:rPr>
          <w:rFonts w:ascii="Times New Roman" w:hAnsi="Times New Roman" w:cs="Times New Roman"/>
          <w:sz w:val="28"/>
          <w:szCs w:val="28"/>
        </w:rPr>
        <w:t>муниципальных программ.</w:t>
      </w:r>
      <w:r>
        <w:rPr>
          <w:rFonts w:ascii="Times New Roman" w:hAnsi="Times New Roman" w:cs="Times New Roman"/>
          <w:sz w:val="28"/>
          <w:szCs w:val="28"/>
        </w:rPr>
        <w:t xml:space="preserve"> По итогам оценки составлен рейтинг муниципальных программ. </w:t>
      </w:r>
    </w:p>
    <w:p w:rsidR="008D7F6A" w:rsidRPr="00D02C56" w:rsidRDefault="008D7F6A" w:rsidP="00D02C56">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 июня 2021 года </w:t>
      </w:r>
      <w:r w:rsidR="00461CBC">
        <w:rPr>
          <w:rFonts w:ascii="Times New Roman" w:hAnsi="Times New Roman" w:cs="Times New Roman"/>
          <w:sz w:val="28"/>
          <w:szCs w:val="28"/>
        </w:rPr>
        <w:t xml:space="preserve">в структуре администрации г.о.г. Кулебаки появилось новое структурное подразделение – проектный офис, в ведение которого </w:t>
      </w:r>
      <w:r w:rsidR="00461CBC">
        <w:rPr>
          <w:rFonts w:ascii="Times New Roman" w:hAnsi="Times New Roman" w:cs="Times New Roman"/>
          <w:sz w:val="28"/>
          <w:szCs w:val="28"/>
        </w:rPr>
        <w:lastRenderedPageBreak/>
        <w:t>передана работа по контролю за реализацией муниципальных целевых программ.</w:t>
      </w:r>
    </w:p>
    <w:p w:rsidR="00A24CD5" w:rsidRPr="00A54E70" w:rsidRDefault="00A24CD5" w:rsidP="00CD2E64">
      <w:pPr>
        <w:jc w:val="center"/>
        <w:rPr>
          <w:rFonts w:ascii="Times New Roman" w:hAnsi="Times New Roman" w:cs="Times New Roman"/>
          <w:b/>
          <w:sz w:val="28"/>
          <w:szCs w:val="28"/>
        </w:rPr>
      </w:pPr>
      <w:r w:rsidRPr="00A54E70">
        <w:rPr>
          <w:rFonts w:ascii="Times New Roman" w:hAnsi="Times New Roman" w:cs="Times New Roman"/>
          <w:b/>
          <w:sz w:val="28"/>
          <w:szCs w:val="28"/>
        </w:rPr>
        <w:t>Инвестиционная политика</w:t>
      </w:r>
    </w:p>
    <w:p w:rsidR="00A24CD5" w:rsidRPr="00A54E70" w:rsidRDefault="00A24CD5" w:rsidP="007C71DD">
      <w:pPr>
        <w:ind w:firstLine="708"/>
        <w:jc w:val="both"/>
        <w:rPr>
          <w:rFonts w:ascii="Times New Roman" w:hAnsi="Times New Roman" w:cs="Times New Roman"/>
          <w:sz w:val="28"/>
          <w:szCs w:val="28"/>
        </w:rPr>
      </w:pPr>
      <w:r w:rsidRPr="00A54E70">
        <w:rPr>
          <w:rFonts w:ascii="Times New Roman" w:hAnsi="Times New Roman" w:cs="Times New Roman"/>
          <w:sz w:val="28"/>
          <w:szCs w:val="28"/>
        </w:rPr>
        <w:t>Одной из функций управления экономики является реализация инвестиционной политики, цель которой – привлечение новых инвестиций в экономику муниципалитета</w:t>
      </w:r>
      <w:r w:rsidR="001E1692">
        <w:rPr>
          <w:rFonts w:ascii="Times New Roman" w:hAnsi="Times New Roman" w:cs="Times New Roman"/>
          <w:sz w:val="28"/>
          <w:szCs w:val="28"/>
        </w:rPr>
        <w:t>, повышение инвестиционной привлекательности территории округа</w:t>
      </w:r>
      <w:r w:rsidRPr="00A54E70">
        <w:rPr>
          <w:rFonts w:ascii="Times New Roman" w:hAnsi="Times New Roman" w:cs="Times New Roman"/>
          <w:sz w:val="28"/>
          <w:szCs w:val="28"/>
        </w:rPr>
        <w:t xml:space="preserve">. </w:t>
      </w:r>
    </w:p>
    <w:p w:rsidR="00A24CD5" w:rsidRDefault="00A24CD5" w:rsidP="00A24CD5">
      <w:pPr>
        <w:jc w:val="both"/>
        <w:rPr>
          <w:rFonts w:ascii="Times New Roman" w:hAnsi="Times New Roman" w:cs="Times New Roman"/>
          <w:sz w:val="28"/>
          <w:szCs w:val="28"/>
        </w:rPr>
      </w:pPr>
      <w:r w:rsidRPr="00A54E70">
        <w:rPr>
          <w:rFonts w:ascii="Times New Roman" w:hAnsi="Times New Roman" w:cs="Times New Roman"/>
          <w:sz w:val="28"/>
          <w:szCs w:val="28"/>
        </w:rPr>
        <w:t xml:space="preserve">Полномочия ОМСУ в области работы по привлечению инвесторов весьма ограничены, носят больше организационный и информационный характер.  Мы не распоряжаемся землёй – одним из главных ресурсов для любого инвестора, наша функция в обеспечении инженерной инфраструктурой инвестиционных объектов также весьма условна. </w:t>
      </w:r>
    </w:p>
    <w:p w:rsidR="00023A65" w:rsidRDefault="00023A65" w:rsidP="00A24CD5">
      <w:pPr>
        <w:jc w:val="both"/>
        <w:rPr>
          <w:rFonts w:ascii="Times New Roman" w:hAnsi="Times New Roman" w:cs="Times New Roman"/>
          <w:sz w:val="28"/>
          <w:szCs w:val="28"/>
        </w:rPr>
      </w:pPr>
      <w:r>
        <w:rPr>
          <w:rFonts w:ascii="Times New Roman" w:hAnsi="Times New Roman" w:cs="Times New Roman"/>
          <w:sz w:val="28"/>
          <w:szCs w:val="28"/>
        </w:rPr>
        <w:tab/>
      </w:r>
      <w:r w:rsidR="0034711B">
        <w:rPr>
          <w:rFonts w:ascii="Times New Roman" w:hAnsi="Times New Roman" w:cs="Times New Roman"/>
          <w:sz w:val="28"/>
          <w:szCs w:val="28"/>
        </w:rPr>
        <w:t>По</w:t>
      </w:r>
      <w:r w:rsidR="00461CBC">
        <w:rPr>
          <w:rFonts w:ascii="Times New Roman" w:hAnsi="Times New Roman" w:cs="Times New Roman"/>
          <w:sz w:val="28"/>
          <w:szCs w:val="28"/>
        </w:rPr>
        <w:t xml:space="preserve"> оценке </w:t>
      </w:r>
      <w:r>
        <w:rPr>
          <w:rFonts w:ascii="Times New Roman" w:hAnsi="Times New Roman" w:cs="Times New Roman"/>
          <w:sz w:val="28"/>
          <w:szCs w:val="28"/>
        </w:rPr>
        <w:t>в 20</w:t>
      </w:r>
      <w:r w:rsidR="00F318D8">
        <w:rPr>
          <w:rFonts w:ascii="Times New Roman" w:hAnsi="Times New Roman" w:cs="Times New Roman"/>
          <w:sz w:val="28"/>
          <w:szCs w:val="28"/>
        </w:rPr>
        <w:t>2</w:t>
      </w:r>
      <w:r w:rsidR="00461CBC">
        <w:rPr>
          <w:rFonts w:ascii="Times New Roman" w:hAnsi="Times New Roman" w:cs="Times New Roman"/>
          <w:sz w:val="28"/>
          <w:szCs w:val="28"/>
        </w:rPr>
        <w:t>1</w:t>
      </w:r>
      <w:r>
        <w:rPr>
          <w:rFonts w:ascii="Times New Roman" w:hAnsi="Times New Roman" w:cs="Times New Roman"/>
          <w:sz w:val="28"/>
          <w:szCs w:val="28"/>
        </w:rPr>
        <w:t xml:space="preserve"> году на территории округа </w:t>
      </w:r>
      <w:r w:rsidR="002E5DFD">
        <w:rPr>
          <w:rFonts w:ascii="Times New Roman" w:hAnsi="Times New Roman" w:cs="Times New Roman"/>
          <w:sz w:val="28"/>
          <w:szCs w:val="28"/>
        </w:rPr>
        <w:t xml:space="preserve">сумма инвестиционных вложений составит </w:t>
      </w:r>
      <w:r w:rsidR="00F318D8">
        <w:rPr>
          <w:rFonts w:ascii="Times New Roman" w:hAnsi="Times New Roman" w:cs="Times New Roman"/>
          <w:sz w:val="28"/>
          <w:szCs w:val="28"/>
        </w:rPr>
        <w:t xml:space="preserve">более </w:t>
      </w:r>
      <w:r w:rsidR="00461CBC">
        <w:rPr>
          <w:rFonts w:ascii="Times New Roman" w:hAnsi="Times New Roman" w:cs="Times New Roman"/>
          <w:sz w:val="28"/>
          <w:szCs w:val="28"/>
        </w:rPr>
        <w:t>2</w:t>
      </w:r>
      <w:r w:rsidR="00F318D8">
        <w:rPr>
          <w:rFonts w:ascii="Times New Roman" w:hAnsi="Times New Roman" w:cs="Times New Roman"/>
          <w:sz w:val="28"/>
          <w:szCs w:val="28"/>
        </w:rPr>
        <w:t>,</w:t>
      </w:r>
      <w:r w:rsidR="00461CBC">
        <w:rPr>
          <w:rFonts w:ascii="Times New Roman" w:hAnsi="Times New Roman" w:cs="Times New Roman"/>
          <w:sz w:val="28"/>
          <w:szCs w:val="28"/>
        </w:rPr>
        <w:t>0</w:t>
      </w:r>
      <w:r w:rsidR="002E5DFD">
        <w:rPr>
          <w:rFonts w:ascii="Times New Roman" w:hAnsi="Times New Roman" w:cs="Times New Roman"/>
          <w:sz w:val="28"/>
          <w:szCs w:val="28"/>
        </w:rPr>
        <w:t xml:space="preserve"> млрд. руб., что </w:t>
      </w:r>
      <w:r w:rsidR="00461CBC">
        <w:rPr>
          <w:rFonts w:ascii="Times New Roman" w:hAnsi="Times New Roman" w:cs="Times New Roman"/>
          <w:sz w:val="28"/>
          <w:szCs w:val="28"/>
        </w:rPr>
        <w:t>выш</w:t>
      </w:r>
      <w:r w:rsidR="002E5DFD">
        <w:rPr>
          <w:rFonts w:ascii="Times New Roman" w:hAnsi="Times New Roman" w:cs="Times New Roman"/>
          <w:sz w:val="28"/>
          <w:szCs w:val="28"/>
        </w:rPr>
        <w:t>е уровня 20</w:t>
      </w:r>
      <w:r w:rsidR="00461CBC">
        <w:rPr>
          <w:rFonts w:ascii="Times New Roman" w:hAnsi="Times New Roman" w:cs="Times New Roman"/>
          <w:sz w:val="28"/>
          <w:szCs w:val="28"/>
        </w:rPr>
        <w:t>20</w:t>
      </w:r>
      <w:r w:rsidR="002E5DFD">
        <w:rPr>
          <w:rFonts w:ascii="Times New Roman" w:hAnsi="Times New Roman" w:cs="Times New Roman"/>
          <w:sz w:val="28"/>
          <w:szCs w:val="28"/>
        </w:rPr>
        <w:t xml:space="preserve"> года на </w:t>
      </w:r>
      <w:r w:rsidR="00995D37">
        <w:rPr>
          <w:rFonts w:ascii="Times New Roman" w:hAnsi="Times New Roman" w:cs="Times New Roman"/>
          <w:sz w:val="28"/>
          <w:szCs w:val="28"/>
        </w:rPr>
        <w:t>9,2</w:t>
      </w:r>
      <w:r w:rsidR="002E5DFD">
        <w:rPr>
          <w:rFonts w:ascii="Times New Roman" w:hAnsi="Times New Roman" w:cs="Times New Roman"/>
          <w:sz w:val="28"/>
          <w:szCs w:val="28"/>
        </w:rPr>
        <w:t xml:space="preserve">%, в </w:t>
      </w:r>
      <w:proofErr w:type="spellStart"/>
      <w:r w:rsidR="002E5DFD">
        <w:rPr>
          <w:rFonts w:ascii="Times New Roman" w:hAnsi="Times New Roman" w:cs="Times New Roman"/>
          <w:sz w:val="28"/>
          <w:szCs w:val="28"/>
        </w:rPr>
        <w:t>т.ч</w:t>
      </w:r>
      <w:proofErr w:type="spellEnd"/>
      <w:r w:rsidR="002E5DFD">
        <w:rPr>
          <w:rFonts w:ascii="Times New Roman" w:hAnsi="Times New Roman" w:cs="Times New Roman"/>
          <w:sz w:val="28"/>
          <w:szCs w:val="28"/>
        </w:rPr>
        <w:t xml:space="preserve">. крупный бизнес </w:t>
      </w:r>
      <w:proofErr w:type="spellStart"/>
      <w:r w:rsidR="002E5DFD">
        <w:rPr>
          <w:rFonts w:ascii="Times New Roman" w:hAnsi="Times New Roman" w:cs="Times New Roman"/>
          <w:sz w:val="28"/>
          <w:szCs w:val="28"/>
        </w:rPr>
        <w:t>проинвестировал</w:t>
      </w:r>
      <w:proofErr w:type="spellEnd"/>
      <w:r w:rsidR="002E5DFD">
        <w:rPr>
          <w:rFonts w:ascii="Times New Roman" w:hAnsi="Times New Roman" w:cs="Times New Roman"/>
          <w:sz w:val="28"/>
          <w:szCs w:val="28"/>
        </w:rPr>
        <w:t xml:space="preserve"> порядка </w:t>
      </w:r>
      <w:r w:rsidR="00995D37">
        <w:rPr>
          <w:rFonts w:ascii="Times New Roman" w:hAnsi="Times New Roman" w:cs="Times New Roman"/>
          <w:sz w:val="28"/>
          <w:szCs w:val="28"/>
        </w:rPr>
        <w:t>2017</w:t>
      </w:r>
      <w:r w:rsidR="002E5DFD">
        <w:rPr>
          <w:rFonts w:ascii="Times New Roman" w:hAnsi="Times New Roman" w:cs="Times New Roman"/>
          <w:sz w:val="28"/>
          <w:szCs w:val="28"/>
        </w:rPr>
        <w:t>,</w:t>
      </w:r>
      <w:r w:rsidR="00995D37">
        <w:rPr>
          <w:rFonts w:ascii="Times New Roman" w:hAnsi="Times New Roman" w:cs="Times New Roman"/>
          <w:sz w:val="28"/>
          <w:szCs w:val="28"/>
        </w:rPr>
        <w:t>4</w:t>
      </w:r>
      <w:r w:rsidR="002E5DFD">
        <w:rPr>
          <w:rFonts w:ascii="Times New Roman" w:hAnsi="Times New Roman" w:cs="Times New Roman"/>
          <w:sz w:val="28"/>
          <w:szCs w:val="28"/>
        </w:rPr>
        <w:t xml:space="preserve"> млн. руб.</w:t>
      </w:r>
      <w:r w:rsidR="00995D37">
        <w:rPr>
          <w:rFonts w:ascii="Times New Roman" w:hAnsi="Times New Roman" w:cs="Times New Roman"/>
          <w:sz w:val="28"/>
          <w:szCs w:val="28"/>
        </w:rPr>
        <w:t>, что выше уровня 2020 года на 31,0%.</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134"/>
        <w:gridCol w:w="1276"/>
        <w:gridCol w:w="1276"/>
        <w:gridCol w:w="1417"/>
        <w:gridCol w:w="1417"/>
      </w:tblGrid>
      <w:tr w:rsidR="00461CBC" w:rsidRPr="00893ABA" w:rsidTr="00461CBC">
        <w:trPr>
          <w:trHeight w:val="300"/>
        </w:trPr>
        <w:tc>
          <w:tcPr>
            <w:tcW w:w="2596" w:type="dxa"/>
            <w:shd w:val="clear" w:color="auto" w:fill="auto"/>
            <w:noWrap/>
            <w:vAlign w:val="bottom"/>
            <w:hideMark/>
          </w:tcPr>
          <w:p w:rsidR="00461CBC" w:rsidRPr="002E5DFD" w:rsidRDefault="00461CBC" w:rsidP="00893ABA">
            <w:pPr>
              <w:spacing w:after="0" w:line="240" w:lineRule="auto"/>
              <w:rPr>
                <w:rFonts w:ascii="Times New Roman" w:eastAsia="Times New Roman" w:hAnsi="Times New Roman" w:cs="Times New Roman"/>
                <w:color w:val="000000"/>
                <w:sz w:val="28"/>
                <w:szCs w:val="28"/>
              </w:rPr>
            </w:pPr>
          </w:p>
        </w:tc>
        <w:tc>
          <w:tcPr>
            <w:tcW w:w="1134" w:type="dxa"/>
            <w:shd w:val="clear" w:color="auto" w:fill="auto"/>
            <w:noWrap/>
            <w:vAlign w:val="bottom"/>
            <w:hideMark/>
          </w:tcPr>
          <w:p w:rsidR="00461CBC" w:rsidRPr="002E5DFD" w:rsidRDefault="00461CBC" w:rsidP="00493265">
            <w:pPr>
              <w:spacing w:after="0" w:line="240" w:lineRule="auto"/>
              <w:jc w:val="right"/>
              <w:rPr>
                <w:rFonts w:ascii="Times New Roman" w:eastAsia="Times New Roman" w:hAnsi="Times New Roman" w:cs="Times New Roman"/>
                <w:color w:val="000000"/>
                <w:sz w:val="28"/>
                <w:szCs w:val="28"/>
              </w:rPr>
            </w:pPr>
            <w:r w:rsidRPr="002E5DFD">
              <w:rPr>
                <w:rFonts w:ascii="Times New Roman" w:eastAsia="Times New Roman" w:hAnsi="Times New Roman" w:cs="Times New Roman"/>
                <w:color w:val="000000"/>
                <w:sz w:val="28"/>
                <w:szCs w:val="28"/>
              </w:rPr>
              <w:t>2017</w:t>
            </w:r>
          </w:p>
        </w:tc>
        <w:tc>
          <w:tcPr>
            <w:tcW w:w="1276" w:type="dxa"/>
            <w:shd w:val="clear" w:color="auto" w:fill="auto"/>
            <w:noWrap/>
            <w:vAlign w:val="bottom"/>
            <w:hideMark/>
          </w:tcPr>
          <w:p w:rsidR="00461CBC" w:rsidRPr="002E5DFD" w:rsidRDefault="00461CBC" w:rsidP="00493265">
            <w:pPr>
              <w:spacing w:after="0" w:line="240" w:lineRule="auto"/>
              <w:jc w:val="right"/>
              <w:rPr>
                <w:rFonts w:ascii="Times New Roman" w:eastAsia="Times New Roman" w:hAnsi="Times New Roman" w:cs="Times New Roman"/>
                <w:color w:val="000000"/>
                <w:sz w:val="28"/>
                <w:szCs w:val="28"/>
              </w:rPr>
            </w:pPr>
            <w:r w:rsidRPr="002E5DFD">
              <w:rPr>
                <w:rFonts w:ascii="Times New Roman" w:eastAsia="Times New Roman" w:hAnsi="Times New Roman" w:cs="Times New Roman"/>
                <w:color w:val="000000"/>
                <w:sz w:val="28"/>
                <w:szCs w:val="28"/>
              </w:rPr>
              <w:t>2018</w:t>
            </w:r>
          </w:p>
        </w:tc>
        <w:tc>
          <w:tcPr>
            <w:tcW w:w="1276" w:type="dxa"/>
            <w:shd w:val="clear" w:color="auto" w:fill="auto"/>
            <w:noWrap/>
            <w:vAlign w:val="bottom"/>
            <w:hideMark/>
          </w:tcPr>
          <w:p w:rsidR="00461CBC" w:rsidRPr="002E5DFD" w:rsidRDefault="00461CBC" w:rsidP="00493265">
            <w:pPr>
              <w:spacing w:after="0" w:line="240" w:lineRule="auto"/>
              <w:jc w:val="right"/>
              <w:rPr>
                <w:rFonts w:ascii="Times New Roman" w:eastAsia="Times New Roman" w:hAnsi="Times New Roman" w:cs="Times New Roman"/>
                <w:color w:val="000000"/>
                <w:sz w:val="28"/>
                <w:szCs w:val="28"/>
              </w:rPr>
            </w:pPr>
            <w:r w:rsidRPr="002E5DFD">
              <w:rPr>
                <w:rFonts w:ascii="Times New Roman" w:eastAsia="Times New Roman" w:hAnsi="Times New Roman" w:cs="Times New Roman"/>
                <w:color w:val="000000"/>
                <w:sz w:val="28"/>
                <w:szCs w:val="28"/>
              </w:rPr>
              <w:t>2019</w:t>
            </w:r>
          </w:p>
        </w:tc>
        <w:tc>
          <w:tcPr>
            <w:tcW w:w="1417" w:type="dxa"/>
          </w:tcPr>
          <w:p w:rsidR="00461CBC" w:rsidRPr="002E5DFD" w:rsidRDefault="00461CBC" w:rsidP="0049326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w:t>
            </w:r>
          </w:p>
        </w:tc>
        <w:tc>
          <w:tcPr>
            <w:tcW w:w="1417" w:type="dxa"/>
          </w:tcPr>
          <w:p w:rsidR="00461CBC" w:rsidRDefault="00461CBC" w:rsidP="0049326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tc>
      </w:tr>
      <w:tr w:rsidR="00461CBC" w:rsidRPr="00893ABA" w:rsidTr="00461CBC">
        <w:trPr>
          <w:trHeight w:val="391"/>
        </w:trPr>
        <w:tc>
          <w:tcPr>
            <w:tcW w:w="2596" w:type="dxa"/>
            <w:shd w:val="clear" w:color="auto" w:fill="auto"/>
            <w:noWrap/>
            <w:vAlign w:val="bottom"/>
            <w:hideMark/>
          </w:tcPr>
          <w:p w:rsidR="00461CBC" w:rsidRPr="002E5DFD" w:rsidRDefault="00461CBC" w:rsidP="00493265">
            <w:pPr>
              <w:spacing w:after="0" w:line="240" w:lineRule="auto"/>
              <w:rPr>
                <w:rFonts w:ascii="Times New Roman" w:eastAsia="Times New Roman" w:hAnsi="Times New Roman" w:cs="Times New Roman"/>
                <w:color w:val="000000"/>
                <w:sz w:val="28"/>
                <w:szCs w:val="28"/>
              </w:rPr>
            </w:pPr>
            <w:r w:rsidRPr="002E5DFD">
              <w:rPr>
                <w:rFonts w:ascii="Times New Roman" w:eastAsia="Times New Roman" w:hAnsi="Times New Roman" w:cs="Times New Roman"/>
                <w:color w:val="000000"/>
                <w:sz w:val="28"/>
                <w:szCs w:val="28"/>
              </w:rPr>
              <w:t>крупный бизнес</w:t>
            </w:r>
          </w:p>
        </w:tc>
        <w:tc>
          <w:tcPr>
            <w:tcW w:w="1134" w:type="dxa"/>
            <w:shd w:val="clear" w:color="auto" w:fill="auto"/>
            <w:noWrap/>
            <w:vAlign w:val="bottom"/>
            <w:hideMark/>
          </w:tcPr>
          <w:p w:rsidR="00461CBC" w:rsidRPr="002E5DFD" w:rsidRDefault="00461CBC" w:rsidP="00493265">
            <w:pPr>
              <w:jc w:val="right"/>
              <w:rPr>
                <w:rFonts w:ascii="Times New Roman" w:hAnsi="Times New Roman" w:cs="Times New Roman"/>
                <w:color w:val="000000"/>
                <w:sz w:val="28"/>
                <w:szCs w:val="28"/>
              </w:rPr>
            </w:pPr>
            <w:r w:rsidRPr="002E5DFD">
              <w:rPr>
                <w:rFonts w:ascii="Times New Roman" w:hAnsi="Times New Roman" w:cs="Times New Roman"/>
                <w:color w:val="000000"/>
                <w:sz w:val="28"/>
                <w:szCs w:val="28"/>
              </w:rPr>
              <w:t>1980,2</w:t>
            </w:r>
          </w:p>
        </w:tc>
        <w:tc>
          <w:tcPr>
            <w:tcW w:w="1276" w:type="dxa"/>
            <w:shd w:val="clear" w:color="auto" w:fill="auto"/>
            <w:noWrap/>
            <w:vAlign w:val="bottom"/>
            <w:hideMark/>
          </w:tcPr>
          <w:p w:rsidR="00461CBC" w:rsidRPr="002E5DFD" w:rsidRDefault="00461CBC" w:rsidP="00493265">
            <w:pPr>
              <w:jc w:val="right"/>
              <w:rPr>
                <w:rFonts w:ascii="Times New Roman" w:hAnsi="Times New Roman" w:cs="Times New Roman"/>
                <w:color w:val="000000"/>
                <w:sz w:val="28"/>
                <w:szCs w:val="28"/>
              </w:rPr>
            </w:pPr>
            <w:r w:rsidRPr="002E5DFD">
              <w:rPr>
                <w:rFonts w:ascii="Times New Roman" w:hAnsi="Times New Roman" w:cs="Times New Roman"/>
                <w:color w:val="000000"/>
                <w:sz w:val="28"/>
                <w:szCs w:val="28"/>
              </w:rPr>
              <w:t>1334,4</w:t>
            </w:r>
          </w:p>
        </w:tc>
        <w:tc>
          <w:tcPr>
            <w:tcW w:w="1276" w:type="dxa"/>
            <w:shd w:val="clear" w:color="auto" w:fill="auto"/>
            <w:noWrap/>
            <w:vAlign w:val="bottom"/>
            <w:hideMark/>
          </w:tcPr>
          <w:p w:rsidR="00461CBC" w:rsidRPr="002E5DFD" w:rsidRDefault="00461CBC" w:rsidP="00F318D8">
            <w:pPr>
              <w:jc w:val="right"/>
              <w:rPr>
                <w:rFonts w:ascii="Times New Roman" w:hAnsi="Times New Roman" w:cs="Times New Roman"/>
                <w:color w:val="000000"/>
                <w:sz w:val="28"/>
                <w:szCs w:val="28"/>
              </w:rPr>
            </w:pPr>
            <w:r>
              <w:rPr>
                <w:rFonts w:ascii="Times New Roman" w:hAnsi="Times New Roman" w:cs="Times New Roman"/>
                <w:color w:val="000000"/>
                <w:sz w:val="28"/>
                <w:szCs w:val="28"/>
              </w:rPr>
              <w:t>2165</w:t>
            </w:r>
            <w:r w:rsidRPr="002E5DFD">
              <w:rPr>
                <w:rFonts w:ascii="Times New Roman" w:hAnsi="Times New Roman" w:cs="Times New Roman"/>
                <w:color w:val="000000"/>
                <w:sz w:val="28"/>
                <w:szCs w:val="28"/>
              </w:rPr>
              <w:t>,</w:t>
            </w:r>
            <w:r>
              <w:rPr>
                <w:rFonts w:ascii="Times New Roman" w:hAnsi="Times New Roman" w:cs="Times New Roman"/>
                <w:color w:val="000000"/>
                <w:sz w:val="28"/>
                <w:szCs w:val="28"/>
              </w:rPr>
              <w:t>2</w:t>
            </w:r>
          </w:p>
        </w:tc>
        <w:tc>
          <w:tcPr>
            <w:tcW w:w="1417" w:type="dxa"/>
          </w:tcPr>
          <w:p w:rsidR="00461CBC" w:rsidRPr="002E5DFD" w:rsidRDefault="00461CBC" w:rsidP="00995D37">
            <w:pPr>
              <w:jc w:val="right"/>
              <w:rPr>
                <w:rFonts w:ascii="Times New Roman" w:hAnsi="Times New Roman" w:cs="Times New Roman"/>
                <w:color w:val="000000"/>
                <w:sz w:val="28"/>
                <w:szCs w:val="28"/>
              </w:rPr>
            </w:pPr>
            <w:r>
              <w:rPr>
                <w:rFonts w:ascii="Times New Roman" w:hAnsi="Times New Roman" w:cs="Times New Roman"/>
                <w:color w:val="000000"/>
                <w:sz w:val="28"/>
                <w:szCs w:val="28"/>
              </w:rPr>
              <w:t>1</w:t>
            </w:r>
            <w:r w:rsidR="00995D37">
              <w:rPr>
                <w:rFonts w:ascii="Times New Roman" w:hAnsi="Times New Roman" w:cs="Times New Roman"/>
                <w:color w:val="000000"/>
                <w:sz w:val="28"/>
                <w:szCs w:val="28"/>
              </w:rPr>
              <w:t>540</w:t>
            </w:r>
            <w:r>
              <w:rPr>
                <w:rFonts w:ascii="Times New Roman" w:hAnsi="Times New Roman" w:cs="Times New Roman"/>
                <w:color w:val="000000"/>
                <w:sz w:val="28"/>
                <w:szCs w:val="28"/>
              </w:rPr>
              <w:t>,2</w:t>
            </w:r>
          </w:p>
        </w:tc>
        <w:tc>
          <w:tcPr>
            <w:tcW w:w="1417" w:type="dxa"/>
          </w:tcPr>
          <w:p w:rsidR="00461CBC" w:rsidRDefault="00995D37" w:rsidP="00493265">
            <w:pPr>
              <w:jc w:val="right"/>
              <w:rPr>
                <w:rFonts w:ascii="Times New Roman" w:hAnsi="Times New Roman" w:cs="Times New Roman"/>
                <w:color w:val="000000"/>
                <w:sz w:val="28"/>
                <w:szCs w:val="28"/>
              </w:rPr>
            </w:pPr>
            <w:r>
              <w:rPr>
                <w:rFonts w:ascii="Times New Roman" w:hAnsi="Times New Roman" w:cs="Times New Roman"/>
                <w:color w:val="000000"/>
                <w:sz w:val="28"/>
                <w:szCs w:val="28"/>
              </w:rPr>
              <w:t>2017,4</w:t>
            </w:r>
          </w:p>
        </w:tc>
      </w:tr>
      <w:tr w:rsidR="00461CBC" w:rsidRPr="00893ABA" w:rsidTr="00461CBC">
        <w:trPr>
          <w:trHeight w:val="300"/>
        </w:trPr>
        <w:tc>
          <w:tcPr>
            <w:tcW w:w="2596" w:type="dxa"/>
            <w:shd w:val="clear" w:color="auto" w:fill="auto"/>
            <w:noWrap/>
            <w:vAlign w:val="bottom"/>
            <w:hideMark/>
          </w:tcPr>
          <w:p w:rsidR="00461CBC" w:rsidRPr="002E5DFD" w:rsidRDefault="00461CBC" w:rsidP="00493265">
            <w:pPr>
              <w:spacing w:after="0" w:line="240" w:lineRule="auto"/>
              <w:rPr>
                <w:rFonts w:ascii="Times New Roman" w:eastAsia="Times New Roman" w:hAnsi="Times New Roman" w:cs="Times New Roman"/>
                <w:color w:val="000000"/>
                <w:sz w:val="28"/>
                <w:szCs w:val="28"/>
              </w:rPr>
            </w:pPr>
            <w:r w:rsidRPr="002E5DFD">
              <w:rPr>
                <w:rFonts w:ascii="Times New Roman" w:eastAsia="Times New Roman" w:hAnsi="Times New Roman" w:cs="Times New Roman"/>
                <w:color w:val="000000"/>
                <w:sz w:val="28"/>
                <w:szCs w:val="28"/>
              </w:rPr>
              <w:t>малый бизнес</w:t>
            </w:r>
          </w:p>
        </w:tc>
        <w:tc>
          <w:tcPr>
            <w:tcW w:w="1134" w:type="dxa"/>
            <w:shd w:val="clear" w:color="auto" w:fill="auto"/>
            <w:noWrap/>
            <w:vAlign w:val="bottom"/>
            <w:hideMark/>
          </w:tcPr>
          <w:p w:rsidR="00461CBC" w:rsidRPr="002E5DFD" w:rsidRDefault="00461CBC" w:rsidP="00493265">
            <w:pPr>
              <w:jc w:val="right"/>
              <w:rPr>
                <w:rFonts w:ascii="Times New Roman" w:hAnsi="Times New Roman" w:cs="Times New Roman"/>
                <w:color w:val="000000"/>
                <w:sz w:val="28"/>
                <w:szCs w:val="28"/>
              </w:rPr>
            </w:pPr>
            <w:r w:rsidRPr="002E5DFD">
              <w:rPr>
                <w:rFonts w:ascii="Times New Roman" w:hAnsi="Times New Roman" w:cs="Times New Roman"/>
                <w:color w:val="000000"/>
                <w:sz w:val="28"/>
                <w:szCs w:val="28"/>
              </w:rPr>
              <w:t>317,7</w:t>
            </w:r>
          </w:p>
        </w:tc>
        <w:tc>
          <w:tcPr>
            <w:tcW w:w="1276" w:type="dxa"/>
            <w:shd w:val="clear" w:color="auto" w:fill="auto"/>
            <w:noWrap/>
            <w:vAlign w:val="bottom"/>
            <w:hideMark/>
          </w:tcPr>
          <w:p w:rsidR="00461CBC" w:rsidRPr="002E5DFD" w:rsidRDefault="00461CBC" w:rsidP="00493265">
            <w:pPr>
              <w:jc w:val="right"/>
              <w:rPr>
                <w:rFonts w:ascii="Times New Roman" w:hAnsi="Times New Roman" w:cs="Times New Roman"/>
                <w:color w:val="000000"/>
                <w:sz w:val="28"/>
                <w:szCs w:val="28"/>
              </w:rPr>
            </w:pPr>
            <w:r w:rsidRPr="002E5DFD">
              <w:rPr>
                <w:rFonts w:ascii="Times New Roman" w:hAnsi="Times New Roman" w:cs="Times New Roman"/>
                <w:color w:val="000000"/>
                <w:sz w:val="28"/>
                <w:szCs w:val="28"/>
              </w:rPr>
              <w:t>104</w:t>
            </w:r>
          </w:p>
        </w:tc>
        <w:tc>
          <w:tcPr>
            <w:tcW w:w="1276" w:type="dxa"/>
            <w:shd w:val="clear" w:color="auto" w:fill="auto"/>
            <w:noWrap/>
            <w:vAlign w:val="bottom"/>
            <w:hideMark/>
          </w:tcPr>
          <w:p w:rsidR="00461CBC" w:rsidRPr="002E5DFD" w:rsidRDefault="00461CBC" w:rsidP="00F318D8">
            <w:pPr>
              <w:jc w:val="right"/>
              <w:rPr>
                <w:rFonts w:ascii="Times New Roman" w:hAnsi="Times New Roman" w:cs="Times New Roman"/>
                <w:color w:val="000000"/>
                <w:sz w:val="28"/>
                <w:szCs w:val="28"/>
              </w:rPr>
            </w:pPr>
            <w:r w:rsidRPr="002E5DFD">
              <w:rPr>
                <w:rFonts w:ascii="Times New Roman" w:hAnsi="Times New Roman" w:cs="Times New Roman"/>
                <w:color w:val="000000"/>
                <w:sz w:val="28"/>
                <w:szCs w:val="28"/>
              </w:rPr>
              <w:t>1</w:t>
            </w:r>
            <w:r>
              <w:rPr>
                <w:rFonts w:ascii="Times New Roman" w:hAnsi="Times New Roman" w:cs="Times New Roman"/>
                <w:color w:val="000000"/>
                <w:sz w:val="28"/>
                <w:szCs w:val="28"/>
              </w:rPr>
              <w:t>88</w:t>
            </w:r>
            <w:r w:rsidRPr="002E5DFD">
              <w:rPr>
                <w:rFonts w:ascii="Times New Roman" w:hAnsi="Times New Roman" w:cs="Times New Roman"/>
                <w:color w:val="000000"/>
                <w:sz w:val="28"/>
                <w:szCs w:val="28"/>
              </w:rPr>
              <w:t>,</w:t>
            </w:r>
            <w:r>
              <w:rPr>
                <w:rFonts w:ascii="Times New Roman" w:hAnsi="Times New Roman" w:cs="Times New Roman"/>
                <w:color w:val="000000"/>
                <w:sz w:val="28"/>
                <w:szCs w:val="28"/>
              </w:rPr>
              <w:t>4</w:t>
            </w:r>
          </w:p>
        </w:tc>
        <w:tc>
          <w:tcPr>
            <w:tcW w:w="1417" w:type="dxa"/>
          </w:tcPr>
          <w:p w:rsidR="00461CBC" w:rsidRPr="002E5DFD" w:rsidRDefault="00461CBC" w:rsidP="00995D37">
            <w:pPr>
              <w:jc w:val="right"/>
              <w:rPr>
                <w:rFonts w:ascii="Times New Roman" w:hAnsi="Times New Roman" w:cs="Times New Roman"/>
                <w:color w:val="000000"/>
                <w:sz w:val="28"/>
                <w:szCs w:val="28"/>
              </w:rPr>
            </w:pPr>
            <w:r>
              <w:rPr>
                <w:rFonts w:ascii="Times New Roman" w:hAnsi="Times New Roman" w:cs="Times New Roman"/>
                <w:color w:val="000000"/>
                <w:sz w:val="28"/>
                <w:szCs w:val="28"/>
              </w:rPr>
              <w:t>35</w:t>
            </w:r>
            <w:r w:rsidR="00995D37">
              <w:rPr>
                <w:rFonts w:ascii="Times New Roman" w:hAnsi="Times New Roman" w:cs="Times New Roman"/>
                <w:color w:val="000000"/>
                <w:sz w:val="28"/>
                <w:szCs w:val="28"/>
              </w:rPr>
              <w:t>2</w:t>
            </w:r>
            <w:r>
              <w:rPr>
                <w:rFonts w:ascii="Times New Roman" w:hAnsi="Times New Roman" w:cs="Times New Roman"/>
                <w:color w:val="000000"/>
                <w:sz w:val="28"/>
                <w:szCs w:val="28"/>
              </w:rPr>
              <w:t>,3</w:t>
            </w:r>
          </w:p>
        </w:tc>
        <w:tc>
          <w:tcPr>
            <w:tcW w:w="1417" w:type="dxa"/>
          </w:tcPr>
          <w:p w:rsidR="00461CBC" w:rsidRDefault="00995D37" w:rsidP="00493265">
            <w:pPr>
              <w:jc w:val="right"/>
              <w:rPr>
                <w:rFonts w:ascii="Times New Roman" w:hAnsi="Times New Roman" w:cs="Times New Roman"/>
                <w:color w:val="000000"/>
                <w:sz w:val="28"/>
                <w:szCs w:val="28"/>
              </w:rPr>
            </w:pPr>
            <w:r>
              <w:rPr>
                <w:rFonts w:ascii="Times New Roman" w:hAnsi="Times New Roman" w:cs="Times New Roman"/>
                <w:color w:val="000000"/>
                <w:sz w:val="28"/>
                <w:szCs w:val="28"/>
              </w:rPr>
              <w:t>48,9</w:t>
            </w:r>
          </w:p>
        </w:tc>
      </w:tr>
      <w:tr w:rsidR="00461CBC" w:rsidRPr="00893ABA" w:rsidTr="00461CBC">
        <w:trPr>
          <w:trHeight w:val="300"/>
        </w:trPr>
        <w:tc>
          <w:tcPr>
            <w:tcW w:w="2596" w:type="dxa"/>
            <w:shd w:val="clear" w:color="auto" w:fill="auto"/>
            <w:noWrap/>
            <w:vAlign w:val="bottom"/>
            <w:hideMark/>
          </w:tcPr>
          <w:p w:rsidR="00461CBC" w:rsidRPr="002E5DFD" w:rsidRDefault="00461CBC" w:rsidP="00893ABA">
            <w:pPr>
              <w:spacing w:after="0" w:line="240" w:lineRule="auto"/>
              <w:rPr>
                <w:rFonts w:ascii="Times New Roman" w:eastAsia="Times New Roman" w:hAnsi="Times New Roman" w:cs="Times New Roman"/>
                <w:color w:val="000000"/>
                <w:sz w:val="28"/>
                <w:szCs w:val="28"/>
              </w:rPr>
            </w:pPr>
            <w:r w:rsidRPr="002E5DFD">
              <w:rPr>
                <w:rFonts w:ascii="Times New Roman" w:eastAsia="Times New Roman" w:hAnsi="Times New Roman" w:cs="Times New Roman"/>
                <w:color w:val="000000"/>
                <w:sz w:val="28"/>
                <w:szCs w:val="28"/>
              </w:rPr>
              <w:t>ИТОГО</w:t>
            </w:r>
          </w:p>
        </w:tc>
        <w:tc>
          <w:tcPr>
            <w:tcW w:w="1134" w:type="dxa"/>
            <w:shd w:val="clear" w:color="auto" w:fill="auto"/>
            <w:noWrap/>
            <w:vAlign w:val="bottom"/>
            <w:hideMark/>
          </w:tcPr>
          <w:p w:rsidR="00461CBC" w:rsidRPr="002E5DFD" w:rsidRDefault="00461CBC" w:rsidP="00FB4C5F">
            <w:pPr>
              <w:spacing w:after="0" w:line="240" w:lineRule="auto"/>
              <w:jc w:val="right"/>
              <w:rPr>
                <w:rFonts w:ascii="Times New Roman" w:eastAsia="Times New Roman" w:hAnsi="Times New Roman" w:cs="Times New Roman"/>
                <w:b/>
                <w:color w:val="000000"/>
                <w:sz w:val="28"/>
                <w:szCs w:val="28"/>
              </w:rPr>
            </w:pPr>
            <w:r w:rsidRPr="002E5DFD">
              <w:rPr>
                <w:rFonts w:ascii="Times New Roman" w:eastAsia="Times New Roman" w:hAnsi="Times New Roman" w:cs="Times New Roman"/>
                <w:b/>
                <w:color w:val="000000"/>
                <w:sz w:val="28"/>
                <w:szCs w:val="28"/>
              </w:rPr>
              <w:t>2297,9</w:t>
            </w:r>
          </w:p>
        </w:tc>
        <w:tc>
          <w:tcPr>
            <w:tcW w:w="1276" w:type="dxa"/>
            <w:shd w:val="clear" w:color="auto" w:fill="auto"/>
            <w:noWrap/>
            <w:vAlign w:val="bottom"/>
            <w:hideMark/>
          </w:tcPr>
          <w:p w:rsidR="00461CBC" w:rsidRPr="002E5DFD" w:rsidRDefault="00461CBC" w:rsidP="002E5DFD">
            <w:pPr>
              <w:spacing w:after="0" w:line="240" w:lineRule="auto"/>
              <w:jc w:val="right"/>
              <w:rPr>
                <w:rFonts w:ascii="Times New Roman" w:eastAsia="Times New Roman" w:hAnsi="Times New Roman" w:cs="Times New Roman"/>
                <w:b/>
                <w:color w:val="000000"/>
                <w:sz w:val="28"/>
                <w:szCs w:val="28"/>
              </w:rPr>
            </w:pPr>
            <w:r w:rsidRPr="002E5DFD">
              <w:rPr>
                <w:rFonts w:ascii="Times New Roman" w:eastAsia="Times New Roman" w:hAnsi="Times New Roman" w:cs="Times New Roman"/>
                <w:b/>
                <w:color w:val="000000"/>
                <w:sz w:val="28"/>
                <w:szCs w:val="28"/>
              </w:rPr>
              <w:t>1438,4</w:t>
            </w:r>
          </w:p>
        </w:tc>
        <w:tc>
          <w:tcPr>
            <w:tcW w:w="1276" w:type="dxa"/>
            <w:shd w:val="clear" w:color="auto" w:fill="auto"/>
            <w:noWrap/>
            <w:vAlign w:val="bottom"/>
            <w:hideMark/>
          </w:tcPr>
          <w:p w:rsidR="00461CBC" w:rsidRPr="002E5DFD" w:rsidRDefault="00461CBC" w:rsidP="00F318D8">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Pr="002E5DFD">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53</w:t>
            </w:r>
            <w:r w:rsidRPr="002E5DFD">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6</w:t>
            </w:r>
          </w:p>
        </w:tc>
        <w:tc>
          <w:tcPr>
            <w:tcW w:w="1417" w:type="dxa"/>
          </w:tcPr>
          <w:p w:rsidR="00461CBC" w:rsidRPr="00F318D8" w:rsidRDefault="00461CBC" w:rsidP="00995D37">
            <w:pPr>
              <w:spacing w:after="0" w:line="240" w:lineRule="auto"/>
              <w:jc w:val="right"/>
              <w:rPr>
                <w:rFonts w:ascii="Times New Roman" w:eastAsia="Times New Roman" w:hAnsi="Times New Roman" w:cs="Times New Roman"/>
                <w:b/>
                <w:color w:val="000000"/>
                <w:sz w:val="28"/>
                <w:szCs w:val="28"/>
              </w:rPr>
            </w:pPr>
            <w:r w:rsidRPr="00F318D8">
              <w:rPr>
                <w:rFonts w:ascii="Times New Roman" w:hAnsi="Times New Roman" w:cs="Times New Roman"/>
                <w:b/>
                <w:color w:val="000000"/>
                <w:sz w:val="28"/>
                <w:szCs w:val="28"/>
              </w:rPr>
              <w:t>18</w:t>
            </w:r>
            <w:r w:rsidR="00995D37">
              <w:rPr>
                <w:rFonts w:ascii="Times New Roman" w:hAnsi="Times New Roman" w:cs="Times New Roman"/>
                <w:b/>
                <w:color w:val="000000"/>
                <w:sz w:val="28"/>
                <w:szCs w:val="28"/>
              </w:rPr>
              <w:t>92</w:t>
            </w:r>
            <w:r w:rsidRPr="00F318D8">
              <w:rPr>
                <w:rFonts w:ascii="Times New Roman" w:hAnsi="Times New Roman" w:cs="Times New Roman"/>
                <w:b/>
                <w:color w:val="000000"/>
                <w:sz w:val="28"/>
                <w:szCs w:val="28"/>
              </w:rPr>
              <w:t>,5</w:t>
            </w:r>
          </w:p>
        </w:tc>
        <w:tc>
          <w:tcPr>
            <w:tcW w:w="1417" w:type="dxa"/>
          </w:tcPr>
          <w:p w:rsidR="00461CBC" w:rsidRPr="00F318D8" w:rsidRDefault="00622325" w:rsidP="00893ABA">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2066,3</w:t>
            </w:r>
          </w:p>
        </w:tc>
      </w:tr>
    </w:tbl>
    <w:p w:rsidR="00893ABA" w:rsidRDefault="00893ABA" w:rsidP="00995D37">
      <w:pPr>
        <w:spacing w:after="0"/>
        <w:jc w:val="both"/>
        <w:rPr>
          <w:rFonts w:ascii="Times New Roman" w:hAnsi="Times New Roman" w:cs="Times New Roman"/>
          <w:sz w:val="28"/>
          <w:szCs w:val="28"/>
        </w:rPr>
      </w:pPr>
    </w:p>
    <w:p w:rsidR="002073C8" w:rsidRDefault="00023A65" w:rsidP="00A24CD5">
      <w:pPr>
        <w:jc w:val="both"/>
        <w:rPr>
          <w:rFonts w:ascii="Times New Roman" w:hAnsi="Times New Roman" w:cs="Times New Roman"/>
          <w:sz w:val="28"/>
          <w:szCs w:val="28"/>
        </w:rPr>
      </w:pPr>
      <w:r>
        <w:rPr>
          <w:rFonts w:ascii="Times New Roman" w:hAnsi="Times New Roman" w:cs="Times New Roman"/>
          <w:sz w:val="28"/>
          <w:szCs w:val="28"/>
        </w:rPr>
        <w:tab/>
      </w:r>
      <w:r w:rsidR="00D0168F">
        <w:rPr>
          <w:rFonts w:ascii="Times New Roman" w:hAnsi="Times New Roman" w:cs="Times New Roman"/>
          <w:sz w:val="28"/>
          <w:szCs w:val="28"/>
        </w:rPr>
        <w:t>Работа</w:t>
      </w:r>
      <w:r w:rsidR="002073C8">
        <w:rPr>
          <w:rFonts w:ascii="Times New Roman" w:hAnsi="Times New Roman" w:cs="Times New Roman"/>
          <w:sz w:val="28"/>
          <w:szCs w:val="28"/>
        </w:rPr>
        <w:t>,</w:t>
      </w:r>
      <w:r w:rsidR="00D0168F">
        <w:rPr>
          <w:rFonts w:ascii="Times New Roman" w:hAnsi="Times New Roman" w:cs="Times New Roman"/>
          <w:sz w:val="28"/>
          <w:szCs w:val="28"/>
        </w:rPr>
        <w:t xml:space="preserve"> проведенная отделом</w:t>
      </w:r>
      <w:r w:rsidR="002073C8">
        <w:rPr>
          <w:rFonts w:ascii="Times New Roman" w:hAnsi="Times New Roman" w:cs="Times New Roman"/>
          <w:sz w:val="28"/>
          <w:szCs w:val="28"/>
        </w:rPr>
        <w:t xml:space="preserve"> по реализации инвестиционной политики в 2021 году:</w:t>
      </w:r>
    </w:p>
    <w:p w:rsidR="00D960A2" w:rsidRDefault="002073C8" w:rsidP="002073C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Актуализация инвестиционного паспорта г.о.г. Кулебаки</w:t>
      </w:r>
    </w:p>
    <w:p w:rsidR="002073C8" w:rsidRDefault="002073C8" w:rsidP="002073C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Актуализация перечня инвестиционных площадок, расположенных на территории городского округа</w:t>
      </w:r>
    </w:p>
    <w:p w:rsidR="002073C8" w:rsidRDefault="00017A96" w:rsidP="002073C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Размещение информации об инвестиционных площадках на интерактивной карте Нижегородской области</w:t>
      </w:r>
    </w:p>
    <w:p w:rsidR="00017A96" w:rsidRDefault="00017A96" w:rsidP="002073C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Работа с Агентством стратегических инициатив по подбору площадок для размещения бизнеса</w:t>
      </w:r>
    </w:p>
    <w:p w:rsidR="00017A96" w:rsidRDefault="00017A96" w:rsidP="002073C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Мониторинг и актуализация Инвестиционного плана г.о.г. Кулебаки</w:t>
      </w:r>
    </w:p>
    <w:p w:rsidR="00017A96" w:rsidRPr="002073C8" w:rsidRDefault="00017A96" w:rsidP="002073C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Сбор информации от субъектов малого предпринимательства об инвестиционных вложениях за 2020 год. Работа по сбору информации проводилась впервые. Было собрано дополнительно 352,0 млн. рублей инвестиций, что повлияло на рейтинг округа при проведении оценки его развития министерством экономического развития и инвестиций Нижегородской области</w:t>
      </w:r>
    </w:p>
    <w:p w:rsidR="00493265" w:rsidRDefault="00AB6E74" w:rsidP="00AB6E74">
      <w:pPr>
        <w:ind w:firstLine="426"/>
        <w:jc w:val="center"/>
        <w:rPr>
          <w:rFonts w:ascii="Times New Roman" w:hAnsi="Times New Roman" w:cs="Times New Roman"/>
          <w:b/>
          <w:sz w:val="28"/>
          <w:szCs w:val="28"/>
        </w:rPr>
      </w:pPr>
      <w:r>
        <w:rPr>
          <w:rFonts w:ascii="Times New Roman" w:hAnsi="Times New Roman" w:cs="Times New Roman"/>
          <w:b/>
          <w:sz w:val="28"/>
          <w:szCs w:val="28"/>
        </w:rPr>
        <w:t>Реализация Национальных проектов</w:t>
      </w:r>
    </w:p>
    <w:p w:rsidR="00720567" w:rsidRPr="00AB6E74" w:rsidRDefault="00AB6E74" w:rsidP="00AB6E74">
      <w:pPr>
        <w:ind w:firstLine="426"/>
        <w:jc w:val="both"/>
        <w:rPr>
          <w:rFonts w:ascii="Times New Roman" w:hAnsi="Times New Roman" w:cs="Times New Roman"/>
          <w:sz w:val="28"/>
          <w:szCs w:val="28"/>
        </w:rPr>
      </w:pPr>
      <w:r>
        <w:rPr>
          <w:rFonts w:ascii="Times New Roman" w:hAnsi="Times New Roman" w:cs="Times New Roman"/>
          <w:sz w:val="28"/>
          <w:szCs w:val="28"/>
        </w:rPr>
        <w:tab/>
      </w:r>
      <w:r w:rsidR="00F24410" w:rsidRPr="00AB6E74">
        <w:rPr>
          <w:rFonts w:ascii="Times New Roman" w:hAnsi="Times New Roman" w:cs="Times New Roman"/>
          <w:sz w:val="28"/>
          <w:szCs w:val="28"/>
        </w:rPr>
        <w:t xml:space="preserve">На территории округа </w:t>
      </w:r>
      <w:r>
        <w:rPr>
          <w:rFonts w:ascii="Times New Roman" w:hAnsi="Times New Roman" w:cs="Times New Roman"/>
          <w:sz w:val="28"/>
          <w:szCs w:val="28"/>
        </w:rPr>
        <w:t>в течение 20</w:t>
      </w:r>
      <w:r w:rsidR="00017A96">
        <w:rPr>
          <w:rFonts w:ascii="Times New Roman" w:hAnsi="Times New Roman" w:cs="Times New Roman"/>
          <w:sz w:val="28"/>
          <w:szCs w:val="28"/>
        </w:rPr>
        <w:t>21</w:t>
      </w:r>
      <w:r>
        <w:rPr>
          <w:rFonts w:ascii="Times New Roman" w:hAnsi="Times New Roman" w:cs="Times New Roman"/>
          <w:sz w:val="28"/>
          <w:szCs w:val="28"/>
        </w:rPr>
        <w:t xml:space="preserve"> года </w:t>
      </w:r>
      <w:r w:rsidR="00F24410" w:rsidRPr="00AB6E74">
        <w:rPr>
          <w:rFonts w:ascii="Times New Roman" w:hAnsi="Times New Roman" w:cs="Times New Roman"/>
          <w:sz w:val="28"/>
          <w:szCs w:val="28"/>
        </w:rPr>
        <w:t xml:space="preserve">реализовывалось </w:t>
      </w:r>
      <w:r w:rsidR="00BC4A44">
        <w:rPr>
          <w:rFonts w:ascii="Times New Roman" w:hAnsi="Times New Roman" w:cs="Times New Roman"/>
          <w:sz w:val="28"/>
          <w:szCs w:val="28"/>
        </w:rPr>
        <w:t>5</w:t>
      </w:r>
      <w:r w:rsidR="00F24410" w:rsidRPr="00AB6E74">
        <w:rPr>
          <w:rFonts w:ascii="Times New Roman" w:hAnsi="Times New Roman" w:cs="Times New Roman"/>
          <w:sz w:val="28"/>
          <w:szCs w:val="28"/>
        </w:rPr>
        <w:t xml:space="preserve"> Национальных проектов, в т.ч. </w:t>
      </w:r>
      <w:r w:rsidR="001B7AA8">
        <w:rPr>
          <w:rFonts w:ascii="Times New Roman" w:hAnsi="Times New Roman" w:cs="Times New Roman"/>
          <w:sz w:val="28"/>
          <w:szCs w:val="28"/>
        </w:rPr>
        <w:t>5</w:t>
      </w:r>
      <w:r w:rsidR="00F24410" w:rsidRPr="00AB6E74">
        <w:rPr>
          <w:rFonts w:ascii="Times New Roman" w:hAnsi="Times New Roman" w:cs="Times New Roman"/>
          <w:sz w:val="28"/>
          <w:szCs w:val="28"/>
        </w:rPr>
        <w:t xml:space="preserve"> с привлечением средств местного бюджета</w:t>
      </w:r>
      <w:r>
        <w:rPr>
          <w:rFonts w:ascii="Times New Roman" w:hAnsi="Times New Roman" w:cs="Times New Roman"/>
          <w:sz w:val="28"/>
          <w:szCs w:val="28"/>
        </w:rPr>
        <w:t>.</w:t>
      </w:r>
      <w:r w:rsidR="00F24410" w:rsidRPr="00AB6E74">
        <w:rPr>
          <w:rFonts w:ascii="Times New Roman" w:hAnsi="Times New Roman" w:cs="Times New Roman"/>
          <w:sz w:val="28"/>
          <w:szCs w:val="28"/>
        </w:rPr>
        <w:t xml:space="preserve"> </w:t>
      </w:r>
    </w:p>
    <w:p w:rsidR="00720567" w:rsidRPr="00AB6E74" w:rsidRDefault="00F24410" w:rsidP="00AB6E74">
      <w:pPr>
        <w:ind w:firstLine="426"/>
        <w:jc w:val="both"/>
        <w:rPr>
          <w:rFonts w:ascii="Times New Roman" w:hAnsi="Times New Roman" w:cs="Times New Roman"/>
          <w:sz w:val="28"/>
          <w:szCs w:val="28"/>
        </w:rPr>
      </w:pPr>
      <w:r w:rsidRPr="00AB6E74">
        <w:rPr>
          <w:rFonts w:ascii="Times New Roman" w:hAnsi="Times New Roman" w:cs="Times New Roman"/>
          <w:sz w:val="28"/>
          <w:szCs w:val="28"/>
        </w:rPr>
        <w:t xml:space="preserve">Назначены ответственные должностные лица по контролю за реализацией национальных проектов и региональных проектов </w:t>
      </w:r>
    </w:p>
    <w:p w:rsidR="00AB6E74" w:rsidRDefault="00F24410" w:rsidP="00AB6E74">
      <w:pPr>
        <w:ind w:firstLine="426"/>
        <w:jc w:val="both"/>
        <w:rPr>
          <w:rFonts w:ascii="Times New Roman" w:hAnsi="Times New Roman" w:cs="Times New Roman"/>
          <w:sz w:val="28"/>
          <w:szCs w:val="28"/>
        </w:rPr>
      </w:pPr>
      <w:r w:rsidRPr="00AB6E74">
        <w:rPr>
          <w:rFonts w:ascii="Times New Roman" w:hAnsi="Times New Roman" w:cs="Times New Roman"/>
          <w:sz w:val="28"/>
          <w:szCs w:val="28"/>
        </w:rPr>
        <w:t>Осуществлялся ежемесячный мониторинг за реализацией Национальных проектов</w:t>
      </w:r>
      <w:r w:rsidR="00AB6E74">
        <w:rPr>
          <w:rFonts w:ascii="Times New Roman" w:hAnsi="Times New Roman" w:cs="Times New Roman"/>
          <w:sz w:val="28"/>
          <w:szCs w:val="28"/>
        </w:rPr>
        <w:t>, результаты которого направлялись в министерство экономического развития и инвестиций НО.</w:t>
      </w:r>
    </w:p>
    <w:p w:rsidR="00720567" w:rsidRDefault="00F24410" w:rsidP="00AB6E74">
      <w:pPr>
        <w:ind w:firstLine="426"/>
        <w:jc w:val="both"/>
        <w:rPr>
          <w:rFonts w:ascii="Times New Roman" w:hAnsi="Times New Roman" w:cs="Times New Roman"/>
          <w:sz w:val="28"/>
          <w:szCs w:val="28"/>
        </w:rPr>
      </w:pPr>
      <w:r w:rsidRPr="00AB6E74">
        <w:rPr>
          <w:rFonts w:ascii="Times New Roman" w:hAnsi="Times New Roman" w:cs="Times New Roman"/>
          <w:sz w:val="28"/>
          <w:szCs w:val="28"/>
        </w:rPr>
        <w:t>Была дана оценка реализации Национальных проектов на территории округ</w:t>
      </w:r>
      <w:r w:rsidR="001A67D5">
        <w:rPr>
          <w:rFonts w:ascii="Times New Roman" w:hAnsi="Times New Roman" w:cs="Times New Roman"/>
          <w:sz w:val="28"/>
          <w:szCs w:val="28"/>
        </w:rPr>
        <w:t>а на заседании Совета депутатов.</w:t>
      </w:r>
      <w:r w:rsidR="00715A56">
        <w:rPr>
          <w:rFonts w:ascii="Times New Roman" w:hAnsi="Times New Roman" w:cs="Times New Roman"/>
          <w:sz w:val="28"/>
          <w:szCs w:val="28"/>
        </w:rPr>
        <w:t xml:space="preserve"> Реализация </w:t>
      </w:r>
      <w:r w:rsidR="00BC4A44">
        <w:rPr>
          <w:rFonts w:ascii="Times New Roman" w:hAnsi="Times New Roman" w:cs="Times New Roman"/>
          <w:sz w:val="28"/>
          <w:szCs w:val="28"/>
        </w:rPr>
        <w:t>4</w:t>
      </w:r>
      <w:r w:rsidR="00715A56">
        <w:rPr>
          <w:rFonts w:ascii="Times New Roman" w:hAnsi="Times New Roman" w:cs="Times New Roman"/>
          <w:sz w:val="28"/>
          <w:szCs w:val="28"/>
        </w:rPr>
        <w:t xml:space="preserve"> Национальных проект</w:t>
      </w:r>
      <w:r w:rsidR="00BC4A44">
        <w:rPr>
          <w:rFonts w:ascii="Times New Roman" w:hAnsi="Times New Roman" w:cs="Times New Roman"/>
          <w:sz w:val="28"/>
          <w:szCs w:val="28"/>
        </w:rPr>
        <w:t>а</w:t>
      </w:r>
      <w:r w:rsidR="00715A56">
        <w:rPr>
          <w:rFonts w:ascii="Times New Roman" w:hAnsi="Times New Roman" w:cs="Times New Roman"/>
          <w:sz w:val="28"/>
          <w:szCs w:val="28"/>
        </w:rPr>
        <w:t xml:space="preserve"> («Жилье и городская среда», «Образование», «Цифровая экономика»</w:t>
      </w:r>
      <w:r w:rsidR="00BC4A44">
        <w:rPr>
          <w:rFonts w:ascii="Times New Roman" w:hAnsi="Times New Roman" w:cs="Times New Roman"/>
          <w:sz w:val="28"/>
          <w:szCs w:val="28"/>
        </w:rPr>
        <w:t>, «Экология»</w:t>
      </w:r>
      <w:r w:rsidR="00715A56">
        <w:rPr>
          <w:rFonts w:ascii="Times New Roman" w:hAnsi="Times New Roman" w:cs="Times New Roman"/>
          <w:sz w:val="28"/>
          <w:szCs w:val="28"/>
        </w:rPr>
        <w:t xml:space="preserve">) признана надлежащей и </w:t>
      </w:r>
      <w:r w:rsidR="00BC4A44">
        <w:rPr>
          <w:rFonts w:ascii="Times New Roman" w:hAnsi="Times New Roman" w:cs="Times New Roman"/>
          <w:sz w:val="28"/>
          <w:szCs w:val="28"/>
        </w:rPr>
        <w:t>1</w:t>
      </w:r>
      <w:r w:rsidR="00715A56">
        <w:rPr>
          <w:rFonts w:ascii="Times New Roman" w:hAnsi="Times New Roman" w:cs="Times New Roman"/>
          <w:sz w:val="28"/>
          <w:szCs w:val="28"/>
        </w:rPr>
        <w:t xml:space="preserve"> проект</w:t>
      </w:r>
      <w:r w:rsidR="00BC4A44">
        <w:rPr>
          <w:rFonts w:ascii="Times New Roman" w:hAnsi="Times New Roman" w:cs="Times New Roman"/>
          <w:sz w:val="28"/>
          <w:szCs w:val="28"/>
        </w:rPr>
        <w:t xml:space="preserve"> (</w:t>
      </w:r>
      <w:r w:rsidR="00715A56">
        <w:rPr>
          <w:rFonts w:ascii="Times New Roman" w:hAnsi="Times New Roman" w:cs="Times New Roman"/>
          <w:sz w:val="28"/>
          <w:szCs w:val="28"/>
        </w:rPr>
        <w:t xml:space="preserve">«Демография») – </w:t>
      </w:r>
      <w:r w:rsidR="00BC4A44">
        <w:rPr>
          <w:rFonts w:ascii="Times New Roman" w:hAnsi="Times New Roman" w:cs="Times New Roman"/>
          <w:sz w:val="28"/>
          <w:szCs w:val="28"/>
        </w:rPr>
        <w:t>не</w:t>
      </w:r>
      <w:r w:rsidR="00715A56">
        <w:rPr>
          <w:rFonts w:ascii="Times New Roman" w:hAnsi="Times New Roman" w:cs="Times New Roman"/>
          <w:sz w:val="28"/>
          <w:szCs w:val="28"/>
        </w:rPr>
        <w:t>удовлетворительной.</w:t>
      </w:r>
    </w:p>
    <w:p w:rsidR="00715A56" w:rsidRDefault="00715A56" w:rsidP="00AB6E74">
      <w:pPr>
        <w:ind w:firstLine="426"/>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национальных проектов в бюджет округа дополнительно было привлечено </w:t>
      </w:r>
      <w:r w:rsidR="00BC4A44">
        <w:rPr>
          <w:rFonts w:ascii="Times New Roman" w:hAnsi="Times New Roman" w:cs="Times New Roman"/>
          <w:sz w:val="28"/>
          <w:szCs w:val="28"/>
        </w:rPr>
        <w:t>272</w:t>
      </w:r>
      <w:r>
        <w:rPr>
          <w:rFonts w:ascii="Times New Roman" w:hAnsi="Times New Roman" w:cs="Times New Roman"/>
          <w:sz w:val="28"/>
          <w:szCs w:val="28"/>
        </w:rPr>
        <w:t>,0 млн. рублей бюджетных средств.</w:t>
      </w:r>
    </w:p>
    <w:p w:rsidR="00524218" w:rsidRPr="00A54E70" w:rsidRDefault="00524218" w:rsidP="005D5E63">
      <w:pPr>
        <w:jc w:val="center"/>
        <w:rPr>
          <w:rFonts w:ascii="Times New Roman" w:hAnsi="Times New Roman" w:cs="Times New Roman"/>
          <w:b/>
          <w:sz w:val="28"/>
          <w:szCs w:val="28"/>
        </w:rPr>
      </w:pPr>
      <w:r w:rsidRPr="00A54E70">
        <w:rPr>
          <w:rFonts w:ascii="Times New Roman" w:hAnsi="Times New Roman" w:cs="Times New Roman"/>
          <w:b/>
          <w:sz w:val="28"/>
          <w:szCs w:val="28"/>
        </w:rPr>
        <w:t>Оценка деятельности органа местного самоуправления в целом и его структурных подразделений</w:t>
      </w:r>
    </w:p>
    <w:p w:rsidR="00524218" w:rsidRPr="00A54E70" w:rsidRDefault="001179E5" w:rsidP="0005788A">
      <w:pPr>
        <w:ind w:firstLine="708"/>
        <w:jc w:val="both"/>
        <w:rPr>
          <w:rFonts w:ascii="Times New Roman" w:hAnsi="Times New Roman" w:cs="Times New Roman"/>
          <w:sz w:val="28"/>
          <w:szCs w:val="28"/>
        </w:rPr>
      </w:pPr>
      <w:r w:rsidRPr="00A54E70">
        <w:rPr>
          <w:rFonts w:ascii="Times New Roman" w:hAnsi="Times New Roman" w:cs="Times New Roman"/>
          <w:sz w:val="28"/>
          <w:szCs w:val="28"/>
        </w:rPr>
        <w:t>Данная работа включает в себя реализацию 2-х направлений:</w:t>
      </w:r>
    </w:p>
    <w:p w:rsidR="001179E5" w:rsidRPr="00A54E70" w:rsidRDefault="001179E5" w:rsidP="0005788A">
      <w:pPr>
        <w:ind w:firstLine="708"/>
        <w:jc w:val="both"/>
        <w:rPr>
          <w:rFonts w:ascii="Times New Roman" w:hAnsi="Times New Roman" w:cs="Times New Roman"/>
          <w:sz w:val="28"/>
          <w:szCs w:val="28"/>
        </w:rPr>
      </w:pPr>
      <w:r w:rsidRPr="00A54E70">
        <w:rPr>
          <w:rFonts w:ascii="Times New Roman" w:hAnsi="Times New Roman" w:cs="Times New Roman"/>
          <w:sz w:val="28"/>
          <w:szCs w:val="28"/>
        </w:rPr>
        <w:t>- подготовка сводного доклада по оценке деятельности ОМСУ</w:t>
      </w:r>
    </w:p>
    <w:p w:rsidR="001179E5" w:rsidRDefault="001179E5" w:rsidP="0005788A">
      <w:pPr>
        <w:ind w:firstLine="708"/>
        <w:jc w:val="both"/>
        <w:rPr>
          <w:rFonts w:ascii="Times New Roman" w:hAnsi="Times New Roman" w:cs="Times New Roman"/>
          <w:sz w:val="28"/>
          <w:szCs w:val="28"/>
        </w:rPr>
      </w:pPr>
      <w:r w:rsidRPr="00A54E70">
        <w:rPr>
          <w:rFonts w:ascii="Times New Roman" w:hAnsi="Times New Roman" w:cs="Times New Roman"/>
          <w:sz w:val="28"/>
          <w:szCs w:val="28"/>
        </w:rPr>
        <w:t>- оценка деятельности структурных подразделений по реализации возложенных н</w:t>
      </w:r>
      <w:r w:rsidR="00D642BA">
        <w:rPr>
          <w:rFonts w:ascii="Times New Roman" w:hAnsi="Times New Roman" w:cs="Times New Roman"/>
          <w:sz w:val="28"/>
          <w:szCs w:val="28"/>
        </w:rPr>
        <w:t>а</w:t>
      </w:r>
      <w:r w:rsidRPr="00A54E70">
        <w:rPr>
          <w:rFonts w:ascii="Times New Roman" w:hAnsi="Times New Roman" w:cs="Times New Roman"/>
          <w:sz w:val="28"/>
          <w:szCs w:val="28"/>
        </w:rPr>
        <w:t xml:space="preserve"> них тактических и стратегических задач через системы количественных и качественных (ежеквартально) и индикативных показателей.</w:t>
      </w:r>
    </w:p>
    <w:p w:rsidR="00915D95" w:rsidRDefault="008E7E8F" w:rsidP="00524218">
      <w:pPr>
        <w:jc w:val="both"/>
        <w:rPr>
          <w:rFonts w:ascii="Times New Roman" w:hAnsi="Times New Roman" w:cs="Times New Roman"/>
          <w:sz w:val="28"/>
          <w:szCs w:val="28"/>
        </w:rPr>
      </w:pPr>
      <w:r>
        <w:rPr>
          <w:rFonts w:ascii="Times New Roman" w:hAnsi="Times New Roman" w:cs="Times New Roman"/>
          <w:sz w:val="28"/>
          <w:szCs w:val="28"/>
        </w:rPr>
        <w:tab/>
        <w:t>По итогам 20</w:t>
      </w:r>
      <w:r w:rsidR="00017A96">
        <w:rPr>
          <w:rFonts w:ascii="Times New Roman" w:hAnsi="Times New Roman" w:cs="Times New Roman"/>
          <w:sz w:val="28"/>
          <w:szCs w:val="28"/>
        </w:rPr>
        <w:t>2</w:t>
      </w:r>
      <w:r w:rsidR="00915D95">
        <w:rPr>
          <w:rFonts w:ascii="Times New Roman" w:hAnsi="Times New Roman" w:cs="Times New Roman"/>
          <w:sz w:val="28"/>
          <w:szCs w:val="28"/>
        </w:rPr>
        <w:t>1</w:t>
      </w:r>
      <w:r>
        <w:rPr>
          <w:rFonts w:ascii="Times New Roman" w:hAnsi="Times New Roman" w:cs="Times New Roman"/>
          <w:sz w:val="28"/>
          <w:szCs w:val="28"/>
        </w:rPr>
        <w:t xml:space="preserve"> года по результатам оценки деятельности органов мес</w:t>
      </w:r>
      <w:r w:rsidR="00023A65">
        <w:rPr>
          <w:rFonts w:ascii="Times New Roman" w:hAnsi="Times New Roman" w:cs="Times New Roman"/>
          <w:sz w:val="28"/>
          <w:szCs w:val="28"/>
        </w:rPr>
        <w:t>т</w:t>
      </w:r>
      <w:r>
        <w:rPr>
          <w:rFonts w:ascii="Times New Roman" w:hAnsi="Times New Roman" w:cs="Times New Roman"/>
          <w:sz w:val="28"/>
          <w:szCs w:val="28"/>
        </w:rPr>
        <w:t xml:space="preserve">ного самоуправления г.о.г. Кулебаки в своей подгруппе районов и округов Нижегородской области занял </w:t>
      </w:r>
      <w:r w:rsidR="00915D95">
        <w:rPr>
          <w:rFonts w:ascii="Times New Roman" w:hAnsi="Times New Roman" w:cs="Times New Roman"/>
          <w:sz w:val="28"/>
          <w:szCs w:val="28"/>
        </w:rPr>
        <w:t>11</w:t>
      </w:r>
      <w:r>
        <w:rPr>
          <w:rFonts w:ascii="Times New Roman" w:hAnsi="Times New Roman" w:cs="Times New Roman"/>
          <w:sz w:val="28"/>
          <w:szCs w:val="28"/>
        </w:rPr>
        <w:t xml:space="preserve"> место</w:t>
      </w:r>
      <w:r w:rsidR="00915D95">
        <w:rPr>
          <w:rFonts w:ascii="Times New Roman" w:hAnsi="Times New Roman" w:cs="Times New Roman"/>
          <w:sz w:val="28"/>
          <w:szCs w:val="28"/>
        </w:rPr>
        <w:t xml:space="preserve"> (было 4)</w:t>
      </w:r>
      <w:r>
        <w:rPr>
          <w:rFonts w:ascii="Times New Roman" w:hAnsi="Times New Roman" w:cs="Times New Roman"/>
          <w:sz w:val="28"/>
          <w:szCs w:val="28"/>
        </w:rPr>
        <w:t>.</w:t>
      </w:r>
      <w:r w:rsidR="00915D95">
        <w:rPr>
          <w:rFonts w:ascii="Times New Roman" w:hAnsi="Times New Roman" w:cs="Times New Roman"/>
          <w:sz w:val="28"/>
          <w:szCs w:val="28"/>
        </w:rPr>
        <w:t xml:space="preserve"> На снижение позиции г.о.г. Кулебаки по оценке эффективности деятельности ОМСУ в 2020 году повлияло низкое значение следующих показателей:</w:t>
      </w:r>
    </w:p>
    <w:p w:rsidR="00915D95" w:rsidRDefault="00915D95" w:rsidP="00915D95">
      <w:pPr>
        <w:pStyle w:val="a3"/>
        <w:numPr>
          <w:ilvl w:val="0"/>
          <w:numId w:val="28"/>
        </w:numPr>
        <w:jc w:val="both"/>
        <w:rPr>
          <w:rFonts w:ascii="Times New Roman" w:hAnsi="Times New Roman" w:cs="Times New Roman"/>
          <w:sz w:val="28"/>
          <w:szCs w:val="28"/>
        </w:rPr>
      </w:pPr>
      <w:r w:rsidRPr="00915D95">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Pr>
          <w:rFonts w:ascii="Times New Roman" w:hAnsi="Times New Roman" w:cs="Times New Roman"/>
          <w:sz w:val="28"/>
          <w:szCs w:val="28"/>
        </w:rPr>
        <w:t xml:space="preserve"> (11 место в подгруппе);</w:t>
      </w:r>
    </w:p>
    <w:p w:rsidR="00915D95" w:rsidRDefault="00915D95" w:rsidP="00915D95">
      <w:pPr>
        <w:pStyle w:val="a3"/>
        <w:numPr>
          <w:ilvl w:val="0"/>
          <w:numId w:val="28"/>
        </w:numPr>
        <w:jc w:val="both"/>
        <w:rPr>
          <w:rFonts w:ascii="Times New Roman" w:hAnsi="Times New Roman" w:cs="Times New Roman"/>
          <w:sz w:val="28"/>
          <w:szCs w:val="28"/>
        </w:rPr>
      </w:pPr>
      <w:r w:rsidRPr="00915D95">
        <w:rPr>
          <w:rFonts w:ascii="Times New Roman" w:hAnsi="Times New Roman" w:cs="Times New Roman"/>
          <w:sz w:val="28"/>
          <w:szCs w:val="28"/>
        </w:rPr>
        <w:t>Доля площади з</w:t>
      </w:r>
      <w:r>
        <w:rPr>
          <w:rFonts w:ascii="Times New Roman" w:hAnsi="Times New Roman" w:cs="Times New Roman"/>
          <w:sz w:val="28"/>
          <w:szCs w:val="28"/>
        </w:rPr>
        <w:t>е</w:t>
      </w:r>
      <w:r w:rsidRPr="00915D95">
        <w:rPr>
          <w:rFonts w:ascii="Times New Roman" w:hAnsi="Times New Roman" w:cs="Times New Roman"/>
          <w:sz w:val="28"/>
          <w:szCs w:val="28"/>
        </w:rPr>
        <w:t>мельных участков, являющихся объектами налогообложения земельным налогом, в общей площади территории, %</w:t>
      </w:r>
      <w:r>
        <w:rPr>
          <w:rFonts w:ascii="Times New Roman" w:hAnsi="Times New Roman" w:cs="Times New Roman"/>
          <w:sz w:val="28"/>
          <w:szCs w:val="28"/>
        </w:rPr>
        <w:t xml:space="preserve"> (10 место);</w:t>
      </w:r>
    </w:p>
    <w:p w:rsidR="008E7E8F" w:rsidRPr="00915D95" w:rsidRDefault="00915D95" w:rsidP="00915D95">
      <w:pPr>
        <w:pStyle w:val="a3"/>
        <w:numPr>
          <w:ilvl w:val="0"/>
          <w:numId w:val="28"/>
        </w:numPr>
        <w:jc w:val="both"/>
        <w:rPr>
          <w:rFonts w:ascii="Times New Roman" w:hAnsi="Times New Roman" w:cs="Times New Roman"/>
          <w:sz w:val="28"/>
          <w:szCs w:val="28"/>
        </w:rPr>
      </w:pPr>
      <w:r w:rsidRPr="00915D95">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w:t>
      </w:r>
      <w:r>
        <w:rPr>
          <w:rFonts w:ascii="Times New Roman" w:hAnsi="Times New Roman" w:cs="Times New Roman"/>
          <w:sz w:val="28"/>
          <w:szCs w:val="28"/>
        </w:rPr>
        <w:t xml:space="preserve"> (11 место)</w:t>
      </w:r>
      <w:r w:rsidRPr="00915D95">
        <w:rPr>
          <w:rFonts w:ascii="Times New Roman" w:hAnsi="Times New Roman" w:cs="Times New Roman"/>
          <w:sz w:val="28"/>
          <w:szCs w:val="28"/>
        </w:rPr>
        <w:t xml:space="preserve">  </w:t>
      </w:r>
    </w:p>
    <w:p w:rsidR="008E7E8F" w:rsidRDefault="008E7E8F" w:rsidP="00524218">
      <w:pPr>
        <w:jc w:val="both"/>
        <w:rPr>
          <w:rFonts w:ascii="Times New Roman" w:hAnsi="Times New Roman" w:cs="Times New Roman"/>
          <w:sz w:val="28"/>
          <w:szCs w:val="28"/>
        </w:rPr>
      </w:pPr>
      <w:r>
        <w:rPr>
          <w:rFonts w:ascii="Times New Roman" w:hAnsi="Times New Roman" w:cs="Times New Roman"/>
          <w:sz w:val="28"/>
          <w:szCs w:val="28"/>
        </w:rPr>
        <w:tab/>
        <w:t>В течение 20</w:t>
      </w:r>
      <w:r w:rsidR="00B66B91">
        <w:rPr>
          <w:rFonts w:ascii="Times New Roman" w:hAnsi="Times New Roman" w:cs="Times New Roman"/>
          <w:sz w:val="28"/>
          <w:szCs w:val="28"/>
        </w:rPr>
        <w:t>2</w:t>
      </w:r>
      <w:r w:rsidR="00017A96">
        <w:rPr>
          <w:rFonts w:ascii="Times New Roman" w:hAnsi="Times New Roman" w:cs="Times New Roman"/>
          <w:sz w:val="28"/>
          <w:szCs w:val="28"/>
        </w:rPr>
        <w:t>1</w:t>
      </w:r>
      <w:r>
        <w:rPr>
          <w:rFonts w:ascii="Times New Roman" w:hAnsi="Times New Roman" w:cs="Times New Roman"/>
          <w:sz w:val="28"/>
          <w:szCs w:val="28"/>
        </w:rPr>
        <w:t xml:space="preserve"> года был осуществлен мониторинг выполнения запланированных показателей Доклада по итогам 9 </w:t>
      </w:r>
      <w:proofErr w:type="gramStart"/>
      <w:r>
        <w:rPr>
          <w:rFonts w:ascii="Times New Roman" w:hAnsi="Times New Roman" w:cs="Times New Roman"/>
          <w:sz w:val="28"/>
          <w:szCs w:val="28"/>
        </w:rPr>
        <w:t>месяцев</w:t>
      </w:r>
      <w:proofErr w:type="gramEnd"/>
      <w:r>
        <w:rPr>
          <w:rFonts w:ascii="Times New Roman" w:hAnsi="Times New Roman" w:cs="Times New Roman"/>
          <w:sz w:val="28"/>
          <w:szCs w:val="28"/>
        </w:rPr>
        <w:t xml:space="preserve"> и оценка за 20</w:t>
      </w:r>
      <w:r w:rsidR="00B66B91">
        <w:rPr>
          <w:rFonts w:ascii="Times New Roman" w:hAnsi="Times New Roman" w:cs="Times New Roman"/>
          <w:sz w:val="28"/>
          <w:szCs w:val="28"/>
        </w:rPr>
        <w:t>2</w:t>
      </w:r>
      <w:r w:rsidR="00017A96">
        <w:rPr>
          <w:rFonts w:ascii="Times New Roman" w:hAnsi="Times New Roman" w:cs="Times New Roman"/>
          <w:sz w:val="28"/>
          <w:szCs w:val="28"/>
        </w:rPr>
        <w:t>1</w:t>
      </w:r>
      <w:r>
        <w:rPr>
          <w:rFonts w:ascii="Times New Roman" w:hAnsi="Times New Roman" w:cs="Times New Roman"/>
          <w:sz w:val="28"/>
          <w:szCs w:val="28"/>
        </w:rPr>
        <w:t xml:space="preserve"> год.</w:t>
      </w:r>
    </w:p>
    <w:p w:rsidR="008E7E8F" w:rsidRDefault="008E7E8F" w:rsidP="00524218">
      <w:pPr>
        <w:jc w:val="both"/>
        <w:rPr>
          <w:rFonts w:ascii="Times New Roman" w:hAnsi="Times New Roman" w:cs="Times New Roman"/>
          <w:sz w:val="28"/>
          <w:szCs w:val="28"/>
        </w:rPr>
      </w:pPr>
      <w:r>
        <w:rPr>
          <w:rFonts w:ascii="Times New Roman" w:hAnsi="Times New Roman" w:cs="Times New Roman"/>
          <w:sz w:val="28"/>
          <w:szCs w:val="28"/>
        </w:rPr>
        <w:tab/>
        <w:t>Система количественных и качественных показателей оценки деятельности структурных подразделений администрации городского округа в настоящий момент насчитывает 1</w:t>
      </w:r>
      <w:r w:rsidR="00DA3142">
        <w:rPr>
          <w:rFonts w:ascii="Times New Roman" w:hAnsi="Times New Roman" w:cs="Times New Roman"/>
          <w:sz w:val="28"/>
          <w:szCs w:val="28"/>
        </w:rPr>
        <w:t>4</w:t>
      </w:r>
      <w:r w:rsidR="001B7AA8">
        <w:rPr>
          <w:rFonts w:ascii="Times New Roman" w:hAnsi="Times New Roman" w:cs="Times New Roman"/>
          <w:sz w:val="28"/>
          <w:szCs w:val="28"/>
        </w:rPr>
        <w:t>4</w:t>
      </w:r>
      <w:r>
        <w:rPr>
          <w:rFonts w:ascii="Times New Roman" w:hAnsi="Times New Roman" w:cs="Times New Roman"/>
          <w:sz w:val="28"/>
          <w:szCs w:val="28"/>
        </w:rPr>
        <w:t xml:space="preserve"> показателей. В течение 20</w:t>
      </w:r>
      <w:r w:rsidR="001B7AA8">
        <w:rPr>
          <w:rFonts w:ascii="Times New Roman" w:hAnsi="Times New Roman" w:cs="Times New Roman"/>
          <w:sz w:val="28"/>
          <w:szCs w:val="28"/>
        </w:rPr>
        <w:t>2</w:t>
      </w:r>
      <w:r w:rsidR="00EF4AD7">
        <w:rPr>
          <w:rFonts w:ascii="Times New Roman" w:hAnsi="Times New Roman" w:cs="Times New Roman"/>
          <w:sz w:val="28"/>
          <w:szCs w:val="28"/>
        </w:rPr>
        <w:t>1</w:t>
      </w:r>
      <w:r>
        <w:rPr>
          <w:rFonts w:ascii="Times New Roman" w:hAnsi="Times New Roman" w:cs="Times New Roman"/>
          <w:sz w:val="28"/>
          <w:szCs w:val="28"/>
        </w:rPr>
        <w:t xml:space="preserve"> года осуществлялся ежеквартальный мониторинг их выполнения. По итогам 20</w:t>
      </w:r>
      <w:r w:rsidR="001B7AA8">
        <w:rPr>
          <w:rFonts w:ascii="Times New Roman" w:hAnsi="Times New Roman" w:cs="Times New Roman"/>
          <w:sz w:val="28"/>
          <w:szCs w:val="28"/>
        </w:rPr>
        <w:t>2</w:t>
      </w:r>
      <w:r w:rsidR="00915D95">
        <w:rPr>
          <w:rFonts w:ascii="Times New Roman" w:hAnsi="Times New Roman" w:cs="Times New Roman"/>
          <w:sz w:val="28"/>
          <w:szCs w:val="28"/>
        </w:rPr>
        <w:t>1</w:t>
      </w:r>
      <w:r>
        <w:rPr>
          <w:rFonts w:ascii="Times New Roman" w:hAnsi="Times New Roman" w:cs="Times New Roman"/>
          <w:sz w:val="28"/>
          <w:szCs w:val="28"/>
        </w:rPr>
        <w:t xml:space="preserve"> года</w:t>
      </w:r>
      <w:r w:rsidR="00E320FB">
        <w:rPr>
          <w:rFonts w:ascii="Times New Roman" w:hAnsi="Times New Roman" w:cs="Times New Roman"/>
          <w:sz w:val="28"/>
          <w:szCs w:val="28"/>
        </w:rPr>
        <w:t>:</w:t>
      </w:r>
    </w:p>
    <w:p w:rsidR="003F03FA" w:rsidRPr="00E320FB" w:rsidRDefault="00E320FB" w:rsidP="008E7E8F">
      <w:pPr>
        <w:numPr>
          <w:ilvl w:val="0"/>
          <w:numId w:val="7"/>
        </w:numPr>
        <w:jc w:val="both"/>
        <w:rPr>
          <w:rFonts w:ascii="Times New Roman" w:hAnsi="Times New Roman" w:cs="Times New Roman"/>
          <w:sz w:val="28"/>
          <w:szCs w:val="28"/>
        </w:rPr>
      </w:pPr>
      <w:r w:rsidRPr="00E320FB">
        <w:rPr>
          <w:rFonts w:ascii="Times New Roman" w:hAnsi="Times New Roman" w:cs="Times New Roman"/>
          <w:bCs/>
          <w:sz w:val="28"/>
          <w:szCs w:val="28"/>
        </w:rPr>
        <w:t>Н</w:t>
      </w:r>
      <w:r w:rsidR="007C5308" w:rsidRPr="00E320FB">
        <w:rPr>
          <w:rFonts w:ascii="Times New Roman" w:hAnsi="Times New Roman" w:cs="Times New Roman"/>
          <w:bCs/>
          <w:sz w:val="28"/>
          <w:szCs w:val="28"/>
        </w:rPr>
        <w:t>е выполнен</w:t>
      </w:r>
      <w:r w:rsidRPr="00E320FB">
        <w:rPr>
          <w:rFonts w:ascii="Times New Roman" w:hAnsi="Times New Roman" w:cs="Times New Roman"/>
          <w:bCs/>
          <w:sz w:val="28"/>
          <w:szCs w:val="28"/>
        </w:rPr>
        <w:t>ы</w:t>
      </w:r>
      <w:r w:rsidR="007C5308" w:rsidRPr="00E320FB">
        <w:rPr>
          <w:rFonts w:ascii="Times New Roman" w:hAnsi="Times New Roman" w:cs="Times New Roman"/>
          <w:bCs/>
          <w:sz w:val="28"/>
          <w:szCs w:val="28"/>
        </w:rPr>
        <w:t xml:space="preserve"> – </w:t>
      </w:r>
      <w:r w:rsidR="00A438CE">
        <w:rPr>
          <w:rFonts w:ascii="Times New Roman" w:hAnsi="Times New Roman" w:cs="Times New Roman"/>
          <w:bCs/>
          <w:sz w:val="28"/>
          <w:szCs w:val="28"/>
        </w:rPr>
        <w:t>5</w:t>
      </w:r>
      <w:r w:rsidRPr="00E320FB">
        <w:rPr>
          <w:rFonts w:ascii="Times New Roman" w:hAnsi="Times New Roman" w:cs="Times New Roman"/>
          <w:bCs/>
          <w:sz w:val="28"/>
          <w:szCs w:val="28"/>
        </w:rPr>
        <w:t xml:space="preserve"> показател</w:t>
      </w:r>
      <w:r w:rsidR="00A438CE">
        <w:rPr>
          <w:rFonts w:ascii="Times New Roman" w:hAnsi="Times New Roman" w:cs="Times New Roman"/>
          <w:bCs/>
          <w:sz w:val="28"/>
          <w:szCs w:val="28"/>
        </w:rPr>
        <w:t>ей</w:t>
      </w:r>
      <w:r w:rsidR="007C5308" w:rsidRPr="00E320FB">
        <w:rPr>
          <w:rFonts w:ascii="Times New Roman" w:hAnsi="Times New Roman" w:cs="Times New Roman"/>
          <w:bCs/>
          <w:sz w:val="28"/>
          <w:szCs w:val="28"/>
        </w:rPr>
        <w:t>;</w:t>
      </w:r>
    </w:p>
    <w:p w:rsidR="003F03FA" w:rsidRPr="00E320FB" w:rsidRDefault="007C5308" w:rsidP="008E7E8F">
      <w:pPr>
        <w:numPr>
          <w:ilvl w:val="0"/>
          <w:numId w:val="7"/>
        </w:numPr>
        <w:jc w:val="both"/>
        <w:rPr>
          <w:rFonts w:ascii="Times New Roman" w:hAnsi="Times New Roman" w:cs="Times New Roman"/>
          <w:sz w:val="28"/>
          <w:szCs w:val="28"/>
        </w:rPr>
      </w:pPr>
      <w:r w:rsidRPr="00E320FB">
        <w:rPr>
          <w:rFonts w:ascii="Times New Roman" w:hAnsi="Times New Roman" w:cs="Times New Roman"/>
          <w:bCs/>
          <w:sz w:val="28"/>
          <w:szCs w:val="28"/>
        </w:rPr>
        <w:t xml:space="preserve">Имеют положительную динамику – </w:t>
      </w:r>
      <w:r w:rsidR="00DA3142">
        <w:rPr>
          <w:rFonts w:ascii="Times New Roman" w:hAnsi="Times New Roman" w:cs="Times New Roman"/>
          <w:bCs/>
          <w:sz w:val="28"/>
          <w:szCs w:val="28"/>
        </w:rPr>
        <w:t>11</w:t>
      </w:r>
      <w:r w:rsidR="00A438CE">
        <w:rPr>
          <w:rFonts w:ascii="Times New Roman" w:hAnsi="Times New Roman" w:cs="Times New Roman"/>
          <w:bCs/>
          <w:sz w:val="28"/>
          <w:szCs w:val="28"/>
        </w:rPr>
        <w:t>7</w:t>
      </w:r>
      <w:r w:rsidRPr="00E320FB">
        <w:rPr>
          <w:rFonts w:ascii="Times New Roman" w:hAnsi="Times New Roman" w:cs="Times New Roman"/>
          <w:bCs/>
          <w:sz w:val="28"/>
          <w:szCs w:val="28"/>
        </w:rPr>
        <w:t>;</w:t>
      </w:r>
    </w:p>
    <w:p w:rsidR="003F03FA" w:rsidRPr="00CE5ACA" w:rsidRDefault="007C5308" w:rsidP="008E7E8F">
      <w:pPr>
        <w:numPr>
          <w:ilvl w:val="0"/>
          <w:numId w:val="7"/>
        </w:numPr>
        <w:jc w:val="both"/>
        <w:rPr>
          <w:rFonts w:ascii="Times New Roman" w:hAnsi="Times New Roman" w:cs="Times New Roman"/>
          <w:sz w:val="28"/>
          <w:szCs w:val="28"/>
        </w:rPr>
      </w:pPr>
      <w:r w:rsidRPr="00E320FB">
        <w:rPr>
          <w:rFonts w:ascii="Times New Roman" w:hAnsi="Times New Roman" w:cs="Times New Roman"/>
          <w:bCs/>
          <w:sz w:val="28"/>
          <w:szCs w:val="28"/>
        </w:rPr>
        <w:t>Процент исполнения – 9</w:t>
      </w:r>
      <w:r w:rsidR="00A438CE">
        <w:rPr>
          <w:rFonts w:ascii="Times New Roman" w:hAnsi="Times New Roman" w:cs="Times New Roman"/>
          <w:bCs/>
          <w:sz w:val="28"/>
          <w:szCs w:val="28"/>
        </w:rPr>
        <w:t>6</w:t>
      </w:r>
      <w:r w:rsidRPr="00E320FB">
        <w:rPr>
          <w:rFonts w:ascii="Times New Roman" w:hAnsi="Times New Roman" w:cs="Times New Roman"/>
          <w:bCs/>
          <w:sz w:val="28"/>
          <w:szCs w:val="28"/>
        </w:rPr>
        <w:t>,</w:t>
      </w:r>
      <w:r w:rsidR="00A438CE">
        <w:rPr>
          <w:rFonts w:ascii="Times New Roman" w:hAnsi="Times New Roman" w:cs="Times New Roman"/>
          <w:bCs/>
          <w:sz w:val="28"/>
          <w:szCs w:val="28"/>
        </w:rPr>
        <w:t>5</w:t>
      </w:r>
      <w:r w:rsidRPr="00E320FB">
        <w:rPr>
          <w:rFonts w:ascii="Times New Roman" w:hAnsi="Times New Roman" w:cs="Times New Roman"/>
          <w:bCs/>
          <w:sz w:val="28"/>
          <w:szCs w:val="28"/>
        </w:rPr>
        <w:t>%</w:t>
      </w:r>
      <w:r w:rsidR="00A438CE">
        <w:rPr>
          <w:rFonts w:ascii="Times New Roman" w:hAnsi="Times New Roman" w:cs="Times New Roman"/>
          <w:bCs/>
          <w:sz w:val="28"/>
          <w:szCs w:val="28"/>
        </w:rPr>
        <w:t xml:space="preserve"> (в 2020 – 97,2%)</w:t>
      </w:r>
      <w:r w:rsidRPr="00E320FB">
        <w:rPr>
          <w:rFonts w:ascii="Times New Roman" w:hAnsi="Times New Roman" w:cs="Times New Roman"/>
          <w:bCs/>
          <w:sz w:val="28"/>
          <w:szCs w:val="28"/>
        </w:rPr>
        <w:t>.</w:t>
      </w:r>
    </w:p>
    <w:p w:rsidR="00CE5ACA" w:rsidRPr="00E320FB" w:rsidRDefault="00CE5ACA" w:rsidP="00CE5ACA">
      <w:pPr>
        <w:ind w:firstLine="708"/>
        <w:jc w:val="both"/>
        <w:rPr>
          <w:rFonts w:ascii="Times New Roman" w:hAnsi="Times New Roman" w:cs="Times New Roman"/>
          <w:sz w:val="28"/>
          <w:szCs w:val="28"/>
        </w:rPr>
      </w:pPr>
      <w:r>
        <w:rPr>
          <w:rFonts w:ascii="Times New Roman" w:hAnsi="Times New Roman" w:cs="Times New Roman"/>
          <w:bCs/>
          <w:sz w:val="28"/>
          <w:szCs w:val="28"/>
        </w:rPr>
        <w:t>В настоящее время проект по оценке деятельности структурных подразделений администрации г.о.г. Кулебаки на период до 2024 года отделом экономики разработан и находится в процессе согласования с руководителями структурных подразделений и курирующими заместителями главы администрации.</w:t>
      </w:r>
    </w:p>
    <w:p w:rsidR="00E320FB" w:rsidRDefault="001179E5" w:rsidP="00E320FB">
      <w:pPr>
        <w:jc w:val="center"/>
        <w:rPr>
          <w:rFonts w:ascii="Times New Roman" w:hAnsi="Times New Roman" w:cs="Times New Roman"/>
          <w:b/>
          <w:sz w:val="28"/>
          <w:szCs w:val="28"/>
        </w:rPr>
      </w:pPr>
      <w:r w:rsidRPr="00A54E70">
        <w:rPr>
          <w:rFonts w:ascii="Times New Roman" w:hAnsi="Times New Roman" w:cs="Times New Roman"/>
          <w:b/>
          <w:sz w:val="28"/>
          <w:szCs w:val="28"/>
        </w:rPr>
        <w:t>О</w:t>
      </w:r>
      <w:r w:rsidR="00E320FB">
        <w:rPr>
          <w:rFonts w:ascii="Times New Roman" w:hAnsi="Times New Roman" w:cs="Times New Roman"/>
          <w:b/>
          <w:sz w:val="28"/>
          <w:szCs w:val="28"/>
        </w:rPr>
        <w:t>ценка регулирующего воздействия</w:t>
      </w:r>
    </w:p>
    <w:p w:rsidR="00DB6A0E" w:rsidRPr="00DB6A0E" w:rsidRDefault="001179E5" w:rsidP="00E320FB">
      <w:pPr>
        <w:jc w:val="both"/>
        <w:rPr>
          <w:rFonts w:ascii="Times New Roman" w:eastAsia="Times New Roman" w:hAnsi="Times New Roman" w:cs="Times New Roman"/>
          <w:sz w:val="28"/>
          <w:szCs w:val="28"/>
        </w:rPr>
      </w:pPr>
      <w:r w:rsidRPr="00A54E70">
        <w:rPr>
          <w:rFonts w:ascii="Times New Roman" w:eastAsia="Times New Roman" w:hAnsi="Times New Roman" w:cs="Times New Roman"/>
          <w:sz w:val="28"/>
          <w:szCs w:val="28"/>
        </w:rPr>
        <w:tab/>
      </w:r>
      <w:r w:rsidR="00DB6A0E">
        <w:rPr>
          <w:rFonts w:ascii="Times New Roman" w:eastAsia="Times New Roman" w:hAnsi="Times New Roman" w:cs="Times New Roman"/>
          <w:sz w:val="28"/>
          <w:szCs w:val="28"/>
        </w:rPr>
        <w:t>Заключается в п</w:t>
      </w:r>
      <w:r w:rsidR="00DB6A0E" w:rsidRPr="00DB6A0E">
        <w:rPr>
          <w:rFonts w:ascii="Times New Roman" w:hAnsi="Times New Roman"/>
          <w:sz w:val="28"/>
          <w:szCs w:val="28"/>
        </w:rPr>
        <w:t>роведени</w:t>
      </w:r>
      <w:r w:rsidR="00DB6A0E">
        <w:rPr>
          <w:rFonts w:ascii="Times New Roman" w:hAnsi="Times New Roman"/>
          <w:sz w:val="28"/>
          <w:szCs w:val="28"/>
        </w:rPr>
        <w:t>и</w:t>
      </w:r>
      <w:r w:rsidR="00DB6A0E" w:rsidRPr="00DB6A0E">
        <w:rPr>
          <w:rFonts w:ascii="Times New Roman" w:hAnsi="Times New Roman"/>
          <w:sz w:val="28"/>
          <w:szCs w:val="28"/>
        </w:rPr>
        <w:t xml:space="preserve"> процедуры оценки регулирующего воздействия проектов нормативных правовых актов и экспертизы нормативных правовых актов, затрагивающих вопросы предпринимательской и инвестиционной деятельности</w:t>
      </w:r>
      <w:r w:rsidR="00DB6A0E">
        <w:rPr>
          <w:rFonts w:ascii="Times New Roman" w:hAnsi="Times New Roman"/>
          <w:sz w:val="28"/>
          <w:szCs w:val="28"/>
        </w:rPr>
        <w:t xml:space="preserve">. Отдел экономики определен как орган, </w:t>
      </w:r>
      <w:r w:rsidR="00DB6A0E" w:rsidRPr="00DB6A0E">
        <w:rPr>
          <w:rFonts w:ascii="Times New Roman" w:hAnsi="Times New Roman"/>
          <w:sz w:val="28"/>
          <w:szCs w:val="28"/>
        </w:rPr>
        <w:t>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w:t>
      </w:r>
      <w:r w:rsidR="00DB6A0E">
        <w:rPr>
          <w:rFonts w:ascii="Times New Roman" w:hAnsi="Times New Roman"/>
          <w:sz w:val="28"/>
          <w:szCs w:val="28"/>
        </w:rPr>
        <w:t>.</w:t>
      </w:r>
    </w:p>
    <w:p w:rsidR="001179E5" w:rsidRPr="00A54E70" w:rsidRDefault="00DB6A0E" w:rsidP="00DB6A0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2021 года была п</w:t>
      </w:r>
      <w:r w:rsidR="001179E5" w:rsidRPr="00A54E70">
        <w:rPr>
          <w:rFonts w:ascii="Times New Roman" w:eastAsia="Times New Roman" w:hAnsi="Times New Roman" w:cs="Times New Roman"/>
          <w:sz w:val="28"/>
          <w:szCs w:val="28"/>
        </w:rPr>
        <w:t xml:space="preserve">роведена </w:t>
      </w:r>
      <w:r>
        <w:rPr>
          <w:rFonts w:ascii="Times New Roman" w:eastAsia="Times New Roman" w:hAnsi="Times New Roman" w:cs="Times New Roman"/>
          <w:sz w:val="28"/>
          <w:szCs w:val="28"/>
        </w:rPr>
        <w:t xml:space="preserve">процедура </w:t>
      </w:r>
      <w:r w:rsidR="001179E5" w:rsidRPr="00A54E70">
        <w:rPr>
          <w:rFonts w:ascii="Times New Roman" w:eastAsia="Times New Roman" w:hAnsi="Times New Roman" w:cs="Times New Roman"/>
          <w:sz w:val="28"/>
          <w:szCs w:val="28"/>
        </w:rPr>
        <w:t xml:space="preserve">ОРВ </w:t>
      </w:r>
      <w:r>
        <w:rPr>
          <w:rFonts w:ascii="Times New Roman" w:eastAsia="Times New Roman" w:hAnsi="Times New Roman" w:cs="Times New Roman"/>
          <w:sz w:val="28"/>
          <w:szCs w:val="28"/>
        </w:rPr>
        <w:t xml:space="preserve">40 </w:t>
      </w:r>
      <w:r w:rsidR="001179E5" w:rsidRPr="00A54E70">
        <w:rPr>
          <w:rFonts w:ascii="Times New Roman" w:eastAsia="Times New Roman" w:hAnsi="Times New Roman" w:cs="Times New Roman"/>
          <w:sz w:val="28"/>
          <w:szCs w:val="28"/>
        </w:rPr>
        <w:t>нормативно-правовых актов администрации г.о.г. Кулебаки.</w:t>
      </w:r>
      <w:r w:rsidR="00045137" w:rsidRPr="00A54E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Экспертиза действующих нормативно-правовых актов не проводилась. </w:t>
      </w:r>
      <w:r w:rsidR="00045137" w:rsidRPr="00A54E70">
        <w:rPr>
          <w:rFonts w:ascii="Times New Roman" w:eastAsia="Times New Roman" w:hAnsi="Times New Roman" w:cs="Times New Roman"/>
          <w:sz w:val="28"/>
          <w:szCs w:val="28"/>
        </w:rPr>
        <w:t>Мониторинг, проводимый П</w:t>
      </w:r>
      <w:r w:rsidR="00E320FB">
        <w:rPr>
          <w:rFonts w:ascii="Times New Roman" w:eastAsia="Times New Roman" w:hAnsi="Times New Roman" w:cs="Times New Roman"/>
          <w:sz w:val="28"/>
          <w:szCs w:val="28"/>
        </w:rPr>
        <w:t>равительство Нижегородской области, по вопросу соблюдения выполнения процедуры ОРВ,</w:t>
      </w:r>
      <w:r w:rsidR="00045137" w:rsidRPr="00A54E70">
        <w:rPr>
          <w:rFonts w:ascii="Times New Roman" w:eastAsia="Times New Roman" w:hAnsi="Times New Roman" w:cs="Times New Roman"/>
          <w:sz w:val="28"/>
          <w:szCs w:val="28"/>
        </w:rPr>
        <w:t xml:space="preserve"> никаких нарушений не выявил.</w:t>
      </w:r>
    </w:p>
    <w:p w:rsidR="001179E5" w:rsidRPr="00A54E70" w:rsidRDefault="001179E5" w:rsidP="001179E5">
      <w:pPr>
        <w:spacing w:after="0"/>
        <w:ind w:firstLine="708"/>
        <w:jc w:val="both"/>
        <w:rPr>
          <w:rFonts w:ascii="Times New Roman" w:eastAsia="Times New Roman" w:hAnsi="Times New Roman" w:cs="Times New Roman"/>
          <w:bCs/>
          <w:sz w:val="28"/>
          <w:szCs w:val="28"/>
        </w:rPr>
      </w:pPr>
      <w:r w:rsidRPr="00A54E70">
        <w:rPr>
          <w:rFonts w:ascii="Times New Roman" w:eastAsia="Times New Roman" w:hAnsi="Times New Roman" w:cs="Times New Roman"/>
          <w:bCs/>
          <w:sz w:val="28"/>
          <w:szCs w:val="28"/>
        </w:rPr>
        <w:t>Размещена необходимая информация по проектам на официальных сайтах городского округа город Кулебаки  и  Правительства Нижегородской области.</w:t>
      </w:r>
    </w:p>
    <w:p w:rsidR="001179E5" w:rsidRPr="00A54E70" w:rsidRDefault="001179E5" w:rsidP="001179E5">
      <w:pPr>
        <w:spacing w:after="0"/>
        <w:ind w:firstLine="708"/>
        <w:jc w:val="both"/>
        <w:rPr>
          <w:rFonts w:ascii="Times New Roman" w:eastAsia="Times New Roman" w:hAnsi="Times New Roman" w:cs="Times New Roman"/>
          <w:bCs/>
          <w:sz w:val="28"/>
          <w:szCs w:val="28"/>
        </w:rPr>
      </w:pPr>
      <w:r w:rsidRPr="00A54E70">
        <w:rPr>
          <w:rFonts w:ascii="Times New Roman" w:eastAsia="Times New Roman" w:hAnsi="Times New Roman" w:cs="Times New Roman"/>
          <w:bCs/>
          <w:sz w:val="28"/>
          <w:szCs w:val="28"/>
        </w:rPr>
        <w:t>Доклад о проведении ОРВ в 20</w:t>
      </w:r>
      <w:r w:rsidR="001B7AA8">
        <w:rPr>
          <w:rFonts w:ascii="Times New Roman" w:eastAsia="Times New Roman" w:hAnsi="Times New Roman" w:cs="Times New Roman"/>
          <w:bCs/>
          <w:sz w:val="28"/>
          <w:szCs w:val="28"/>
        </w:rPr>
        <w:t>2</w:t>
      </w:r>
      <w:r w:rsidR="00EF4AD7">
        <w:rPr>
          <w:rFonts w:ascii="Times New Roman" w:eastAsia="Times New Roman" w:hAnsi="Times New Roman" w:cs="Times New Roman"/>
          <w:bCs/>
          <w:sz w:val="28"/>
          <w:szCs w:val="28"/>
        </w:rPr>
        <w:t>1</w:t>
      </w:r>
      <w:r w:rsidRPr="00A54E70">
        <w:rPr>
          <w:rFonts w:ascii="Times New Roman" w:eastAsia="Times New Roman" w:hAnsi="Times New Roman" w:cs="Times New Roman"/>
          <w:bCs/>
          <w:sz w:val="28"/>
          <w:szCs w:val="28"/>
        </w:rPr>
        <w:t xml:space="preserve"> году на территории городского округа размещен на официальном сайте.</w:t>
      </w:r>
    </w:p>
    <w:p w:rsidR="001B7AA8" w:rsidRDefault="001B7AA8" w:rsidP="001179E5">
      <w:pPr>
        <w:jc w:val="center"/>
        <w:rPr>
          <w:rFonts w:ascii="Times New Roman" w:hAnsi="Times New Roman" w:cs="Times New Roman"/>
          <w:b/>
          <w:sz w:val="28"/>
          <w:szCs w:val="28"/>
        </w:rPr>
      </w:pPr>
    </w:p>
    <w:p w:rsidR="001179E5" w:rsidRPr="00A54E70" w:rsidRDefault="001179E5" w:rsidP="001179E5">
      <w:pPr>
        <w:jc w:val="center"/>
        <w:rPr>
          <w:rFonts w:ascii="Times New Roman" w:hAnsi="Times New Roman" w:cs="Times New Roman"/>
          <w:b/>
          <w:sz w:val="28"/>
          <w:szCs w:val="28"/>
        </w:rPr>
      </w:pPr>
      <w:r w:rsidRPr="00A54E70">
        <w:rPr>
          <w:rFonts w:ascii="Times New Roman" w:hAnsi="Times New Roman" w:cs="Times New Roman"/>
          <w:b/>
          <w:sz w:val="28"/>
          <w:szCs w:val="28"/>
        </w:rPr>
        <w:t>Развитие конкуренции</w:t>
      </w:r>
      <w:r w:rsidR="00F24410">
        <w:rPr>
          <w:rFonts w:ascii="Times New Roman" w:hAnsi="Times New Roman" w:cs="Times New Roman"/>
          <w:b/>
          <w:sz w:val="28"/>
          <w:szCs w:val="28"/>
        </w:rPr>
        <w:t xml:space="preserve">. Внедрение антимонопольного </w:t>
      </w:r>
      <w:proofErr w:type="spellStart"/>
      <w:r w:rsidR="00F24410">
        <w:rPr>
          <w:rFonts w:ascii="Times New Roman" w:hAnsi="Times New Roman" w:cs="Times New Roman"/>
          <w:b/>
          <w:sz w:val="28"/>
          <w:szCs w:val="28"/>
        </w:rPr>
        <w:t>комплаенса</w:t>
      </w:r>
      <w:proofErr w:type="spellEnd"/>
      <w:r w:rsidR="00F24410">
        <w:rPr>
          <w:rFonts w:ascii="Times New Roman" w:hAnsi="Times New Roman" w:cs="Times New Roman"/>
          <w:b/>
          <w:sz w:val="28"/>
          <w:szCs w:val="28"/>
        </w:rPr>
        <w:t xml:space="preserve"> на территории городского округа</w:t>
      </w:r>
    </w:p>
    <w:p w:rsidR="001179E5" w:rsidRDefault="001179E5" w:rsidP="001179E5">
      <w:pPr>
        <w:spacing w:after="0"/>
        <w:ind w:firstLine="360"/>
        <w:jc w:val="both"/>
        <w:rPr>
          <w:rFonts w:ascii="Times New Roman" w:hAnsi="Times New Roman" w:cs="Times New Roman"/>
          <w:bCs/>
          <w:sz w:val="28"/>
          <w:szCs w:val="28"/>
        </w:rPr>
      </w:pPr>
      <w:r w:rsidRPr="00A54E70">
        <w:rPr>
          <w:rFonts w:ascii="Times New Roman" w:hAnsi="Times New Roman" w:cs="Times New Roman"/>
          <w:bCs/>
          <w:sz w:val="28"/>
          <w:szCs w:val="28"/>
        </w:rPr>
        <w:t>Актуализирован Ведомственный план по развитию конкуренции на территории г.о.г. Кулебаки</w:t>
      </w:r>
      <w:r w:rsidR="00F24410">
        <w:rPr>
          <w:rFonts w:ascii="Times New Roman" w:hAnsi="Times New Roman" w:cs="Times New Roman"/>
          <w:bCs/>
          <w:sz w:val="28"/>
          <w:szCs w:val="28"/>
        </w:rPr>
        <w:t>. Ведется ежеквартальный мониторинг выполнения дорожной карты.</w:t>
      </w:r>
      <w:r w:rsidR="00CF018C">
        <w:rPr>
          <w:rFonts w:ascii="Times New Roman" w:hAnsi="Times New Roman" w:cs="Times New Roman"/>
          <w:bCs/>
          <w:sz w:val="28"/>
          <w:szCs w:val="28"/>
        </w:rPr>
        <w:t xml:space="preserve"> Направлено 4 отчета по состоянию конкурентной среды в г.о.г. Кулебаки в министерство экономического развития и инвестиций Нижегородской области.</w:t>
      </w:r>
    </w:p>
    <w:p w:rsidR="00F24410" w:rsidRDefault="00F24410" w:rsidP="001179E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Новое направление деятельности – внедрение системы антимонопольного </w:t>
      </w:r>
      <w:proofErr w:type="spellStart"/>
      <w:r>
        <w:rPr>
          <w:rFonts w:ascii="Times New Roman" w:hAnsi="Times New Roman" w:cs="Times New Roman"/>
          <w:bCs/>
          <w:sz w:val="28"/>
          <w:szCs w:val="28"/>
        </w:rPr>
        <w:t>комплаенса</w:t>
      </w:r>
      <w:proofErr w:type="spellEnd"/>
      <w:r>
        <w:rPr>
          <w:rFonts w:ascii="Times New Roman" w:hAnsi="Times New Roman" w:cs="Times New Roman"/>
          <w:bCs/>
          <w:sz w:val="28"/>
          <w:szCs w:val="28"/>
        </w:rPr>
        <w:t xml:space="preserve"> в деятельность администрации городского округа, системы страхования от нарушений антимонопольного з</w:t>
      </w:r>
      <w:r w:rsidR="00B90098">
        <w:rPr>
          <w:rFonts w:ascii="Times New Roman" w:hAnsi="Times New Roman" w:cs="Times New Roman"/>
          <w:bCs/>
          <w:sz w:val="28"/>
          <w:szCs w:val="28"/>
        </w:rPr>
        <w:t xml:space="preserve">аконодательства при реализации </w:t>
      </w:r>
      <w:r>
        <w:rPr>
          <w:rFonts w:ascii="Times New Roman" w:hAnsi="Times New Roman" w:cs="Times New Roman"/>
          <w:bCs/>
          <w:sz w:val="28"/>
          <w:szCs w:val="28"/>
        </w:rPr>
        <w:t>полномочий ОМСУ.</w:t>
      </w:r>
    </w:p>
    <w:p w:rsidR="00B90098" w:rsidRPr="00B90098" w:rsidRDefault="000D1C66" w:rsidP="00B90098">
      <w:pPr>
        <w:spacing w:after="0"/>
        <w:jc w:val="both"/>
        <w:rPr>
          <w:rFonts w:ascii="Times New Roman" w:hAnsi="Times New Roman" w:cs="Times New Roman"/>
          <w:sz w:val="28"/>
          <w:szCs w:val="28"/>
        </w:rPr>
      </w:pPr>
      <w:r>
        <w:rPr>
          <w:rFonts w:ascii="Times New Roman" w:hAnsi="Times New Roman" w:cs="Times New Roman"/>
          <w:sz w:val="28"/>
          <w:szCs w:val="28"/>
        </w:rPr>
        <w:tab/>
      </w:r>
      <w:r w:rsidR="00251462" w:rsidRPr="00B90098">
        <w:rPr>
          <w:rFonts w:ascii="Times New Roman" w:hAnsi="Times New Roman" w:cs="Times New Roman"/>
          <w:sz w:val="28"/>
          <w:szCs w:val="28"/>
        </w:rPr>
        <w:t>В течение 202</w:t>
      </w:r>
      <w:r w:rsidR="00EF4AD7" w:rsidRPr="00B90098">
        <w:rPr>
          <w:rFonts w:ascii="Times New Roman" w:hAnsi="Times New Roman" w:cs="Times New Roman"/>
          <w:sz w:val="28"/>
          <w:szCs w:val="28"/>
        </w:rPr>
        <w:t>1</w:t>
      </w:r>
      <w:r w:rsidR="00251462" w:rsidRPr="00B90098">
        <w:rPr>
          <w:rFonts w:ascii="Times New Roman" w:hAnsi="Times New Roman" w:cs="Times New Roman"/>
          <w:sz w:val="28"/>
          <w:szCs w:val="28"/>
        </w:rPr>
        <w:t xml:space="preserve"> года была разработана и утверждена </w:t>
      </w:r>
      <w:r w:rsidR="00B90098" w:rsidRPr="00B90098">
        <w:rPr>
          <w:rFonts w:ascii="Times New Roman" w:hAnsi="Times New Roman" w:cs="Times New Roman"/>
          <w:sz w:val="28"/>
          <w:szCs w:val="28"/>
        </w:rPr>
        <w:t xml:space="preserve">карта </w:t>
      </w:r>
      <w:proofErr w:type="spellStart"/>
      <w:r w:rsidR="00B90098" w:rsidRPr="00B90098">
        <w:rPr>
          <w:rFonts w:ascii="Times New Roman" w:hAnsi="Times New Roman" w:cs="Times New Roman"/>
          <w:sz w:val="28"/>
          <w:szCs w:val="28"/>
        </w:rPr>
        <w:t>комплаенс</w:t>
      </w:r>
      <w:proofErr w:type="spellEnd"/>
      <w:r w:rsidR="00B90098" w:rsidRPr="00B90098">
        <w:rPr>
          <w:rFonts w:ascii="Times New Roman" w:hAnsi="Times New Roman" w:cs="Times New Roman"/>
          <w:sz w:val="28"/>
          <w:szCs w:val="28"/>
        </w:rPr>
        <w:t xml:space="preserve">-рисков, план мероприятий по снижению </w:t>
      </w:r>
      <w:proofErr w:type="spellStart"/>
      <w:r w:rsidR="00B90098" w:rsidRPr="00B90098">
        <w:rPr>
          <w:rFonts w:ascii="Times New Roman" w:hAnsi="Times New Roman" w:cs="Times New Roman"/>
          <w:sz w:val="28"/>
          <w:szCs w:val="28"/>
        </w:rPr>
        <w:t>комплаенс</w:t>
      </w:r>
      <w:proofErr w:type="spellEnd"/>
      <w:r w:rsidR="00B90098" w:rsidRPr="00B90098">
        <w:rPr>
          <w:rFonts w:ascii="Times New Roman" w:hAnsi="Times New Roman" w:cs="Times New Roman"/>
          <w:sz w:val="28"/>
          <w:szCs w:val="28"/>
        </w:rPr>
        <w:t xml:space="preserve">-рисков и утверждены ключевые показатели эффективности антимонопольного </w:t>
      </w:r>
      <w:proofErr w:type="spellStart"/>
      <w:r w:rsidR="00B90098" w:rsidRPr="00B90098">
        <w:rPr>
          <w:rFonts w:ascii="Times New Roman" w:hAnsi="Times New Roman" w:cs="Times New Roman"/>
          <w:sz w:val="28"/>
          <w:szCs w:val="28"/>
        </w:rPr>
        <w:t>комплаенса</w:t>
      </w:r>
      <w:proofErr w:type="spellEnd"/>
      <w:r w:rsidR="00B90098" w:rsidRPr="00B90098">
        <w:rPr>
          <w:rFonts w:ascii="Times New Roman" w:hAnsi="Times New Roman" w:cs="Times New Roman"/>
          <w:sz w:val="28"/>
          <w:szCs w:val="28"/>
        </w:rPr>
        <w:t xml:space="preserve"> в г.о.г. Кулебаки</w:t>
      </w:r>
      <w:r w:rsidR="00B90098">
        <w:rPr>
          <w:rFonts w:ascii="Times New Roman" w:hAnsi="Times New Roman" w:cs="Times New Roman"/>
          <w:sz w:val="28"/>
          <w:szCs w:val="28"/>
        </w:rPr>
        <w:t>.</w:t>
      </w:r>
    </w:p>
    <w:p w:rsidR="00B90098" w:rsidRPr="00B90098" w:rsidRDefault="00B90098" w:rsidP="00B900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феврале </w:t>
      </w:r>
      <w:r w:rsidRPr="00B90098">
        <w:rPr>
          <w:rFonts w:ascii="Times New Roman" w:hAnsi="Times New Roman" w:cs="Times New Roman"/>
          <w:sz w:val="28"/>
          <w:szCs w:val="28"/>
        </w:rPr>
        <w:t xml:space="preserve">2021 года на сайте г.о.г. Кулебаки был размещен Доклад об антимонопольном </w:t>
      </w:r>
      <w:proofErr w:type="spellStart"/>
      <w:r w:rsidRPr="00B90098">
        <w:rPr>
          <w:rFonts w:ascii="Times New Roman" w:hAnsi="Times New Roman" w:cs="Times New Roman"/>
          <w:sz w:val="28"/>
          <w:szCs w:val="28"/>
        </w:rPr>
        <w:t>комплаенсе</w:t>
      </w:r>
      <w:proofErr w:type="spellEnd"/>
      <w:r w:rsidRPr="00B90098">
        <w:rPr>
          <w:rFonts w:ascii="Times New Roman" w:hAnsi="Times New Roman" w:cs="Times New Roman"/>
          <w:sz w:val="28"/>
          <w:szCs w:val="28"/>
        </w:rPr>
        <w:t xml:space="preserve"> за 2020 год.</w:t>
      </w:r>
    </w:p>
    <w:p w:rsidR="00251462" w:rsidRDefault="00251462" w:rsidP="000D1C66">
      <w:pPr>
        <w:jc w:val="both"/>
        <w:rPr>
          <w:rFonts w:ascii="Times New Roman" w:hAnsi="Times New Roman" w:cs="Times New Roman"/>
          <w:sz w:val="28"/>
          <w:szCs w:val="28"/>
        </w:rPr>
      </w:pPr>
    </w:p>
    <w:p w:rsidR="0041577D" w:rsidRPr="00A54E70" w:rsidRDefault="0041577D" w:rsidP="0041577D">
      <w:pPr>
        <w:spacing w:after="0" w:line="269" w:lineRule="auto"/>
        <w:jc w:val="center"/>
        <w:rPr>
          <w:rFonts w:ascii="Times New Roman" w:hAnsi="Times New Roman" w:cs="Times New Roman"/>
          <w:b/>
          <w:sz w:val="28"/>
          <w:szCs w:val="28"/>
        </w:rPr>
      </w:pPr>
      <w:r w:rsidRPr="00A54E70">
        <w:rPr>
          <w:rFonts w:ascii="Times New Roman" w:hAnsi="Times New Roman" w:cs="Times New Roman"/>
          <w:b/>
          <w:sz w:val="28"/>
          <w:szCs w:val="28"/>
        </w:rPr>
        <w:t>Анализ финансово-хозяйственной деятельности МУП</w:t>
      </w:r>
    </w:p>
    <w:p w:rsidR="00F5369D" w:rsidRDefault="00F5369D" w:rsidP="0041577D">
      <w:pPr>
        <w:spacing w:after="0" w:line="269" w:lineRule="auto"/>
        <w:ind w:firstLine="708"/>
        <w:jc w:val="both"/>
        <w:rPr>
          <w:rFonts w:ascii="Times New Roman" w:hAnsi="Times New Roman" w:cs="Times New Roman"/>
          <w:sz w:val="28"/>
          <w:szCs w:val="28"/>
        </w:rPr>
      </w:pPr>
    </w:p>
    <w:p w:rsidR="00F5369D" w:rsidRDefault="00F5369D" w:rsidP="00F5369D">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2021 года отделом экономики реализовывался комплекс мероприятий по повышению эффективности деятельности муниципальных предприятий округа.</w:t>
      </w:r>
    </w:p>
    <w:p w:rsidR="00F5369D" w:rsidRDefault="00F5369D" w:rsidP="00F5369D">
      <w:pPr>
        <w:spacing w:after="0" w:line="26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Проводился ежеквартальный мониторинг финансово-хозяйственной деятельности муниципальных предприятий округа.</w:t>
      </w:r>
    </w:p>
    <w:p w:rsidR="00F5369D" w:rsidRDefault="00F5369D" w:rsidP="00F5369D">
      <w:pPr>
        <w:spacing w:after="0" w:line="26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Порядку согласования администрацией городского округа город Кулебаки Нижегородской области сделок с имуществом, находящимся в хозяйственном ведении муниципальных унитарных предприятий специалистами отдела было подготовлено 14 соответствующих заключений. </w:t>
      </w:r>
    </w:p>
    <w:p w:rsidR="00F5369D" w:rsidRDefault="00F5369D" w:rsidP="00F5369D">
      <w:pPr>
        <w:spacing w:after="0" w:line="26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2021 года были проведены заседания балансовых комиссий по итогам финансово-хозяйственной деятельностью муниципальных предприятий, где была проанализирована их работа за 2020 год, актуализированы плановые показатели их деятельности на 2021 год. </w:t>
      </w:r>
    </w:p>
    <w:p w:rsidR="00F5369D" w:rsidRDefault="00F5369D" w:rsidP="00F5369D">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в целях финансовой поддержки муниципального предприятия, организующего на территории г.о.г. Кулебаки социально значимые пассажирские перевозки, были выделены денежные средства в виде субсидии за счет средств местного бюджета в размере 2,5 млн. руб. Также, в течение 2021 года велась активная переписка с Министерством экономики и Министерством транспорта Нижегородской области по теме финансовой поддержки автотранспортного предприятия г.о.г. Кулебаки на фоне резкого снижения пассажиропотока и доходности предприятия, по результатам которой для МП «ПАП» в декабре 2021 года была предоставлена субсидия из областного бюджета в размере 5,0 млн. руб.</w:t>
      </w:r>
    </w:p>
    <w:p w:rsidR="00F5369D" w:rsidRDefault="00F5369D" w:rsidP="00F5369D">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2021 года по данным бухгалтерской отчетности деятельность всех муниципальных предприятий округа была прибыльной (по итогам 2020 года процент прибыльности муниципальных предприятий составил 66,7%). Исключение составили МУП «ЦОП» и МП «ПАП», наличие чистой прибыли которых обусловлено принятием к бухгалтерскому учету в 2021 году суммы «прочих доходов» за счет безвозмездного списания суммы льготного кредита, выданного и фактически использованного данными предприятиями в 2020 году. В связи с данной ситуацией отделом экономики было </w:t>
      </w:r>
      <w:proofErr w:type="spellStart"/>
      <w:r>
        <w:rPr>
          <w:rFonts w:ascii="Times New Roman" w:hAnsi="Times New Roman" w:cs="Times New Roman"/>
          <w:sz w:val="28"/>
          <w:szCs w:val="28"/>
        </w:rPr>
        <w:t>сынициировано</w:t>
      </w:r>
      <w:proofErr w:type="spellEnd"/>
      <w:r>
        <w:rPr>
          <w:rFonts w:ascii="Times New Roman" w:hAnsi="Times New Roman" w:cs="Times New Roman"/>
          <w:sz w:val="28"/>
          <w:szCs w:val="28"/>
        </w:rPr>
        <w:t xml:space="preserve"> внесение изменений в алгоритм расчета отчисления части чистой прибыли муниципальными предприятиями, получившими финансовую поддержку в виде льготного кредита, в бюджет городского округа.</w:t>
      </w:r>
    </w:p>
    <w:p w:rsidR="00F5369D" w:rsidRDefault="00F5369D" w:rsidP="00F5369D">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в связи с ростом должностных окладов работников (из-за увеличения МРОТ) произведен анализ перерасчета (увеличения) оклада директора МУП «ЦОП».   </w:t>
      </w:r>
    </w:p>
    <w:p w:rsidR="0041577D" w:rsidRDefault="0041577D" w:rsidP="0041577D">
      <w:pPr>
        <w:spacing w:after="0" w:line="269" w:lineRule="auto"/>
        <w:ind w:firstLine="709"/>
        <w:jc w:val="center"/>
        <w:rPr>
          <w:rFonts w:ascii="Times New Roman" w:hAnsi="Times New Roman" w:cs="Times New Roman"/>
          <w:b/>
          <w:sz w:val="28"/>
          <w:szCs w:val="28"/>
        </w:rPr>
      </w:pPr>
    </w:p>
    <w:p w:rsidR="0041577D" w:rsidRDefault="0041577D" w:rsidP="0041577D">
      <w:pPr>
        <w:spacing w:after="0" w:line="269" w:lineRule="auto"/>
        <w:ind w:firstLine="708"/>
        <w:jc w:val="center"/>
        <w:rPr>
          <w:rFonts w:ascii="Times New Roman" w:hAnsi="Times New Roman" w:cs="Times New Roman"/>
          <w:b/>
          <w:sz w:val="28"/>
          <w:szCs w:val="28"/>
        </w:rPr>
      </w:pPr>
      <w:r w:rsidRPr="00A54E70">
        <w:rPr>
          <w:rFonts w:ascii="Times New Roman" w:hAnsi="Times New Roman" w:cs="Times New Roman"/>
          <w:b/>
          <w:sz w:val="28"/>
          <w:szCs w:val="28"/>
        </w:rPr>
        <w:t>Ценообразование</w:t>
      </w:r>
    </w:p>
    <w:p w:rsidR="00F5369D" w:rsidRDefault="00F5369D" w:rsidP="00F5369D">
      <w:pPr>
        <w:spacing w:after="0" w:line="268"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течение 2021 года отделом экономики в сфере ценообразования была проделана следующая работа:</w:t>
      </w:r>
    </w:p>
    <w:p w:rsidR="00F5369D" w:rsidRDefault="00F5369D" w:rsidP="00F5369D">
      <w:pPr>
        <w:spacing w:after="0" w:line="268" w:lineRule="auto"/>
        <w:ind w:firstLine="709"/>
        <w:jc w:val="both"/>
        <w:rPr>
          <w:rFonts w:ascii="Times New Roman" w:hAnsi="Times New Roman" w:cs="Times New Roman"/>
          <w:sz w:val="28"/>
          <w:szCs w:val="28"/>
        </w:rPr>
      </w:pPr>
      <w:r>
        <w:rPr>
          <w:rFonts w:ascii="Times New Roman" w:hAnsi="Times New Roman" w:cs="Times New Roman"/>
          <w:bCs/>
          <w:sz w:val="28"/>
          <w:szCs w:val="28"/>
          <w:u w:val="single"/>
        </w:rPr>
        <w:t>Утверждены:</w:t>
      </w:r>
    </w:p>
    <w:p w:rsidR="00F5369D" w:rsidRDefault="00F5369D" w:rsidP="00F5369D">
      <w:pPr>
        <w:numPr>
          <w:ilvl w:val="0"/>
          <w:numId w:val="23"/>
        </w:numPr>
        <w:spacing w:after="0" w:line="268"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цены на </w:t>
      </w:r>
      <w:proofErr w:type="spellStart"/>
      <w:r>
        <w:rPr>
          <w:rFonts w:ascii="Times New Roman" w:hAnsi="Times New Roman" w:cs="Times New Roman"/>
          <w:bCs/>
          <w:sz w:val="28"/>
          <w:szCs w:val="28"/>
        </w:rPr>
        <w:t>физкультурно</w:t>
      </w:r>
      <w:proofErr w:type="spellEnd"/>
      <w:r>
        <w:rPr>
          <w:rFonts w:ascii="Times New Roman" w:hAnsi="Times New Roman" w:cs="Times New Roman"/>
          <w:bCs/>
          <w:sz w:val="28"/>
          <w:szCs w:val="28"/>
        </w:rPr>
        <w:t xml:space="preserve"> – спортивные услуги, оказываемые МБУ «ФОК г. Кулебаки», </w:t>
      </w:r>
    </w:p>
    <w:p w:rsidR="00F5369D" w:rsidRDefault="00F5369D" w:rsidP="00F5369D">
      <w:pPr>
        <w:numPr>
          <w:ilvl w:val="0"/>
          <w:numId w:val="23"/>
        </w:numPr>
        <w:spacing w:after="0" w:line="268" w:lineRule="auto"/>
        <w:ind w:left="0"/>
        <w:jc w:val="both"/>
        <w:rPr>
          <w:rFonts w:ascii="Times New Roman" w:hAnsi="Times New Roman" w:cs="Times New Roman"/>
          <w:bCs/>
          <w:sz w:val="28"/>
          <w:szCs w:val="28"/>
        </w:rPr>
      </w:pPr>
      <w:r>
        <w:rPr>
          <w:rFonts w:ascii="Times New Roman" w:hAnsi="Times New Roman" w:cs="Times New Roman"/>
          <w:bCs/>
          <w:sz w:val="28"/>
          <w:szCs w:val="28"/>
        </w:rPr>
        <w:t>цены и стоимость услуг МП «Ритуальные услуги» по гарантированному перечню</w:t>
      </w:r>
    </w:p>
    <w:p w:rsidR="00F5369D" w:rsidRDefault="00F5369D" w:rsidP="00F5369D">
      <w:pPr>
        <w:spacing w:after="0" w:line="268" w:lineRule="auto"/>
        <w:ind w:firstLine="709"/>
        <w:jc w:val="both"/>
        <w:rPr>
          <w:rFonts w:ascii="Times New Roman" w:hAnsi="Times New Roman" w:cs="Times New Roman"/>
          <w:sz w:val="28"/>
          <w:szCs w:val="28"/>
        </w:rPr>
      </w:pPr>
      <w:r>
        <w:rPr>
          <w:rFonts w:ascii="Times New Roman" w:hAnsi="Times New Roman" w:cs="Times New Roman"/>
          <w:bCs/>
          <w:sz w:val="28"/>
          <w:szCs w:val="28"/>
          <w:u w:val="single"/>
        </w:rPr>
        <w:t>Проведен расчет:</w:t>
      </w:r>
    </w:p>
    <w:p w:rsidR="00F5369D" w:rsidRDefault="00F5369D" w:rsidP="00F5369D">
      <w:pPr>
        <w:numPr>
          <w:ilvl w:val="0"/>
          <w:numId w:val="24"/>
        </w:numPr>
        <w:spacing w:after="0" w:line="268" w:lineRule="auto"/>
        <w:ind w:left="0" w:hanging="357"/>
        <w:jc w:val="both"/>
        <w:rPr>
          <w:rFonts w:ascii="Times New Roman" w:hAnsi="Times New Roman" w:cs="Times New Roman"/>
          <w:bCs/>
          <w:sz w:val="28"/>
          <w:szCs w:val="28"/>
        </w:rPr>
      </w:pPr>
      <w:r>
        <w:rPr>
          <w:rFonts w:ascii="Times New Roman" w:hAnsi="Times New Roman" w:cs="Times New Roman"/>
          <w:bCs/>
          <w:sz w:val="28"/>
          <w:szCs w:val="28"/>
        </w:rPr>
        <w:t>упущенной выгоды от применения сокращенного меню в школьных столовых,</w:t>
      </w:r>
    </w:p>
    <w:p w:rsidR="00F5369D" w:rsidRDefault="00F5369D" w:rsidP="00F5369D">
      <w:pPr>
        <w:numPr>
          <w:ilvl w:val="0"/>
          <w:numId w:val="24"/>
        </w:numPr>
        <w:spacing w:after="0" w:line="268" w:lineRule="auto"/>
        <w:ind w:left="0"/>
        <w:jc w:val="both"/>
        <w:rPr>
          <w:rFonts w:ascii="Times New Roman" w:hAnsi="Times New Roman" w:cs="Times New Roman"/>
          <w:bCs/>
          <w:sz w:val="28"/>
          <w:szCs w:val="28"/>
        </w:rPr>
      </w:pPr>
      <w:r>
        <w:rPr>
          <w:rFonts w:ascii="Times New Roman" w:hAnsi="Times New Roman" w:cs="Times New Roman"/>
          <w:bCs/>
          <w:sz w:val="28"/>
          <w:szCs w:val="28"/>
        </w:rPr>
        <w:t>стоимости услуг «Зала прощаний», оказываемых МП «Ритуальные услуги».</w:t>
      </w:r>
    </w:p>
    <w:p w:rsidR="00F5369D" w:rsidRDefault="00F5369D" w:rsidP="00F5369D">
      <w:pPr>
        <w:pStyle w:val="a3"/>
        <w:numPr>
          <w:ilvl w:val="0"/>
          <w:numId w:val="25"/>
        </w:numPr>
        <w:spacing w:after="0" w:line="268" w:lineRule="auto"/>
        <w:ind w:left="0" w:hanging="357"/>
        <w:jc w:val="both"/>
        <w:rPr>
          <w:rFonts w:ascii="Times New Roman" w:hAnsi="Times New Roman" w:cs="Times New Roman"/>
          <w:bCs/>
          <w:sz w:val="28"/>
          <w:szCs w:val="28"/>
        </w:rPr>
      </w:pPr>
      <w:r>
        <w:rPr>
          <w:rFonts w:ascii="Times New Roman" w:hAnsi="Times New Roman" w:cs="Times New Roman"/>
          <w:bCs/>
          <w:sz w:val="28"/>
          <w:szCs w:val="28"/>
        </w:rPr>
        <w:t>начальных максимальных цен контрактов на организацию пассажирских перевозок по муниципальным маршрутам (6 маршрутов).</w:t>
      </w:r>
    </w:p>
    <w:p w:rsidR="00F5369D" w:rsidRDefault="00F5369D" w:rsidP="00F5369D">
      <w:pPr>
        <w:spacing w:after="0" w:line="268" w:lineRule="auto"/>
        <w:ind w:firstLine="709"/>
        <w:jc w:val="both"/>
        <w:rPr>
          <w:rFonts w:ascii="Times New Roman" w:hAnsi="Times New Roman" w:cs="Times New Roman"/>
          <w:sz w:val="28"/>
          <w:szCs w:val="28"/>
        </w:rPr>
      </w:pPr>
      <w:r>
        <w:rPr>
          <w:rFonts w:ascii="Times New Roman" w:hAnsi="Times New Roman" w:cs="Times New Roman"/>
          <w:bCs/>
          <w:sz w:val="28"/>
          <w:szCs w:val="28"/>
          <w:u w:val="single"/>
        </w:rPr>
        <w:t>Представлены:</w:t>
      </w:r>
      <w:r>
        <w:rPr>
          <w:rFonts w:ascii="Times New Roman" w:hAnsi="Times New Roman" w:cs="Times New Roman"/>
          <w:bCs/>
          <w:sz w:val="28"/>
          <w:szCs w:val="28"/>
        </w:rPr>
        <w:t xml:space="preserve"> </w:t>
      </w:r>
    </w:p>
    <w:p w:rsidR="00F5369D" w:rsidRDefault="00F5369D" w:rsidP="00F5369D">
      <w:pPr>
        <w:numPr>
          <w:ilvl w:val="0"/>
          <w:numId w:val="24"/>
        </w:numPr>
        <w:spacing w:after="0" w:line="268" w:lineRule="auto"/>
        <w:ind w:left="0"/>
        <w:jc w:val="both"/>
        <w:rPr>
          <w:rFonts w:ascii="Times New Roman" w:hAnsi="Times New Roman" w:cs="Times New Roman"/>
          <w:color w:val="FF0000"/>
          <w:sz w:val="28"/>
          <w:szCs w:val="28"/>
        </w:rPr>
      </w:pPr>
      <w:r w:rsidRPr="00F5369D">
        <w:rPr>
          <w:rFonts w:ascii="Times New Roman" w:hAnsi="Times New Roman" w:cs="Times New Roman"/>
          <w:bCs/>
          <w:color w:val="000000" w:themeColor="text1"/>
          <w:sz w:val="28"/>
          <w:szCs w:val="28"/>
        </w:rPr>
        <w:t>данные для расчета стандарта стоимости ЖКУ на 1 м2 по городскому округу, а также данные о степени благоустройства имеющегося на территории округа жилого фонда</w:t>
      </w:r>
      <w:r>
        <w:rPr>
          <w:rFonts w:ascii="Times New Roman" w:hAnsi="Times New Roman" w:cs="Times New Roman"/>
          <w:bCs/>
          <w:color w:val="FF0000"/>
          <w:sz w:val="28"/>
          <w:szCs w:val="28"/>
        </w:rPr>
        <w:t>.</w:t>
      </w:r>
    </w:p>
    <w:p w:rsidR="00251462" w:rsidRDefault="00251462" w:rsidP="0041577D">
      <w:pPr>
        <w:spacing w:after="0" w:line="269" w:lineRule="auto"/>
        <w:ind w:firstLine="708"/>
        <w:jc w:val="center"/>
        <w:rPr>
          <w:rFonts w:ascii="Times New Roman" w:hAnsi="Times New Roman" w:cs="Times New Roman"/>
          <w:b/>
          <w:sz w:val="28"/>
          <w:szCs w:val="28"/>
        </w:rPr>
      </w:pPr>
    </w:p>
    <w:p w:rsidR="0041577D" w:rsidRDefault="0041577D" w:rsidP="0041577D">
      <w:pPr>
        <w:pStyle w:val="a3"/>
        <w:spacing w:after="0" w:line="269" w:lineRule="auto"/>
        <w:ind w:left="0"/>
        <w:jc w:val="center"/>
        <w:rPr>
          <w:rFonts w:ascii="Times New Roman" w:hAnsi="Times New Roman" w:cs="Times New Roman"/>
          <w:b/>
          <w:sz w:val="28"/>
          <w:szCs w:val="28"/>
        </w:rPr>
      </w:pPr>
      <w:r>
        <w:rPr>
          <w:rFonts w:ascii="Times New Roman" w:hAnsi="Times New Roman" w:cs="Times New Roman"/>
          <w:b/>
          <w:sz w:val="28"/>
          <w:szCs w:val="28"/>
        </w:rPr>
        <w:t>Совершенствование системы</w:t>
      </w:r>
      <w:r w:rsidRPr="00A54E70">
        <w:rPr>
          <w:rFonts w:ascii="Times New Roman" w:hAnsi="Times New Roman" w:cs="Times New Roman"/>
          <w:b/>
          <w:sz w:val="28"/>
          <w:szCs w:val="28"/>
        </w:rPr>
        <w:t xml:space="preserve"> муниципальных финансов</w:t>
      </w:r>
    </w:p>
    <w:p w:rsidR="00011149" w:rsidRPr="00A54E70" w:rsidRDefault="00011149" w:rsidP="0041577D">
      <w:pPr>
        <w:pStyle w:val="a3"/>
        <w:spacing w:after="0" w:line="269" w:lineRule="auto"/>
        <w:ind w:left="0"/>
        <w:jc w:val="center"/>
        <w:rPr>
          <w:rFonts w:ascii="Times New Roman" w:hAnsi="Times New Roman" w:cs="Times New Roman"/>
          <w:b/>
          <w:sz w:val="28"/>
          <w:szCs w:val="28"/>
        </w:rPr>
      </w:pPr>
    </w:p>
    <w:p w:rsidR="006A4153" w:rsidRDefault="006A4153" w:rsidP="006A4153">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была проделана большая работа по разработке и актуализации нормативно-правовой базы городского округа по предоставлению субсидий из областного и местного бюджетов на возмещение или финансовое обеспечение затрат муниципальным предприятиям.</w:t>
      </w:r>
    </w:p>
    <w:p w:rsidR="006A4153" w:rsidRDefault="006A4153" w:rsidP="006A4153">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2021 года:</w:t>
      </w:r>
    </w:p>
    <w:p w:rsidR="006A4153" w:rsidRDefault="006A4153" w:rsidP="006A4153">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осуществлялась работа по субсидированию расходов общественной бани, перевозок в сады;</w:t>
      </w:r>
    </w:p>
    <w:p w:rsidR="006A4153" w:rsidRDefault="006A4153" w:rsidP="006A4153">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 произведена работа по субсидированию затрат муниципального предприятия, работающего в сфере пассажирских перевозок, на погашение кредиторской задолженности;</w:t>
      </w:r>
    </w:p>
    <w:p w:rsidR="006A4153" w:rsidRDefault="006A4153" w:rsidP="006A4153">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 произведен тщательный анализ затрат на содержание общественной бани в целях принятия решения о целесообразности ее функционирования;</w:t>
      </w:r>
    </w:p>
    <w:p w:rsidR="006A4153" w:rsidRDefault="006A4153" w:rsidP="006A4153">
      <w:pPr>
        <w:spacing w:after="0" w:line="268" w:lineRule="auto"/>
        <w:ind w:firstLine="708"/>
        <w:jc w:val="both"/>
        <w:rPr>
          <w:rFonts w:ascii="Times New Roman" w:hAnsi="Times New Roman" w:cs="Times New Roman"/>
          <w:sz w:val="28"/>
          <w:szCs w:val="28"/>
        </w:rPr>
      </w:pPr>
      <w:r>
        <w:rPr>
          <w:rFonts w:ascii="Times New Roman" w:hAnsi="Times New Roman" w:cs="Times New Roman"/>
          <w:sz w:val="28"/>
          <w:szCs w:val="28"/>
        </w:rPr>
        <w:t>- произведена проверка и анализ по направлению «нормирование и оплата труда» в муниципальных учреждениях и предприятиях округа (6 учреждений и 1 предприятие);</w:t>
      </w:r>
    </w:p>
    <w:p w:rsidR="0041577D" w:rsidRDefault="0041577D" w:rsidP="0041577D">
      <w:pPr>
        <w:spacing w:after="0" w:line="269" w:lineRule="auto"/>
      </w:pPr>
    </w:p>
    <w:p w:rsidR="00224069" w:rsidRPr="00224069" w:rsidRDefault="00224069" w:rsidP="00224069">
      <w:pPr>
        <w:tabs>
          <w:tab w:val="num" w:pos="720"/>
        </w:tabs>
        <w:ind w:left="720" w:firstLine="696"/>
        <w:jc w:val="center"/>
        <w:rPr>
          <w:rFonts w:ascii="Times New Roman" w:hAnsi="Times New Roman" w:cs="Times New Roman"/>
          <w:b/>
          <w:sz w:val="28"/>
          <w:szCs w:val="28"/>
        </w:rPr>
      </w:pPr>
      <w:r w:rsidRPr="00224069">
        <w:rPr>
          <w:rFonts w:ascii="Times New Roman" w:hAnsi="Times New Roman" w:cs="Times New Roman"/>
          <w:b/>
          <w:bCs/>
          <w:sz w:val="28"/>
          <w:szCs w:val="28"/>
        </w:rPr>
        <w:t>Задачи на 20</w:t>
      </w:r>
      <w:r w:rsidR="00704ED7">
        <w:rPr>
          <w:rFonts w:ascii="Times New Roman" w:hAnsi="Times New Roman" w:cs="Times New Roman"/>
          <w:b/>
          <w:bCs/>
          <w:sz w:val="28"/>
          <w:szCs w:val="28"/>
        </w:rPr>
        <w:t>2</w:t>
      </w:r>
      <w:r w:rsidR="00461CBC">
        <w:rPr>
          <w:rFonts w:ascii="Times New Roman" w:hAnsi="Times New Roman" w:cs="Times New Roman"/>
          <w:b/>
          <w:bCs/>
          <w:sz w:val="28"/>
          <w:szCs w:val="28"/>
        </w:rPr>
        <w:t>2</w:t>
      </w:r>
      <w:r w:rsidRPr="00224069">
        <w:rPr>
          <w:rFonts w:ascii="Times New Roman" w:hAnsi="Times New Roman" w:cs="Times New Roman"/>
          <w:b/>
          <w:bCs/>
          <w:sz w:val="28"/>
          <w:szCs w:val="28"/>
        </w:rPr>
        <w:t xml:space="preserve"> год</w:t>
      </w:r>
    </w:p>
    <w:p w:rsidR="00224069" w:rsidRDefault="00224069" w:rsidP="00B54163">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51462">
        <w:rPr>
          <w:rFonts w:ascii="Times New Roman" w:hAnsi="Times New Roman" w:cs="Times New Roman"/>
          <w:sz w:val="28"/>
          <w:szCs w:val="28"/>
        </w:rPr>
        <w:t>Разработка Стратегии развития г.о.г. Кулебаки</w:t>
      </w:r>
      <w:r w:rsidR="00B942EB">
        <w:rPr>
          <w:rFonts w:ascii="Times New Roman" w:hAnsi="Times New Roman" w:cs="Times New Roman"/>
          <w:sz w:val="28"/>
          <w:szCs w:val="28"/>
        </w:rPr>
        <w:t>;</w:t>
      </w:r>
    </w:p>
    <w:p w:rsidR="00251462" w:rsidRPr="00704ED7" w:rsidRDefault="00224069" w:rsidP="00704ED7">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51462">
        <w:rPr>
          <w:rFonts w:ascii="Times New Roman" w:hAnsi="Times New Roman" w:cs="Times New Roman"/>
          <w:sz w:val="28"/>
          <w:szCs w:val="28"/>
        </w:rPr>
        <w:t>Мониторинг и актуализация Инвестиционного плана округа</w:t>
      </w:r>
      <w:r w:rsidR="00B942EB">
        <w:rPr>
          <w:rFonts w:ascii="Times New Roman" w:hAnsi="Times New Roman" w:cs="Times New Roman"/>
          <w:sz w:val="28"/>
          <w:szCs w:val="28"/>
        </w:rPr>
        <w:t>;</w:t>
      </w:r>
    </w:p>
    <w:p w:rsidR="00224069" w:rsidRDefault="00461CBC" w:rsidP="00B54163">
      <w:pPr>
        <w:ind w:firstLine="708"/>
        <w:jc w:val="both"/>
        <w:rPr>
          <w:rFonts w:ascii="Times New Roman" w:hAnsi="Times New Roman" w:cs="Times New Roman"/>
          <w:sz w:val="28"/>
          <w:szCs w:val="28"/>
        </w:rPr>
      </w:pPr>
      <w:r>
        <w:rPr>
          <w:rFonts w:ascii="Times New Roman" w:hAnsi="Times New Roman" w:cs="Times New Roman"/>
          <w:sz w:val="28"/>
          <w:szCs w:val="28"/>
        </w:rPr>
        <w:t>3</w:t>
      </w:r>
      <w:r w:rsidR="00224069">
        <w:rPr>
          <w:rFonts w:ascii="Times New Roman" w:hAnsi="Times New Roman" w:cs="Times New Roman"/>
          <w:sz w:val="28"/>
          <w:szCs w:val="28"/>
        </w:rPr>
        <w:t xml:space="preserve">) </w:t>
      </w:r>
      <w:r w:rsidR="00224069" w:rsidRPr="00224069">
        <w:rPr>
          <w:rFonts w:ascii="Times New Roman" w:hAnsi="Times New Roman" w:cs="Times New Roman"/>
          <w:sz w:val="28"/>
          <w:szCs w:val="28"/>
        </w:rPr>
        <w:t>Внедрение проведения ОРВ действующих НПА</w:t>
      </w:r>
      <w:r w:rsidR="00B942EB">
        <w:rPr>
          <w:rFonts w:ascii="Times New Roman" w:hAnsi="Times New Roman" w:cs="Times New Roman"/>
          <w:sz w:val="28"/>
          <w:szCs w:val="28"/>
        </w:rPr>
        <w:t>;</w:t>
      </w:r>
    </w:p>
    <w:p w:rsidR="00704ED7" w:rsidRPr="00704ED7" w:rsidRDefault="008B4CD6" w:rsidP="00704ED7">
      <w:pPr>
        <w:ind w:firstLine="708"/>
        <w:jc w:val="both"/>
        <w:rPr>
          <w:rFonts w:ascii="Times New Roman" w:hAnsi="Times New Roman" w:cs="Times New Roman"/>
          <w:sz w:val="28"/>
          <w:szCs w:val="28"/>
        </w:rPr>
      </w:pPr>
      <w:r>
        <w:rPr>
          <w:rFonts w:ascii="Times New Roman" w:hAnsi="Times New Roman" w:cs="Times New Roman"/>
          <w:sz w:val="28"/>
          <w:szCs w:val="28"/>
        </w:rPr>
        <w:t>4</w:t>
      </w:r>
      <w:r w:rsidR="00224069" w:rsidRPr="00224069">
        <w:rPr>
          <w:rFonts w:ascii="Times New Roman" w:hAnsi="Times New Roman" w:cs="Times New Roman"/>
          <w:sz w:val="28"/>
          <w:szCs w:val="28"/>
        </w:rPr>
        <w:t xml:space="preserve">) </w:t>
      </w:r>
      <w:r w:rsidR="00704ED7" w:rsidRPr="00704ED7">
        <w:rPr>
          <w:rFonts w:ascii="Times New Roman" w:hAnsi="Times New Roman" w:cs="Times New Roman"/>
          <w:sz w:val="28"/>
          <w:szCs w:val="28"/>
        </w:rPr>
        <w:t>Актуализация «дорожной карты» по содействию развитию конкуренции на территории округа</w:t>
      </w:r>
      <w:r w:rsidR="00B942EB">
        <w:rPr>
          <w:rFonts w:ascii="Times New Roman" w:hAnsi="Times New Roman" w:cs="Times New Roman"/>
          <w:sz w:val="28"/>
          <w:szCs w:val="28"/>
        </w:rPr>
        <w:t>;</w:t>
      </w:r>
    </w:p>
    <w:p w:rsidR="00704ED7" w:rsidRDefault="008B4CD6" w:rsidP="00704ED7">
      <w:pPr>
        <w:ind w:firstLine="708"/>
        <w:jc w:val="both"/>
        <w:rPr>
          <w:rFonts w:ascii="Times New Roman" w:hAnsi="Times New Roman" w:cs="Times New Roman"/>
          <w:sz w:val="28"/>
          <w:szCs w:val="28"/>
        </w:rPr>
      </w:pPr>
      <w:r>
        <w:rPr>
          <w:rFonts w:ascii="Times New Roman" w:hAnsi="Times New Roman" w:cs="Times New Roman"/>
          <w:sz w:val="28"/>
          <w:szCs w:val="28"/>
        </w:rPr>
        <w:t>5</w:t>
      </w:r>
      <w:r w:rsidR="00224069" w:rsidRPr="00224069">
        <w:rPr>
          <w:rFonts w:ascii="Times New Roman" w:hAnsi="Times New Roman" w:cs="Times New Roman"/>
          <w:sz w:val="28"/>
          <w:szCs w:val="28"/>
        </w:rPr>
        <w:t xml:space="preserve">) </w:t>
      </w:r>
      <w:r w:rsidR="00704ED7" w:rsidRPr="00704ED7">
        <w:rPr>
          <w:rFonts w:ascii="Times New Roman" w:hAnsi="Times New Roman" w:cs="Times New Roman"/>
          <w:sz w:val="28"/>
          <w:szCs w:val="28"/>
        </w:rPr>
        <w:t>Актуализация перечня количественных и качественных показателей</w:t>
      </w:r>
      <w:r w:rsidR="00B942EB">
        <w:rPr>
          <w:rFonts w:ascii="Times New Roman" w:hAnsi="Times New Roman" w:cs="Times New Roman"/>
          <w:sz w:val="28"/>
          <w:szCs w:val="28"/>
        </w:rPr>
        <w:t>;</w:t>
      </w:r>
    </w:p>
    <w:p w:rsidR="00433CDD" w:rsidRDefault="00EF4AD7" w:rsidP="00EF4AD7">
      <w:pPr>
        <w:ind w:firstLine="708"/>
        <w:jc w:val="both"/>
        <w:rPr>
          <w:rFonts w:ascii="Times New Roman" w:hAnsi="Times New Roman" w:cs="Times New Roman"/>
          <w:sz w:val="28"/>
          <w:szCs w:val="28"/>
        </w:rPr>
      </w:pPr>
      <w:r>
        <w:rPr>
          <w:rFonts w:ascii="Times New Roman" w:hAnsi="Times New Roman" w:cs="Times New Roman"/>
          <w:sz w:val="28"/>
          <w:szCs w:val="28"/>
        </w:rPr>
        <w:t>6</w:t>
      </w:r>
      <w:r w:rsidRPr="00224069">
        <w:rPr>
          <w:rFonts w:ascii="Times New Roman" w:hAnsi="Times New Roman" w:cs="Times New Roman"/>
          <w:sz w:val="28"/>
          <w:szCs w:val="28"/>
        </w:rPr>
        <w:t>)</w:t>
      </w:r>
      <w:r>
        <w:rPr>
          <w:rFonts w:ascii="Times New Roman" w:hAnsi="Times New Roman" w:cs="Times New Roman"/>
          <w:sz w:val="28"/>
          <w:szCs w:val="28"/>
        </w:rPr>
        <w:t xml:space="preserve"> Актуализация Порядка проведения процедуры оценки регулирующего воздействия</w:t>
      </w:r>
      <w:r w:rsidR="00B942EB">
        <w:rPr>
          <w:rFonts w:ascii="Times New Roman" w:hAnsi="Times New Roman" w:cs="Times New Roman"/>
          <w:sz w:val="28"/>
          <w:szCs w:val="28"/>
        </w:rPr>
        <w:t>;</w:t>
      </w:r>
    </w:p>
    <w:p w:rsidR="00EF4AD7" w:rsidRDefault="00EF4AD7" w:rsidP="00EF4AD7">
      <w:pPr>
        <w:ind w:firstLine="708"/>
        <w:jc w:val="both"/>
        <w:rPr>
          <w:rFonts w:ascii="Times New Roman" w:hAnsi="Times New Roman" w:cs="Times New Roman"/>
          <w:sz w:val="28"/>
          <w:szCs w:val="28"/>
        </w:rPr>
      </w:pPr>
      <w:r>
        <w:rPr>
          <w:rFonts w:ascii="Times New Roman" w:hAnsi="Times New Roman" w:cs="Times New Roman"/>
          <w:sz w:val="28"/>
          <w:szCs w:val="28"/>
        </w:rPr>
        <w:t>7</w:t>
      </w:r>
      <w:r w:rsidR="00E636DF">
        <w:rPr>
          <w:rFonts w:ascii="Times New Roman" w:hAnsi="Times New Roman" w:cs="Times New Roman"/>
          <w:sz w:val="28"/>
          <w:szCs w:val="28"/>
        </w:rPr>
        <w:t xml:space="preserve">) </w:t>
      </w:r>
      <w:r w:rsidR="00B942EB">
        <w:rPr>
          <w:rFonts w:ascii="Times New Roman" w:hAnsi="Times New Roman" w:cs="Times New Roman"/>
          <w:sz w:val="28"/>
          <w:szCs w:val="28"/>
        </w:rPr>
        <w:t xml:space="preserve">Проведение конкурса по предоставлению мер муниципальной поддержки субъектам малого и среднего предпринимательства (в случае </w:t>
      </w:r>
      <w:proofErr w:type="spellStart"/>
      <w:r w:rsidR="00B942EB">
        <w:rPr>
          <w:rFonts w:ascii="Times New Roman" w:hAnsi="Times New Roman" w:cs="Times New Roman"/>
          <w:sz w:val="28"/>
          <w:szCs w:val="28"/>
        </w:rPr>
        <w:t>софинансирования</w:t>
      </w:r>
      <w:proofErr w:type="spellEnd"/>
      <w:r w:rsidR="00B942EB">
        <w:rPr>
          <w:rFonts w:ascii="Times New Roman" w:hAnsi="Times New Roman" w:cs="Times New Roman"/>
          <w:sz w:val="28"/>
          <w:szCs w:val="28"/>
        </w:rPr>
        <w:t xml:space="preserve"> из областного бюджета);</w:t>
      </w:r>
    </w:p>
    <w:p w:rsidR="00B942EB" w:rsidRDefault="00B942EB" w:rsidP="00EF4AD7">
      <w:pPr>
        <w:ind w:firstLine="708"/>
        <w:jc w:val="both"/>
        <w:rPr>
          <w:rFonts w:ascii="Times New Roman" w:hAnsi="Times New Roman" w:cs="Times New Roman"/>
          <w:sz w:val="28"/>
          <w:szCs w:val="28"/>
        </w:rPr>
      </w:pPr>
      <w:r>
        <w:rPr>
          <w:rFonts w:ascii="Times New Roman" w:hAnsi="Times New Roman" w:cs="Times New Roman"/>
          <w:sz w:val="28"/>
          <w:szCs w:val="28"/>
        </w:rPr>
        <w:t>8) Проведение аукциона на право осуществления пассажирских перевозок;</w:t>
      </w:r>
    </w:p>
    <w:p w:rsidR="00B942EB" w:rsidRDefault="00B942EB" w:rsidP="00EF4AD7">
      <w:pPr>
        <w:ind w:firstLine="708"/>
        <w:jc w:val="both"/>
        <w:rPr>
          <w:rFonts w:ascii="Times New Roman" w:hAnsi="Times New Roman" w:cs="Times New Roman"/>
          <w:b/>
          <w:sz w:val="28"/>
          <w:szCs w:val="28"/>
        </w:rPr>
      </w:pPr>
      <w:r>
        <w:rPr>
          <w:rFonts w:ascii="Times New Roman" w:hAnsi="Times New Roman" w:cs="Times New Roman"/>
          <w:sz w:val="28"/>
          <w:szCs w:val="28"/>
        </w:rPr>
        <w:t>9) Поиск новых методов и форматов работы с СМП через АНО «Кулебакский центр поддержки предпринимательства».</w:t>
      </w:r>
    </w:p>
    <w:p w:rsidR="00EF4AD7" w:rsidRDefault="00EF4AD7" w:rsidP="00433CDD">
      <w:pPr>
        <w:spacing w:after="0" w:line="240" w:lineRule="auto"/>
        <w:ind w:firstLine="709"/>
        <w:rPr>
          <w:rFonts w:ascii="Times New Roman" w:hAnsi="Times New Roman" w:cs="Times New Roman"/>
          <w:b/>
          <w:sz w:val="28"/>
          <w:szCs w:val="28"/>
        </w:rPr>
      </w:pPr>
    </w:p>
    <w:p w:rsidR="00433CDD" w:rsidRDefault="00433CDD" w:rsidP="00433CD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Начальник отдела экономики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Е.В.</w:t>
      </w:r>
      <w:r w:rsidR="004A44AF">
        <w:rPr>
          <w:rFonts w:ascii="Times New Roman" w:hAnsi="Times New Roman" w:cs="Times New Roman"/>
          <w:b/>
          <w:sz w:val="28"/>
          <w:szCs w:val="28"/>
        </w:rPr>
        <w:t xml:space="preserve"> С</w:t>
      </w:r>
      <w:r>
        <w:rPr>
          <w:rFonts w:ascii="Times New Roman" w:hAnsi="Times New Roman" w:cs="Times New Roman"/>
          <w:b/>
          <w:sz w:val="28"/>
          <w:szCs w:val="28"/>
        </w:rPr>
        <w:t>околова</w:t>
      </w:r>
    </w:p>
    <w:p w:rsidR="00433CDD" w:rsidRPr="00A54E70" w:rsidRDefault="00433CDD" w:rsidP="00433CD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61CBC">
        <w:rPr>
          <w:rFonts w:ascii="Times New Roman" w:hAnsi="Times New Roman" w:cs="Times New Roman"/>
          <w:b/>
          <w:sz w:val="28"/>
          <w:szCs w:val="28"/>
        </w:rPr>
        <w:t>14</w:t>
      </w:r>
      <w:r>
        <w:rPr>
          <w:rFonts w:ascii="Times New Roman" w:hAnsi="Times New Roman" w:cs="Times New Roman"/>
          <w:b/>
          <w:sz w:val="28"/>
          <w:szCs w:val="28"/>
        </w:rPr>
        <w:t>.03.20</w:t>
      </w:r>
      <w:r w:rsidR="00704ED7">
        <w:rPr>
          <w:rFonts w:ascii="Times New Roman" w:hAnsi="Times New Roman" w:cs="Times New Roman"/>
          <w:b/>
          <w:sz w:val="28"/>
          <w:szCs w:val="28"/>
        </w:rPr>
        <w:t>2</w:t>
      </w:r>
      <w:r w:rsidR="00461CBC">
        <w:rPr>
          <w:rFonts w:ascii="Times New Roman" w:hAnsi="Times New Roman" w:cs="Times New Roman"/>
          <w:b/>
          <w:sz w:val="28"/>
          <w:szCs w:val="28"/>
        </w:rPr>
        <w:t>2</w:t>
      </w:r>
      <w:r w:rsidR="00494C04">
        <w:rPr>
          <w:rFonts w:ascii="Times New Roman" w:hAnsi="Times New Roman" w:cs="Times New Roman"/>
          <w:b/>
          <w:sz w:val="28"/>
          <w:szCs w:val="28"/>
        </w:rPr>
        <w:t xml:space="preserve"> </w:t>
      </w:r>
      <w:bookmarkStart w:id="0" w:name="_GoBack"/>
      <w:bookmarkEnd w:id="0"/>
    </w:p>
    <w:sectPr w:rsidR="00433CDD" w:rsidRPr="00A54E70" w:rsidSect="00433CD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17F8"/>
    <w:multiLevelType w:val="hybridMultilevel"/>
    <w:tmpl w:val="D314655A"/>
    <w:lvl w:ilvl="0" w:tplc="C06A1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95577"/>
    <w:multiLevelType w:val="hybridMultilevel"/>
    <w:tmpl w:val="2222EB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F427703"/>
    <w:multiLevelType w:val="hybridMultilevel"/>
    <w:tmpl w:val="10063C00"/>
    <w:lvl w:ilvl="0" w:tplc="35E61FDC">
      <w:start w:val="1"/>
      <w:numFmt w:val="bullet"/>
      <w:lvlText w:val=""/>
      <w:lvlJc w:val="left"/>
      <w:pPr>
        <w:tabs>
          <w:tab w:val="num" w:pos="720"/>
        </w:tabs>
        <w:ind w:left="720" w:hanging="360"/>
      </w:pPr>
      <w:rPr>
        <w:rFonts w:ascii="Wingdings 2" w:hAnsi="Wingdings 2" w:hint="default"/>
      </w:rPr>
    </w:lvl>
    <w:lvl w:ilvl="1" w:tplc="C0309BA4" w:tentative="1">
      <w:start w:val="1"/>
      <w:numFmt w:val="bullet"/>
      <w:lvlText w:val=""/>
      <w:lvlJc w:val="left"/>
      <w:pPr>
        <w:tabs>
          <w:tab w:val="num" w:pos="1440"/>
        </w:tabs>
        <w:ind w:left="1440" w:hanging="360"/>
      </w:pPr>
      <w:rPr>
        <w:rFonts w:ascii="Wingdings 2" w:hAnsi="Wingdings 2" w:hint="default"/>
      </w:rPr>
    </w:lvl>
    <w:lvl w:ilvl="2" w:tplc="6E403066" w:tentative="1">
      <w:start w:val="1"/>
      <w:numFmt w:val="bullet"/>
      <w:lvlText w:val=""/>
      <w:lvlJc w:val="left"/>
      <w:pPr>
        <w:tabs>
          <w:tab w:val="num" w:pos="2160"/>
        </w:tabs>
        <w:ind w:left="2160" w:hanging="360"/>
      </w:pPr>
      <w:rPr>
        <w:rFonts w:ascii="Wingdings 2" w:hAnsi="Wingdings 2" w:hint="default"/>
      </w:rPr>
    </w:lvl>
    <w:lvl w:ilvl="3" w:tplc="257A11D0" w:tentative="1">
      <w:start w:val="1"/>
      <w:numFmt w:val="bullet"/>
      <w:lvlText w:val=""/>
      <w:lvlJc w:val="left"/>
      <w:pPr>
        <w:tabs>
          <w:tab w:val="num" w:pos="2880"/>
        </w:tabs>
        <w:ind w:left="2880" w:hanging="360"/>
      </w:pPr>
      <w:rPr>
        <w:rFonts w:ascii="Wingdings 2" w:hAnsi="Wingdings 2" w:hint="default"/>
      </w:rPr>
    </w:lvl>
    <w:lvl w:ilvl="4" w:tplc="97C6FC6E" w:tentative="1">
      <w:start w:val="1"/>
      <w:numFmt w:val="bullet"/>
      <w:lvlText w:val=""/>
      <w:lvlJc w:val="left"/>
      <w:pPr>
        <w:tabs>
          <w:tab w:val="num" w:pos="3600"/>
        </w:tabs>
        <w:ind w:left="3600" w:hanging="360"/>
      </w:pPr>
      <w:rPr>
        <w:rFonts w:ascii="Wingdings 2" w:hAnsi="Wingdings 2" w:hint="default"/>
      </w:rPr>
    </w:lvl>
    <w:lvl w:ilvl="5" w:tplc="B50C3552" w:tentative="1">
      <w:start w:val="1"/>
      <w:numFmt w:val="bullet"/>
      <w:lvlText w:val=""/>
      <w:lvlJc w:val="left"/>
      <w:pPr>
        <w:tabs>
          <w:tab w:val="num" w:pos="4320"/>
        </w:tabs>
        <w:ind w:left="4320" w:hanging="360"/>
      </w:pPr>
      <w:rPr>
        <w:rFonts w:ascii="Wingdings 2" w:hAnsi="Wingdings 2" w:hint="default"/>
      </w:rPr>
    </w:lvl>
    <w:lvl w:ilvl="6" w:tplc="FBCA1484" w:tentative="1">
      <w:start w:val="1"/>
      <w:numFmt w:val="bullet"/>
      <w:lvlText w:val=""/>
      <w:lvlJc w:val="left"/>
      <w:pPr>
        <w:tabs>
          <w:tab w:val="num" w:pos="5040"/>
        </w:tabs>
        <w:ind w:left="5040" w:hanging="360"/>
      </w:pPr>
      <w:rPr>
        <w:rFonts w:ascii="Wingdings 2" w:hAnsi="Wingdings 2" w:hint="default"/>
      </w:rPr>
    </w:lvl>
    <w:lvl w:ilvl="7" w:tplc="5AE6C6E4" w:tentative="1">
      <w:start w:val="1"/>
      <w:numFmt w:val="bullet"/>
      <w:lvlText w:val=""/>
      <w:lvlJc w:val="left"/>
      <w:pPr>
        <w:tabs>
          <w:tab w:val="num" w:pos="5760"/>
        </w:tabs>
        <w:ind w:left="5760" w:hanging="360"/>
      </w:pPr>
      <w:rPr>
        <w:rFonts w:ascii="Wingdings 2" w:hAnsi="Wingdings 2" w:hint="default"/>
      </w:rPr>
    </w:lvl>
    <w:lvl w:ilvl="8" w:tplc="CB9EF93E" w:tentative="1">
      <w:start w:val="1"/>
      <w:numFmt w:val="bullet"/>
      <w:lvlText w:val=""/>
      <w:lvlJc w:val="left"/>
      <w:pPr>
        <w:tabs>
          <w:tab w:val="num" w:pos="6480"/>
        </w:tabs>
        <w:ind w:left="6480" w:hanging="360"/>
      </w:pPr>
      <w:rPr>
        <w:rFonts w:ascii="Wingdings 2" w:hAnsi="Wingdings 2" w:hint="default"/>
      </w:rPr>
    </w:lvl>
  </w:abstractNum>
  <w:abstractNum w:abstractNumId="3">
    <w:nsid w:val="17E61955"/>
    <w:multiLevelType w:val="hybridMultilevel"/>
    <w:tmpl w:val="03BA369A"/>
    <w:lvl w:ilvl="0" w:tplc="1A56C43A">
      <w:start w:val="1"/>
      <w:numFmt w:val="bullet"/>
      <w:lvlText w:val="•"/>
      <w:lvlJc w:val="left"/>
      <w:pPr>
        <w:tabs>
          <w:tab w:val="num" w:pos="720"/>
        </w:tabs>
        <w:ind w:left="720" w:hanging="360"/>
      </w:pPr>
      <w:rPr>
        <w:rFonts w:ascii="Times New Roman" w:hAnsi="Times New Roman" w:hint="default"/>
      </w:rPr>
    </w:lvl>
    <w:lvl w:ilvl="1" w:tplc="59CAFF12" w:tentative="1">
      <w:start w:val="1"/>
      <w:numFmt w:val="bullet"/>
      <w:lvlText w:val="•"/>
      <w:lvlJc w:val="left"/>
      <w:pPr>
        <w:tabs>
          <w:tab w:val="num" w:pos="1440"/>
        </w:tabs>
        <w:ind w:left="1440" w:hanging="360"/>
      </w:pPr>
      <w:rPr>
        <w:rFonts w:ascii="Times New Roman" w:hAnsi="Times New Roman" w:hint="default"/>
      </w:rPr>
    </w:lvl>
    <w:lvl w:ilvl="2" w:tplc="E8A4877C" w:tentative="1">
      <w:start w:val="1"/>
      <w:numFmt w:val="bullet"/>
      <w:lvlText w:val="•"/>
      <w:lvlJc w:val="left"/>
      <w:pPr>
        <w:tabs>
          <w:tab w:val="num" w:pos="2160"/>
        </w:tabs>
        <w:ind w:left="2160" w:hanging="360"/>
      </w:pPr>
      <w:rPr>
        <w:rFonts w:ascii="Times New Roman" w:hAnsi="Times New Roman" w:hint="default"/>
      </w:rPr>
    </w:lvl>
    <w:lvl w:ilvl="3" w:tplc="202A412C" w:tentative="1">
      <w:start w:val="1"/>
      <w:numFmt w:val="bullet"/>
      <w:lvlText w:val="•"/>
      <w:lvlJc w:val="left"/>
      <w:pPr>
        <w:tabs>
          <w:tab w:val="num" w:pos="2880"/>
        </w:tabs>
        <w:ind w:left="2880" w:hanging="360"/>
      </w:pPr>
      <w:rPr>
        <w:rFonts w:ascii="Times New Roman" w:hAnsi="Times New Roman" w:hint="default"/>
      </w:rPr>
    </w:lvl>
    <w:lvl w:ilvl="4" w:tplc="BCFA63C2" w:tentative="1">
      <w:start w:val="1"/>
      <w:numFmt w:val="bullet"/>
      <w:lvlText w:val="•"/>
      <w:lvlJc w:val="left"/>
      <w:pPr>
        <w:tabs>
          <w:tab w:val="num" w:pos="3600"/>
        </w:tabs>
        <w:ind w:left="3600" w:hanging="360"/>
      </w:pPr>
      <w:rPr>
        <w:rFonts w:ascii="Times New Roman" w:hAnsi="Times New Roman" w:hint="default"/>
      </w:rPr>
    </w:lvl>
    <w:lvl w:ilvl="5" w:tplc="A558A0EA" w:tentative="1">
      <w:start w:val="1"/>
      <w:numFmt w:val="bullet"/>
      <w:lvlText w:val="•"/>
      <w:lvlJc w:val="left"/>
      <w:pPr>
        <w:tabs>
          <w:tab w:val="num" w:pos="4320"/>
        </w:tabs>
        <w:ind w:left="4320" w:hanging="360"/>
      </w:pPr>
      <w:rPr>
        <w:rFonts w:ascii="Times New Roman" w:hAnsi="Times New Roman" w:hint="default"/>
      </w:rPr>
    </w:lvl>
    <w:lvl w:ilvl="6" w:tplc="AB20884A" w:tentative="1">
      <w:start w:val="1"/>
      <w:numFmt w:val="bullet"/>
      <w:lvlText w:val="•"/>
      <w:lvlJc w:val="left"/>
      <w:pPr>
        <w:tabs>
          <w:tab w:val="num" w:pos="5040"/>
        </w:tabs>
        <w:ind w:left="5040" w:hanging="360"/>
      </w:pPr>
      <w:rPr>
        <w:rFonts w:ascii="Times New Roman" w:hAnsi="Times New Roman" w:hint="default"/>
      </w:rPr>
    </w:lvl>
    <w:lvl w:ilvl="7" w:tplc="16400556" w:tentative="1">
      <w:start w:val="1"/>
      <w:numFmt w:val="bullet"/>
      <w:lvlText w:val="•"/>
      <w:lvlJc w:val="left"/>
      <w:pPr>
        <w:tabs>
          <w:tab w:val="num" w:pos="5760"/>
        </w:tabs>
        <w:ind w:left="5760" w:hanging="360"/>
      </w:pPr>
      <w:rPr>
        <w:rFonts w:ascii="Times New Roman" w:hAnsi="Times New Roman" w:hint="default"/>
      </w:rPr>
    </w:lvl>
    <w:lvl w:ilvl="8" w:tplc="30AC98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B86588"/>
    <w:multiLevelType w:val="hybridMultilevel"/>
    <w:tmpl w:val="7C461548"/>
    <w:lvl w:ilvl="0" w:tplc="B64C0D3E">
      <w:start w:val="1"/>
      <w:numFmt w:val="bullet"/>
      <w:lvlText w:val="•"/>
      <w:lvlJc w:val="left"/>
      <w:pPr>
        <w:tabs>
          <w:tab w:val="num" w:pos="720"/>
        </w:tabs>
        <w:ind w:left="720" w:hanging="360"/>
      </w:pPr>
      <w:rPr>
        <w:rFonts w:ascii="Arial" w:hAnsi="Arial" w:hint="default"/>
      </w:rPr>
    </w:lvl>
    <w:lvl w:ilvl="1" w:tplc="6FF8D538" w:tentative="1">
      <w:start w:val="1"/>
      <w:numFmt w:val="bullet"/>
      <w:lvlText w:val="•"/>
      <w:lvlJc w:val="left"/>
      <w:pPr>
        <w:tabs>
          <w:tab w:val="num" w:pos="1440"/>
        </w:tabs>
        <w:ind w:left="1440" w:hanging="360"/>
      </w:pPr>
      <w:rPr>
        <w:rFonts w:ascii="Arial" w:hAnsi="Arial" w:hint="default"/>
      </w:rPr>
    </w:lvl>
    <w:lvl w:ilvl="2" w:tplc="7DC8E242" w:tentative="1">
      <w:start w:val="1"/>
      <w:numFmt w:val="bullet"/>
      <w:lvlText w:val="•"/>
      <w:lvlJc w:val="left"/>
      <w:pPr>
        <w:tabs>
          <w:tab w:val="num" w:pos="2160"/>
        </w:tabs>
        <w:ind w:left="2160" w:hanging="360"/>
      </w:pPr>
      <w:rPr>
        <w:rFonts w:ascii="Arial" w:hAnsi="Arial" w:hint="default"/>
      </w:rPr>
    </w:lvl>
    <w:lvl w:ilvl="3" w:tplc="BCC8D686" w:tentative="1">
      <w:start w:val="1"/>
      <w:numFmt w:val="bullet"/>
      <w:lvlText w:val="•"/>
      <w:lvlJc w:val="left"/>
      <w:pPr>
        <w:tabs>
          <w:tab w:val="num" w:pos="2880"/>
        </w:tabs>
        <w:ind w:left="2880" w:hanging="360"/>
      </w:pPr>
      <w:rPr>
        <w:rFonts w:ascii="Arial" w:hAnsi="Arial" w:hint="default"/>
      </w:rPr>
    </w:lvl>
    <w:lvl w:ilvl="4" w:tplc="789699A8" w:tentative="1">
      <w:start w:val="1"/>
      <w:numFmt w:val="bullet"/>
      <w:lvlText w:val="•"/>
      <w:lvlJc w:val="left"/>
      <w:pPr>
        <w:tabs>
          <w:tab w:val="num" w:pos="3600"/>
        </w:tabs>
        <w:ind w:left="3600" w:hanging="360"/>
      </w:pPr>
      <w:rPr>
        <w:rFonts w:ascii="Arial" w:hAnsi="Arial" w:hint="default"/>
      </w:rPr>
    </w:lvl>
    <w:lvl w:ilvl="5" w:tplc="53E01E2A" w:tentative="1">
      <w:start w:val="1"/>
      <w:numFmt w:val="bullet"/>
      <w:lvlText w:val="•"/>
      <w:lvlJc w:val="left"/>
      <w:pPr>
        <w:tabs>
          <w:tab w:val="num" w:pos="4320"/>
        </w:tabs>
        <w:ind w:left="4320" w:hanging="360"/>
      </w:pPr>
      <w:rPr>
        <w:rFonts w:ascii="Arial" w:hAnsi="Arial" w:hint="default"/>
      </w:rPr>
    </w:lvl>
    <w:lvl w:ilvl="6" w:tplc="A4E21B8A" w:tentative="1">
      <w:start w:val="1"/>
      <w:numFmt w:val="bullet"/>
      <w:lvlText w:val="•"/>
      <w:lvlJc w:val="left"/>
      <w:pPr>
        <w:tabs>
          <w:tab w:val="num" w:pos="5040"/>
        </w:tabs>
        <w:ind w:left="5040" w:hanging="360"/>
      </w:pPr>
      <w:rPr>
        <w:rFonts w:ascii="Arial" w:hAnsi="Arial" w:hint="default"/>
      </w:rPr>
    </w:lvl>
    <w:lvl w:ilvl="7" w:tplc="C10EB3C4" w:tentative="1">
      <w:start w:val="1"/>
      <w:numFmt w:val="bullet"/>
      <w:lvlText w:val="•"/>
      <w:lvlJc w:val="left"/>
      <w:pPr>
        <w:tabs>
          <w:tab w:val="num" w:pos="5760"/>
        </w:tabs>
        <w:ind w:left="5760" w:hanging="360"/>
      </w:pPr>
      <w:rPr>
        <w:rFonts w:ascii="Arial" w:hAnsi="Arial" w:hint="default"/>
      </w:rPr>
    </w:lvl>
    <w:lvl w:ilvl="8" w:tplc="DCE28D6E" w:tentative="1">
      <w:start w:val="1"/>
      <w:numFmt w:val="bullet"/>
      <w:lvlText w:val="•"/>
      <w:lvlJc w:val="left"/>
      <w:pPr>
        <w:tabs>
          <w:tab w:val="num" w:pos="6480"/>
        </w:tabs>
        <w:ind w:left="6480" w:hanging="360"/>
      </w:pPr>
      <w:rPr>
        <w:rFonts w:ascii="Arial" w:hAnsi="Arial" w:hint="default"/>
      </w:rPr>
    </w:lvl>
  </w:abstractNum>
  <w:abstractNum w:abstractNumId="5">
    <w:nsid w:val="1A8B79B6"/>
    <w:multiLevelType w:val="hybridMultilevel"/>
    <w:tmpl w:val="C5FA8CB6"/>
    <w:lvl w:ilvl="0" w:tplc="C5EC9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E4132A"/>
    <w:multiLevelType w:val="hybridMultilevel"/>
    <w:tmpl w:val="28F6B496"/>
    <w:lvl w:ilvl="0" w:tplc="5016E486">
      <w:start w:val="1"/>
      <w:numFmt w:val="bullet"/>
      <w:lvlText w:val=""/>
      <w:lvlJc w:val="left"/>
      <w:pPr>
        <w:tabs>
          <w:tab w:val="num" w:pos="720"/>
        </w:tabs>
        <w:ind w:left="720" w:hanging="360"/>
      </w:pPr>
      <w:rPr>
        <w:rFonts w:ascii="Wingdings 2" w:hAnsi="Wingdings 2" w:hint="default"/>
        <w:color w:val="000000" w:themeColor="text1"/>
      </w:rPr>
    </w:lvl>
    <w:lvl w:ilvl="1" w:tplc="36B8B86A" w:tentative="1">
      <w:start w:val="1"/>
      <w:numFmt w:val="bullet"/>
      <w:lvlText w:val=""/>
      <w:lvlJc w:val="left"/>
      <w:pPr>
        <w:tabs>
          <w:tab w:val="num" w:pos="1440"/>
        </w:tabs>
        <w:ind w:left="1440" w:hanging="360"/>
      </w:pPr>
      <w:rPr>
        <w:rFonts w:ascii="Wingdings 2" w:hAnsi="Wingdings 2" w:hint="default"/>
      </w:rPr>
    </w:lvl>
    <w:lvl w:ilvl="2" w:tplc="44FAB9F8" w:tentative="1">
      <w:start w:val="1"/>
      <w:numFmt w:val="bullet"/>
      <w:lvlText w:val=""/>
      <w:lvlJc w:val="left"/>
      <w:pPr>
        <w:tabs>
          <w:tab w:val="num" w:pos="2160"/>
        </w:tabs>
        <w:ind w:left="2160" w:hanging="360"/>
      </w:pPr>
      <w:rPr>
        <w:rFonts w:ascii="Wingdings 2" w:hAnsi="Wingdings 2" w:hint="default"/>
      </w:rPr>
    </w:lvl>
    <w:lvl w:ilvl="3" w:tplc="D5581F4E" w:tentative="1">
      <w:start w:val="1"/>
      <w:numFmt w:val="bullet"/>
      <w:lvlText w:val=""/>
      <w:lvlJc w:val="left"/>
      <w:pPr>
        <w:tabs>
          <w:tab w:val="num" w:pos="2880"/>
        </w:tabs>
        <w:ind w:left="2880" w:hanging="360"/>
      </w:pPr>
      <w:rPr>
        <w:rFonts w:ascii="Wingdings 2" w:hAnsi="Wingdings 2" w:hint="default"/>
      </w:rPr>
    </w:lvl>
    <w:lvl w:ilvl="4" w:tplc="4E4AF10E" w:tentative="1">
      <w:start w:val="1"/>
      <w:numFmt w:val="bullet"/>
      <w:lvlText w:val=""/>
      <w:lvlJc w:val="left"/>
      <w:pPr>
        <w:tabs>
          <w:tab w:val="num" w:pos="3600"/>
        </w:tabs>
        <w:ind w:left="3600" w:hanging="360"/>
      </w:pPr>
      <w:rPr>
        <w:rFonts w:ascii="Wingdings 2" w:hAnsi="Wingdings 2" w:hint="default"/>
      </w:rPr>
    </w:lvl>
    <w:lvl w:ilvl="5" w:tplc="2F8EA330" w:tentative="1">
      <w:start w:val="1"/>
      <w:numFmt w:val="bullet"/>
      <w:lvlText w:val=""/>
      <w:lvlJc w:val="left"/>
      <w:pPr>
        <w:tabs>
          <w:tab w:val="num" w:pos="4320"/>
        </w:tabs>
        <w:ind w:left="4320" w:hanging="360"/>
      </w:pPr>
      <w:rPr>
        <w:rFonts w:ascii="Wingdings 2" w:hAnsi="Wingdings 2" w:hint="default"/>
      </w:rPr>
    </w:lvl>
    <w:lvl w:ilvl="6" w:tplc="195AFCF8" w:tentative="1">
      <w:start w:val="1"/>
      <w:numFmt w:val="bullet"/>
      <w:lvlText w:val=""/>
      <w:lvlJc w:val="left"/>
      <w:pPr>
        <w:tabs>
          <w:tab w:val="num" w:pos="5040"/>
        </w:tabs>
        <w:ind w:left="5040" w:hanging="360"/>
      </w:pPr>
      <w:rPr>
        <w:rFonts w:ascii="Wingdings 2" w:hAnsi="Wingdings 2" w:hint="default"/>
      </w:rPr>
    </w:lvl>
    <w:lvl w:ilvl="7" w:tplc="573C0EA2" w:tentative="1">
      <w:start w:val="1"/>
      <w:numFmt w:val="bullet"/>
      <w:lvlText w:val=""/>
      <w:lvlJc w:val="left"/>
      <w:pPr>
        <w:tabs>
          <w:tab w:val="num" w:pos="5760"/>
        </w:tabs>
        <w:ind w:left="5760" w:hanging="360"/>
      </w:pPr>
      <w:rPr>
        <w:rFonts w:ascii="Wingdings 2" w:hAnsi="Wingdings 2" w:hint="default"/>
      </w:rPr>
    </w:lvl>
    <w:lvl w:ilvl="8" w:tplc="C80E56F6" w:tentative="1">
      <w:start w:val="1"/>
      <w:numFmt w:val="bullet"/>
      <w:lvlText w:val=""/>
      <w:lvlJc w:val="left"/>
      <w:pPr>
        <w:tabs>
          <w:tab w:val="num" w:pos="6480"/>
        </w:tabs>
        <w:ind w:left="6480" w:hanging="360"/>
      </w:pPr>
      <w:rPr>
        <w:rFonts w:ascii="Wingdings 2" w:hAnsi="Wingdings 2" w:hint="default"/>
      </w:rPr>
    </w:lvl>
  </w:abstractNum>
  <w:abstractNum w:abstractNumId="7">
    <w:nsid w:val="23FB12FA"/>
    <w:multiLevelType w:val="hybridMultilevel"/>
    <w:tmpl w:val="8C18F6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76E5B91"/>
    <w:multiLevelType w:val="hybridMultilevel"/>
    <w:tmpl w:val="0BE80566"/>
    <w:lvl w:ilvl="0" w:tplc="5BC4F29C">
      <w:start w:val="1"/>
      <w:numFmt w:val="bullet"/>
      <w:lvlText w:val="•"/>
      <w:lvlJc w:val="left"/>
      <w:pPr>
        <w:tabs>
          <w:tab w:val="num" w:pos="720"/>
        </w:tabs>
        <w:ind w:left="720" w:hanging="360"/>
      </w:pPr>
      <w:rPr>
        <w:rFonts w:ascii="Arial" w:hAnsi="Arial" w:hint="default"/>
      </w:rPr>
    </w:lvl>
    <w:lvl w:ilvl="1" w:tplc="12524588" w:tentative="1">
      <w:start w:val="1"/>
      <w:numFmt w:val="bullet"/>
      <w:lvlText w:val="•"/>
      <w:lvlJc w:val="left"/>
      <w:pPr>
        <w:tabs>
          <w:tab w:val="num" w:pos="1440"/>
        </w:tabs>
        <w:ind w:left="1440" w:hanging="360"/>
      </w:pPr>
      <w:rPr>
        <w:rFonts w:ascii="Arial" w:hAnsi="Arial" w:hint="default"/>
      </w:rPr>
    </w:lvl>
    <w:lvl w:ilvl="2" w:tplc="06C40F94" w:tentative="1">
      <w:start w:val="1"/>
      <w:numFmt w:val="bullet"/>
      <w:lvlText w:val="•"/>
      <w:lvlJc w:val="left"/>
      <w:pPr>
        <w:tabs>
          <w:tab w:val="num" w:pos="2160"/>
        </w:tabs>
        <w:ind w:left="2160" w:hanging="360"/>
      </w:pPr>
      <w:rPr>
        <w:rFonts w:ascii="Arial" w:hAnsi="Arial" w:hint="default"/>
      </w:rPr>
    </w:lvl>
    <w:lvl w:ilvl="3" w:tplc="E17E202C" w:tentative="1">
      <w:start w:val="1"/>
      <w:numFmt w:val="bullet"/>
      <w:lvlText w:val="•"/>
      <w:lvlJc w:val="left"/>
      <w:pPr>
        <w:tabs>
          <w:tab w:val="num" w:pos="2880"/>
        </w:tabs>
        <w:ind w:left="2880" w:hanging="360"/>
      </w:pPr>
      <w:rPr>
        <w:rFonts w:ascii="Arial" w:hAnsi="Arial" w:hint="default"/>
      </w:rPr>
    </w:lvl>
    <w:lvl w:ilvl="4" w:tplc="A30A6208" w:tentative="1">
      <w:start w:val="1"/>
      <w:numFmt w:val="bullet"/>
      <w:lvlText w:val="•"/>
      <w:lvlJc w:val="left"/>
      <w:pPr>
        <w:tabs>
          <w:tab w:val="num" w:pos="3600"/>
        </w:tabs>
        <w:ind w:left="3600" w:hanging="360"/>
      </w:pPr>
      <w:rPr>
        <w:rFonts w:ascii="Arial" w:hAnsi="Arial" w:hint="default"/>
      </w:rPr>
    </w:lvl>
    <w:lvl w:ilvl="5" w:tplc="4A32ACB8" w:tentative="1">
      <w:start w:val="1"/>
      <w:numFmt w:val="bullet"/>
      <w:lvlText w:val="•"/>
      <w:lvlJc w:val="left"/>
      <w:pPr>
        <w:tabs>
          <w:tab w:val="num" w:pos="4320"/>
        </w:tabs>
        <w:ind w:left="4320" w:hanging="360"/>
      </w:pPr>
      <w:rPr>
        <w:rFonts w:ascii="Arial" w:hAnsi="Arial" w:hint="default"/>
      </w:rPr>
    </w:lvl>
    <w:lvl w:ilvl="6" w:tplc="AB9E48E4" w:tentative="1">
      <w:start w:val="1"/>
      <w:numFmt w:val="bullet"/>
      <w:lvlText w:val="•"/>
      <w:lvlJc w:val="left"/>
      <w:pPr>
        <w:tabs>
          <w:tab w:val="num" w:pos="5040"/>
        </w:tabs>
        <w:ind w:left="5040" w:hanging="360"/>
      </w:pPr>
      <w:rPr>
        <w:rFonts w:ascii="Arial" w:hAnsi="Arial" w:hint="default"/>
      </w:rPr>
    </w:lvl>
    <w:lvl w:ilvl="7" w:tplc="E8BCFFEA" w:tentative="1">
      <w:start w:val="1"/>
      <w:numFmt w:val="bullet"/>
      <w:lvlText w:val="•"/>
      <w:lvlJc w:val="left"/>
      <w:pPr>
        <w:tabs>
          <w:tab w:val="num" w:pos="5760"/>
        </w:tabs>
        <w:ind w:left="5760" w:hanging="360"/>
      </w:pPr>
      <w:rPr>
        <w:rFonts w:ascii="Arial" w:hAnsi="Arial" w:hint="default"/>
      </w:rPr>
    </w:lvl>
    <w:lvl w:ilvl="8" w:tplc="74D821E2" w:tentative="1">
      <w:start w:val="1"/>
      <w:numFmt w:val="bullet"/>
      <w:lvlText w:val="•"/>
      <w:lvlJc w:val="left"/>
      <w:pPr>
        <w:tabs>
          <w:tab w:val="num" w:pos="6480"/>
        </w:tabs>
        <w:ind w:left="6480" w:hanging="360"/>
      </w:pPr>
      <w:rPr>
        <w:rFonts w:ascii="Arial" w:hAnsi="Arial" w:hint="default"/>
      </w:rPr>
    </w:lvl>
  </w:abstractNum>
  <w:abstractNum w:abstractNumId="9">
    <w:nsid w:val="30946A3E"/>
    <w:multiLevelType w:val="hybridMultilevel"/>
    <w:tmpl w:val="169CE072"/>
    <w:lvl w:ilvl="0" w:tplc="39ECA27C">
      <w:start w:val="1"/>
      <w:numFmt w:val="bullet"/>
      <w:lvlText w:val="•"/>
      <w:lvlJc w:val="left"/>
      <w:pPr>
        <w:tabs>
          <w:tab w:val="num" w:pos="720"/>
        </w:tabs>
        <w:ind w:left="720" w:hanging="360"/>
      </w:pPr>
      <w:rPr>
        <w:rFonts w:ascii="Times New Roman" w:hAnsi="Times New Roman" w:hint="default"/>
      </w:rPr>
    </w:lvl>
    <w:lvl w:ilvl="1" w:tplc="1A6871F4" w:tentative="1">
      <w:start w:val="1"/>
      <w:numFmt w:val="bullet"/>
      <w:lvlText w:val="•"/>
      <w:lvlJc w:val="left"/>
      <w:pPr>
        <w:tabs>
          <w:tab w:val="num" w:pos="1440"/>
        </w:tabs>
        <w:ind w:left="1440" w:hanging="360"/>
      </w:pPr>
      <w:rPr>
        <w:rFonts w:ascii="Times New Roman" w:hAnsi="Times New Roman" w:hint="default"/>
      </w:rPr>
    </w:lvl>
    <w:lvl w:ilvl="2" w:tplc="2858FD7A" w:tentative="1">
      <w:start w:val="1"/>
      <w:numFmt w:val="bullet"/>
      <w:lvlText w:val="•"/>
      <w:lvlJc w:val="left"/>
      <w:pPr>
        <w:tabs>
          <w:tab w:val="num" w:pos="2160"/>
        </w:tabs>
        <w:ind w:left="2160" w:hanging="360"/>
      </w:pPr>
      <w:rPr>
        <w:rFonts w:ascii="Times New Roman" w:hAnsi="Times New Roman" w:hint="default"/>
      </w:rPr>
    </w:lvl>
    <w:lvl w:ilvl="3" w:tplc="CE0EA318" w:tentative="1">
      <w:start w:val="1"/>
      <w:numFmt w:val="bullet"/>
      <w:lvlText w:val="•"/>
      <w:lvlJc w:val="left"/>
      <w:pPr>
        <w:tabs>
          <w:tab w:val="num" w:pos="2880"/>
        </w:tabs>
        <w:ind w:left="2880" w:hanging="360"/>
      </w:pPr>
      <w:rPr>
        <w:rFonts w:ascii="Times New Roman" w:hAnsi="Times New Roman" w:hint="default"/>
      </w:rPr>
    </w:lvl>
    <w:lvl w:ilvl="4" w:tplc="52F63C5C" w:tentative="1">
      <w:start w:val="1"/>
      <w:numFmt w:val="bullet"/>
      <w:lvlText w:val="•"/>
      <w:lvlJc w:val="left"/>
      <w:pPr>
        <w:tabs>
          <w:tab w:val="num" w:pos="3600"/>
        </w:tabs>
        <w:ind w:left="3600" w:hanging="360"/>
      </w:pPr>
      <w:rPr>
        <w:rFonts w:ascii="Times New Roman" w:hAnsi="Times New Roman" w:hint="default"/>
      </w:rPr>
    </w:lvl>
    <w:lvl w:ilvl="5" w:tplc="21DC7652" w:tentative="1">
      <w:start w:val="1"/>
      <w:numFmt w:val="bullet"/>
      <w:lvlText w:val="•"/>
      <w:lvlJc w:val="left"/>
      <w:pPr>
        <w:tabs>
          <w:tab w:val="num" w:pos="4320"/>
        </w:tabs>
        <w:ind w:left="4320" w:hanging="360"/>
      </w:pPr>
      <w:rPr>
        <w:rFonts w:ascii="Times New Roman" w:hAnsi="Times New Roman" w:hint="default"/>
      </w:rPr>
    </w:lvl>
    <w:lvl w:ilvl="6" w:tplc="9CC6DEFE" w:tentative="1">
      <w:start w:val="1"/>
      <w:numFmt w:val="bullet"/>
      <w:lvlText w:val="•"/>
      <w:lvlJc w:val="left"/>
      <w:pPr>
        <w:tabs>
          <w:tab w:val="num" w:pos="5040"/>
        </w:tabs>
        <w:ind w:left="5040" w:hanging="360"/>
      </w:pPr>
      <w:rPr>
        <w:rFonts w:ascii="Times New Roman" w:hAnsi="Times New Roman" w:hint="default"/>
      </w:rPr>
    </w:lvl>
    <w:lvl w:ilvl="7" w:tplc="2FE8288E" w:tentative="1">
      <w:start w:val="1"/>
      <w:numFmt w:val="bullet"/>
      <w:lvlText w:val="•"/>
      <w:lvlJc w:val="left"/>
      <w:pPr>
        <w:tabs>
          <w:tab w:val="num" w:pos="5760"/>
        </w:tabs>
        <w:ind w:left="5760" w:hanging="360"/>
      </w:pPr>
      <w:rPr>
        <w:rFonts w:ascii="Times New Roman" w:hAnsi="Times New Roman" w:hint="default"/>
      </w:rPr>
    </w:lvl>
    <w:lvl w:ilvl="8" w:tplc="48AA05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013653"/>
    <w:multiLevelType w:val="hybridMultilevel"/>
    <w:tmpl w:val="B7780022"/>
    <w:lvl w:ilvl="0" w:tplc="6C0683D4">
      <w:start w:val="1"/>
      <w:numFmt w:val="bullet"/>
      <w:lvlText w:val="•"/>
      <w:lvlJc w:val="left"/>
      <w:pPr>
        <w:tabs>
          <w:tab w:val="num" w:pos="720"/>
        </w:tabs>
        <w:ind w:left="720" w:hanging="360"/>
      </w:pPr>
      <w:rPr>
        <w:rFonts w:ascii="Times New Roman" w:hAnsi="Times New Roman" w:hint="default"/>
      </w:rPr>
    </w:lvl>
    <w:lvl w:ilvl="1" w:tplc="C15EAEB2" w:tentative="1">
      <w:start w:val="1"/>
      <w:numFmt w:val="bullet"/>
      <w:lvlText w:val="•"/>
      <w:lvlJc w:val="left"/>
      <w:pPr>
        <w:tabs>
          <w:tab w:val="num" w:pos="1440"/>
        </w:tabs>
        <w:ind w:left="1440" w:hanging="360"/>
      </w:pPr>
      <w:rPr>
        <w:rFonts w:ascii="Times New Roman" w:hAnsi="Times New Roman" w:hint="default"/>
      </w:rPr>
    </w:lvl>
    <w:lvl w:ilvl="2" w:tplc="6D9A493C" w:tentative="1">
      <w:start w:val="1"/>
      <w:numFmt w:val="bullet"/>
      <w:lvlText w:val="•"/>
      <w:lvlJc w:val="left"/>
      <w:pPr>
        <w:tabs>
          <w:tab w:val="num" w:pos="2160"/>
        </w:tabs>
        <w:ind w:left="2160" w:hanging="360"/>
      </w:pPr>
      <w:rPr>
        <w:rFonts w:ascii="Times New Roman" w:hAnsi="Times New Roman" w:hint="default"/>
      </w:rPr>
    </w:lvl>
    <w:lvl w:ilvl="3" w:tplc="D4323CFC" w:tentative="1">
      <w:start w:val="1"/>
      <w:numFmt w:val="bullet"/>
      <w:lvlText w:val="•"/>
      <w:lvlJc w:val="left"/>
      <w:pPr>
        <w:tabs>
          <w:tab w:val="num" w:pos="2880"/>
        </w:tabs>
        <w:ind w:left="2880" w:hanging="360"/>
      </w:pPr>
      <w:rPr>
        <w:rFonts w:ascii="Times New Roman" w:hAnsi="Times New Roman" w:hint="default"/>
      </w:rPr>
    </w:lvl>
    <w:lvl w:ilvl="4" w:tplc="E2626034" w:tentative="1">
      <w:start w:val="1"/>
      <w:numFmt w:val="bullet"/>
      <w:lvlText w:val="•"/>
      <w:lvlJc w:val="left"/>
      <w:pPr>
        <w:tabs>
          <w:tab w:val="num" w:pos="3600"/>
        </w:tabs>
        <w:ind w:left="3600" w:hanging="360"/>
      </w:pPr>
      <w:rPr>
        <w:rFonts w:ascii="Times New Roman" w:hAnsi="Times New Roman" w:hint="default"/>
      </w:rPr>
    </w:lvl>
    <w:lvl w:ilvl="5" w:tplc="49083CEA" w:tentative="1">
      <w:start w:val="1"/>
      <w:numFmt w:val="bullet"/>
      <w:lvlText w:val="•"/>
      <w:lvlJc w:val="left"/>
      <w:pPr>
        <w:tabs>
          <w:tab w:val="num" w:pos="4320"/>
        </w:tabs>
        <w:ind w:left="4320" w:hanging="360"/>
      </w:pPr>
      <w:rPr>
        <w:rFonts w:ascii="Times New Roman" w:hAnsi="Times New Roman" w:hint="default"/>
      </w:rPr>
    </w:lvl>
    <w:lvl w:ilvl="6" w:tplc="3A180BA4" w:tentative="1">
      <w:start w:val="1"/>
      <w:numFmt w:val="bullet"/>
      <w:lvlText w:val="•"/>
      <w:lvlJc w:val="left"/>
      <w:pPr>
        <w:tabs>
          <w:tab w:val="num" w:pos="5040"/>
        </w:tabs>
        <w:ind w:left="5040" w:hanging="360"/>
      </w:pPr>
      <w:rPr>
        <w:rFonts w:ascii="Times New Roman" w:hAnsi="Times New Roman" w:hint="default"/>
      </w:rPr>
    </w:lvl>
    <w:lvl w:ilvl="7" w:tplc="E9E24418" w:tentative="1">
      <w:start w:val="1"/>
      <w:numFmt w:val="bullet"/>
      <w:lvlText w:val="•"/>
      <w:lvlJc w:val="left"/>
      <w:pPr>
        <w:tabs>
          <w:tab w:val="num" w:pos="5760"/>
        </w:tabs>
        <w:ind w:left="5760" w:hanging="360"/>
      </w:pPr>
      <w:rPr>
        <w:rFonts w:ascii="Times New Roman" w:hAnsi="Times New Roman" w:hint="default"/>
      </w:rPr>
    </w:lvl>
    <w:lvl w:ilvl="8" w:tplc="E35855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0925DB"/>
    <w:multiLevelType w:val="hybridMultilevel"/>
    <w:tmpl w:val="F39ADE78"/>
    <w:lvl w:ilvl="0" w:tplc="2D14B128">
      <w:start w:val="1"/>
      <w:numFmt w:val="bullet"/>
      <w:lvlText w:val=""/>
      <w:lvlJc w:val="left"/>
      <w:pPr>
        <w:tabs>
          <w:tab w:val="num" w:pos="720"/>
        </w:tabs>
        <w:ind w:left="720" w:hanging="360"/>
      </w:pPr>
      <w:rPr>
        <w:rFonts w:ascii="Wingdings 2" w:hAnsi="Wingdings 2" w:hint="default"/>
      </w:rPr>
    </w:lvl>
    <w:lvl w:ilvl="1" w:tplc="C8CCC8CC" w:tentative="1">
      <w:start w:val="1"/>
      <w:numFmt w:val="bullet"/>
      <w:lvlText w:val=""/>
      <w:lvlJc w:val="left"/>
      <w:pPr>
        <w:tabs>
          <w:tab w:val="num" w:pos="1440"/>
        </w:tabs>
        <w:ind w:left="1440" w:hanging="360"/>
      </w:pPr>
      <w:rPr>
        <w:rFonts w:ascii="Wingdings 2" w:hAnsi="Wingdings 2" w:hint="default"/>
      </w:rPr>
    </w:lvl>
    <w:lvl w:ilvl="2" w:tplc="C8B688CC" w:tentative="1">
      <w:start w:val="1"/>
      <w:numFmt w:val="bullet"/>
      <w:lvlText w:val=""/>
      <w:lvlJc w:val="left"/>
      <w:pPr>
        <w:tabs>
          <w:tab w:val="num" w:pos="2160"/>
        </w:tabs>
        <w:ind w:left="2160" w:hanging="360"/>
      </w:pPr>
      <w:rPr>
        <w:rFonts w:ascii="Wingdings 2" w:hAnsi="Wingdings 2" w:hint="default"/>
      </w:rPr>
    </w:lvl>
    <w:lvl w:ilvl="3" w:tplc="621ADDF4" w:tentative="1">
      <w:start w:val="1"/>
      <w:numFmt w:val="bullet"/>
      <w:lvlText w:val=""/>
      <w:lvlJc w:val="left"/>
      <w:pPr>
        <w:tabs>
          <w:tab w:val="num" w:pos="2880"/>
        </w:tabs>
        <w:ind w:left="2880" w:hanging="360"/>
      </w:pPr>
      <w:rPr>
        <w:rFonts w:ascii="Wingdings 2" w:hAnsi="Wingdings 2" w:hint="default"/>
      </w:rPr>
    </w:lvl>
    <w:lvl w:ilvl="4" w:tplc="8C3A205C" w:tentative="1">
      <w:start w:val="1"/>
      <w:numFmt w:val="bullet"/>
      <w:lvlText w:val=""/>
      <w:lvlJc w:val="left"/>
      <w:pPr>
        <w:tabs>
          <w:tab w:val="num" w:pos="3600"/>
        </w:tabs>
        <w:ind w:left="3600" w:hanging="360"/>
      </w:pPr>
      <w:rPr>
        <w:rFonts w:ascii="Wingdings 2" w:hAnsi="Wingdings 2" w:hint="default"/>
      </w:rPr>
    </w:lvl>
    <w:lvl w:ilvl="5" w:tplc="BCD6F622" w:tentative="1">
      <w:start w:val="1"/>
      <w:numFmt w:val="bullet"/>
      <w:lvlText w:val=""/>
      <w:lvlJc w:val="left"/>
      <w:pPr>
        <w:tabs>
          <w:tab w:val="num" w:pos="4320"/>
        </w:tabs>
        <w:ind w:left="4320" w:hanging="360"/>
      </w:pPr>
      <w:rPr>
        <w:rFonts w:ascii="Wingdings 2" w:hAnsi="Wingdings 2" w:hint="default"/>
      </w:rPr>
    </w:lvl>
    <w:lvl w:ilvl="6" w:tplc="00400568" w:tentative="1">
      <w:start w:val="1"/>
      <w:numFmt w:val="bullet"/>
      <w:lvlText w:val=""/>
      <w:lvlJc w:val="left"/>
      <w:pPr>
        <w:tabs>
          <w:tab w:val="num" w:pos="5040"/>
        </w:tabs>
        <w:ind w:left="5040" w:hanging="360"/>
      </w:pPr>
      <w:rPr>
        <w:rFonts w:ascii="Wingdings 2" w:hAnsi="Wingdings 2" w:hint="default"/>
      </w:rPr>
    </w:lvl>
    <w:lvl w:ilvl="7" w:tplc="D2AA3DE0" w:tentative="1">
      <w:start w:val="1"/>
      <w:numFmt w:val="bullet"/>
      <w:lvlText w:val=""/>
      <w:lvlJc w:val="left"/>
      <w:pPr>
        <w:tabs>
          <w:tab w:val="num" w:pos="5760"/>
        </w:tabs>
        <w:ind w:left="5760" w:hanging="360"/>
      </w:pPr>
      <w:rPr>
        <w:rFonts w:ascii="Wingdings 2" w:hAnsi="Wingdings 2" w:hint="default"/>
      </w:rPr>
    </w:lvl>
    <w:lvl w:ilvl="8" w:tplc="17C43E20" w:tentative="1">
      <w:start w:val="1"/>
      <w:numFmt w:val="bullet"/>
      <w:lvlText w:val=""/>
      <w:lvlJc w:val="left"/>
      <w:pPr>
        <w:tabs>
          <w:tab w:val="num" w:pos="6480"/>
        </w:tabs>
        <w:ind w:left="6480" w:hanging="360"/>
      </w:pPr>
      <w:rPr>
        <w:rFonts w:ascii="Wingdings 2" w:hAnsi="Wingdings 2" w:hint="default"/>
      </w:rPr>
    </w:lvl>
  </w:abstractNum>
  <w:abstractNum w:abstractNumId="12">
    <w:nsid w:val="3B79437F"/>
    <w:multiLevelType w:val="hybridMultilevel"/>
    <w:tmpl w:val="4D120E58"/>
    <w:lvl w:ilvl="0" w:tplc="BFC2FDA8">
      <w:start w:val="1"/>
      <w:numFmt w:val="bullet"/>
      <w:lvlText w:val="•"/>
      <w:lvlJc w:val="left"/>
      <w:pPr>
        <w:tabs>
          <w:tab w:val="num" w:pos="720"/>
        </w:tabs>
        <w:ind w:left="720" w:hanging="360"/>
      </w:pPr>
      <w:rPr>
        <w:rFonts w:ascii="Times New Roman" w:hAnsi="Times New Roman" w:hint="default"/>
      </w:rPr>
    </w:lvl>
    <w:lvl w:ilvl="1" w:tplc="984E8F04" w:tentative="1">
      <w:start w:val="1"/>
      <w:numFmt w:val="bullet"/>
      <w:lvlText w:val="•"/>
      <w:lvlJc w:val="left"/>
      <w:pPr>
        <w:tabs>
          <w:tab w:val="num" w:pos="1440"/>
        </w:tabs>
        <w:ind w:left="1440" w:hanging="360"/>
      </w:pPr>
      <w:rPr>
        <w:rFonts w:ascii="Times New Roman" w:hAnsi="Times New Roman" w:hint="default"/>
      </w:rPr>
    </w:lvl>
    <w:lvl w:ilvl="2" w:tplc="F29855C2" w:tentative="1">
      <w:start w:val="1"/>
      <w:numFmt w:val="bullet"/>
      <w:lvlText w:val="•"/>
      <w:lvlJc w:val="left"/>
      <w:pPr>
        <w:tabs>
          <w:tab w:val="num" w:pos="2160"/>
        </w:tabs>
        <w:ind w:left="2160" w:hanging="360"/>
      </w:pPr>
      <w:rPr>
        <w:rFonts w:ascii="Times New Roman" w:hAnsi="Times New Roman" w:hint="default"/>
      </w:rPr>
    </w:lvl>
    <w:lvl w:ilvl="3" w:tplc="7E982594" w:tentative="1">
      <w:start w:val="1"/>
      <w:numFmt w:val="bullet"/>
      <w:lvlText w:val="•"/>
      <w:lvlJc w:val="left"/>
      <w:pPr>
        <w:tabs>
          <w:tab w:val="num" w:pos="2880"/>
        </w:tabs>
        <w:ind w:left="2880" w:hanging="360"/>
      </w:pPr>
      <w:rPr>
        <w:rFonts w:ascii="Times New Roman" w:hAnsi="Times New Roman" w:hint="default"/>
      </w:rPr>
    </w:lvl>
    <w:lvl w:ilvl="4" w:tplc="17B8551C" w:tentative="1">
      <w:start w:val="1"/>
      <w:numFmt w:val="bullet"/>
      <w:lvlText w:val="•"/>
      <w:lvlJc w:val="left"/>
      <w:pPr>
        <w:tabs>
          <w:tab w:val="num" w:pos="3600"/>
        </w:tabs>
        <w:ind w:left="3600" w:hanging="360"/>
      </w:pPr>
      <w:rPr>
        <w:rFonts w:ascii="Times New Roman" w:hAnsi="Times New Roman" w:hint="default"/>
      </w:rPr>
    </w:lvl>
    <w:lvl w:ilvl="5" w:tplc="7C485170" w:tentative="1">
      <w:start w:val="1"/>
      <w:numFmt w:val="bullet"/>
      <w:lvlText w:val="•"/>
      <w:lvlJc w:val="left"/>
      <w:pPr>
        <w:tabs>
          <w:tab w:val="num" w:pos="4320"/>
        </w:tabs>
        <w:ind w:left="4320" w:hanging="360"/>
      </w:pPr>
      <w:rPr>
        <w:rFonts w:ascii="Times New Roman" w:hAnsi="Times New Roman" w:hint="default"/>
      </w:rPr>
    </w:lvl>
    <w:lvl w:ilvl="6" w:tplc="CE38EA0A" w:tentative="1">
      <w:start w:val="1"/>
      <w:numFmt w:val="bullet"/>
      <w:lvlText w:val="•"/>
      <w:lvlJc w:val="left"/>
      <w:pPr>
        <w:tabs>
          <w:tab w:val="num" w:pos="5040"/>
        </w:tabs>
        <w:ind w:left="5040" w:hanging="360"/>
      </w:pPr>
      <w:rPr>
        <w:rFonts w:ascii="Times New Roman" w:hAnsi="Times New Roman" w:hint="default"/>
      </w:rPr>
    </w:lvl>
    <w:lvl w:ilvl="7" w:tplc="093E135A" w:tentative="1">
      <w:start w:val="1"/>
      <w:numFmt w:val="bullet"/>
      <w:lvlText w:val="•"/>
      <w:lvlJc w:val="left"/>
      <w:pPr>
        <w:tabs>
          <w:tab w:val="num" w:pos="5760"/>
        </w:tabs>
        <w:ind w:left="5760" w:hanging="360"/>
      </w:pPr>
      <w:rPr>
        <w:rFonts w:ascii="Times New Roman" w:hAnsi="Times New Roman" w:hint="default"/>
      </w:rPr>
    </w:lvl>
    <w:lvl w:ilvl="8" w:tplc="B13AA0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FD6CD4"/>
    <w:multiLevelType w:val="hybridMultilevel"/>
    <w:tmpl w:val="AD7AC862"/>
    <w:lvl w:ilvl="0" w:tplc="DA30F796">
      <w:start w:val="1"/>
      <w:numFmt w:val="bullet"/>
      <w:lvlText w:val=""/>
      <w:lvlJc w:val="left"/>
      <w:pPr>
        <w:tabs>
          <w:tab w:val="num" w:pos="720"/>
        </w:tabs>
        <w:ind w:left="720" w:hanging="360"/>
      </w:pPr>
      <w:rPr>
        <w:rFonts w:ascii="Wingdings 2" w:hAnsi="Wingdings 2" w:hint="default"/>
      </w:rPr>
    </w:lvl>
    <w:lvl w:ilvl="1" w:tplc="C220E5F6" w:tentative="1">
      <w:start w:val="1"/>
      <w:numFmt w:val="bullet"/>
      <w:lvlText w:val=""/>
      <w:lvlJc w:val="left"/>
      <w:pPr>
        <w:tabs>
          <w:tab w:val="num" w:pos="1440"/>
        </w:tabs>
        <w:ind w:left="1440" w:hanging="360"/>
      </w:pPr>
      <w:rPr>
        <w:rFonts w:ascii="Wingdings 2" w:hAnsi="Wingdings 2" w:hint="default"/>
      </w:rPr>
    </w:lvl>
    <w:lvl w:ilvl="2" w:tplc="D25243AC" w:tentative="1">
      <w:start w:val="1"/>
      <w:numFmt w:val="bullet"/>
      <w:lvlText w:val=""/>
      <w:lvlJc w:val="left"/>
      <w:pPr>
        <w:tabs>
          <w:tab w:val="num" w:pos="2160"/>
        </w:tabs>
        <w:ind w:left="2160" w:hanging="360"/>
      </w:pPr>
      <w:rPr>
        <w:rFonts w:ascii="Wingdings 2" w:hAnsi="Wingdings 2" w:hint="default"/>
      </w:rPr>
    </w:lvl>
    <w:lvl w:ilvl="3" w:tplc="94E48ADC" w:tentative="1">
      <w:start w:val="1"/>
      <w:numFmt w:val="bullet"/>
      <w:lvlText w:val=""/>
      <w:lvlJc w:val="left"/>
      <w:pPr>
        <w:tabs>
          <w:tab w:val="num" w:pos="2880"/>
        </w:tabs>
        <w:ind w:left="2880" w:hanging="360"/>
      </w:pPr>
      <w:rPr>
        <w:rFonts w:ascii="Wingdings 2" w:hAnsi="Wingdings 2" w:hint="default"/>
      </w:rPr>
    </w:lvl>
    <w:lvl w:ilvl="4" w:tplc="B796762E" w:tentative="1">
      <w:start w:val="1"/>
      <w:numFmt w:val="bullet"/>
      <w:lvlText w:val=""/>
      <w:lvlJc w:val="left"/>
      <w:pPr>
        <w:tabs>
          <w:tab w:val="num" w:pos="3600"/>
        </w:tabs>
        <w:ind w:left="3600" w:hanging="360"/>
      </w:pPr>
      <w:rPr>
        <w:rFonts w:ascii="Wingdings 2" w:hAnsi="Wingdings 2" w:hint="default"/>
      </w:rPr>
    </w:lvl>
    <w:lvl w:ilvl="5" w:tplc="206876FE" w:tentative="1">
      <w:start w:val="1"/>
      <w:numFmt w:val="bullet"/>
      <w:lvlText w:val=""/>
      <w:lvlJc w:val="left"/>
      <w:pPr>
        <w:tabs>
          <w:tab w:val="num" w:pos="4320"/>
        </w:tabs>
        <w:ind w:left="4320" w:hanging="360"/>
      </w:pPr>
      <w:rPr>
        <w:rFonts w:ascii="Wingdings 2" w:hAnsi="Wingdings 2" w:hint="default"/>
      </w:rPr>
    </w:lvl>
    <w:lvl w:ilvl="6" w:tplc="7C1C9C76" w:tentative="1">
      <w:start w:val="1"/>
      <w:numFmt w:val="bullet"/>
      <w:lvlText w:val=""/>
      <w:lvlJc w:val="left"/>
      <w:pPr>
        <w:tabs>
          <w:tab w:val="num" w:pos="5040"/>
        </w:tabs>
        <w:ind w:left="5040" w:hanging="360"/>
      </w:pPr>
      <w:rPr>
        <w:rFonts w:ascii="Wingdings 2" w:hAnsi="Wingdings 2" w:hint="default"/>
      </w:rPr>
    </w:lvl>
    <w:lvl w:ilvl="7" w:tplc="C352A08C" w:tentative="1">
      <w:start w:val="1"/>
      <w:numFmt w:val="bullet"/>
      <w:lvlText w:val=""/>
      <w:lvlJc w:val="left"/>
      <w:pPr>
        <w:tabs>
          <w:tab w:val="num" w:pos="5760"/>
        </w:tabs>
        <w:ind w:left="5760" w:hanging="360"/>
      </w:pPr>
      <w:rPr>
        <w:rFonts w:ascii="Wingdings 2" w:hAnsi="Wingdings 2" w:hint="default"/>
      </w:rPr>
    </w:lvl>
    <w:lvl w:ilvl="8" w:tplc="C72EB406" w:tentative="1">
      <w:start w:val="1"/>
      <w:numFmt w:val="bullet"/>
      <w:lvlText w:val=""/>
      <w:lvlJc w:val="left"/>
      <w:pPr>
        <w:tabs>
          <w:tab w:val="num" w:pos="6480"/>
        </w:tabs>
        <w:ind w:left="6480" w:hanging="360"/>
      </w:pPr>
      <w:rPr>
        <w:rFonts w:ascii="Wingdings 2" w:hAnsi="Wingdings 2" w:hint="default"/>
      </w:rPr>
    </w:lvl>
  </w:abstractNum>
  <w:abstractNum w:abstractNumId="14">
    <w:nsid w:val="47845E46"/>
    <w:multiLevelType w:val="hybridMultilevel"/>
    <w:tmpl w:val="E92E2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F2478"/>
    <w:multiLevelType w:val="hybridMultilevel"/>
    <w:tmpl w:val="BFF8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B2673"/>
    <w:multiLevelType w:val="hybridMultilevel"/>
    <w:tmpl w:val="0E12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C1D95"/>
    <w:multiLevelType w:val="hybridMultilevel"/>
    <w:tmpl w:val="222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52F6D"/>
    <w:multiLevelType w:val="hybridMultilevel"/>
    <w:tmpl w:val="D314655A"/>
    <w:lvl w:ilvl="0" w:tplc="C06A1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DC67388"/>
    <w:multiLevelType w:val="hybridMultilevel"/>
    <w:tmpl w:val="998C219A"/>
    <w:lvl w:ilvl="0" w:tplc="625A9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656AE8"/>
    <w:multiLevelType w:val="hybridMultilevel"/>
    <w:tmpl w:val="1BB8AF64"/>
    <w:lvl w:ilvl="0" w:tplc="05DAFB4C">
      <w:start w:val="1"/>
      <w:numFmt w:val="bullet"/>
      <w:lvlText w:val="•"/>
      <w:lvlJc w:val="left"/>
      <w:pPr>
        <w:tabs>
          <w:tab w:val="num" w:pos="720"/>
        </w:tabs>
        <w:ind w:left="720" w:hanging="360"/>
      </w:pPr>
      <w:rPr>
        <w:rFonts w:ascii="Times New Roman" w:hAnsi="Times New Roman" w:hint="default"/>
      </w:rPr>
    </w:lvl>
    <w:lvl w:ilvl="1" w:tplc="3EB875EA" w:tentative="1">
      <w:start w:val="1"/>
      <w:numFmt w:val="bullet"/>
      <w:lvlText w:val="•"/>
      <w:lvlJc w:val="left"/>
      <w:pPr>
        <w:tabs>
          <w:tab w:val="num" w:pos="1440"/>
        </w:tabs>
        <w:ind w:left="1440" w:hanging="360"/>
      </w:pPr>
      <w:rPr>
        <w:rFonts w:ascii="Times New Roman" w:hAnsi="Times New Roman" w:hint="default"/>
      </w:rPr>
    </w:lvl>
    <w:lvl w:ilvl="2" w:tplc="F1B0B5C6" w:tentative="1">
      <w:start w:val="1"/>
      <w:numFmt w:val="bullet"/>
      <w:lvlText w:val="•"/>
      <w:lvlJc w:val="left"/>
      <w:pPr>
        <w:tabs>
          <w:tab w:val="num" w:pos="2160"/>
        </w:tabs>
        <w:ind w:left="2160" w:hanging="360"/>
      </w:pPr>
      <w:rPr>
        <w:rFonts w:ascii="Times New Roman" w:hAnsi="Times New Roman" w:hint="default"/>
      </w:rPr>
    </w:lvl>
    <w:lvl w:ilvl="3" w:tplc="24AC27D0" w:tentative="1">
      <w:start w:val="1"/>
      <w:numFmt w:val="bullet"/>
      <w:lvlText w:val="•"/>
      <w:lvlJc w:val="left"/>
      <w:pPr>
        <w:tabs>
          <w:tab w:val="num" w:pos="2880"/>
        </w:tabs>
        <w:ind w:left="2880" w:hanging="360"/>
      </w:pPr>
      <w:rPr>
        <w:rFonts w:ascii="Times New Roman" w:hAnsi="Times New Roman" w:hint="default"/>
      </w:rPr>
    </w:lvl>
    <w:lvl w:ilvl="4" w:tplc="C05E7AC4" w:tentative="1">
      <w:start w:val="1"/>
      <w:numFmt w:val="bullet"/>
      <w:lvlText w:val="•"/>
      <w:lvlJc w:val="left"/>
      <w:pPr>
        <w:tabs>
          <w:tab w:val="num" w:pos="3600"/>
        </w:tabs>
        <w:ind w:left="3600" w:hanging="360"/>
      </w:pPr>
      <w:rPr>
        <w:rFonts w:ascii="Times New Roman" w:hAnsi="Times New Roman" w:hint="default"/>
      </w:rPr>
    </w:lvl>
    <w:lvl w:ilvl="5" w:tplc="333AC290" w:tentative="1">
      <w:start w:val="1"/>
      <w:numFmt w:val="bullet"/>
      <w:lvlText w:val="•"/>
      <w:lvlJc w:val="left"/>
      <w:pPr>
        <w:tabs>
          <w:tab w:val="num" w:pos="4320"/>
        </w:tabs>
        <w:ind w:left="4320" w:hanging="360"/>
      </w:pPr>
      <w:rPr>
        <w:rFonts w:ascii="Times New Roman" w:hAnsi="Times New Roman" w:hint="default"/>
      </w:rPr>
    </w:lvl>
    <w:lvl w:ilvl="6" w:tplc="CA0A79F6" w:tentative="1">
      <w:start w:val="1"/>
      <w:numFmt w:val="bullet"/>
      <w:lvlText w:val="•"/>
      <w:lvlJc w:val="left"/>
      <w:pPr>
        <w:tabs>
          <w:tab w:val="num" w:pos="5040"/>
        </w:tabs>
        <w:ind w:left="5040" w:hanging="360"/>
      </w:pPr>
      <w:rPr>
        <w:rFonts w:ascii="Times New Roman" w:hAnsi="Times New Roman" w:hint="default"/>
      </w:rPr>
    </w:lvl>
    <w:lvl w:ilvl="7" w:tplc="53985304" w:tentative="1">
      <w:start w:val="1"/>
      <w:numFmt w:val="bullet"/>
      <w:lvlText w:val="•"/>
      <w:lvlJc w:val="left"/>
      <w:pPr>
        <w:tabs>
          <w:tab w:val="num" w:pos="5760"/>
        </w:tabs>
        <w:ind w:left="5760" w:hanging="360"/>
      </w:pPr>
      <w:rPr>
        <w:rFonts w:ascii="Times New Roman" w:hAnsi="Times New Roman" w:hint="default"/>
      </w:rPr>
    </w:lvl>
    <w:lvl w:ilvl="8" w:tplc="4E1E441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1C32F9"/>
    <w:multiLevelType w:val="hybridMultilevel"/>
    <w:tmpl w:val="54BAC674"/>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2">
    <w:nsid w:val="66BC7A59"/>
    <w:multiLevelType w:val="hybridMultilevel"/>
    <w:tmpl w:val="D2B03870"/>
    <w:lvl w:ilvl="0" w:tplc="75A239F0">
      <w:start w:val="1"/>
      <w:numFmt w:val="bullet"/>
      <w:lvlText w:val=""/>
      <w:lvlJc w:val="left"/>
      <w:pPr>
        <w:tabs>
          <w:tab w:val="num" w:pos="720"/>
        </w:tabs>
        <w:ind w:left="720" w:hanging="360"/>
      </w:pPr>
      <w:rPr>
        <w:rFonts w:ascii="Wingdings" w:hAnsi="Wingdings" w:hint="default"/>
      </w:rPr>
    </w:lvl>
    <w:lvl w:ilvl="1" w:tplc="3B3256BA" w:tentative="1">
      <w:start w:val="1"/>
      <w:numFmt w:val="bullet"/>
      <w:lvlText w:val=""/>
      <w:lvlJc w:val="left"/>
      <w:pPr>
        <w:tabs>
          <w:tab w:val="num" w:pos="1440"/>
        </w:tabs>
        <w:ind w:left="1440" w:hanging="360"/>
      </w:pPr>
      <w:rPr>
        <w:rFonts w:ascii="Wingdings" w:hAnsi="Wingdings" w:hint="default"/>
      </w:rPr>
    </w:lvl>
    <w:lvl w:ilvl="2" w:tplc="7A4C1AB8" w:tentative="1">
      <w:start w:val="1"/>
      <w:numFmt w:val="bullet"/>
      <w:lvlText w:val=""/>
      <w:lvlJc w:val="left"/>
      <w:pPr>
        <w:tabs>
          <w:tab w:val="num" w:pos="2160"/>
        </w:tabs>
        <w:ind w:left="2160" w:hanging="360"/>
      </w:pPr>
      <w:rPr>
        <w:rFonts w:ascii="Wingdings" w:hAnsi="Wingdings" w:hint="default"/>
      </w:rPr>
    </w:lvl>
    <w:lvl w:ilvl="3" w:tplc="7CE24B9A" w:tentative="1">
      <w:start w:val="1"/>
      <w:numFmt w:val="bullet"/>
      <w:lvlText w:val=""/>
      <w:lvlJc w:val="left"/>
      <w:pPr>
        <w:tabs>
          <w:tab w:val="num" w:pos="2880"/>
        </w:tabs>
        <w:ind w:left="2880" w:hanging="360"/>
      </w:pPr>
      <w:rPr>
        <w:rFonts w:ascii="Wingdings" w:hAnsi="Wingdings" w:hint="default"/>
      </w:rPr>
    </w:lvl>
    <w:lvl w:ilvl="4" w:tplc="B7EC6764" w:tentative="1">
      <w:start w:val="1"/>
      <w:numFmt w:val="bullet"/>
      <w:lvlText w:val=""/>
      <w:lvlJc w:val="left"/>
      <w:pPr>
        <w:tabs>
          <w:tab w:val="num" w:pos="3600"/>
        </w:tabs>
        <w:ind w:left="3600" w:hanging="360"/>
      </w:pPr>
      <w:rPr>
        <w:rFonts w:ascii="Wingdings" w:hAnsi="Wingdings" w:hint="default"/>
      </w:rPr>
    </w:lvl>
    <w:lvl w:ilvl="5" w:tplc="D8CA5CA0" w:tentative="1">
      <w:start w:val="1"/>
      <w:numFmt w:val="bullet"/>
      <w:lvlText w:val=""/>
      <w:lvlJc w:val="left"/>
      <w:pPr>
        <w:tabs>
          <w:tab w:val="num" w:pos="4320"/>
        </w:tabs>
        <w:ind w:left="4320" w:hanging="360"/>
      </w:pPr>
      <w:rPr>
        <w:rFonts w:ascii="Wingdings" w:hAnsi="Wingdings" w:hint="default"/>
      </w:rPr>
    </w:lvl>
    <w:lvl w:ilvl="6" w:tplc="E9B8DB40" w:tentative="1">
      <w:start w:val="1"/>
      <w:numFmt w:val="bullet"/>
      <w:lvlText w:val=""/>
      <w:lvlJc w:val="left"/>
      <w:pPr>
        <w:tabs>
          <w:tab w:val="num" w:pos="5040"/>
        </w:tabs>
        <w:ind w:left="5040" w:hanging="360"/>
      </w:pPr>
      <w:rPr>
        <w:rFonts w:ascii="Wingdings" w:hAnsi="Wingdings" w:hint="default"/>
      </w:rPr>
    </w:lvl>
    <w:lvl w:ilvl="7" w:tplc="CFE8B2B2" w:tentative="1">
      <w:start w:val="1"/>
      <w:numFmt w:val="bullet"/>
      <w:lvlText w:val=""/>
      <w:lvlJc w:val="left"/>
      <w:pPr>
        <w:tabs>
          <w:tab w:val="num" w:pos="5760"/>
        </w:tabs>
        <w:ind w:left="5760" w:hanging="360"/>
      </w:pPr>
      <w:rPr>
        <w:rFonts w:ascii="Wingdings" w:hAnsi="Wingdings" w:hint="default"/>
      </w:rPr>
    </w:lvl>
    <w:lvl w:ilvl="8" w:tplc="0CB0F9CA" w:tentative="1">
      <w:start w:val="1"/>
      <w:numFmt w:val="bullet"/>
      <w:lvlText w:val=""/>
      <w:lvlJc w:val="left"/>
      <w:pPr>
        <w:tabs>
          <w:tab w:val="num" w:pos="6480"/>
        </w:tabs>
        <w:ind w:left="6480" w:hanging="360"/>
      </w:pPr>
      <w:rPr>
        <w:rFonts w:ascii="Wingdings" w:hAnsi="Wingdings" w:hint="default"/>
      </w:rPr>
    </w:lvl>
  </w:abstractNum>
  <w:abstractNum w:abstractNumId="23">
    <w:nsid w:val="67AB4C33"/>
    <w:multiLevelType w:val="hybridMultilevel"/>
    <w:tmpl w:val="0EB801C0"/>
    <w:lvl w:ilvl="0" w:tplc="0419000B">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6B893420"/>
    <w:multiLevelType w:val="hybridMultilevel"/>
    <w:tmpl w:val="FDAAF0FC"/>
    <w:lvl w:ilvl="0" w:tplc="BAB43460">
      <w:start w:val="1"/>
      <w:numFmt w:val="bullet"/>
      <w:lvlText w:val=""/>
      <w:lvlJc w:val="left"/>
      <w:pPr>
        <w:tabs>
          <w:tab w:val="num" w:pos="720"/>
        </w:tabs>
        <w:ind w:left="720" w:hanging="360"/>
      </w:pPr>
      <w:rPr>
        <w:rFonts w:ascii="Wingdings 2" w:hAnsi="Wingdings 2" w:hint="default"/>
      </w:rPr>
    </w:lvl>
    <w:lvl w:ilvl="1" w:tplc="C7ACA172" w:tentative="1">
      <w:start w:val="1"/>
      <w:numFmt w:val="bullet"/>
      <w:lvlText w:val=""/>
      <w:lvlJc w:val="left"/>
      <w:pPr>
        <w:tabs>
          <w:tab w:val="num" w:pos="1440"/>
        </w:tabs>
        <w:ind w:left="1440" w:hanging="360"/>
      </w:pPr>
      <w:rPr>
        <w:rFonts w:ascii="Wingdings 2" w:hAnsi="Wingdings 2" w:hint="default"/>
      </w:rPr>
    </w:lvl>
    <w:lvl w:ilvl="2" w:tplc="1354C93A" w:tentative="1">
      <w:start w:val="1"/>
      <w:numFmt w:val="bullet"/>
      <w:lvlText w:val=""/>
      <w:lvlJc w:val="left"/>
      <w:pPr>
        <w:tabs>
          <w:tab w:val="num" w:pos="2160"/>
        </w:tabs>
        <w:ind w:left="2160" w:hanging="360"/>
      </w:pPr>
      <w:rPr>
        <w:rFonts w:ascii="Wingdings 2" w:hAnsi="Wingdings 2" w:hint="default"/>
      </w:rPr>
    </w:lvl>
    <w:lvl w:ilvl="3" w:tplc="5550459C" w:tentative="1">
      <w:start w:val="1"/>
      <w:numFmt w:val="bullet"/>
      <w:lvlText w:val=""/>
      <w:lvlJc w:val="left"/>
      <w:pPr>
        <w:tabs>
          <w:tab w:val="num" w:pos="2880"/>
        </w:tabs>
        <w:ind w:left="2880" w:hanging="360"/>
      </w:pPr>
      <w:rPr>
        <w:rFonts w:ascii="Wingdings 2" w:hAnsi="Wingdings 2" w:hint="default"/>
      </w:rPr>
    </w:lvl>
    <w:lvl w:ilvl="4" w:tplc="02562026" w:tentative="1">
      <w:start w:val="1"/>
      <w:numFmt w:val="bullet"/>
      <w:lvlText w:val=""/>
      <w:lvlJc w:val="left"/>
      <w:pPr>
        <w:tabs>
          <w:tab w:val="num" w:pos="3600"/>
        </w:tabs>
        <w:ind w:left="3600" w:hanging="360"/>
      </w:pPr>
      <w:rPr>
        <w:rFonts w:ascii="Wingdings 2" w:hAnsi="Wingdings 2" w:hint="default"/>
      </w:rPr>
    </w:lvl>
    <w:lvl w:ilvl="5" w:tplc="D654047E" w:tentative="1">
      <w:start w:val="1"/>
      <w:numFmt w:val="bullet"/>
      <w:lvlText w:val=""/>
      <w:lvlJc w:val="left"/>
      <w:pPr>
        <w:tabs>
          <w:tab w:val="num" w:pos="4320"/>
        </w:tabs>
        <w:ind w:left="4320" w:hanging="360"/>
      </w:pPr>
      <w:rPr>
        <w:rFonts w:ascii="Wingdings 2" w:hAnsi="Wingdings 2" w:hint="default"/>
      </w:rPr>
    </w:lvl>
    <w:lvl w:ilvl="6" w:tplc="D898E26E" w:tentative="1">
      <w:start w:val="1"/>
      <w:numFmt w:val="bullet"/>
      <w:lvlText w:val=""/>
      <w:lvlJc w:val="left"/>
      <w:pPr>
        <w:tabs>
          <w:tab w:val="num" w:pos="5040"/>
        </w:tabs>
        <w:ind w:left="5040" w:hanging="360"/>
      </w:pPr>
      <w:rPr>
        <w:rFonts w:ascii="Wingdings 2" w:hAnsi="Wingdings 2" w:hint="default"/>
      </w:rPr>
    </w:lvl>
    <w:lvl w:ilvl="7" w:tplc="5C9E8ECA" w:tentative="1">
      <w:start w:val="1"/>
      <w:numFmt w:val="bullet"/>
      <w:lvlText w:val=""/>
      <w:lvlJc w:val="left"/>
      <w:pPr>
        <w:tabs>
          <w:tab w:val="num" w:pos="5760"/>
        </w:tabs>
        <w:ind w:left="5760" w:hanging="360"/>
      </w:pPr>
      <w:rPr>
        <w:rFonts w:ascii="Wingdings 2" w:hAnsi="Wingdings 2" w:hint="default"/>
      </w:rPr>
    </w:lvl>
    <w:lvl w:ilvl="8" w:tplc="3F5E45B2" w:tentative="1">
      <w:start w:val="1"/>
      <w:numFmt w:val="bullet"/>
      <w:lvlText w:val=""/>
      <w:lvlJc w:val="left"/>
      <w:pPr>
        <w:tabs>
          <w:tab w:val="num" w:pos="6480"/>
        </w:tabs>
        <w:ind w:left="6480" w:hanging="360"/>
      </w:pPr>
      <w:rPr>
        <w:rFonts w:ascii="Wingdings 2" w:hAnsi="Wingdings 2" w:hint="default"/>
      </w:rPr>
    </w:lvl>
  </w:abstractNum>
  <w:abstractNum w:abstractNumId="25">
    <w:nsid w:val="7FFB0808"/>
    <w:multiLevelType w:val="hybridMultilevel"/>
    <w:tmpl w:val="9766D0B2"/>
    <w:lvl w:ilvl="0" w:tplc="FD541CB6">
      <w:start w:val="1"/>
      <w:numFmt w:val="bullet"/>
      <w:lvlText w:val=""/>
      <w:lvlJc w:val="left"/>
      <w:pPr>
        <w:tabs>
          <w:tab w:val="num" w:pos="720"/>
        </w:tabs>
        <w:ind w:left="720" w:hanging="360"/>
      </w:pPr>
      <w:rPr>
        <w:rFonts w:ascii="Wingdings" w:hAnsi="Wingdings" w:hint="default"/>
      </w:rPr>
    </w:lvl>
    <w:lvl w:ilvl="1" w:tplc="D1B24840" w:tentative="1">
      <w:start w:val="1"/>
      <w:numFmt w:val="bullet"/>
      <w:lvlText w:val=""/>
      <w:lvlJc w:val="left"/>
      <w:pPr>
        <w:tabs>
          <w:tab w:val="num" w:pos="1440"/>
        </w:tabs>
        <w:ind w:left="1440" w:hanging="360"/>
      </w:pPr>
      <w:rPr>
        <w:rFonts w:ascii="Wingdings" w:hAnsi="Wingdings" w:hint="default"/>
      </w:rPr>
    </w:lvl>
    <w:lvl w:ilvl="2" w:tplc="360CD8AA" w:tentative="1">
      <w:start w:val="1"/>
      <w:numFmt w:val="bullet"/>
      <w:lvlText w:val=""/>
      <w:lvlJc w:val="left"/>
      <w:pPr>
        <w:tabs>
          <w:tab w:val="num" w:pos="2160"/>
        </w:tabs>
        <w:ind w:left="2160" w:hanging="360"/>
      </w:pPr>
      <w:rPr>
        <w:rFonts w:ascii="Wingdings" w:hAnsi="Wingdings" w:hint="default"/>
      </w:rPr>
    </w:lvl>
    <w:lvl w:ilvl="3" w:tplc="91D2AB78" w:tentative="1">
      <w:start w:val="1"/>
      <w:numFmt w:val="bullet"/>
      <w:lvlText w:val=""/>
      <w:lvlJc w:val="left"/>
      <w:pPr>
        <w:tabs>
          <w:tab w:val="num" w:pos="2880"/>
        </w:tabs>
        <w:ind w:left="2880" w:hanging="360"/>
      </w:pPr>
      <w:rPr>
        <w:rFonts w:ascii="Wingdings" w:hAnsi="Wingdings" w:hint="default"/>
      </w:rPr>
    </w:lvl>
    <w:lvl w:ilvl="4" w:tplc="94C25010" w:tentative="1">
      <w:start w:val="1"/>
      <w:numFmt w:val="bullet"/>
      <w:lvlText w:val=""/>
      <w:lvlJc w:val="left"/>
      <w:pPr>
        <w:tabs>
          <w:tab w:val="num" w:pos="3600"/>
        </w:tabs>
        <w:ind w:left="3600" w:hanging="360"/>
      </w:pPr>
      <w:rPr>
        <w:rFonts w:ascii="Wingdings" w:hAnsi="Wingdings" w:hint="default"/>
      </w:rPr>
    </w:lvl>
    <w:lvl w:ilvl="5" w:tplc="0030933A" w:tentative="1">
      <w:start w:val="1"/>
      <w:numFmt w:val="bullet"/>
      <w:lvlText w:val=""/>
      <w:lvlJc w:val="left"/>
      <w:pPr>
        <w:tabs>
          <w:tab w:val="num" w:pos="4320"/>
        </w:tabs>
        <w:ind w:left="4320" w:hanging="360"/>
      </w:pPr>
      <w:rPr>
        <w:rFonts w:ascii="Wingdings" w:hAnsi="Wingdings" w:hint="default"/>
      </w:rPr>
    </w:lvl>
    <w:lvl w:ilvl="6" w:tplc="968E4600" w:tentative="1">
      <w:start w:val="1"/>
      <w:numFmt w:val="bullet"/>
      <w:lvlText w:val=""/>
      <w:lvlJc w:val="left"/>
      <w:pPr>
        <w:tabs>
          <w:tab w:val="num" w:pos="5040"/>
        </w:tabs>
        <w:ind w:left="5040" w:hanging="360"/>
      </w:pPr>
      <w:rPr>
        <w:rFonts w:ascii="Wingdings" w:hAnsi="Wingdings" w:hint="default"/>
      </w:rPr>
    </w:lvl>
    <w:lvl w:ilvl="7" w:tplc="F28EFBC8" w:tentative="1">
      <w:start w:val="1"/>
      <w:numFmt w:val="bullet"/>
      <w:lvlText w:val=""/>
      <w:lvlJc w:val="left"/>
      <w:pPr>
        <w:tabs>
          <w:tab w:val="num" w:pos="5760"/>
        </w:tabs>
        <w:ind w:left="5760" w:hanging="360"/>
      </w:pPr>
      <w:rPr>
        <w:rFonts w:ascii="Wingdings" w:hAnsi="Wingdings" w:hint="default"/>
      </w:rPr>
    </w:lvl>
    <w:lvl w:ilvl="8" w:tplc="BAB079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3"/>
  </w:num>
  <w:num w:numId="4">
    <w:abstractNumId w:val="16"/>
  </w:num>
  <w:num w:numId="5">
    <w:abstractNumId w:val="25"/>
  </w:num>
  <w:num w:numId="6">
    <w:abstractNumId w:val="23"/>
  </w:num>
  <w:num w:numId="7">
    <w:abstractNumId w:val="22"/>
  </w:num>
  <w:num w:numId="8">
    <w:abstractNumId w:val="24"/>
  </w:num>
  <w:num w:numId="9">
    <w:abstractNumId w:val="2"/>
  </w:num>
  <w:num w:numId="10">
    <w:abstractNumId w:val="6"/>
  </w:num>
  <w:num w:numId="11">
    <w:abstractNumId w:val="11"/>
  </w:num>
  <w:num w:numId="12">
    <w:abstractNumId w:val="5"/>
  </w:num>
  <w:num w:numId="13">
    <w:abstractNumId w:val="4"/>
  </w:num>
  <w:num w:numId="14">
    <w:abstractNumId w:val="8"/>
  </w:num>
  <w:num w:numId="15">
    <w:abstractNumId w:val="18"/>
  </w:num>
  <w:num w:numId="16">
    <w:abstractNumId w:val="20"/>
  </w:num>
  <w:num w:numId="17">
    <w:abstractNumId w:val="15"/>
  </w:num>
  <w:num w:numId="18">
    <w:abstractNumId w:val="3"/>
  </w:num>
  <w:num w:numId="19">
    <w:abstractNumId w:val="10"/>
  </w:num>
  <w:num w:numId="20">
    <w:abstractNumId w:val="12"/>
  </w:num>
  <w:num w:numId="21">
    <w:abstractNumId w:val="9"/>
  </w:num>
  <w:num w:numId="22">
    <w:abstractNumId w:val="19"/>
  </w:num>
  <w:num w:numId="23">
    <w:abstractNumId w:val="24"/>
  </w:num>
  <w:num w:numId="24">
    <w:abstractNumId w:val="6"/>
  </w:num>
  <w:num w:numId="25">
    <w:abstractNumId w:val="21"/>
  </w:num>
  <w:num w:numId="26">
    <w:abstractNumId w:val="7"/>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3"/>
    <w:rsid w:val="00011149"/>
    <w:rsid w:val="00017A96"/>
    <w:rsid w:val="00023A65"/>
    <w:rsid w:val="00023A7B"/>
    <w:rsid w:val="00044296"/>
    <w:rsid w:val="00045137"/>
    <w:rsid w:val="0005788A"/>
    <w:rsid w:val="00064DD6"/>
    <w:rsid w:val="00073B22"/>
    <w:rsid w:val="000850A4"/>
    <w:rsid w:val="000850F7"/>
    <w:rsid w:val="00087A46"/>
    <w:rsid w:val="000B5540"/>
    <w:rsid w:val="000C1F44"/>
    <w:rsid w:val="000D1C66"/>
    <w:rsid w:val="00107BBB"/>
    <w:rsid w:val="00115F5F"/>
    <w:rsid w:val="001179E5"/>
    <w:rsid w:val="00147EDE"/>
    <w:rsid w:val="00156166"/>
    <w:rsid w:val="001705FE"/>
    <w:rsid w:val="00191D76"/>
    <w:rsid w:val="001A1B62"/>
    <w:rsid w:val="001A67D5"/>
    <w:rsid w:val="001B7AA8"/>
    <w:rsid w:val="001D1657"/>
    <w:rsid w:val="001E1692"/>
    <w:rsid w:val="001F2B3F"/>
    <w:rsid w:val="0020017B"/>
    <w:rsid w:val="002073C8"/>
    <w:rsid w:val="00212C79"/>
    <w:rsid w:val="0022106E"/>
    <w:rsid w:val="00221B26"/>
    <w:rsid w:val="00224069"/>
    <w:rsid w:val="00241E0B"/>
    <w:rsid w:val="00251462"/>
    <w:rsid w:val="00270AEC"/>
    <w:rsid w:val="002728DA"/>
    <w:rsid w:val="0029346E"/>
    <w:rsid w:val="00295243"/>
    <w:rsid w:val="002C00CF"/>
    <w:rsid w:val="002E5DFD"/>
    <w:rsid w:val="002F0B48"/>
    <w:rsid w:val="002F7FB1"/>
    <w:rsid w:val="00314AB0"/>
    <w:rsid w:val="00330DEE"/>
    <w:rsid w:val="00333E1A"/>
    <w:rsid w:val="00346F92"/>
    <w:rsid w:val="0034711B"/>
    <w:rsid w:val="0037367E"/>
    <w:rsid w:val="00385014"/>
    <w:rsid w:val="003B47E6"/>
    <w:rsid w:val="003F03FA"/>
    <w:rsid w:val="00411ACA"/>
    <w:rsid w:val="0041577D"/>
    <w:rsid w:val="00416726"/>
    <w:rsid w:val="00433CDD"/>
    <w:rsid w:val="00443A08"/>
    <w:rsid w:val="00461CBC"/>
    <w:rsid w:val="00473B98"/>
    <w:rsid w:val="00492E61"/>
    <w:rsid w:val="00493265"/>
    <w:rsid w:val="00494C04"/>
    <w:rsid w:val="004A0CE4"/>
    <w:rsid w:val="004A3E53"/>
    <w:rsid w:val="004A44AF"/>
    <w:rsid w:val="004A5C5F"/>
    <w:rsid w:val="004B6F8B"/>
    <w:rsid w:val="004C0A8C"/>
    <w:rsid w:val="004E0B9B"/>
    <w:rsid w:val="004E0CE0"/>
    <w:rsid w:val="004E44A0"/>
    <w:rsid w:val="00506B65"/>
    <w:rsid w:val="00524218"/>
    <w:rsid w:val="005323A6"/>
    <w:rsid w:val="00553921"/>
    <w:rsid w:val="005647EB"/>
    <w:rsid w:val="00566863"/>
    <w:rsid w:val="00574067"/>
    <w:rsid w:val="005B74A6"/>
    <w:rsid w:val="005C2D2B"/>
    <w:rsid w:val="005C57EF"/>
    <w:rsid w:val="005D3477"/>
    <w:rsid w:val="005D5E63"/>
    <w:rsid w:val="00622325"/>
    <w:rsid w:val="00623DB4"/>
    <w:rsid w:val="0063187B"/>
    <w:rsid w:val="006340B7"/>
    <w:rsid w:val="006407B4"/>
    <w:rsid w:val="00653F7C"/>
    <w:rsid w:val="006701DB"/>
    <w:rsid w:val="006A4153"/>
    <w:rsid w:val="006F3563"/>
    <w:rsid w:val="00704ED7"/>
    <w:rsid w:val="00715A56"/>
    <w:rsid w:val="00720567"/>
    <w:rsid w:val="00754923"/>
    <w:rsid w:val="0075708E"/>
    <w:rsid w:val="00762BC0"/>
    <w:rsid w:val="00764D67"/>
    <w:rsid w:val="0077764B"/>
    <w:rsid w:val="007A4619"/>
    <w:rsid w:val="007C287F"/>
    <w:rsid w:val="007C39E7"/>
    <w:rsid w:val="007C3AC2"/>
    <w:rsid w:val="007C5308"/>
    <w:rsid w:val="007C6E16"/>
    <w:rsid w:val="007C71DD"/>
    <w:rsid w:val="007E4865"/>
    <w:rsid w:val="00804395"/>
    <w:rsid w:val="008074CD"/>
    <w:rsid w:val="00827FDA"/>
    <w:rsid w:val="0086499B"/>
    <w:rsid w:val="008715E1"/>
    <w:rsid w:val="00892A06"/>
    <w:rsid w:val="00893ABA"/>
    <w:rsid w:val="008A61CF"/>
    <w:rsid w:val="008B482A"/>
    <w:rsid w:val="008B4CD6"/>
    <w:rsid w:val="008D50C6"/>
    <w:rsid w:val="008D7F6A"/>
    <w:rsid w:val="008E10B0"/>
    <w:rsid w:val="008E7E8F"/>
    <w:rsid w:val="008F6E14"/>
    <w:rsid w:val="0090474A"/>
    <w:rsid w:val="00905472"/>
    <w:rsid w:val="00906062"/>
    <w:rsid w:val="00912277"/>
    <w:rsid w:val="00915D95"/>
    <w:rsid w:val="0091666C"/>
    <w:rsid w:val="00927982"/>
    <w:rsid w:val="009306C9"/>
    <w:rsid w:val="009510D4"/>
    <w:rsid w:val="00971EB2"/>
    <w:rsid w:val="00980B01"/>
    <w:rsid w:val="00995D37"/>
    <w:rsid w:val="009A31A0"/>
    <w:rsid w:val="009A31C1"/>
    <w:rsid w:val="009B4B33"/>
    <w:rsid w:val="009F3837"/>
    <w:rsid w:val="00A07DAB"/>
    <w:rsid w:val="00A07F51"/>
    <w:rsid w:val="00A24CD5"/>
    <w:rsid w:val="00A301F1"/>
    <w:rsid w:val="00A438CE"/>
    <w:rsid w:val="00A44A54"/>
    <w:rsid w:val="00A462B4"/>
    <w:rsid w:val="00A47B2C"/>
    <w:rsid w:val="00A54E70"/>
    <w:rsid w:val="00A556CE"/>
    <w:rsid w:val="00A77029"/>
    <w:rsid w:val="00A804E5"/>
    <w:rsid w:val="00A93D91"/>
    <w:rsid w:val="00AA0E4D"/>
    <w:rsid w:val="00AB6E74"/>
    <w:rsid w:val="00AD30B3"/>
    <w:rsid w:val="00AE0231"/>
    <w:rsid w:val="00AE480F"/>
    <w:rsid w:val="00B14C65"/>
    <w:rsid w:val="00B15330"/>
    <w:rsid w:val="00B361E2"/>
    <w:rsid w:val="00B425F5"/>
    <w:rsid w:val="00B457F1"/>
    <w:rsid w:val="00B46C90"/>
    <w:rsid w:val="00B54163"/>
    <w:rsid w:val="00B60851"/>
    <w:rsid w:val="00B65B79"/>
    <w:rsid w:val="00B66B91"/>
    <w:rsid w:val="00B87821"/>
    <w:rsid w:val="00B87921"/>
    <w:rsid w:val="00B90098"/>
    <w:rsid w:val="00B942EB"/>
    <w:rsid w:val="00BB2EF0"/>
    <w:rsid w:val="00BC4660"/>
    <w:rsid w:val="00BC4A44"/>
    <w:rsid w:val="00BC57D8"/>
    <w:rsid w:val="00C22E8D"/>
    <w:rsid w:val="00C4373A"/>
    <w:rsid w:val="00C56DAE"/>
    <w:rsid w:val="00C71692"/>
    <w:rsid w:val="00CD2E64"/>
    <w:rsid w:val="00CD2E6C"/>
    <w:rsid w:val="00CE5ACA"/>
    <w:rsid w:val="00CF018C"/>
    <w:rsid w:val="00CF38A9"/>
    <w:rsid w:val="00D0168F"/>
    <w:rsid w:val="00D02C56"/>
    <w:rsid w:val="00D06F4C"/>
    <w:rsid w:val="00D07D20"/>
    <w:rsid w:val="00D141DD"/>
    <w:rsid w:val="00D24B78"/>
    <w:rsid w:val="00D24CC7"/>
    <w:rsid w:val="00D26E0C"/>
    <w:rsid w:val="00D3387C"/>
    <w:rsid w:val="00D642BA"/>
    <w:rsid w:val="00D71CC6"/>
    <w:rsid w:val="00D84A5C"/>
    <w:rsid w:val="00D960A2"/>
    <w:rsid w:val="00DA3142"/>
    <w:rsid w:val="00DB6A0E"/>
    <w:rsid w:val="00DC5175"/>
    <w:rsid w:val="00E01490"/>
    <w:rsid w:val="00E26393"/>
    <w:rsid w:val="00E30163"/>
    <w:rsid w:val="00E320FB"/>
    <w:rsid w:val="00E43676"/>
    <w:rsid w:val="00E4522F"/>
    <w:rsid w:val="00E5629B"/>
    <w:rsid w:val="00E60134"/>
    <w:rsid w:val="00E636DF"/>
    <w:rsid w:val="00E67210"/>
    <w:rsid w:val="00E71CD4"/>
    <w:rsid w:val="00E73B25"/>
    <w:rsid w:val="00E9523E"/>
    <w:rsid w:val="00E96CE0"/>
    <w:rsid w:val="00EA2F51"/>
    <w:rsid w:val="00EB3D5F"/>
    <w:rsid w:val="00EC3B39"/>
    <w:rsid w:val="00ED482E"/>
    <w:rsid w:val="00EF0604"/>
    <w:rsid w:val="00EF4AD7"/>
    <w:rsid w:val="00F07310"/>
    <w:rsid w:val="00F16257"/>
    <w:rsid w:val="00F24410"/>
    <w:rsid w:val="00F318D8"/>
    <w:rsid w:val="00F402AE"/>
    <w:rsid w:val="00F40808"/>
    <w:rsid w:val="00F5337D"/>
    <w:rsid w:val="00F5369D"/>
    <w:rsid w:val="00F63A4B"/>
    <w:rsid w:val="00F72F41"/>
    <w:rsid w:val="00F81743"/>
    <w:rsid w:val="00F90B2C"/>
    <w:rsid w:val="00FD2407"/>
    <w:rsid w:val="00FD5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9192-61FD-47DC-92DC-209E90C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40"/>
    <w:pPr>
      <w:ind w:left="720"/>
      <w:contextualSpacing/>
    </w:pPr>
  </w:style>
  <w:style w:type="paragraph" w:customStyle="1" w:styleId="ConsPlusNormal">
    <w:name w:val="ConsPlusNormal"/>
    <w:link w:val="ConsPlusNormal0"/>
    <w:rsid w:val="0077764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77764B"/>
    <w:rPr>
      <w:rFonts w:ascii="Arial" w:eastAsia="Times New Roman" w:hAnsi="Arial" w:cs="Arial"/>
      <w:sz w:val="20"/>
      <w:szCs w:val="20"/>
      <w:lang w:eastAsia="ru-RU"/>
    </w:rPr>
  </w:style>
  <w:style w:type="paragraph" w:customStyle="1" w:styleId="Default">
    <w:name w:val="Default"/>
    <w:rsid w:val="007776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ody Text Indent"/>
    <w:basedOn w:val="a"/>
    <w:link w:val="a5"/>
    <w:rsid w:val="00107BBB"/>
    <w:pPr>
      <w:spacing w:after="0" w:line="360" w:lineRule="auto"/>
      <w:ind w:firstLine="708"/>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07BBB"/>
    <w:rPr>
      <w:rFonts w:ascii="Times New Roman" w:eastAsia="Times New Roman" w:hAnsi="Times New Roman" w:cs="Times New Roman"/>
      <w:sz w:val="28"/>
      <w:szCs w:val="28"/>
      <w:lang w:eastAsia="ru-RU"/>
    </w:rPr>
  </w:style>
  <w:style w:type="paragraph" w:styleId="2">
    <w:name w:val="Body Text Indent 2"/>
    <w:basedOn w:val="a"/>
    <w:link w:val="20"/>
    <w:rsid w:val="00107BBB"/>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107BBB"/>
    <w:rPr>
      <w:rFonts w:ascii="Times New Roman" w:eastAsia="Times New Roman" w:hAnsi="Times New Roman" w:cs="Times New Roman"/>
      <w:sz w:val="28"/>
      <w:szCs w:val="28"/>
      <w:lang w:eastAsia="ru-RU"/>
    </w:rPr>
  </w:style>
  <w:style w:type="paragraph" w:styleId="a6">
    <w:name w:val="Normal (Web)"/>
    <w:basedOn w:val="a"/>
    <w:uiPriority w:val="99"/>
    <w:unhideWhenUsed/>
    <w:rsid w:val="00212C7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338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387C"/>
    <w:rPr>
      <w:rFonts w:ascii="Segoe UI" w:hAnsi="Segoe UI" w:cs="Segoe UI"/>
      <w:sz w:val="18"/>
      <w:szCs w:val="18"/>
    </w:rPr>
  </w:style>
  <w:style w:type="table" w:styleId="a9">
    <w:name w:val="Table Grid"/>
    <w:basedOn w:val="a1"/>
    <w:uiPriority w:val="59"/>
    <w:rsid w:val="00F40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073">
      <w:bodyDiv w:val="1"/>
      <w:marLeft w:val="0"/>
      <w:marRight w:val="0"/>
      <w:marTop w:val="0"/>
      <w:marBottom w:val="0"/>
      <w:divBdr>
        <w:top w:val="none" w:sz="0" w:space="0" w:color="auto"/>
        <w:left w:val="none" w:sz="0" w:space="0" w:color="auto"/>
        <w:bottom w:val="none" w:sz="0" w:space="0" w:color="auto"/>
        <w:right w:val="none" w:sz="0" w:space="0" w:color="auto"/>
      </w:divBdr>
      <w:divsChild>
        <w:div w:id="620842436">
          <w:marLeft w:val="547"/>
          <w:marRight w:val="0"/>
          <w:marTop w:val="0"/>
          <w:marBottom w:val="0"/>
          <w:divBdr>
            <w:top w:val="none" w:sz="0" w:space="0" w:color="auto"/>
            <w:left w:val="none" w:sz="0" w:space="0" w:color="auto"/>
            <w:bottom w:val="none" w:sz="0" w:space="0" w:color="auto"/>
            <w:right w:val="none" w:sz="0" w:space="0" w:color="auto"/>
          </w:divBdr>
        </w:div>
      </w:divsChild>
    </w:div>
    <w:div w:id="317224703">
      <w:bodyDiv w:val="1"/>
      <w:marLeft w:val="0"/>
      <w:marRight w:val="0"/>
      <w:marTop w:val="0"/>
      <w:marBottom w:val="0"/>
      <w:divBdr>
        <w:top w:val="none" w:sz="0" w:space="0" w:color="auto"/>
        <w:left w:val="none" w:sz="0" w:space="0" w:color="auto"/>
        <w:bottom w:val="none" w:sz="0" w:space="0" w:color="auto"/>
        <w:right w:val="none" w:sz="0" w:space="0" w:color="auto"/>
      </w:divBdr>
    </w:div>
    <w:div w:id="332074628">
      <w:bodyDiv w:val="1"/>
      <w:marLeft w:val="0"/>
      <w:marRight w:val="0"/>
      <w:marTop w:val="0"/>
      <w:marBottom w:val="0"/>
      <w:divBdr>
        <w:top w:val="none" w:sz="0" w:space="0" w:color="auto"/>
        <w:left w:val="none" w:sz="0" w:space="0" w:color="auto"/>
        <w:bottom w:val="none" w:sz="0" w:space="0" w:color="auto"/>
        <w:right w:val="none" w:sz="0" w:space="0" w:color="auto"/>
      </w:divBdr>
    </w:div>
    <w:div w:id="616522976">
      <w:bodyDiv w:val="1"/>
      <w:marLeft w:val="0"/>
      <w:marRight w:val="0"/>
      <w:marTop w:val="0"/>
      <w:marBottom w:val="0"/>
      <w:divBdr>
        <w:top w:val="none" w:sz="0" w:space="0" w:color="auto"/>
        <w:left w:val="none" w:sz="0" w:space="0" w:color="auto"/>
        <w:bottom w:val="none" w:sz="0" w:space="0" w:color="auto"/>
        <w:right w:val="none" w:sz="0" w:space="0" w:color="auto"/>
      </w:divBdr>
    </w:div>
    <w:div w:id="719747281">
      <w:bodyDiv w:val="1"/>
      <w:marLeft w:val="0"/>
      <w:marRight w:val="0"/>
      <w:marTop w:val="0"/>
      <w:marBottom w:val="0"/>
      <w:divBdr>
        <w:top w:val="none" w:sz="0" w:space="0" w:color="auto"/>
        <w:left w:val="none" w:sz="0" w:space="0" w:color="auto"/>
        <w:bottom w:val="none" w:sz="0" w:space="0" w:color="auto"/>
        <w:right w:val="none" w:sz="0" w:space="0" w:color="auto"/>
      </w:divBdr>
    </w:div>
    <w:div w:id="733696944">
      <w:bodyDiv w:val="1"/>
      <w:marLeft w:val="0"/>
      <w:marRight w:val="0"/>
      <w:marTop w:val="0"/>
      <w:marBottom w:val="0"/>
      <w:divBdr>
        <w:top w:val="none" w:sz="0" w:space="0" w:color="auto"/>
        <w:left w:val="none" w:sz="0" w:space="0" w:color="auto"/>
        <w:bottom w:val="none" w:sz="0" w:space="0" w:color="auto"/>
        <w:right w:val="none" w:sz="0" w:space="0" w:color="auto"/>
      </w:divBdr>
    </w:div>
    <w:div w:id="847214627">
      <w:bodyDiv w:val="1"/>
      <w:marLeft w:val="0"/>
      <w:marRight w:val="0"/>
      <w:marTop w:val="0"/>
      <w:marBottom w:val="0"/>
      <w:divBdr>
        <w:top w:val="none" w:sz="0" w:space="0" w:color="auto"/>
        <w:left w:val="none" w:sz="0" w:space="0" w:color="auto"/>
        <w:bottom w:val="none" w:sz="0" w:space="0" w:color="auto"/>
        <w:right w:val="none" w:sz="0" w:space="0" w:color="auto"/>
      </w:divBdr>
    </w:div>
    <w:div w:id="880747278">
      <w:bodyDiv w:val="1"/>
      <w:marLeft w:val="0"/>
      <w:marRight w:val="0"/>
      <w:marTop w:val="0"/>
      <w:marBottom w:val="0"/>
      <w:divBdr>
        <w:top w:val="none" w:sz="0" w:space="0" w:color="auto"/>
        <w:left w:val="none" w:sz="0" w:space="0" w:color="auto"/>
        <w:bottom w:val="none" w:sz="0" w:space="0" w:color="auto"/>
        <w:right w:val="none" w:sz="0" w:space="0" w:color="auto"/>
      </w:divBdr>
      <w:divsChild>
        <w:div w:id="1433553149">
          <w:marLeft w:val="547"/>
          <w:marRight w:val="0"/>
          <w:marTop w:val="0"/>
          <w:marBottom w:val="0"/>
          <w:divBdr>
            <w:top w:val="none" w:sz="0" w:space="0" w:color="auto"/>
            <w:left w:val="none" w:sz="0" w:space="0" w:color="auto"/>
            <w:bottom w:val="none" w:sz="0" w:space="0" w:color="auto"/>
            <w:right w:val="none" w:sz="0" w:space="0" w:color="auto"/>
          </w:divBdr>
        </w:div>
      </w:divsChild>
    </w:div>
    <w:div w:id="885415126">
      <w:bodyDiv w:val="1"/>
      <w:marLeft w:val="0"/>
      <w:marRight w:val="0"/>
      <w:marTop w:val="0"/>
      <w:marBottom w:val="0"/>
      <w:divBdr>
        <w:top w:val="none" w:sz="0" w:space="0" w:color="auto"/>
        <w:left w:val="none" w:sz="0" w:space="0" w:color="auto"/>
        <w:bottom w:val="none" w:sz="0" w:space="0" w:color="auto"/>
        <w:right w:val="none" w:sz="0" w:space="0" w:color="auto"/>
      </w:divBdr>
    </w:div>
    <w:div w:id="978454662">
      <w:bodyDiv w:val="1"/>
      <w:marLeft w:val="0"/>
      <w:marRight w:val="0"/>
      <w:marTop w:val="0"/>
      <w:marBottom w:val="0"/>
      <w:divBdr>
        <w:top w:val="none" w:sz="0" w:space="0" w:color="auto"/>
        <w:left w:val="none" w:sz="0" w:space="0" w:color="auto"/>
        <w:bottom w:val="none" w:sz="0" w:space="0" w:color="auto"/>
        <w:right w:val="none" w:sz="0" w:space="0" w:color="auto"/>
      </w:divBdr>
    </w:div>
    <w:div w:id="1022900045">
      <w:bodyDiv w:val="1"/>
      <w:marLeft w:val="0"/>
      <w:marRight w:val="0"/>
      <w:marTop w:val="0"/>
      <w:marBottom w:val="0"/>
      <w:divBdr>
        <w:top w:val="none" w:sz="0" w:space="0" w:color="auto"/>
        <w:left w:val="none" w:sz="0" w:space="0" w:color="auto"/>
        <w:bottom w:val="none" w:sz="0" w:space="0" w:color="auto"/>
        <w:right w:val="none" w:sz="0" w:space="0" w:color="auto"/>
      </w:divBdr>
      <w:divsChild>
        <w:div w:id="372123726">
          <w:marLeft w:val="547"/>
          <w:marRight w:val="0"/>
          <w:marTop w:val="0"/>
          <w:marBottom w:val="0"/>
          <w:divBdr>
            <w:top w:val="none" w:sz="0" w:space="0" w:color="auto"/>
            <w:left w:val="none" w:sz="0" w:space="0" w:color="auto"/>
            <w:bottom w:val="none" w:sz="0" w:space="0" w:color="auto"/>
            <w:right w:val="none" w:sz="0" w:space="0" w:color="auto"/>
          </w:divBdr>
        </w:div>
        <w:div w:id="1102267241">
          <w:marLeft w:val="547"/>
          <w:marRight w:val="0"/>
          <w:marTop w:val="0"/>
          <w:marBottom w:val="0"/>
          <w:divBdr>
            <w:top w:val="none" w:sz="0" w:space="0" w:color="auto"/>
            <w:left w:val="none" w:sz="0" w:space="0" w:color="auto"/>
            <w:bottom w:val="none" w:sz="0" w:space="0" w:color="auto"/>
            <w:right w:val="none" w:sz="0" w:space="0" w:color="auto"/>
          </w:divBdr>
        </w:div>
      </w:divsChild>
    </w:div>
    <w:div w:id="1026296178">
      <w:bodyDiv w:val="1"/>
      <w:marLeft w:val="0"/>
      <w:marRight w:val="0"/>
      <w:marTop w:val="0"/>
      <w:marBottom w:val="0"/>
      <w:divBdr>
        <w:top w:val="none" w:sz="0" w:space="0" w:color="auto"/>
        <w:left w:val="none" w:sz="0" w:space="0" w:color="auto"/>
        <w:bottom w:val="none" w:sz="0" w:space="0" w:color="auto"/>
        <w:right w:val="none" w:sz="0" w:space="0" w:color="auto"/>
      </w:divBdr>
      <w:divsChild>
        <w:div w:id="1832981817">
          <w:marLeft w:val="432"/>
          <w:marRight w:val="0"/>
          <w:marTop w:val="116"/>
          <w:marBottom w:val="0"/>
          <w:divBdr>
            <w:top w:val="none" w:sz="0" w:space="0" w:color="auto"/>
            <w:left w:val="none" w:sz="0" w:space="0" w:color="auto"/>
            <w:bottom w:val="none" w:sz="0" w:space="0" w:color="auto"/>
            <w:right w:val="none" w:sz="0" w:space="0" w:color="auto"/>
          </w:divBdr>
        </w:div>
      </w:divsChild>
    </w:div>
    <w:div w:id="1037700112">
      <w:bodyDiv w:val="1"/>
      <w:marLeft w:val="0"/>
      <w:marRight w:val="0"/>
      <w:marTop w:val="0"/>
      <w:marBottom w:val="0"/>
      <w:divBdr>
        <w:top w:val="none" w:sz="0" w:space="0" w:color="auto"/>
        <w:left w:val="none" w:sz="0" w:space="0" w:color="auto"/>
        <w:bottom w:val="none" w:sz="0" w:space="0" w:color="auto"/>
        <w:right w:val="none" w:sz="0" w:space="0" w:color="auto"/>
      </w:divBdr>
      <w:divsChild>
        <w:div w:id="1119757997">
          <w:marLeft w:val="432"/>
          <w:marRight w:val="0"/>
          <w:marTop w:val="116"/>
          <w:marBottom w:val="0"/>
          <w:divBdr>
            <w:top w:val="none" w:sz="0" w:space="0" w:color="auto"/>
            <w:left w:val="none" w:sz="0" w:space="0" w:color="auto"/>
            <w:bottom w:val="none" w:sz="0" w:space="0" w:color="auto"/>
            <w:right w:val="none" w:sz="0" w:space="0" w:color="auto"/>
          </w:divBdr>
        </w:div>
      </w:divsChild>
    </w:div>
    <w:div w:id="1063679810">
      <w:bodyDiv w:val="1"/>
      <w:marLeft w:val="0"/>
      <w:marRight w:val="0"/>
      <w:marTop w:val="0"/>
      <w:marBottom w:val="0"/>
      <w:divBdr>
        <w:top w:val="none" w:sz="0" w:space="0" w:color="auto"/>
        <w:left w:val="none" w:sz="0" w:space="0" w:color="auto"/>
        <w:bottom w:val="none" w:sz="0" w:space="0" w:color="auto"/>
        <w:right w:val="none" w:sz="0" w:space="0" w:color="auto"/>
      </w:divBdr>
    </w:div>
    <w:div w:id="1078408899">
      <w:bodyDiv w:val="1"/>
      <w:marLeft w:val="0"/>
      <w:marRight w:val="0"/>
      <w:marTop w:val="0"/>
      <w:marBottom w:val="0"/>
      <w:divBdr>
        <w:top w:val="none" w:sz="0" w:space="0" w:color="auto"/>
        <w:left w:val="none" w:sz="0" w:space="0" w:color="auto"/>
        <w:bottom w:val="none" w:sz="0" w:space="0" w:color="auto"/>
        <w:right w:val="none" w:sz="0" w:space="0" w:color="auto"/>
      </w:divBdr>
    </w:div>
    <w:div w:id="1173953329">
      <w:bodyDiv w:val="1"/>
      <w:marLeft w:val="0"/>
      <w:marRight w:val="0"/>
      <w:marTop w:val="0"/>
      <w:marBottom w:val="0"/>
      <w:divBdr>
        <w:top w:val="none" w:sz="0" w:space="0" w:color="auto"/>
        <w:left w:val="none" w:sz="0" w:space="0" w:color="auto"/>
        <w:bottom w:val="none" w:sz="0" w:space="0" w:color="auto"/>
        <w:right w:val="none" w:sz="0" w:space="0" w:color="auto"/>
      </w:divBdr>
      <w:divsChild>
        <w:div w:id="990059283">
          <w:marLeft w:val="432"/>
          <w:marRight w:val="0"/>
          <w:marTop w:val="116"/>
          <w:marBottom w:val="0"/>
          <w:divBdr>
            <w:top w:val="none" w:sz="0" w:space="0" w:color="auto"/>
            <w:left w:val="none" w:sz="0" w:space="0" w:color="auto"/>
            <w:bottom w:val="none" w:sz="0" w:space="0" w:color="auto"/>
            <w:right w:val="none" w:sz="0" w:space="0" w:color="auto"/>
          </w:divBdr>
        </w:div>
      </w:divsChild>
    </w:div>
    <w:div w:id="1187869776">
      <w:bodyDiv w:val="1"/>
      <w:marLeft w:val="0"/>
      <w:marRight w:val="0"/>
      <w:marTop w:val="0"/>
      <w:marBottom w:val="0"/>
      <w:divBdr>
        <w:top w:val="none" w:sz="0" w:space="0" w:color="auto"/>
        <w:left w:val="none" w:sz="0" w:space="0" w:color="auto"/>
        <w:bottom w:val="none" w:sz="0" w:space="0" w:color="auto"/>
        <w:right w:val="none" w:sz="0" w:space="0" w:color="auto"/>
      </w:divBdr>
      <w:divsChild>
        <w:div w:id="478494943">
          <w:marLeft w:val="360"/>
          <w:marRight w:val="0"/>
          <w:marTop w:val="200"/>
          <w:marBottom w:val="0"/>
          <w:divBdr>
            <w:top w:val="none" w:sz="0" w:space="0" w:color="auto"/>
            <w:left w:val="none" w:sz="0" w:space="0" w:color="auto"/>
            <w:bottom w:val="none" w:sz="0" w:space="0" w:color="auto"/>
            <w:right w:val="none" w:sz="0" w:space="0" w:color="auto"/>
          </w:divBdr>
        </w:div>
        <w:div w:id="1091924489">
          <w:marLeft w:val="360"/>
          <w:marRight w:val="0"/>
          <w:marTop w:val="200"/>
          <w:marBottom w:val="0"/>
          <w:divBdr>
            <w:top w:val="none" w:sz="0" w:space="0" w:color="auto"/>
            <w:left w:val="none" w:sz="0" w:space="0" w:color="auto"/>
            <w:bottom w:val="none" w:sz="0" w:space="0" w:color="auto"/>
            <w:right w:val="none" w:sz="0" w:space="0" w:color="auto"/>
          </w:divBdr>
        </w:div>
        <w:div w:id="2043169413">
          <w:marLeft w:val="360"/>
          <w:marRight w:val="0"/>
          <w:marTop w:val="200"/>
          <w:marBottom w:val="0"/>
          <w:divBdr>
            <w:top w:val="none" w:sz="0" w:space="0" w:color="auto"/>
            <w:left w:val="none" w:sz="0" w:space="0" w:color="auto"/>
            <w:bottom w:val="none" w:sz="0" w:space="0" w:color="auto"/>
            <w:right w:val="none" w:sz="0" w:space="0" w:color="auto"/>
          </w:divBdr>
        </w:div>
        <w:div w:id="1820876415">
          <w:marLeft w:val="360"/>
          <w:marRight w:val="0"/>
          <w:marTop w:val="200"/>
          <w:marBottom w:val="0"/>
          <w:divBdr>
            <w:top w:val="none" w:sz="0" w:space="0" w:color="auto"/>
            <w:left w:val="none" w:sz="0" w:space="0" w:color="auto"/>
            <w:bottom w:val="none" w:sz="0" w:space="0" w:color="auto"/>
            <w:right w:val="none" w:sz="0" w:space="0" w:color="auto"/>
          </w:divBdr>
        </w:div>
        <w:div w:id="1263145860">
          <w:marLeft w:val="360"/>
          <w:marRight w:val="0"/>
          <w:marTop w:val="200"/>
          <w:marBottom w:val="0"/>
          <w:divBdr>
            <w:top w:val="none" w:sz="0" w:space="0" w:color="auto"/>
            <w:left w:val="none" w:sz="0" w:space="0" w:color="auto"/>
            <w:bottom w:val="none" w:sz="0" w:space="0" w:color="auto"/>
            <w:right w:val="none" w:sz="0" w:space="0" w:color="auto"/>
          </w:divBdr>
        </w:div>
        <w:div w:id="901448966">
          <w:marLeft w:val="360"/>
          <w:marRight w:val="0"/>
          <w:marTop w:val="200"/>
          <w:marBottom w:val="0"/>
          <w:divBdr>
            <w:top w:val="none" w:sz="0" w:space="0" w:color="auto"/>
            <w:left w:val="none" w:sz="0" w:space="0" w:color="auto"/>
            <w:bottom w:val="none" w:sz="0" w:space="0" w:color="auto"/>
            <w:right w:val="none" w:sz="0" w:space="0" w:color="auto"/>
          </w:divBdr>
        </w:div>
      </w:divsChild>
    </w:div>
    <w:div w:id="1240745705">
      <w:bodyDiv w:val="1"/>
      <w:marLeft w:val="0"/>
      <w:marRight w:val="0"/>
      <w:marTop w:val="0"/>
      <w:marBottom w:val="0"/>
      <w:divBdr>
        <w:top w:val="none" w:sz="0" w:space="0" w:color="auto"/>
        <w:left w:val="none" w:sz="0" w:space="0" w:color="auto"/>
        <w:bottom w:val="none" w:sz="0" w:space="0" w:color="auto"/>
        <w:right w:val="none" w:sz="0" w:space="0" w:color="auto"/>
      </w:divBdr>
    </w:div>
    <w:div w:id="1248536225">
      <w:bodyDiv w:val="1"/>
      <w:marLeft w:val="0"/>
      <w:marRight w:val="0"/>
      <w:marTop w:val="0"/>
      <w:marBottom w:val="0"/>
      <w:divBdr>
        <w:top w:val="none" w:sz="0" w:space="0" w:color="auto"/>
        <w:left w:val="none" w:sz="0" w:space="0" w:color="auto"/>
        <w:bottom w:val="none" w:sz="0" w:space="0" w:color="auto"/>
        <w:right w:val="none" w:sz="0" w:space="0" w:color="auto"/>
      </w:divBdr>
    </w:div>
    <w:div w:id="1267619499">
      <w:bodyDiv w:val="1"/>
      <w:marLeft w:val="0"/>
      <w:marRight w:val="0"/>
      <w:marTop w:val="0"/>
      <w:marBottom w:val="0"/>
      <w:divBdr>
        <w:top w:val="none" w:sz="0" w:space="0" w:color="auto"/>
        <w:left w:val="none" w:sz="0" w:space="0" w:color="auto"/>
        <w:bottom w:val="none" w:sz="0" w:space="0" w:color="auto"/>
        <w:right w:val="none" w:sz="0" w:space="0" w:color="auto"/>
      </w:divBdr>
    </w:div>
    <w:div w:id="1281955614">
      <w:bodyDiv w:val="1"/>
      <w:marLeft w:val="0"/>
      <w:marRight w:val="0"/>
      <w:marTop w:val="0"/>
      <w:marBottom w:val="0"/>
      <w:divBdr>
        <w:top w:val="none" w:sz="0" w:space="0" w:color="auto"/>
        <w:left w:val="none" w:sz="0" w:space="0" w:color="auto"/>
        <w:bottom w:val="none" w:sz="0" w:space="0" w:color="auto"/>
        <w:right w:val="none" w:sz="0" w:space="0" w:color="auto"/>
      </w:divBdr>
    </w:div>
    <w:div w:id="1368948408">
      <w:bodyDiv w:val="1"/>
      <w:marLeft w:val="0"/>
      <w:marRight w:val="0"/>
      <w:marTop w:val="0"/>
      <w:marBottom w:val="0"/>
      <w:divBdr>
        <w:top w:val="none" w:sz="0" w:space="0" w:color="auto"/>
        <w:left w:val="none" w:sz="0" w:space="0" w:color="auto"/>
        <w:bottom w:val="none" w:sz="0" w:space="0" w:color="auto"/>
        <w:right w:val="none" w:sz="0" w:space="0" w:color="auto"/>
      </w:divBdr>
    </w:div>
    <w:div w:id="1397899013">
      <w:bodyDiv w:val="1"/>
      <w:marLeft w:val="0"/>
      <w:marRight w:val="0"/>
      <w:marTop w:val="0"/>
      <w:marBottom w:val="0"/>
      <w:divBdr>
        <w:top w:val="none" w:sz="0" w:space="0" w:color="auto"/>
        <w:left w:val="none" w:sz="0" w:space="0" w:color="auto"/>
        <w:bottom w:val="none" w:sz="0" w:space="0" w:color="auto"/>
        <w:right w:val="none" w:sz="0" w:space="0" w:color="auto"/>
      </w:divBdr>
    </w:div>
    <w:div w:id="1496724453">
      <w:bodyDiv w:val="1"/>
      <w:marLeft w:val="0"/>
      <w:marRight w:val="0"/>
      <w:marTop w:val="0"/>
      <w:marBottom w:val="0"/>
      <w:divBdr>
        <w:top w:val="none" w:sz="0" w:space="0" w:color="auto"/>
        <w:left w:val="none" w:sz="0" w:space="0" w:color="auto"/>
        <w:bottom w:val="none" w:sz="0" w:space="0" w:color="auto"/>
        <w:right w:val="none" w:sz="0" w:space="0" w:color="auto"/>
      </w:divBdr>
    </w:div>
    <w:div w:id="1540707061">
      <w:bodyDiv w:val="1"/>
      <w:marLeft w:val="0"/>
      <w:marRight w:val="0"/>
      <w:marTop w:val="0"/>
      <w:marBottom w:val="0"/>
      <w:divBdr>
        <w:top w:val="none" w:sz="0" w:space="0" w:color="auto"/>
        <w:left w:val="none" w:sz="0" w:space="0" w:color="auto"/>
        <w:bottom w:val="none" w:sz="0" w:space="0" w:color="auto"/>
        <w:right w:val="none" w:sz="0" w:space="0" w:color="auto"/>
      </w:divBdr>
      <w:divsChild>
        <w:div w:id="2011718719">
          <w:marLeft w:val="547"/>
          <w:marRight w:val="0"/>
          <w:marTop w:val="0"/>
          <w:marBottom w:val="0"/>
          <w:divBdr>
            <w:top w:val="none" w:sz="0" w:space="0" w:color="auto"/>
            <w:left w:val="none" w:sz="0" w:space="0" w:color="auto"/>
            <w:bottom w:val="none" w:sz="0" w:space="0" w:color="auto"/>
            <w:right w:val="none" w:sz="0" w:space="0" w:color="auto"/>
          </w:divBdr>
        </w:div>
      </w:divsChild>
    </w:div>
    <w:div w:id="1613438657">
      <w:bodyDiv w:val="1"/>
      <w:marLeft w:val="0"/>
      <w:marRight w:val="0"/>
      <w:marTop w:val="0"/>
      <w:marBottom w:val="0"/>
      <w:divBdr>
        <w:top w:val="none" w:sz="0" w:space="0" w:color="auto"/>
        <w:left w:val="none" w:sz="0" w:space="0" w:color="auto"/>
        <w:bottom w:val="none" w:sz="0" w:space="0" w:color="auto"/>
        <w:right w:val="none" w:sz="0" w:space="0" w:color="auto"/>
      </w:divBdr>
      <w:divsChild>
        <w:div w:id="74790785">
          <w:marLeft w:val="547"/>
          <w:marRight w:val="0"/>
          <w:marTop w:val="0"/>
          <w:marBottom w:val="0"/>
          <w:divBdr>
            <w:top w:val="none" w:sz="0" w:space="0" w:color="auto"/>
            <w:left w:val="none" w:sz="0" w:space="0" w:color="auto"/>
            <w:bottom w:val="none" w:sz="0" w:space="0" w:color="auto"/>
            <w:right w:val="none" w:sz="0" w:space="0" w:color="auto"/>
          </w:divBdr>
        </w:div>
      </w:divsChild>
    </w:div>
    <w:div w:id="1847598052">
      <w:bodyDiv w:val="1"/>
      <w:marLeft w:val="0"/>
      <w:marRight w:val="0"/>
      <w:marTop w:val="0"/>
      <w:marBottom w:val="0"/>
      <w:divBdr>
        <w:top w:val="none" w:sz="0" w:space="0" w:color="auto"/>
        <w:left w:val="none" w:sz="0" w:space="0" w:color="auto"/>
        <w:bottom w:val="none" w:sz="0" w:space="0" w:color="auto"/>
        <w:right w:val="none" w:sz="0" w:space="0" w:color="auto"/>
      </w:divBdr>
    </w:div>
    <w:div w:id="1855531587">
      <w:bodyDiv w:val="1"/>
      <w:marLeft w:val="0"/>
      <w:marRight w:val="0"/>
      <w:marTop w:val="0"/>
      <w:marBottom w:val="0"/>
      <w:divBdr>
        <w:top w:val="none" w:sz="0" w:space="0" w:color="auto"/>
        <w:left w:val="none" w:sz="0" w:space="0" w:color="auto"/>
        <w:bottom w:val="none" w:sz="0" w:space="0" w:color="auto"/>
        <w:right w:val="none" w:sz="0" w:space="0" w:color="auto"/>
      </w:divBdr>
      <w:divsChild>
        <w:div w:id="618220920">
          <w:marLeft w:val="360"/>
          <w:marRight w:val="0"/>
          <w:marTop w:val="200"/>
          <w:marBottom w:val="0"/>
          <w:divBdr>
            <w:top w:val="none" w:sz="0" w:space="0" w:color="auto"/>
            <w:left w:val="none" w:sz="0" w:space="0" w:color="auto"/>
            <w:bottom w:val="none" w:sz="0" w:space="0" w:color="auto"/>
            <w:right w:val="none" w:sz="0" w:space="0" w:color="auto"/>
          </w:divBdr>
        </w:div>
        <w:div w:id="249894275">
          <w:marLeft w:val="360"/>
          <w:marRight w:val="0"/>
          <w:marTop w:val="200"/>
          <w:marBottom w:val="0"/>
          <w:divBdr>
            <w:top w:val="none" w:sz="0" w:space="0" w:color="auto"/>
            <w:left w:val="none" w:sz="0" w:space="0" w:color="auto"/>
            <w:bottom w:val="none" w:sz="0" w:space="0" w:color="auto"/>
            <w:right w:val="none" w:sz="0" w:space="0" w:color="auto"/>
          </w:divBdr>
        </w:div>
        <w:div w:id="1176503072">
          <w:marLeft w:val="360"/>
          <w:marRight w:val="0"/>
          <w:marTop w:val="200"/>
          <w:marBottom w:val="0"/>
          <w:divBdr>
            <w:top w:val="none" w:sz="0" w:space="0" w:color="auto"/>
            <w:left w:val="none" w:sz="0" w:space="0" w:color="auto"/>
            <w:bottom w:val="none" w:sz="0" w:space="0" w:color="auto"/>
            <w:right w:val="none" w:sz="0" w:space="0" w:color="auto"/>
          </w:divBdr>
        </w:div>
        <w:div w:id="2118017370">
          <w:marLeft w:val="360"/>
          <w:marRight w:val="0"/>
          <w:marTop w:val="200"/>
          <w:marBottom w:val="0"/>
          <w:divBdr>
            <w:top w:val="none" w:sz="0" w:space="0" w:color="auto"/>
            <w:left w:val="none" w:sz="0" w:space="0" w:color="auto"/>
            <w:bottom w:val="none" w:sz="0" w:space="0" w:color="auto"/>
            <w:right w:val="none" w:sz="0" w:space="0" w:color="auto"/>
          </w:divBdr>
        </w:div>
      </w:divsChild>
    </w:div>
    <w:div w:id="1877428203">
      <w:bodyDiv w:val="1"/>
      <w:marLeft w:val="0"/>
      <w:marRight w:val="0"/>
      <w:marTop w:val="0"/>
      <w:marBottom w:val="0"/>
      <w:divBdr>
        <w:top w:val="none" w:sz="0" w:space="0" w:color="auto"/>
        <w:left w:val="none" w:sz="0" w:space="0" w:color="auto"/>
        <w:bottom w:val="none" w:sz="0" w:space="0" w:color="auto"/>
        <w:right w:val="none" w:sz="0" w:space="0" w:color="auto"/>
      </w:divBdr>
      <w:divsChild>
        <w:div w:id="171143725">
          <w:marLeft w:val="432"/>
          <w:marRight w:val="0"/>
          <w:marTop w:val="116"/>
          <w:marBottom w:val="120"/>
          <w:divBdr>
            <w:top w:val="none" w:sz="0" w:space="0" w:color="auto"/>
            <w:left w:val="none" w:sz="0" w:space="0" w:color="auto"/>
            <w:bottom w:val="none" w:sz="0" w:space="0" w:color="auto"/>
            <w:right w:val="none" w:sz="0" w:space="0" w:color="auto"/>
          </w:divBdr>
        </w:div>
        <w:div w:id="1105076523">
          <w:marLeft w:val="432"/>
          <w:marRight w:val="0"/>
          <w:marTop w:val="116"/>
          <w:marBottom w:val="120"/>
          <w:divBdr>
            <w:top w:val="none" w:sz="0" w:space="0" w:color="auto"/>
            <w:left w:val="none" w:sz="0" w:space="0" w:color="auto"/>
            <w:bottom w:val="none" w:sz="0" w:space="0" w:color="auto"/>
            <w:right w:val="none" w:sz="0" w:space="0" w:color="auto"/>
          </w:divBdr>
        </w:div>
        <w:div w:id="1242911602">
          <w:marLeft w:val="432"/>
          <w:marRight w:val="0"/>
          <w:marTop w:val="116"/>
          <w:marBottom w:val="120"/>
          <w:divBdr>
            <w:top w:val="none" w:sz="0" w:space="0" w:color="auto"/>
            <w:left w:val="none" w:sz="0" w:space="0" w:color="auto"/>
            <w:bottom w:val="none" w:sz="0" w:space="0" w:color="auto"/>
            <w:right w:val="none" w:sz="0" w:space="0" w:color="auto"/>
          </w:divBdr>
        </w:div>
        <w:div w:id="1726416393">
          <w:marLeft w:val="432"/>
          <w:marRight w:val="0"/>
          <w:marTop w:val="116"/>
          <w:marBottom w:val="120"/>
          <w:divBdr>
            <w:top w:val="none" w:sz="0" w:space="0" w:color="auto"/>
            <w:left w:val="none" w:sz="0" w:space="0" w:color="auto"/>
            <w:bottom w:val="none" w:sz="0" w:space="0" w:color="auto"/>
            <w:right w:val="none" w:sz="0" w:space="0" w:color="auto"/>
          </w:divBdr>
        </w:div>
      </w:divsChild>
    </w:div>
    <w:div w:id="1922177256">
      <w:bodyDiv w:val="1"/>
      <w:marLeft w:val="0"/>
      <w:marRight w:val="0"/>
      <w:marTop w:val="0"/>
      <w:marBottom w:val="0"/>
      <w:divBdr>
        <w:top w:val="none" w:sz="0" w:space="0" w:color="auto"/>
        <w:left w:val="none" w:sz="0" w:space="0" w:color="auto"/>
        <w:bottom w:val="none" w:sz="0" w:space="0" w:color="auto"/>
        <w:right w:val="none" w:sz="0" w:space="0" w:color="auto"/>
      </w:divBdr>
    </w:div>
    <w:div w:id="1939407370">
      <w:bodyDiv w:val="1"/>
      <w:marLeft w:val="0"/>
      <w:marRight w:val="0"/>
      <w:marTop w:val="0"/>
      <w:marBottom w:val="0"/>
      <w:divBdr>
        <w:top w:val="none" w:sz="0" w:space="0" w:color="auto"/>
        <w:left w:val="none" w:sz="0" w:space="0" w:color="auto"/>
        <w:bottom w:val="none" w:sz="0" w:space="0" w:color="auto"/>
        <w:right w:val="none" w:sz="0" w:space="0" w:color="auto"/>
      </w:divBdr>
    </w:div>
    <w:div w:id="1954241607">
      <w:bodyDiv w:val="1"/>
      <w:marLeft w:val="0"/>
      <w:marRight w:val="0"/>
      <w:marTop w:val="0"/>
      <w:marBottom w:val="0"/>
      <w:divBdr>
        <w:top w:val="none" w:sz="0" w:space="0" w:color="auto"/>
        <w:left w:val="none" w:sz="0" w:space="0" w:color="auto"/>
        <w:bottom w:val="none" w:sz="0" w:space="0" w:color="auto"/>
        <w:right w:val="none" w:sz="0" w:space="0" w:color="auto"/>
      </w:divBdr>
      <w:divsChild>
        <w:div w:id="656568955">
          <w:marLeft w:val="432"/>
          <w:marRight w:val="0"/>
          <w:marTop w:val="116"/>
          <w:marBottom w:val="0"/>
          <w:divBdr>
            <w:top w:val="none" w:sz="0" w:space="0" w:color="auto"/>
            <w:left w:val="none" w:sz="0" w:space="0" w:color="auto"/>
            <w:bottom w:val="none" w:sz="0" w:space="0" w:color="auto"/>
            <w:right w:val="none" w:sz="0" w:space="0" w:color="auto"/>
          </w:divBdr>
        </w:div>
        <w:div w:id="775447624">
          <w:marLeft w:val="432"/>
          <w:marRight w:val="0"/>
          <w:marTop w:val="116"/>
          <w:marBottom w:val="0"/>
          <w:divBdr>
            <w:top w:val="none" w:sz="0" w:space="0" w:color="auto"/>
            <w:left w:val="none" w:sz="0" w:space="0" w:color="auto"/>
            <w:bottom w:val="none" w:sz="0" w:space="0" w:color="auto"/>
            <w:right w:val="none" w:sz="0" w:space="0" w:color="auto"/>
          </w:divBdr>
        </w:div>
        <w:div w:id="864444498">
          <w:marLeft w:val="432"/>
          <w:marRight w:val="0"/>
          <w:marTop w:val="116"/>
          <w:marBottom w:val="0"/>
          <w:divBdr>
            <w:top w:val="none" w:sz="0" w:space="0" w:color="auto"/>
            <w:left w:val="none" w:sz="0" w:space="0" w:color="auto"/>
            <w:bottom w:val="none" w:sz="0" w:space="0" w:color="auto"/>
            <w:right w:val="none" w:sz="0" w:space="0" w:color="auto"/>
          </w:divBdr>
        </w:div>
        <w:div w:id="931353428">
          <w:marLeft w:val="432"/>
          <w:marRight w:val="0"/>
          <w:marTop w:val="116"/>
          <w:marBottom w:val="0"/>
          <w:divBdr>
            <w:top w:val="none" w:sz="0" w:space="0" w:color="auto"/>
            <w:left w:val="none" w:sz="0" w:space="0" w:color="auto"/>
            <w:bottom w:val="none" w:sz="0" w:space="0" w:color="auto"/>
            <w:right w:val="none" w:sz="0" w:space="0" w:color="auto"/>
          </w:divBdr>
        </w:div>
        <w:div w:id="1121846974">
          <w:marLeft w:val="432"/>
          <w:marRight w:val="0"/>
          <w:marTop w:val="116"/>
          <w:marBottom w:val="0"/>
          <w:divBdr>
            <w:top w:val="none" w:sz="0" w:space="0" w:color="auto"/>
            <w:left w:val="none" w:sz="0" w:space="0" w:color="auto"/>
            <w:bottom w:val="none" w:sz="0" w:space="0" w:color="auto"/>
            <w:right w:val="none" w:sz="0" w:space="0" w:color="auto"/>
          </w:divBdr>
        </w:div>
      </w:divsChild>
    </w:div>
    <w:div w:id="1979993091">
      <w:bodyDiv w:val="1"/>
      <w:marLeft w:val="0"/>
      <w:marRight w:val="0"/>
      <w:marTop w:val="0"/>
      <w:marBottom w:val="0"/>
      <w:divBdr>
        <w:top w:val="none" w:sz="0" w:space="0" w:color="auto"/>
        <w:left w:val="none" w:sz="0" w:space="0" w:color="auto"/>
        <w:bottom w:val="none" w:sz="0" w:space="0" w:color="auto"/>
        <w:right w:val="none" w:sz="0" w:space="0" w:color="auto"/>
      </w:divBdr>
    </w:div>
    <w:div w:id="2001542342">
      <w:bodyDiv w:val="1"/>
      <w:marLeft w:val="0"/>
      <w:marRight w:val="0"/>
      <w:marTop w:val="0"/>
      <w:marBottom w:val="0"/>
      <w:divBdr>
        <w:top w:val="none" w:sz="0" w:space="0" w:color="auto"/>
        <w:left w:val="none" w:sz="0" w:space="0" w:color="auto"/>
        <w:bottom w:val="none" w:sz="0" w:space="0" w:color="auto"/>
        <w:right w:val="none" w:sz="0" w:space="0" w:color="auto"/>
      </w:divBdr>
      <w:divsChild>
        <w:div w:id="1834879073">
          <w:marLeft w:val="432"/>
          <w:marRight w:val="0"/>
          <w:marTop w:val="116"/>
          <w:marBottom w:val="0"/>
          <w:divBdr>
            <w:top w:val="none" w:sz="0" w:space="0" w:color="auto"/>
            <w:left w:val="none" w:sz="0" w:space="0" w:color="auto"/>
            <w:bottom w:val="none" w:sz="0" w:space="0" w:color="auto"/>
            <w:right w:val="none" w:sz="0" w:space="0" w:color="auto"/>
          </w:divBdr>
        </w:div>
      </w:divsChild>
    </w:div>
    <w:div w:id="2102488646">
      <w:bodyDiv w:val="1"/>
      <w:marLeft w:val="0"/>
      <w:marRight w:val="0"/>
      <w:marTop w:val="0"/>
      <w:marBottom w:val="0"/>
      <w:divBdr>
        <w:top w:val="none" w:sz="0" w:space="0" w:color="auto"/>
        <w:left w:val="none" w:sz="0" w:space="0" w:color="auto"/>
        <w:bottom w:val="none" w:sz="0" w:space="0" w:color="auto"/>
        <w:right w:val="none" w:sz="0" w:space="0" w:color="auto"/>
      </w:divBdr>
      <w:divsChild>
        <w:div w:id="80905946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A233-5D32-4B12-A21C-36EFAE06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2020-03-03T06:20:00Z</cp:lastPrinted>
  <dcterms:created xsi:type="dcterms:W3CDTF">2022-04-14T05:30:00Z</dcterms:created>
  <dcterms:modified xsi:type="dcterms:W3CDTF">2022-04-14T06:19:00Z</dcterms:modified>
</cp:coreProperties>
</file>