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13" w:rsidRDefault="00225513">
      <w:pPr>
        <w:pStyle w:val="a3"/>
        <w:ind w:left="0"/>
        <w:jc w:val="left"/>
        <w:rPr>
          <w:sz w:val="20"/>
        </w:rPr>
      </w:pPr>
    </w:p>
    <w:p w:rsidR="00225513" w:rsidRDefault="00225513">
      <w:pPr>
        <w:pStyle w:val="a3"/>
        <w:spacing w:before="2"/>
        <w:ind w:left="0"/>
        <w:jc w:val="left"/>
      </w:pPr>
    </w:p>
    <w:p w:rsidR="00225513" w:rsidRDefault="00855FF9">
      <w:pPr>
        <w:pStyle w:val="1"/>
        <w:spacing w:before="77"/>
        <w:ind w:left="2355"/>
      </w:pPr>
      <w:r>
        <w:t>ПОЛОЖЕНИЕ</w:t>
      </w:r>
    </w:p>
    <w:p w:rsidR="00225513" w:rsidRDefault="00855FF9">
      <w:pPr>
        <w:spacing w:line="322" w:lineRule="exact"/>
        <w:ind w:left="2358" w:right="2550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(XXII)</w:t>
      </w:r>
    </w:p>
    <w:p w:rsidR="00225513" w:rsidRDefault="00855FF9">
      <w:pPr>
        <w:pStyle w:val="1"/>
      </w:pPr>
      <w:r>
        <w:t>«ЛУЧШИЙ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ГОДА»</w:t>
      </w:r>
    </w:p>
    <w:p w:rsidR="00225513" w:rsidRDefault="00225513">
      <w:pPr>
        <w:pStyle w:val="a3"/>
        <w:spacing w:before="8"/>
        <w:ind w:left="0"/>
        <w:jc w:val="left"/>
        <w:rPr>
          <w:b/>
          <w:sz w:val="27"/>
        </w:rPr>
      </w:pPr>
    </w:p>
    <w:p w:rsidR="00225513" w:rsidRDefault="00855FF9">
      <w:pPr>
        <w:pStyle w:val="a5"/>
        <w:numPr>
          <w:ilvl w:val="1"/>
          <w:numId w:val="6"/>
        </w:numPr>
        <w:tabs>
          <w:tab w:val="left" w:pos="1164"/>
        </w:tabs>
        <w:ind w:right="118" w:firstLine="708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 региональной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«Нижегородский Женский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РОО</w:t>
      </w:r>
      <w:r>
        <w:rPr>
          <w:spacing w:val="1"/>
          <w:sz w:val="28"/>
        </w:rPr>
        <w:t xml:space="preserve"> </w:t>
      </w:r>
      <w:r>
        <w:rPr>
          <w:sz w:val="28"/>
        </w:rPr>
        <w:t>«НЖС»)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и Зак</w:t>
      </w:r>
      <w:r>
        <w:rPr>
          <w:sz w:val="28"/>
        </w:rPr>
        <w:t>онодательного Собрания Нижегородской области с целью 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327"/>
        </w:tabs>
        <w:ind w:right="116" w:firstLine="708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 «Заслуженный Директор Российской Федерации», «Предприятие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Лидер.</w:t>
      </w:r>
      <w:r>
        <w:rPr>
          <w:spacing w:val="61"/>
          <w:sz w:val="28"/>
        </w:rPr>
        <w:t xml:space="preserve"> </w:t>
      </w:r>
      <w:r>
        <w:rPr>
          <w:sz w:val="28"/>
        </w:rPr>
        <w:t>XXI</w:t>
      </w:r>
      <w:r>
        <w:rPr>
          <w:spacing w:val="61"/>
          <w:sz w:val="28"/>
        </w:rPr>
        <w:t xml:space="preserve"> </w:t>
      </w:r>
      <w:r>
        <w:rPr>
          <w:sz w:val="28"/>
        </w:rPr>
        <w:t>век»,</w:t>
      </w:r>
      <w:r>
        <w:rPr>
          <w:spacing w:val="58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6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60"/>
          <w:sz w:val="28"/>
        </w:rPr>
        <w:t xml:space="preserve"> </w:t>
      </w:r>
      <w:r>
        <w:rPr>
          <w:sz w:val="28"/>
        </w:rPr>
        <w:t>Года»,</w:t>
      </w:r>
      <w:r>
        <w:rPr>
          <w:spacing w:val="60"/>
          <w:sz w:val="28"/>
        </w:rPr>
        <w:t xml:space="preserve"> </w:t>
      </w:r>
      <w:r>
        <w:rPr>
          <w:sz w:val="28"/>
        </w:rPr>
        <w:t>«Женщина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Лидер.</w:t>
      </w:r>
      <w:r>
        <w:rPr>
          <w:spacing w:val="59"/>
          <w:sz w:val="28"/>
        </w:rPr>
        <w:t xml:space="preserve"> </w:t>
      </w:r>
      <w:r>
        <w:rPr>
          <w:sz w:val="28"/>
        </w:rPr>
        <w:t>XXI</w:t>
      </w:r>
      <w:r>
        <w:rPr>
          <w:spacing w:val="59"/>
          <w:sz w:val="28"/>
        </w:rPr>
        <w:t xml:space="preserve"> </w:t>
      </w:r>
      <w:r>
        <w:rPr>
          <w:sz w:val="28"/>
        </w:rPr>
        <w:t>век»,</w:t>
      </w:r>
    </w:p>
    <w:p w:rsidR="00225513" w:rsidRDefault="00855FF9">
      <w:pPr>
        <w:pStyle w:val="a3"/>
        <w:ind w:right="120"/>
      </w:pPr>
      <w:r>
        <w:t>«Молодой Директор России» (далее – Всероссийские конкурсы и конференции),</w:t>
      </w:r>
      <w:r>
        <w:rPr>
          <w:spacing w:val="1"/>
        </w:rPr>
        <w:t xml:space="preserve"> </w:t>
      </w:r>
      <w:r>
        <w:t>которые проводятся под патронажем Сов</w:t>
      </w:r>
      <w:r>
        <w:t>ета Федерации Федерального 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089"/>
        </w:tabs>
        <w:spacing w:line="321" w:lineRule="exact"/>
        <w:ind w:left="1089" w:hanging="28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225513" w:rsidRDefault="00855FF9">
      <w:pPr>
        <w:pStyle w:val="a5"/>
        <w:numPr>
          <w:ilvl w:val="0"/>
          <w:numId w:val="5"/>
        </w:numPr>
        <w:tabs>
          <w:tab w:val="left" w:pos="1181"/>
        </w:tabs>
        <w:spacing w:before="1"/>
        <w:ind w:right="121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добившихся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 в деятельности своего предприятия, занимающихся решением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работой;</w:t>
      </w:r>
    </w:p>
    <w:p w:rsidR="00225513" w:rsidRDefault="00855FF9">
      <w:pPr>
        <w:pStyle w:val="a5"/>
        <w:numPr>
          <w:ilvl w:val="0"/>
          <w:numId w:val="5"/>
        </w:numPr>
        <w:tabs>
          <w:tab w:val="left" w:pos="1181"/>
        </w:tabs>
        <w:spacing w:line="340" w:lineRule="exact"/>
        <w:ind w:left="1180" w:hanging="373"/>
        <w:rPr>
          <w:sz w:val="28"/>
        </w:rPr>
      </w:pPr>
      <w:r>
        <w:rPr>
          <w:sz w:val="28"/>
        </w:rPr>
        <w:t>распространение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руководства;</w:t>
      </w:r>
    </w:p>
    <w:p w:rsidR="00225513" w:rsidRDefault="00855FF9">
      <w:pPr>
        <w:pStyle w:val="a5"/>
        <w:numPr>
          <w:ilvl w:val="0"/>
          <w:numId w:val="5"/>
        </w:numPr>
        <w:tabs>
          <w:tab w:val="left" w:pos="1181"/>
        </w:tabs>
        <w:ind w:left="1180" w:hanging="37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директоров.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315"/>
        </w:tabs>
        <w:spacing w:before="1"/>
        <w:ind w:right="11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рынка: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торговли,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 населения), отраслей промышленности, строительства, 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хозяйства, науки, образования, здравоохранения, культуры, руководит</w:t>
      </w:r>
      <w:r>
        <w:rPr>
          <w:sz w:val="28"/>
        </w:rPr>
        <w:t>ели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114"/>
        </w:tabs>
        <w:spacing w:line="242" w:lineRule="auto"/>
        <w:ind w:right="120" w:firstLine="708"/>
        <w:jc w:val="both"/>
        <w:rPr>
          <w:sz w:val="28"/>
        </w:rPr>
      </w:pPr>
      <w:r>
        <w:rPr>
          <w:sz w:val="28"/>
        </w:rPr>
        <w:t>Документы на Конкурс принимаются ежегодно в срок с 15 сентября до 15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года.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238"/>
        </w:tabs>
        <w:ind w:right="122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РОО</w:t>
      </w:r>
      <w:r>
        <w:rPr>
          <w:spacing w:val="1"/>
          <w:sz w:val="28"/>
        </w:rPr>
        <w:t xml:space="preserve"> </w:t>
      </w:r>
      <w:r>
        <w:rPr>
          <w:sz w:val="28"/>
        </w:rPr>
        <w:t>«НЖС».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(далее – Комиссия).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090"/>
        </w:tabs>
        <w:spacing w:line="321" w:lineRule="exact"/>
        <w:ind w:left="1089" w:hanging="282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125"/>
        </w:tabs>
        <w:ind w:right="117" w:firstLine="708"/>
        <w:jc w:val="both"/>
        <w:rPr>
          <w:sz w:val="28"/>
        </w:rPr>
      </w:pPr>
      <w:r>
        <w:rPr>
          <w:sz w:val="28"/>
        </w:rPr>
        <w:t>В состав Комиссии входят представители органов исполнительной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РОО</w:t>
      </w:r>
      <w:r>
        <w:rPr>
          <w:spacing w:val="1"/>
          <w:sz w:val="28"/>
        </w:rPr>
        <w:t xml:space="preserve"> </w:t>
      </w:r>
      <w:r>
        <w:rPr>
          <w:sz w:val="28"/>
        </w:rPr>
        <w:t>«НЖС»,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 2002 – 2022 гг. При этом, состав Комиссии должен состоять минимум на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156"/>
        </w:tabs>
        <w:ind w:right="125" w:firstLine="708"/>
        <w:jc w:val="both"/>
        <w:rPr>
          <w:sz w:val="28"/>
        </w:rPr>
      </w:pPr>
      <w:r>
        <w:rPr>
          <w:sz w:val="28"/>
        </w:rPr>
        <w:t>Заседание Комиссии счит</w:t>
      </w:r>
      <w:r>
        <w:rPr>
          <w:sz w:val="28"/>
        </w:rPr>
        <w:t>ается правомочным, если на нем 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половины ее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336"/>
        </w:tabs>
        <w:ind w:right="11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протоколом.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231"/>
        </w:tabs>
        <w:ind w:left="1230" w:hanging="423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номинациям:</w:t>
      </w:r>
    </w:p>
    <w:p w:rsidR="00225513" w:rsidRDefault="00855FF9">
      <w:pPr>
        <w:pStyle w:val="a5"/>
        <w:numPr>
          <w:ilvl w:val="0"/>
          <w:numId w:val="4"/>
        </w:numPr>
        <w:tabs>
          <w:tab w:val="left" w:pos="1042"/>
        </w:tabs>
        <w:spacing w:before="72"/>
        <w:ind w:hanging="234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производства»</w:t>
      </w:r>
    </w:p>
    <w:p w:rsidR="00225513" w:rsidRDefault="00855FF9">
      <w:pPr>
        <w:pStyle w:val="a3"/>
        <w:ind w:right="122" w:firstLine="708"/>
      </w:pPr>
      <w:r>
        <w:t>/Директор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наивысшей</w:t>
      </w:r>
      <w:r>
        <w:rPr>
          <w:spacing w:val="1"/>
        </w:rPr>
        <w:t xml:space="preserve"> </w:t>
      </w:r>
      <w:r>
        <w:t>производительностью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рентабельностью</w:t>
      </w:r>
      <w:r>
        <w:rPr>
          <w:spacing w:val="-2"/>
        </w:rPr>
        <w:t xml:space="preserve"> </w:t>
      </w:r>
      <w:r>
        <w:t>производства/</w:t>
      </w:r>
    </w:p>
    <w:p w:rsidR="00225513" w:rsidRDefault="00855FF9">
      <w:pPr>
        <w:pStyle w:val="a5"/>
        <w:numPr>
          <w:ilvl w:val="0"/>
          <w:numId w:val="4"/>
        </w:numPr>
        <w:tabs>
          <w:tab w:val="left" w:pos="1135"/>
        </w:tabs>
        <w:spacing w:line="321" w:lineRule="exact"/>
        <w:ind w:left="1134" w:hanging="327"/>
        <w:jc w:val="both"/>
        <w:rPr>
          <w:sz w:val="28"/>
        </w:rPr>
      </w:pPr>
      <w:r>
        <w:rPr>
          <w:sz w:val="28"/>
        </w:rPr>
        <w:t>«Лучший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бизнесе»</w:t>
      </w:r>
    </w:p>
    <w:p w:rsidR="00225513" w:rsidRDefault="00855FF9">
      <w:pPr>
        <w:pStyle w:val="a5"/>
        <w:numPr>
          <w:ilvl w:val="0"/>
          <w:numId w:val="4"/>
        </w:numPr>
        <w:tabs>
          <w:tab w:val="left" w:pos="1229"/>
        </w:tabs>
        <w:spacing w:before="2" w:line="322" w:lineRule="exact"/>
        <w:ind w:left="1228" w:hanging="421"/>
        <w:jc w:val="both"/>
        <w:rPr>
          <w:sz w:val="28"/>
        </w:rPr>
      </w:pPr>
      <w:r>
        <w:rPr>
          <w:sz w:val="28"/>
        </w:rPr>
        <w:t>«Лучший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сфере»</w:t>
      </w:r>
    </w:p>
    <w:p w:rsidR="00225513" w:rsidRDefault="00855FF9">
      <w:pPr>
        <w:pStyle w:val="a3"/>
        <w:spacing w:line="322" w:lineRule="exact"/>
        <w:ind w:left="808"/>
      </w:pPr>
      <w:r>
        <w:t>/Социально-общественная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благотворительная</w:t>
      </w:r>
      <w:r>
        <w:rPr>
          <w:spacing w:val="-5"/>
        </w:rPr>
        <w:t xml:space="preserve"> </w:t>
      </w:r>
      <w:r>
        <w:t>деятельность/</w:t>
      </w:r>
    </w:p>
    <w:p w:rsidR="00225513" w:rsidRDefault="00855FF9">
      <w:pPr>
        <w:pStyle w:val="a5"/>
        <w:numPr>
          <w:ilvl w:val="0"/>
          <w:numId w:val="4"/>
        </w:numPr>
        <w:tabs>
          <w:tab w:val="left" w:pos="1243"/>
        </w:tabs>
        <w:spacing w:line="322" w:lineRule="exact"/>
        <w:ind w:left="1242" w:hanging="435"/>
        <w:jc w:val="both"/>
        <w:rPr>
          <w:sz w:val="28"/>
        </w:rPr>
      </w:pPr>
      <w:r>
        <w:rPr>
          <w:sz w:val="28"/>
        </w:rPr>
        <w:t>«За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старт»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271"/>
        </w:tabs>
        <w:ind w:right="119" w:firstLine="708"/>
        <w:jc w:val="both"/>
        <w:rPr>
          <w:sz w:val="28"/>
        </w:rPr>
      </w:pPr>
      <w:r>
        <w:rPr>
          <w:sz w:val="28"/>
        </w:rPr>
        <w:t>По каждой номинации присуждаются первые, вторые и третьи места 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266"/>
        </w:tabs>
        <w:ind w:right="115" w:firstLine="708"/>
        <w:jc w:val="both"/>
        <w:rPr>
          <w:sz w:val="28"/>
        </w:rPr>
      </w:pPr>
      <w:r>
        <w:rPr>
          <w:sz w:val="28"/>
        </w:rPr>
        <w:t>Награждение победителей будет проводиться заместителем Губернатора,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министром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РОО</w:t>
      </w:r>
      <w:r>
        <w:rPr>
          <w:spacing w:val="-2"/>
          <w:sz w:val="28"/>
        </w:rPr>
        <w:t xml:space="preserve"> </w:t>
      </w:r>
      <w:r>
        <w:rPr>
          <w:sz w:val="28"/>
        </w:rPr>
        <w:t>«НЖС»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 «Лидер.XXI</w:t>
      </w:r>
      <w:r>
        <w:rPr>
          <w:spacing w:val="-2"/>
          <w:sz w:val="28"/>
        </w:rPr>
        <w:t xml:space="preserve"> </w:t>
      </w:r>
      <w:r>
        <w:rPr>
          <w:sz w:val="28"/>
        </w:rPr>
        <w:t>век»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марте-апреле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 года.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530"/>
        </w:tabs>
        <w:ind w:right="116" w:firstLine="708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 области, благодарственным письмом Законодательного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РОО</w:t>
      </w:r>
      <w:r>
        <w:rPr>
          <w:spacing w:val="1"/>
          <w:sz w:val="28"/>
        </w:rPr>
        <w:t xml:space="preserve"> </w:t>
      </w:r>
      <w:r>
        <w:rPr>
          <w:sz w:val="28"/>
        </w:rPr>
        <w:t>«НЖС»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подарками.</w:t>
      </w:r>
    </w:p>
    <w:p w:rsidR="00225513" w:rsidRDefault="00855FF9">
      <w:pPr>
        <w:pStyle w:val="a5"/>
        <w:numPr>
          <w:ilvl w:val="1"/>
          <w:numId w:val="6"/>
        </w:numPr>
        <w:tabs>
          <w:tab w:val="left" w:pos="1331"/>
        </w:tabs>
        <w:spacing w:before="1"/>
        <w:ind w:right="113" w:firstLine="708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 конкурсах и конференциях в Нижнем Новгороде, Москве и 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Петербурге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225513" w:rsidRDefault="00225513">
      <w:pPr>
        <w:jc w:val="both"/>
        <w:rPr>
          <w:sz w:val="28"/>
        </w:rPr>
        <w:sectPr w:rsidR="00225513">
          <w:footerReference w:type="default" r:id="rId7"/>
          <w:pgSz w:w="11920" w:h="16850"/>
          <w:pgMar w:top="940" w:right="480" w:bottom="1240" w:left="1040" w:header="0" w:footer="996" w:gutter="0"/>
          <w:cols w:space="720"/>
        </w:sectPr>
      </w:pPr>
    </w:p>
    <w:p w:rsidR="00225513" w:rsidRDefault="00855FF9">
      <w:pPr>
        <w:pStyle w:val="a3"/>
        <w:spacing w:before="72"/>
        <w:ind w:left="6756" w:right="296" w:firstLine="1613"/>
        <w:jc w:val="right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к Положению о проведении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Конкурса</w:t>
      </w:r>
    </w:p>
    <w:p w:rsidR="00225513" w:rsidRDefault="00855FF9">
      <w:pPr>
        <w:pStyle w:val="a3"/>
        <w:spacing w:line="321" w:lineRule="exact"/>
        <w:ind w:left="5441"/>
        <w:jc w:val="left"/>
      </w:pPr>
      <w:r>
        <w:t>«ЛУЧШИЙ</w:t>
      </w:r>
      <w:r>
        <w:rPr>
          <w:spacing w:val="-10"/>
        </w:rPr>
        <w:t xml:space="preserve"> </w:t>
      </w:r>
      <w:r>
        <w:t>РУКОВОЛИТЕЛЬ</w:t>
      </w:r>
      <w:r>
        <w:rPr>
          <w:spacing w:val="-9"/>
        </w:rPr>
        <w:t xml:space="preserve"> </w:t>
      </w:r>
      <w:r>
        <w:t>ГОДА»</w:t>
      </w:r>
    </w:p>
    <w:p w:rsidR="00225513" w:rsidRDefault="00855FF9">
      <w:pPr>
        <w:pStyle w:val="a3"/>
        <w:spacing w:before="2"/>
        <w:ind w:left="0" w:right="292"/>
        <w:jc w:val="right"/>
      </w:pPr>
      <w:r>
        <w:t>«12»</w:t>
      </w:r>
      <w:r>
        <w:rPr>
          <w:spacing w:val="-4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225513" w:rsidRDefault="00225513">
      <w:pPr>
        <w:pStyle w:val="a3"/>
        <w:spacing w:before="10"/>
        <w:ind w:left="0"/>
        <w:jc w:val="left"/>
        <w:rPr>
          <w:sz w:val="27"/>
        </w:rPr>
      </w:pPr>
    </w:p>
    <w:p w:rsidR="00225513" w:rsidRDefault="00855FF9">
      <w:pPr>
        <w:pStyle w:val="a3"/>
        <w:spacing w:before="1" w:line="322" w:lineRule="exact"/>
        <w:ind w:left="2358" w:right="2373"/>
        <w:jc w:val="center"/>
      </w:pPr>
      <w:r>
        <w:t>УСЛОВИЯ</w:t>
      </w:r>
    </w:p>
    <w:p w:rsidR="00225513" w:rsidRDefault="00855FF9">
      <w:pPr>
        <w:pStyle w:val="a3"/>
        <w:spacing w:line="322" w:lineRule="exact"/>
        <w:ind w:left="2358" w:right="2304"/>
        <w:jc w:val="center"/>
      </w:pP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конкурсе</w:t>
      </w:r>
    </w:p>
    <w:p w:rsidR="00225513" w:rsidRDefault="00855FF9">
      <w:pPr>
        <w:pStyle w:val="a3"/>
        <w:ind w:left="2358" w:right="2372"/>
        <w:jc w:val="center"/>
      </w:pPr>
      <w:r>
        <w:t>«ЛУЧШИЙ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ГОДА»</w:t>
      </w:r>
    </w:p>
    <w:p w:rsidR="00225513" w:rsidRDefault="00225513">
      <w:pPr>
        <w:pStyle w:val="a3"/>
        <w:spacing w:before="1"/>
        <w:ind w:left="0"/>
        <w:jc w:val="left"/>
      </w:pPr>
    </w:p>
    <w:p w:rsidR="00225513" w:rsidRDefault="00855FF9">
      <w:pPr>
        <w:pStyle w:val="a5"/>
        <w:numPr>
          <w:ilvl w:val="0"/>
          <w:numId w:val="3"/>
        </w:numPr>
        <w:tabs>
          <w:tab w:val="left" w:pos="1106"/>
        </w:tabs>
        <w:ind w:right="301" w:firstLine="708"/>
        <w:rPr>
          <w:sz w:val="28"/>
        </w:rPr>
      </w:pPr>
      <w:r>
        <w:rPr>
          <w:sz w:val="28"/>
        </w:rPr>
        <w:t>Стаж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3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менее</w:t>
      </w:r>
      <w:r>
        <w:rPr>
          <w:spacing w:val="13"/>
          <w:sz w:val="28"/>
        </w:rPr>
        <w:t xml:space="preserve"> </w:t>
      </w:r>
      <w:r>
        <w:rPr>
          <w:sz w:val="28"/>
        </w:rPr>
        <w:t>3</w:t>
      </w:r>
      <w:r>
        <w:rPr>
          <w:spacing w:val="17"/>
          <w:sz w:val="28"/>
        </w:rPr>
        <w:t xml:space="preserve"> </w:t>
      </w:r>
      <w:r>
        <w:rPr>
          <w:sz w:val="28"/>
        </w:rPr>
        <w:t>лет</w:t>
      </w:r>
      <w:r>
        <w:rPr>
          <w:spacing w:val="16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«Лучший молодой директор»</w:t>
      </w:r>
      <w:r>
        <w:rPr>
          <w:spacing w:val="-2"/>
          <w:sz w:val="28"/>
        </w:rPr>
        <w:t xml:space="preserve"> </w:t>
      </w:r>
      <w:r>
        <w:rPr>
          <w:sz w:val="28"/>
        </w:rPr>
        <w:t>от 1,5 лет).</w:t>
      </w:r>
    </w:p>
    <w:p w:rsidR="00225513" w:rsidRDefault="00855FF9">
      <w:pPr>
        <w:pStyle w:val="a5"/>
        <w:numPr>
          <w:ilvl w:val="0"/>
          <w:numId w:val="3"/>
        </w:numPr>
        <w:tabs>
          <w:tab w:val="left" w:pos="1366"/>
          <w:tab w:val="left" w:pos="1367"/>
          <w:tab w:val="left" w:pos="3594"/>
          <w:tab w:val="left" w:pos="5098"/>
          <w:tab w:val="left" w:pos="7643"/>
        </w:tabs>
        <w:ind w:right="304" w:firstLine="708"/>
        <w:rPr>
          <w:sz w:val="28"/>
        </w:rPr>
      </w:pPr>
      <w:r>
        <w:rPr>
          <w:sz w:val="28"/>
        </w:rPr>
        <w:t>Положительная</w:t>
      </w:r>
      <w:r>
        <w:rPr>
          <w:sz w:val="28"/>
        </w:rPr>
        <w:tab/>
        <w:t>динамика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(профессиональной)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225513" w:rsidRDefault="00855FF9">
      <w:pPr>
        <w:pStyle w:val="a5"/>
        <w:numPr>
          <w:ilvl w:val="0"/>
          <w:numId w:val="3"/>
        </w:numPr>
        <w:tabs>
          <w:tab w:val="left" w:pos="1249"/>
          <w:tab w:val="left" w:pos="1250"/>
          <w:tab w:val="left" w:pos="2834"/>
          <w:tab w:val="left" w:pos="4496"/>
          <w:tab w:val="left" w:pos="5887"/>
          <w:tab w:val="left" w:pos="6268"/>
          <w:tab w:val="left" w:pos="7424"/>
          <w:tab w:val="left" w:pos="7784"/>
        </w:tabs>
        <w:ind w:right="305" w:firstLine="708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социальных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благотворительной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страницы).</w:t>
      </w:r>
    </w:p>
    <w:p w:rsidR="00225513" w:rsidRDefault="00855FF9">
      <w:pPr>
        <w:pStyle w:val="a5"/>
        <w:numPr>
          <w:ilvl w:val="0"/>
          <w:numId w:val="3"/>
        </w:numPr>
        <w:tabs>
          <w:tab w:val="left" w:pos="1142"/>
        </w:tabs>
        <w:spacing w:line="242" w:lineRule="auto"/>
        <w:ind w:right="304" w:firstLine="708"/>
        <w:jc w:val="both"/>
        <w:rPr>
          <w:sz w:val="28"/>
        </w:rPr>
      </w:pPr>
      <w:r>
        <w:rPr>
          <w:sz w:val="28"/>
        </w:rPr>
        <w:t>Предоставление в установленные сроки в полном объеме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</w:p>
    <w:p w:rsidR="00225513" w:rsidRDefault="00855FF9">
      <w:pPr>
        <w:pStyle w:val="a5"/>
        <w:numPr>
          <w:ilvl w:val="1"/>
          <w:numId w:val="3"/>
        </w:numPr>
        <w:tabs>
          <w:tab w:val="left" w:pos="1284"/>
        </w:tabs>
        <w:ind w:right="303" w:firstLine="708"/>
        <w:jc w:val="both"/>
        <w:rPr>
          <w:sz w:val="28"/>
        </w:rPr>
      </w:pPr>
      <w:r>
        <w:rPr>
          <w:sz w:val="28"/>
        </w:rPr>
        <w:t>Рекомендательные письма от органов исполнительной власти,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225513" w:rsidRDefault="00855FF9">
      <w:pPr>
        <w:pStyle w:val="a5"/>
        <w:numPr>
          <w:ilvl w:val="1"/>
          <w:numId w:val="3"/>
        </w:numPr>
        <w:tabs>
          <w:tab w:val="left" w:pos="1231"/>
        </w:tabs>
        <w:spacing w:line="321" w:lineRule="exact"/>
        <w:ind w:left="1230" w:hanging="423"/>
        <w:jc w:val="both"/>
        <w:rPr>
          <w:sz w:val="28"/>
        </w:rPr>
      </w:pPr>
      <w:r>
        <w:rPr>
          <w:sz w:val="28"/>
        </w:rPr>
        <w:t>Анкета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225513" w:rsidRDefault="00855FF9">
      <w:pPr>
        <w:pStyle w:val="a5"/>
        <w:numPr>
          <w:ilvl w:val="1"/>
          <w:numId w:val="3"/>
        </w:numPr>
        <w:tabs>
          <w:tab w:val="left" w:pos="1231"/>
        </w:tabs>
        <w:ind w:left="1230" w:hanging="42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25513" w:rsidRDefault="00855FF9">
      <w:pPr>
        <w:pStyle w:val="a5"/>
        <w:numPr>
          <w:ilvl w:val="1"/>
          <w:numId w:val="3"/>
        </w:numPr>
        <w:tabs>
          <w:tab w:val="left" w:pos="1231"/>
        </w:tabs>
        <w:spacing w:line="321" w:lineRule="exact"/>
        <w:ind w:left="1230" w:hanging="423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:rsidR="00225513" w:rsidRDefault="00855FF9">
      <w:pPr>
        <w:pStyle w:val="a5"/>
        <w:numPr>
          <w:ilvl w:val="0"/>
          <w:numId w:val="2"/>
        </w:numPr>
        <w:tabs>
          <w:tab w:val="left" w:pos="1181"/>
        </w:tabs>
        <w:ind w:right="304" w:firstLine="708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основных произ</w:t>
      </w:r>
      <w:r>
        <w:rPr>
          <w:sz w:val="28"/>
        </w:rPr>
        <w:t>водственных фондов, сменность работы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категориям;</w:t>
      </w:r>
    </w:p>
    <w:p w:rsidR="00225513" w:rsidRDefault="00855FF9">
      <w:pPr>
        <w:pStyle w:val="a5"/>
        <w:numPr>
          <w:ilvl w:val="0"/>
          <w:numId w:val="2"/>
        </w:numPr>
        <w:tabs>
          <w:tab w:val="left" w:pos="1181"/>
        </w:tabs>
        <w:ind w:right="301" w:firstLine="708"/>
        <w:rPr>
          <w:sz w:val="28"/>
        </w:rPr>
      </w:pPr>
      <w:r>
        <w:rPr>
          <w:sz w:val="28"/>
        </w:rPr>
        <w:t>анализ результатов производственной деятельности за истекший год 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обеспечивающих:</w:t>
      </w:r>
    </w:p>
    <w:p w:rsidR="00225513" w:rsidRDefault="00855FF9">
      <w:pPr>
        <w:pStyle w:val="a5"/>
        <w:numPr>
          <w:ilvl w:val="0"/>
          <w:numId w:val="1"/>
        </w:numPr>
        <w:tabs>
          <w:tab w:val="left" w:pos="1181"/>
        </w:tabs>
        <w:spacing w:line="320" w:lineRule="exact"/>
        <w:ind w:left="1180" w:hanging="373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225513" w:rsidRDefault="00855FF9">
      <w:pPr>
        <w:pStyle w:val="a5"/>
        <w:numPr>
          <w:ilvl w:val="0"/>
          <w:numId w:val="1"/>
        </w:numPr>
        <w:tabs>
          <w:tab w:val="left" w:pos="1180"/>
          <w:tab w:val="left" w:pos="1181"/>
          <w:tab w:val="left" w:pos="2574"/>
          <w:tab w:val="left" w:pos="4563"/>
          <w:tab w:val="left" w:pos="4942"/>
          <w:tab w:val="left" w:pos="5908"/>
          <w:tab w:val="left" w:pos="6407"/>
          <w:tab w:val="left" w:pos="7321"/>
          <w:tab w:val="left" w:pos="8845"/>
          <w:tab w:val="left" w:pos="9296"/>
        </w:tabs>
        <w:ind w:right="300" w:firstLine="708"/>
        <w:jc w:val="left"/>
        <w:rPr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себестоимости</w:t>
      </w:r>
      <w:r>
        <w:rPr>
          <w:sz w:val="28"/>
        </w:rPr>
        <w:tab/>
        <w:t>и</w:t>
      </w:r>
      <w:r>
        <w:rPr>
          <w:sz w:val="28"/>
        </w:rPr>
        <w:tab/>
        <w:t>затрат</w:t>
      </w:r>
      <w:r>
        <w:rPr>
          <w:sz w:val="28"/>
        </w:rPr>
        <w:tab/>
        <w:t>на</w:t>
      </w:r>
      <w:r>
        <w:rPr>
          <w:sz w:val="28"/>
        </w:rPr>
        <w:tab/>
        <w:t>рубль</w:t>
      </w:r>
      <w:r>
        <w:rPr>
          <w:sz w:val="28"/>
        </w:rPr>
        <w:tab/>
        <w:t>продукции</w:t>
      </w:r>
      <w:r>
        <w:rPr>
          <w:sz w:val="28"/>
        </w:rPr>
        <w:tab/>
        <w:t>(в</w:t>
      </w:r>
      <w:r>
        <w:rPr>
          <w:sz w:val="28"/>
        </w:rPr>
        <w:tab/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удорожания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– выявить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причину);</w:t>
      </w:r>
    </w:p>
    <w:p w:rsidR="00225513" w:rsidRDefault="00855FF9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ind w:right="305" w:firstLine="708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23"/>
          <w:sz w:val="28"/>
        </w:rPr>
        <w:t xml:space="preserve"> </w:t>
      </w:r>
      <w:r>
        <w:rPr>
          <w:sz w:val="28"/>
        </w:rPr>
        <w:t>платы</w:t>
      </w:r>
      <w:r>
        <w:rPr>
          <w:spacing w:val="23"/>
          <w:sz w:val="28"/>
        </w:rPr>
        <w:t xml:space="preserve"> </w:t>
      </w:r>
      <w:r>
        <w:rPr>
          <w:sz w:val="28"/>
        </w:rPr>
        <w:t>(соотношение</w:t>
      </w:r>
      <w:r>
        <w:rPr>
          <w:spacing w:val="23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выпускаемой продукции);</w:t>
      </w:r>
    </w:p>
    <w:p w:rsidR="00225513" w:rsidRDefault="00855FF9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ind w:right="295" w:firstLine="708"/>
        <w:jc w:val="left"/>
        <w:rPr>
          <w:sz w:val="28"/>
        </w:rPr>
      </w:pPr>
      <w:r>
        <w:rPr>
          <w:sz w:val="28"/>
        </w:rPr>
        <w:t>пов</w:t>
      </w:r>
      <w:r>
        <w:rPr>
          <w:sz w:val="28"/>
        </w:rPr>
        <w:t>ышение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6"/>
          <w:sz w:val="28"/>
        </w:rPr>
        <w:t xml:space="preserve"> </w:t>
      </w:r>
      <w:r>
        <w:rPr>
          <w:sz w:val="28"/>
        </w:rPr>
        <w:t>рентабельности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среднеотраслевым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(слагаемые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рентабельности);</w:t>
      </w:r>
    </w:p>
    <w:p w:rsidR="00225513" w:rsidRDefault="00855FF9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line="321" w:lineRule="exact"/>
        <w:ind w:left="1180" w:hanging="373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распределение.</w:t>
      </w:r>
    </w:p>
    <w:p w:rsidR="00225513" w:rsidRDefault="00855FF9">
      <w:pPr>
        <w:pStyle w:val="a5"/>
        <w:numPr>
          <w:ilvl w:val="0"/>
          <w:numId w:val="2"/>
        </w:numPr>
        <w:tabs>
          <w:tab w:val="left" w:pos="1181"/>
        </w:tabs>
        <w:ind w:right="305" w:firstLine="708"/>
        <w:rPr>
          <w:sz w:val="28"/>
        </w:rPr>
      </w:pPr>
      <w:r>
        <w:rPr>
          <w:sz w:val="28"/>
        </w:rPr>
        <w:t>оценка конкурентоспособности продукции и продвижение ее на рынках,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225513" w:rsidRDefault="00855FF9">
      <w:pPr>
        <w:pStyle w:val="a5"/>
        <w:numPr>
          <w:ilvl w:val="0"/>
          <w:numId w:val="2"/>
        </w:numPr>
        <w:tabs>
          <w:tab w:val="left" w:pos="1181"/>
        </w:tabs>
        <w:ind w:right="301" w:firstLine="708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чистых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мест;</w:t>
      </w:r>
    </w:p>
    <w:p w:rsidR="00225513" w:rsidRDefault="00225513">
      <w:pPr>
        <w:jc w:val="both"/>
        <w:rPr>
          <w:sz w:val="28"/>
        </w:rPr>
        <w:sectPr w:rsidR="00225513">
          <w:pgSz w:w="11920" w:h="16850"/>
          <w:pgMar w:top="940" w:right="480" w:bottom="1240" w:left="1040" w:header="0" w:footer="996" w:gutter="0"/>
          <w:cols w:space="720"/>
        </w:sectPr>
      </w:pPr>
    </w:p>
    <w:p w:rsidR="00225513" w:rsidRDefault="00855FF9">
      <w:pPr>
        <w:pStyle w:val="a5"/>
        <w:numPr>
          <w:ilvl w:val="0"/>
          <w:numId w:val="2"/>
        </w:numPr>
        <w:tabs>
          <w:tab w:val="left" w:pos="1181"/>
        </w:tabs>
        <w:spacing w:before="71"/>
        <w:ind w:right="301" w:firstLine="708"/>
        <w:rPr>
          <w:sz w:val="28"/>
        </w:rPr>
      </w:pPr>
      <w:r>
        <w:rPr>
          <w:sz w:val="28"/>
        </w:rPr>
        <w:lastRenderedPageBreak/>
        <w:t>инвестиции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сферу,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отдыха;</w:t>
      </w:r>
    </w:p>
    <w:p w:rsidR="00225513" w:rsidRDefault="00855FF9">
      <w:pPr>
        <w:pStyle w:val="a5"/>
        <w:numPr>
          <w:ilvl w:val="0"/>
          <w:numId w:val="2"/>
        </w:numPr>
        <w:tabs>
          <w:tab w:val="left" w:pos="1181"/>
        </w:tabs>
        <w:ind w:right="302" w:firstLine="708"/>
        <w:rPr>
          <w:sz w:val="28"/>
        </w:rPr>
      </w:pPr>
      <w:r>
        <w:rPr>
          <w:sz w:val="28"/>
        </w:rPr>
        <w:t>участие в отраслевых региональных и федеральных целевых 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тендерах;</w:t>
      </w:r>
    </w:p>
    <w:p w:rsidR="00225513" w:rsidRDefault="00855FF9">
      <w:pPr>
        <w:pStyle w:val="a5"/>
        <w:numPr>
          <w:ilvl w:val="0"/>
          <w:numId w:val="2"/>
        </w:numPr>
        <w:tabs>
          <w:tab w:val="left" w:pos="1181"/>
        </w:tabs>
        <w:ind w:right="305" w:firstLine="708"/>
        <w:rPr>
          <w:sz w:val="28"/>
        </w:rPr>
      </w:pPr>
      <w:r>
        <w:rPr>
          <w:sz w:val="28"/>
        </w:rPr>
        <w:t>репутация предприятия и руководителя, оценка влияния на местном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225513" w:rsidRDefault="00855FF9">
      <w:pPr>
        <w:pStyle w:val="a5"/>
        <w:numPr>
          <w:ilvl w:val="1"/>
          <w:numId w:val="3"/>
        </w:numPr>
        <w:tabs>
          <w:tab w:val="left" w:pos="1231"/>
        </w:tabs>
        <w:ind w:right="296" w:firstLine="708"/>
        <w:jc w:val="both"/>
        <w:rPr>
          <w:sz w:val="28"/>
        </w:rPr>
      </w:pPr>
      <w:r>
        <w:rPr>
          <w:sz w:val="28"/>
        </w:rPr>
        <w:t>Аналитический материал: «Мы - лучшие!». Что привело Ваш коллектив к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успеху?</w:t>
      </w:r>
      <w:r>
        <w:rPr>
          <w:spacing w:val="1"/>
          <w:sz w:val="28"/>
        </w:rPr>
        <w:t xml:space="preserve"> </w:t>
      </w:r>
      <w:r>
        <w:rPr>
          <w:sz w:val="28"/>
        </w:rPr>
        <w:t>(не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3страниц).</w:t>
      </w:r>
    </w:p>
    <w:p w:rsidR="00225513" w:rsidRDefault="00855FF9">
      <w:pPr>
        <w:pStyle w:val="a5"/>
        <w:numPr>
          <w:ilvl w:val="0"/>
          <w:numId w:val="3"/>
        </w:numPr>
        <w:tabs>
          <w:tab w:val="left" w:pos="1178"/>
        </w:tabs>
        <w:ind w:right="294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файлами)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</w:t>
      </w:r>
      <w:r>
        <w:rPr>
          <w:sz w:val="28"/>
        </w:rPr>
        <w:t>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 (флеш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 /</w:t>
      </w:r>
      <w:r>
        <w:rPr>
          <w:spacing w:val="-3"/>
          <w:sz w:val="28"/>
        </w:rPr>
        <w:t xml:space="preserve"> </w:t>
      </w:r>
      <w:r>
        <w:rPr>
          <w:sz w:val="28"/>
        </w:rPr>
        <w:t>диск,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 Word).</w:t>
      </w:r>
    </w:p>
    <w:sectPr w:rsidR="00225513">
      <w:pgSz w:w="11920" w:h="16850"/>
      <w:pgMar w:top="940" w:right="480" w:bottom="1240" w:left="104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F9" w:rsidRDefault="00855FF9">
      <w:r>
        <w:separator/>
      </w:r>
    </w:p>
  </w:endnote>
  <w:endnote w:type="continuationSeparator" w:id="0">
    <w:p w:rsidR="00855FF9" w:rsidRDefault="0085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13" w:rsidRDefault="00A2408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513" w:rsidRDefault="00855FF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08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OD6IRHgAAAADQEAAA8A&#10;AAAAAAAAAAAAAAAABgUAAGRycy9kb3ducmV2LnhtbFBLBQYAAAAABAAEAPMAAAATBgAAAAA=&#10;" filled="f" stroked="f">
              <v:textbox inset="0,0,0,0">
                <w:txbxContent>
                  <w:p w:rsidR="00225513" w:rsidRDefault="00855FF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08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F9" w:rsidRDefault="00855FF9">
      <w:r>
        <w:separator/>
      </w:r>
    </w:p>
  </w:footnote>
  <w:footnote w:type="continuationSeparator" w:id="0">
    <w:p w:rsidR="00855FF9" w:rsidRDefault="0085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0E9"/>
    <w:multiLevelType w:val="hybridMultilevel"/>
    <w:tmpl w:val="F1D65AC2"/>
    <w:lvl w:ilvl="0" w:tplc="24D2D5B4">
      <w:start w:val="1"/>
      <w:numFmt w:val="upperRoman"/>
      <w:lvlText w:val="%1."/>
      <w:lvlJc w:val="left"/>
      <w:pPr>
        <w:ind w:left="1041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9289A6">
      <w:numFmt w:val="bullet"/>
      <w:lvlText w:val="•"/>
      <w:lvlJc w:val="left"/>
      <w:pPr>
        <w:ind w:left="1975" w:hanging="233"/>
      </w:pPr>
      <w:rPr>
        <w:rFonts w:hint="default"/>
        <w:lang w:val="ru-RU" w:eastAsia="en-US" w:bidi="ar-SA"/>
      </w:rPr>
    </w:lvl>
    <w:lvl w:ilvl="2" w:tplc="0C8252FE">
      <w:numFmt w:val="bullet"/>
      <w:lvlText w:val="•"/>
      <w:lvlJc w:val="left"/>
      <w:pPr>
        <w:ind w:left="2910" w:hanging="233"/>
      </w:pPr>
      <w:rPr>
        <w:rFonts w:hint="default"/>
        <w:lang w:val="ru-RU" w:eastAsia="en-US" w:bidi="ar-SA"/>
      </w:rPr>
    </w:lvl>
    <w:lvl w:ilvl="3" w:tplc="602AB71A">
      <w:numFmt w:val="bullet"/>
      <w:lvlText w:val="•"/>
      <w:lvlJc w:val="left"/>
      <w:pPr>
        <w:ind w:left="3845" w:hanging="233"/>
      </w:pPr>
      <w:rPr>
        <w:rFonts w:hint="default"/>
        <w:lang w:val="ru-RU" w:eastAsia="en-US" w:bidi="ar-SA"/>
      </w:rPr>
    </w:lvl>
    <w:lvl w:ilvl="4" w:tplc="CDB07498">
      <w:numFmt w:val="bullet"/>
      <w:lvlText w:val="•"/>
      <w:lvlJc w:val="left"/>
      <w:pPr>
        <w:ind w:left="4780" w:hanging="233"/>
      </w:pPr>
      <w:rPr>
        <w:rFonts w:hint="default"/>
        <w:lang w:val="ru-RU" w:eastAsia="en-US" w:bidi="ar-SA"/>
      </w:rPr>
    </w:lvl>
    <w:lvl w:ilvl="5" w:tplc="5186F652">
      <w:numFmt w:val="bullet"/>
      <w:lvlText w:val="•"/>
      <w:lvlJc w:val="left"/>
      <w:pPr>
        <w:ind w:left="5715" w:hanging="233"/>
      </w:pPr>
      <w:rPr>
        <w:rFonts w:hint="default"/>
        <w:lang w:val="ru-RU" w:eastAsia="en-US" w:bidi="ar-SA"/>
      </w:rPr>
    </w:lvl>
    <w:lvl w:ilvl="6" w:tplc="72B4E046">
      <w:numFmt w:val="bullet"/>
      <w:lvlText w:val="•"/>
      <w:lvlJc w:val="left"/>
      <w:pPr>
        <w:ind w:left="6650" w:hanging="233"/>
      </w:pPr>
      <w:rPr>
        <w:rFonts w:hint="default"/>
        <w:lang w:val="ru-RU" w:eastAsia="en-US" w:bidi="ar-SA"/>
      </w:rPr>
    </w:lvl>
    <w:lvl w:ilvl="7" w:tplc="6ABC3B5C">
      <w:numFmt w:val="bullet"/>
      <w:lvlText w:val="•"/>
      <w:lvlJc w:val="left"/>
      <w:pPr>
        <w:ind w:left="7585" w:hanging="233"/>
      </w:pPr>
      <w:rPr>
        <w:rFonts w:hint="default"/>
        <w:lang w:val="ru-RU" w:eastAsia="en-US" w:bidi="ar-SA"/>
      </w:rPr>
    </w:lvl>
    <w:lvl w:ilvl="8" w:tplc="A5F2A952">
      <w:numFmt w:val="bullet"/>
      <w:lvlText w:val="•"/>
      <w:lvlJc w:val="left"/>
      <w:pPr>
        <w:ind w:left="8520" w:hanging="233"/>
      </w:pPr>
      <w:rPr>
        <w:rFonts w:hint="default"/>
        <w:lang w:val="ru-RU" w:eastAsia="en-US" w:bidi="ar-SA"/>
      </w:rPr>
    </w:lvl>
  </w:abstractNum>
  <w:abstractNum w:abstractNumId="1">
    <w:nsid w:val="1D9D5595"/>
    <w:multiLevelType w:val="hybridMultilevel"/>
    <w:tmpl w:val="1B3AEF62"/>
    <w:lvl w:ilvl="0" w:tplc="167C05B6">
      <w:numFmt w:val="bullet"/>
      <w:lvlText w:val=""/>
      <w:lvlJc w:val="left"/>
      <w:pPr>
        <w:ind w:left="100" w:hanging="3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E07114">
      <w:numFmt w:val="bullet"/>
      <w:lvlText w:val="•"/>
      <w:lvlJc w:val="left"/>
      <w:pPr>
        <w:ind w:left="1129" w:hanging="372"/>
      </w:pPr>
      <w:rPr>
        <w:rFonts w:hint="default"/>
        <w:lang w:val="ru-RU" w:eastAsia="en-US" w:bidi="ar-SA"/>
      </w:rPr>
    </w:lvl>
    <w:lvl w:ilvl="2" w:tplc="6D78081A">
      <w:numFmt w:val="bullet"/>
      <w:lvlText w:val="•"/>
      <w:lvlJc w:val="left"/>
      <w:pPr>
        <w:ind w:left="2158" w:hanging="372"/>
      </w:pPr>
      <w:rPr>
        <w:rFonts w:hint="default"/>
        <w:lang w:val="ru-RU" w:eastAsia="en-US" w:bidi="ar-SA"/>
      </w:rPr>
    </w:lvl>
    <w:lvl w:ilvl="3" w:tplc="2368B86C">
      <w:numFmt w:val="bullet"/>
      <w:lvlText w:val="•"/>
      <w:lvlJc w:val="left"/>
      <w:pPr>
        <w:ind w:left="3187" w:hanging="372"/>
      </w:pPr>
      <w:rPr>
        <w:rFonts w:hint="default"/>
        <w:lang w:val="ru-RU" w:eastAsia="en-US" w:bidi="ar-SA"/>
      </w:rPr>
    </w:lvl>
    <w:lvl w:ilvl="4" w:tplc="8DD83B56">
      <w:numFmt w:val="bullet"/>
      <w:lvlText w:val="•"/>
      <w:lvlJc w:val="left"/>
      <w:pPr>
        <w:ind w:left="4216" w:hanging="372"/>
      </w:pPr>
      <w:rPr>
        <w:rFonts w:hint="default"/>
        <w:lang w:val="ru-RU" w:eastAsia="en-US" w:bidi="ar-SA"/>
      </w:rPr>
    </w:lvl>
    <w:lvl w:ilvl="5" w:tplc="C2C82A54">
      <w:numFmt w:val="bullet"/>
      <w:lvlText w:val="•"/>
      <w:lvlJc w:val="left"/>
      <w:pPr>
        <w:ind w:left="5245" w:hanging="372"/>
      </w:pPr>
      <w:rPr>
        <w:rFonts w:hint="default"/>
        <w:lang w:val="ru-RU" w:eastAsia="en-US" w:bidi="ar-SA"/>
      </w:rPr>
    </w:lvl>
    <w:lvl w:ilvl="6" w:tplc="5B92560A">
      <w:numFmt w:val="bullet"/>
      <w:lvlText w:val="•"/>
      <w:lvlJc w:val="left"/>
      <w:pPr>
        <w:ind w:left="6274" w:hanging="372"/>
      </w:pPr>
      <w:rPr>
        <w:rFonts w:hint="default"/>
        <w:lang w:val="ru-RU" w:eastAsia="en-US" w:bidi="ar-SA"/>
      </w:rPr>
    </w:lvl>
    <w:lvl w:ilvl="7" w:tplc="3F064974">
      <w:numFmt w:val="bullet"/>
      <w:lvlText w:val="•"/>
      <w:lvlJc w:val="left"/>
      <w:pPr>
        <w:ind w:left="7303" w:hanging="372"/>
      </w:pPr>
      <w:rPr>
        <w:rFonts w:hint="default"/>
        <w:lang w:val="ru-RU" w:eastAsia="en-US" w:bidi="ar-SA"/>
      </w:rPr>
    </w:lvl>
    <w:lvl w:ilvl="8" w:tplc="58E23624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</w:abstractNum>
  <w:abstractNum w:abstractNumId="2">
    <w:nsid w:val="1F3B641C"/>
    <w:multiLevelType w:val="hybridMultilevel"/>
    <w:tmpl w:val="CA860894"/>
    <w:lvl w:ilvl="0" w:tplc="6B6CAA98">
      <w:numFmt w:val="bullet"/>
      <w:lvlText w:val=""/>
      <w:lvlJc w:val="left"/>
      <w:pPr>
        <w:ind w:left="100" w:hanging="3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5E4C8C">
      <w:numFmt w:val="bullet"/>
      <w:lvlText w:val="•"/>
      <w:lvlJc w:val="left"/>
      <w:pPr>
        <w:ind w:left="1129" w:hanging="372"/>
      </w:pPr>
      <w:rPr>
        <w:rFonts w:hint="default"/>
        <w:lang w:val="ru-RU" w:eastAsia="en-US" w:bidi="ar-SA"/>
      </w:rPr>
    </w:lvl>
    <w:lvl w:ilvl="2" w:tplc="1EB8E5D2">
      <w:numFmt w:val="bullet"/>
      <w:lvlText w:val="•"/>
      <w:lvlJc w:val="left"/>
      <w:pPr>
        <w:ind w:left="2158" w:hanging="372"/>
      </w:pPr>
      <w:rPr>
        <w:rFonts w:hint="default"/>
        <w:lang w:val="ru-RU" w:eastAsia="en-US" w:bidi="ar-SA"/>
      </w:rPr>
    </w:lvl>
    <w:lvl w:ilvl="3" w:tplc="45FC5A56">
      <w:numFmt w:val="bullet"/>
      <w:lvlText w:val="•"/>
      <w:lvlJc w:val="left"/>
      <w:pPr>
        <w:ind w:left="3187" w:hanging="372"/>
      </w:pPr>
      <w:rPr>
        <w:rFonts w:hint="default"/>
        <w:lang w:val="ru-RU" w:eastAsia="en-US" w:bidi="ar-SA"/>
      </w:rPr>
    </w:lvl>
    <w:lvl w:ilvl="4" w:tplc="2F1245D6">
      <w:numFmt w:val="bullet"/>
      <w:lvlText w:val="•"/>
      <w:lvlJc w:val="left"/>
      <w:pPr>
        <w:ind w:left="4216" w:hanging="372"/>
      </w:pPr>
      <w:rPr>
        <w:rFonts w:hint="default"/>
        <w:lang w:val="ru-RU" w:eastAsia="en-US" w:bidi="ar-SA"/>
      </w:rPr>
    </w:lvl>
    <w:lvl w:ilvl="5" w:tplc="A4AC0D98">
      <w:numFmt w:val="bullet"/>
      <w:lvlText w:val="•"/>
      <w:lvlJc w:val="left"/>
      <w:pPr>
        <w:ind w:left="5245" w:hanging="372"/>
      </w:pPr>
      <w:rPr>
        <w:rFonts w:hint="default"/>
        <w:lang w:val="ru-RU" w:eastAsia="en-US" w:bidi="ar-SA"/>
      </w:rPr>
    </w:lvl>
    <w:lvl w:ilvl="6" w:tplc="D62AB214">
      <w:numFmt w:val="bullet"/>
      <w:lvlText w:val="•"/>
      <w:lvlJc w:val="left"/>
      <w:pPr>
        <w:ind w:left="6274" w:hanging="372"/>
      </w:pPr>
      <w:rPr>
        <w:rFonts w:hint="default"/>
        <w:lang w:val="ru-RU" w:eastAsia="en-US" w:bidi="ar-SA"/>
      </w:rPr>
    </w:lvl>
    <w:lvl w:ilvl="7" w:tplc="18EC8972">
      <w:numFmt w:val="bullet"/>
      <w:lvlText w:val="•"/>
      <w:lvlJc w:val="left"/>
      <w:pPr>
        <w:ind w:left="7303" w:hanging="372"/>
      </w:pPr>
      <w:rPr>
        <w:rFonts w:hint="default"/>
        <w:lang w:val="ru-RU" w:eastAsia="en-US" w:bidi="ar-SA"/>
      </w:rPr>
    </w:lvl>
    <w:lvl w:ilvl="8" w:tplc="75BAF77A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</w:abstractNum>
  <w:abstractNum w:abstractNumId="3">
    <w:nsid w:val="2CBF448E"/>
    <w:multiLevelType w:val="hybridMultilevel"/>
    <w:tmpl w:val="7AD6BFE2"/>
    <w:lvl w:ilvl="0" w:tplc="F01270AE">
      <w:start w:val="22"/>
      <w:numFmt w:val="upperRoman"/>
      <w:lvlText w:val="(%1)"/>
      <w:lvlJc w:val="left"/>
      <w:pPr>
        <w:ind w:left="966" w:hanging="8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6B4C448">
      <w:start w:val="1"/>
      <w:numFmt w:val="decimal"/>
      <w:lvlText w:val="%2."/>
      <w:lvlJc w:val="left"/>
      <w:pPr>
        <w:ind w:left="100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525B5C">
      <w:numFmt w:val="bullet"/>
      <w:lvlText w:val="•"/>
      <w:lvlJc w:val="left"/>
      <w:pPr>
        <w:ind w:left="2200" w:hanging="356"/>
      </w:pPr>
      <w:rPr>
        <w:rFonts w:hint="default"/>
        <w:lang w:val="ru-RU" w:eastAsia="en-US" w:bidi="ar-SA"/>
      </w:rPr>
    </w:lvl>
    <w:lvl w:ilvl="3" w:tplc="480EC952">
      <w:numFmt w:val="bullet"/>
      <w:lvlText w:val="•"/>
      <w:lvlJc w:val="left"/>
      <w:pPr>
        <w:ind w:left="2640" w:hanging="356"/>
      </w:pPr>
      <w:rPr>
        <w:rFonts w:hint="default"/>
        <w:lang w:val="ru-RU" w:eastAsia="en-US" w:bidi="ar-SA"/>
      </w:rPr>
    </w:lvl>
    <w:lvl w:ilvl="4" w:tplc="D4569528">
      <w:numFmt w:val="bullet"/>
      <w:lvlText w:val="•"/>
      <w:lvlJc w:val="left"/>
      <w:pPr>
        <w:ind w:left="3692" w:hanging="356"/>
      </w:pPr>
      <w:rPr>
        <w:rFonts w:hint="default"/>
        <w:lang w:val="ru-RU" w:eastAsia="en-US" w:bidi="ar-SA"/>
      </w:rPr>
    </w:lvl>
    <w:lvl w:ilvl="5" w:tplc="CA547B38">
      <w:numFmt w:val="bullet"/>
      <w:lvlText w:val="•"/>
      <w:lvlJc w:val="left"/>
      <w:pPr>
        <w:ind w:left="4744" w:hanging="356"/>
      </w:pPr>
      <w:rPr>
        <w:rFonts w:hint="default"/>
        <w:lang w:val="ru-RU" w:eastAsia="en-US" w:bidi="ar-SA"/>
      </w:rPr>
    </w:lvl>
    <w:lvl w:ilvl="6" w:tplc="7EF60B54">
      <w:numFmt w:val="bullet"/>
      <w:lvlText w:val="•"/>
      <w:lvlJc w:val="left"/>
      <w:pPr>
        <w:ind w:left="5797" w:hanging="356"/>
      </w:pPr>
      <w:rPr>
        <w:rFonts w:hint="default"/>
        <w:lang w:val="ru-RU" w:eastAsia="en-US" w:bidi="ar-SA"/>
      </w:rPr>
    </w:lvl>
    <w:lvl w:ilvl="7" w:tplc="D8E8DCC2">
      <w:numFmt w:val="bullet"/>
      <w:lvlText w:val="•"/>
      <w:lvlJc w:val="left"/>
      <w:pPr>
        <w:ind w:left="6849" w:hanging="356"/>
      </w:pPr>
      <w:rPr>
        <w:rFonts w:hint="default"/>
        <w:lang w:val="ru-RU" w:eastAsia="en-US" w:bidi="ar-SA"/>
      </w:rPr>
    </w:lvl>
    <w:lvl w:ilvl="8" w:tplc="BECC3F82">
      <w:numFmt w:val="bullet"/>
      <w:lvlText w:val="•"/>
      <w:lvlJc w:val="left"/>
      <w:pPr>
        <w:ind w:left="7901" w:hanging="356"/>
      </w:pPr>
      <w:rPr>
        <w:rFonts w:hint="default"/>
        <w:lang w:val="ru-RU" w:eastAsia="en-US" w:bidi="ar-SA"/>
      </w:rPr>
    </w:lvl>
  </w:abstractNum>
  <w:abstractNum w:abstractNumId="4">
    <w:nsid w:val="53040AF0"/>
    <w:multiLevelType w:val="multilevel"/>
    <w:tmpl w:val="278ECEC2"/>
    <w:lvl w:ilvl="0">
      <w:start w:val="1"/>
      <w:numFmt w:val="decimal"/>
      <w:lvlText w:val="%1."/>
      <w:lvlJc w:val="left"/>
      <w:pPr>
        <w:ind w:left="100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8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75"/>
      </w:pPr>
      <w:rPr>
        <w:rFonts w:hint="default"/>
        <w:lang w:val="ru-RU" w:eastAsia="en-US" w:bidi="ar-SA"/>
      </w:rPr>
    </w:lvl>
  </w:abstractNum>
  <w:abstractNum w:abstractNumId="5">
    <w:nsid w:val="5EA80B74"/>
    <w:multiLevelType w:val="hybridMultilevel"/>
    <w:tmpl w:val="45CC3826"/>
    <w:lvl w:ilvl="0" w:tplc="8050EC3A">
      <w:numFmt w:val="bullet"/>
      <w:lvlText w:val="-"/>
      <w:lvlJc w:val="left"/>
      <w:pPr>
        <w:ind w:left="10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ECF2C">
      <w:numFmt w:val="bullet"/>
      <w:lvlText w:val="•"/>
      <w:lvlJc w:val="left"/>
      <w:pPr>
        <w:ind w:left="1129" w:hanging="372"/>
      </w:pPr>
      <w:rPr>
        <w:rFonts w:hint="default"/>
        <w:lang w:val="ru-RU" w:eastAsia="en-US" w:bidi="ar-SA"/>
      </w:rPr>
    </w:lvl>
    <w:lvl w:ilvl="2" w:tplc="6414B99C">
      <w:numFmt w:val="bullet"/>
      <w:lvlText w:val="•"/>
      <w:lvlJc w:val="left"/>
      <w:pPr>
        <w:ind w:left="2158" w:hanging="372"/>
      </w:pPr>
      <w:rPr>
        <w:rFonts w:hint="default"/>
        <w:lang w:val="ru-RU" w:eastAsia="en-US" w:bidi="ar-SA"/>
      </w:rPr>
    </w:lvl>
    <w:lvl w:ilvl="3" w:tplc="34286E72">
      <w:numFmt w:val="bullet"/>
      <w:lvlText w:val="•"/>
      <w:lvlJc w:val="left"/>
      <w:pPr>
        <w:ind w:left="3187" w:hanging="372"/>
      </w:pPr>
      <w:rPr>
        <w:rFonts w:hint="default"/>
        <w:lang w:val="ru-RU" w:eastAsia="en-US" w:bidi="ar-SA"/>
      </w:rPr>
    </w:lvl>
    <w:lvl w:ilvl="4" w:tplc="7412478E">
      <w:numFmt w:val="bullet"/>
      <w:lvlText w:val="•"/>
      <w:lvlJc w:val="left"/>
      <w:pPr>
        <w:ind w:left="4216" w:hanging="372"/>
      </w:pPr>
      <w:rPr>
        <w:rFonts w:hint="default"/>
        <w:lang w:val="ru-RU" w:eastAsia="en-US" w:bidi="ar-SA"/>
      </w:rPr>
    </w:lvl>
    <w:lvl w:ilvl="5" w:tplc="9EBE7A7C">
      <w:numFmt w:val="bullet"/>
      <w:lvlText w:val="•"/>
      <w:lvlJc w:val="left"/>
      <w:pPr>
        <w:ind w:left="5245" w:hanging="372"/>
      </w:pPr>
      <w:rPr>
        <w:rFonts w:hint="default"/>
        <w:lang w:val="ru-RU" w:eastAsia="en-US" w:bidi="ar-SA"/>
      </w:rPr>
    </w:lvl>
    <w:lvl w:ilvl="6" w:tplc="696CD3E2">
      <w:numFmt w:val="bullet"/>
      <w:lvlText w:val="•"/>
      <w:lvlJc w:val="left"/>
      <w:pPr>
        <w:ind w:left="6274" w:hanging="372"/>
      </w:pPr>
      <w:rPr>
        <w:rFonts w:hint="default"/>
        <w:lang w:val="ru-RU" w:eastAsia="en-US" w:bidi="ar-SA"/>
      </w:rPr>
    </w:lvl>
    <w:lvl w:ilvl="7" w:tplc="202A56D0">
      <w:numFmt w:val="bullet"/>
      <w:lvlText w:val="•"/>
      <w:lvlJc w:val="left"/>
      <w:pPr>
        <w:ind w:left="7303" w:hanging="372"/>
      </w:pPr>
      <w:rPr>
        <w:rFonts w:hint="default"/>
        <w:lang w:val="ru-RU" w:eastAsia="en-US" w:bidi="ar-SA"/>
      </w:rPr>
    </w:lvl>
    <w:lvl w:ilvl="8" w:tplc="BC44192E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13"/>
    <w:rsid w:val="00225513"/>
    <w:rsid w:val="00855FF9"/>
    <w:rsid w:val="00A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91CAB-FE56-46C3-AFCF-4CAA18F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3" w:right="25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2" w:right="228" w:firstLine="38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2022-08-04T05:29:00Z</dcterms:created>
  <dcterms:modified xsi:type="dcterms:W3CDTF">2022-08-04T05:29:00Z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2022-08-04T00:00:00Z</vt:filetime>
  </property>
</Properties>
</file>