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CB" w:rsidRPr="00607E66" w:rsidRDefault="00D148CB" w:rsidP="00D148C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Согласовано:</w:t>
      </w:r>
      <w:r w:rsidRPr="0060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516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D148CB" w:rsidRPr="00607E66" w:rsidRDefault="00D148CB" w:rsidP="00D148CB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спорта</w:t>
      </w:r>
    </w:p>
    <w:p w:rsidR="00D148CB" w:rsidRPr="00607E66" w:rsidRDefault="00D148CB" w:rsidP="00D148CB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«СШ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«ФОК в г</w:t>
      </w:r>
      <w:proofErr w:type="gram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улебаки НО»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и молодежной политики</w:t>
      </w:r>
    </w:p>
    <w:p w:rsidR="00D148CB" w:rsidRPr="00607E66" w:rsidRDefault="00D148CB" w:rsidP="00D148C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="005163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gram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Кулебаки</w:t>
      </w:r>
    </w:p>
    <w:p w:rsidR="00D148CB" w:rsidRDefault="00D148CB" w:rsidP="00D148CB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_________Е.А. </w:t>
      </w:r>
      <w:proofErr w:type="spell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Лапочкин</w:t>
      </w:r>
      <w:proofErr w:type="spellEnd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_______Т.А.Подмарева</w:t>
      </w:r>
      <w:proofErr w:type="spellEnd"/>
    </w:p>
    <w:p w:rsidR="00D148CB" w:rsidRPr="00607E66" w:rsidRDefault="00D148CB" w:rsidP="00D148CB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48CB" w:rsidRPr="00607E66" w:rsidRDefault="00D148CB" w:rsidP="00D148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«___» декабря 2023</w:t>
      </w:r>
      <w:r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года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«___»</w:t>
      </w:r>
      <w:r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дека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бря 2023</w:t>
      </w:r>
      <w:r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года</w:t>
      </w:r>
      <w:r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D148CB" w:rsidRPr="00BA7CDD" w:rsidRDefault="00D148CB" w:rsidP="00D148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148CB" w:rsidRPr="00BA7CDD" w:rsidRDefault="00D148CB" w:rsidP="00D148CB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516359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емпионата и </w:t>
      </w:r>
      <w:r w:rsidR="005163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ервенства по лыжным гонкам городского округа города Кулебаки, </w:t>
      </w:r>
      <w:r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посвященные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открытию лыжного сезона 2023 -2024г.г.</w:t>
      </w:r>
    </w:p>
    <w:p w:rsidR="00D148CB" w:rsidRPr="00AF3F7A" w:rsidRDefault="00D148CB" w:rsidP="00D148C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Цель и задачи.</w:t>
      </w:r>
    </w:p>
    <w:p w:rsidR="00D148CB" w:rsidRPr="00AF3F7A" w:rsidRDefault="00D148CB" w:rsidP="00D148CB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Целью открытого первенства по лыжным гонкам городского округа города Кулебаки  (далее – соревнования)</w:t>
      </w:r>
      <w:r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популяризация и развитие лыжных гонок в городском округе </w:t>
      </w:r>
      <w:proofErr w:type="gramStart"/>
      <w:r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Кулебаки. </w:t>
      </w:r>
    </w:p>
    <w:p w:rsidR="00D148CB" w:rsidRPr="00AF3F7A" w:rsidRDefault="00D148CB" w:rsidP="00D148CB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Задача соревнований: </w:t>
      </w:r>
    </w:p>
    <w:p w:rsidR="00D148CB" w:rsidRPr="00AF3F7A" w:rsidRDefault="00D148CB" w:rsidP="00D148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духовно-физическое совершенствование, укрепление здоровья и пропаганда здорового образа жизни;</w:t>
      </w:r>
    </w:p>
    <w:p w:rsidR="00D148CB" w:rsidRPr="00AF3F7A" w:rsidRDefault="00D148CB" w:rsidP="00D148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формирование у молодежи повышенного уровня жизненной активности;</w:t>
      </w:r>
    </w:p>
    <w:p w:rsidR="00D148CB" w:rsidRPr="00AF3F7A" w:rsidRDefault="00D148CB" w:rsidP="00D148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привлечение людей к регулярным занятиям физической культурой и спортом;</w:t>
      </w:r>
    </w:p>
    <w:p w:rsidR="00D148CB" w:rsidRPr="00AF3F7A" w:rsidRDefault="00D148CB" w:rsidP="00D148C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определить готовность лыжников к предстоящему зимнему сезону;</w:t>
      </w:r>
    </w:p>
    <w:p w:rsidR="00D148CB" w:rsidRPr="00AF3F7A" w:rsidRDefault="00D148CB" w:rsidP="00D148CB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выявить сильнейших спортсменов по возрастным группам.</w:t>
      </w:r>
    </w:p>
    <w:p w:rsidR="00D148CB" w:rsidRPr="00AF3F7A" w:rsidRDefault="00D148CB" w:rsidP="00D148CB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Сроки и место проведения.</w:t>
      </w:r>
    </w:p>
    <w:p w:rsidR="00D148CB" w:rsidRPr="00AF3F7A" w:rsidRDefault="00D148CB" w:rsidP="00D148C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Соревнования проводятся в городском округе </w:t>
      </w:r>
      <w:proofErr w:type="gramStart"/>
      <w:r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F3F7A">
        <w:rPr>
          <w:rFonts w:ascii="Times New Roman" w:hAnsi="Times New Roman" w:cs="Times New Roman"/>
          <w:color w:val="000000"/>
          <w:sz w:val="26"/>
          <w:szCs w:val="26"/>
        </w:rPr>
        <w:t>. Кулебаки, Нижегородской области, 24 дека</w:t>
      </w:r>
      <w:r>
        <w:rPr>
          <w:rFonts w:ascii="Times New Roman" w:hAnsi="Times New Roman" w:cs="Times New Roman"/>
          <w:color w:val="000000"/>
          <w:sz w:val="26"/>
          <w:szCs w:val="26"/>
        </w:rPr>
        <w:t>бря 2023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года начало регистрации в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.00 часов, начало соревнований в 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r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 проведения - лыжная трасса ФОК «Темп» ул. Серова, д.59.</w:t>
      </w:r>
    </w:p>
    <w:p w:rsidR="00D148CB" w:rsidRDefault="00D148CB" w:rsidP="00D148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Участники соревнований.</w:t>
      </w:r>
    </w:p>
    <w:p w:rsidR="00D148CB" w:rsidRPr="00AF3F7A" w:rsidRDefault="00D148CB" w:rsidP="00D148CB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:rsidR="00D148CB" w:rsidRPr="00AF3F7A" w:rsidRDefault="00D148CB" w:rsidP="00D148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К участию в соревнованиях допускаются спортсмены не моложе 7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</w:t>
      </w:r>
      <w:proofErr w:type="gramStart"/>
      <w:r w:rsidRPr="00AF3F7A">
        <w:rPr>
          <w:rFonts w:ascii="Times New Roman" w:hAnsi="Times New Roman" w:cs="Times New Roman"/>
          <w:color w:val="000000"/>
          <w:sz w:val="26"/>
          <w:szCs w:val="26"/>
        </w:rPr>
        <w:t>предоставить медицинскую справку</w:t>
      </w:r>
      <w:proofErr w:type="gramEnd"/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, а организованные группы участников - 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соревнований. </w:t>
      </w:r>
    </w:p>
    <w:p w:rsidR="00D148CB" w:rsidRPr="00AF3F7A" w:rsidRDefault="00D148CB" w:rsidP="00D148C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К участию в соревнованиях допускаются все желающие, предоставившие справку от врача, паспорт или иной документ удостоверяющий личность и возраст участника. </w:t>
      </w:r>
    </w:p>
    <w:p w:rsidR="00D148CB" w:rsidRDefault="00D148CB" w:rsidP="00D148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E1E9C" w:rsidRDefault="005E1E9C" w:rsidP="005E1E9C">
      <w:pPr>
        <w:shd w:val="clear" w:color="auto" w:fill="FFFFFF"/>
        <w:spacing w:after="0" w:line="360" w:lineRule="auto"/>
        <w:ind w:left="-142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36945" w:rsidRPr="00AF3F7A" w:rsidRDefault="00A36945" w:rsidP="00A369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Возрастные группы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4"/>
      </w:tblGrid>
      <w:tr w:rsidR="00A36945" w:rsidRPr="00AF3F7A" w:rsidTr="00017AE5">
        <w:tc>
          <w:tcPr>
            <w:tcW w:w="5495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Мальчики младшего возраста 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201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младше</w:t>
            </w:r>
          </w:p>
        </w:tc>
        <w:tc>
          <w:tcPr>
            <w:tcW w:w="5494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Девочки младшего возраста 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201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младше</w:t>
            </w:r>
          </w:p>
        </w:tc>
      </w:tr>
      <w:tr w:rsidR="00A36945" w:rsidRPr="00A70D53" w:rsidTr="00017AE5">
        <w:tc>
          <w:tcPr>
            <w:tcW w:w="5495" w:type="dxa"/>
          </w:tcPr>
          <w:p w:rsidR="00A36945" w:rsidRPr="00A70D53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Мальчики среднего возраста</w:t>
            </w:r>
            <w:r w:rsidR="00902CE3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 w:rsidR="00D148CB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="00902CE3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-201</w:t>
            </w:r>
            <w:r w:rsidR="00D148CB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70D53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Девочки среднего возраста</w:t>
            </w:r>
            <w:r w:rsidR="00C561C1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201</w:t>
            </w:r>
            <w:r w:rsidR="00D148CB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  <w:r w:rsidR="00C561C1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-201</w:t>
            </w:r>
            <w:r w:rsidR="00D148CB"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</w:t>
            </w:r>
            <w:r w:rsidRPr="00A70D5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6F1FEA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Мальчики 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старшего возраста 2010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</w:p>
        </w:tc>
        <w:tc>
          <w:tcPr>
            <w:tcW w:w="5494" w:type="dxa"/>
          </w:tcPr>
          <w:p w:rsidR="00A36945" w:rsidRPr="00AF3F7A" w:rsidRDefault="00A36945" w:rsidP="005A1715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Девочки старшего возраста 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2010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B950EF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Юноши средн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8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9</w:t>
            </w:r>
          </w:p>
        </w:tc>
        <w:tc>
          <w:tcPr>
            <w:tcW w:w="5494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Девушки</w:t>
            </w:r>
            <w:r w:rsidR="00A23BC4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средн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8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9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B950EF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Юноши старш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7</w:t>
            </w:r>
          </w:p>
        </w:tc>
        <w:tc>
          <w:tcPr>
            <w:tcW w:w="5494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Девушки </w:t>
            </w:r>
            <w:r w:rsidR="00B950E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старш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7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основного возр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аста 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A36945" w:rsidP="00D148CB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Женщины основного возраста 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200</w:t>
            </w:r>
            <w:r w:rsidR="00D148C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1 возрастной группы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-197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Женщины 1 возрастной группы 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2 возрастной группы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197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5C60C9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Женщины 2</w:t>
            </w:r>
            <w:r w:rsidR="00E436D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возраст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группы 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E436D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старше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F15CE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3 возрастной группы 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старше</w:t>
            </w:r>
          </w:p>
        </w:tc>
        <w:tc>
          <w:tcPr>
            <w:tcW w:w="5494" w:type="dxa"/>
          </w:tcPr>
          <w:p w:rsidR="00A36945" w:rsidRPr="00AF3F7A" w:rsidRDefault="00A36945" w:rsidP="005A1715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17F18" w:rsidRPr="00AF3F7A" w:rsidRDefault="00417F18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114D6E" w:rsidRPr="00AF3F7A" w:rsidRDefault="00114D6E" w:rsidP="0098493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Подача заявок</w:t>
      </w:r>
    </w:p>
    <w:p w:rsidR="00A70D53" w:rsidRDefault="00D148CB" w:rsidP="00A70D53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>Предварительные заяв</w:t>
      </w:r>
      <w:r w:rsidR="00C024FB" w:rsidRPr="00AF3F7A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284C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соревнованиях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 до 15.00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часов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дека</w:t>
      </w:r>
      <w:r w:rsidR="0098493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бря 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тел. 89026831312</w:t>
      </w:r>
      <w:r w:rsidR="00511E2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Игошин Сергей</w:t>
      </w:r>
      <w:r w:rsidR="009B78C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511E2F" w:rsidRPr="00AF3F7A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9B78C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очту</w:t>
      </w:r>
      <w:proofErr w:type="spellEnd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igoshin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70D53" w:rsidRPr="00A70D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408B" w:rsidRPr="00A70D53" w:rsidRDefault="00A70D53" w:rsidP="00A70D53">
      <w:pPr>
        <w:pStyle w:val="a3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70D53">
        <w:rPr>
          <w:rFonts w:ascii="Times New Roman" w:hAnsi="Times New Roman" w:cs="Times New Roman"/>
          <w:b/>
          <w:color w:val="FF0000"/>
          <w:sz w:val="26"/>
          <w:szCs w:val="26"/>
        </w:rPr>
        <w:t>Все проходят регистрацию до заявленной даты и времени.</w:t>
      </w:r>
    </w:p>
    <w:p w:rsidR="00A70D53" w:rsidRPr="00A70D53" w:rsidRDefault="00A70D53" w:rsidP="00A70D53">
      <w:pPr>
        <w:pStyle w:val="a3"/>
        <w:shd w:val="clear" w:color="auto" w:fill="FFFFFF"/>
        <w:tabs>
          <w:tab w:val="center" w:pos="5741"/>
          <w:tab w:val="left" w:pos="10395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A70D53">
        <w:rPr>
          <w:rFonts w:ascii="Times New Roman" w:hAnsi="Times New Roman" w:cs="Times New Roman"/>
          <w:b/>
          <w:color w:val="FF0000"/>
          <w:sz w:val="26"/>
          <w:szCs w:val="26"/>
        </w:rPr>
        <w:t>В день проведения соревнований заявка на участие приниматься не будет.</w:t>
      </w:r>
    </w:p>
    <w:p w:rsidR="00B7408B" w:rsidRDefault="00F35064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62624" w:rsidRPr="00AF3F7A">
        <w:rPr>
          <w:rFonts w:ascii="Times New Roman" w:hAnsi="Times New Roman" w:cs="Times New Roman"/>
          <w:color w:val="000000"/>
          <w:sz w:val="26"/>
          <w:szCs w:val="26"/>
        </w:rPr>
        <w:t>ыдача номеров участникам будет проводиться по месту проведения соревнований</w:t>
      </w:r>
      <w:r w:rsidR="00F23A3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>.12.202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г. с 1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E53D0" w:rsidRPr="00AF3F7A">
        <w:rPr>
          <w:rFonts w:ascii="Times New Roman" w:hAnsi="Times New Roman" w:cs="Times New Roman"/>
          <w:color w:val="000000"/>
          <w:sz w:val="26"/>
          <w:szCs w:val="26"/>
        </w:rPr>
        <w:t>.00 до 1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62624" w:rsidRPr="00AF3F7A">
        <w:rPr>
          <w:rFonts w:ascii="Times New Roman" w:hAnsi="Times New Roman" w:cs="Times New Roman"/>
          <w:color w:val="000000"/>
          <w:sz w:val="26"/>
          <w:szCs w:val="26"/>
        </w:rPr>
        <w:t>.45</w:t>
      </w:r>
      <w:r w:rsidR="00A33D7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>Оригиналы</w:t>
      </w:r>
      <w:r w:rsidR="00284C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коллективных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заявок принимаются в день соревнований.</w:t>
      </w:r>
    </w:p>
    <w:p w:rsidR="00607E66" w:rsidRPr="00AF3F7A" w:rsidRDefault="00607E66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1419BD" w:rsidRPr="00AF3F7A" w:rsidRDefault="001419BD" w:rsidP="0098493D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Руководство</w:t>
      </w:r>
      <w:r w:rsidR="003A3150"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проведением соревнований</w:t>
      </w: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.</w:t>
      </w:r>
    </w:p>
    <w:p w:rsidR="001419BD" w:rsidRPr="00AF3F7A" w:rsidRDefault="00C42CA3" w:rsidP="0098493D">
      <w:pPr>
        <w:shd w:val="clear" w:color="auto" w:fill="FFFFFF"/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Общее руководство соревнованиями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отдел по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спорта и молодежной </w:t>
      </w:r>
      <w:proofErr w:type="spellStart"/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политик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242D4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городского округа </w:t>
      </w:r>
      <w:proofErr w:type="gramStart"/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>. Кулебаки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Непосредственное проведение соревнований возложено на судейскую коллегию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МБУ</w:t>
      </w:r>
      <w:r w:rsidR="00D148CB">
        <w:rPr>
          <w:rFonts w:ascii="Times New Roman" w:hAnsi="Times New Roman" w:cs="Times New Roman"/>
          <w:color w:val="000000"/>
          <w:sz w:val="26"/>
          <w:szCs w:val="26"/>
        </w:rPr>
        <w:t xml:space="preserve"> ДО «СШ 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«Физкультурно-оздоровительный комплекс в </w:t>
      </w:r>
      <w:proofErr w:type="gramStart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Кулебаки Нижегородской области»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0017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Главный судья</w:t>
      </w:r>
      <w:r w:rsidR="00242D4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соревнований –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Баранова Эльвира Александровна</w:t>
      </w:r>
      <w:r w:rsidR="00D148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(телефон – 89047832192)</w:t>
      </w:r>
      <w:r w:rsidR="00221653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1419BD" w:rsidRPr="00AF3F7A" w:rsidRDefault="001419BD" w:rsidP="0098493D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Программа соревнований и порядок стартов.</w:t>
      </w:r>
    </w:p>
    <w:p w:rsidR="00CC501D" w:rsidRPr="00AF3F7A" w:rsidRDefault="006E6802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Соревнования проводятся с массовым стартом</w:t>
      </w:r>
      <w:r w:rsidR="00E5435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объединённым группам</w:t>
      </w:r>
      <w:r w:rsidR="00392998" w:rsidRPr="00AF3F7A">
        <w:rPr>
          <w:rFonts w:ascii="Times New Roman" w:hAnsi="Times New Roman" w:cs="Times New Roman"/>
          <w:color w:val="000000"/>
          <w:sz w:val="26"/>
          <w:szCs w:val="26"/>
        </w:rPr>
        <w:t>, промежуток между финишем последнего участника забега и стартом групп -</w:t>
      </w:r>
      <w:r w:rsidR="00E5435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5 минут</w:t>
      </w:r>
      <w:r w:rsidR="00CC501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878A9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78A9" w:rsidRPr="00AF3F7A" w:rsidRDefault="00B878A9" w:rsidP="00B878A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Стиль лыжного хода свободный.</w:t>
      </w:r>
    </w:p>
    <w:p w:rsidR="00CC501D" w:rsidRPr="00AF3F7A" w:rsidRDefault="006E6802" w:rsidP="0098493D">
      <w:pPr>
        <w:pStyle w:val="3"/>
        <w:spacing w:line="360" w:lineRule="auto"/>
        <w:rPr>
          <w:sz w:val="26"/>
          <w:szCs w:val="26"/>
        </w:rPr>
      </w:pPr>
      <w:r w:rsidRPr="00AF3F7A">
        <w:rPr>
          <w:sz w:val="26"/>
          <w:szCs w:val="26"/>
        </w:rPr>
        <w:t xml:space="preserve"> </w:t>
      </w:r>
      <w:r w:rsidR="00CC501D" w:rsidRPr="00AF3F7A">
        <w:rPr>
          <w:sz w:val="26"/>
          <w:szCs w:val="26"/>
        </w:rPr>
        <w:t>Трасс</w:t>
      </w:r>
      <w:r w:rsidR="008A2B29" w:rsidRPr="00AF3F7A">
        <w:rPr>
          <w:sz w:val="26"/>
          <w:szCs w:val="26"/>
        </w:rPr>
        <w:t>а соревнований проходит по кругам</w:t>
      </w:r>
      <w:r w:rsidR="00CC501D" w:rsidRPr="00AF3F7A">
        <w:rPr>
          <w:sz w:val="26"/>
          <w:szCs w:val="26"/>
        </w:rPr>
        <w:t xml:space="preserve"> </w:t>
      </w:r>
      <w:r w:rsidR="0023335D" w:rsidRPr="00AF3F7A">
        <w:rPr>
          <w:sz w:val="26"/>
          <w:szCs w:val="26"/>
        </w:rPr>
        <w:t>–</w:t>
      </w:r>
      <w:r w:rsidR="008A2B29" w:rsidRPr="00AF3F7A">
        <w:rPr>
          <w:sz w:val="26"/>
          <w:szCs w:val="26"/>
        </w:rPr>
        <w:t xml:space="preserve"> 500м</w:t>
      </w:r>
      <w:r w:rsidR="00C42CA3" w:rsidRPr="00AF3F7A">
        <w:rPr>
          <w:sz w:val="26"/>
          <w:szCs w:val="26"/>
        </w:rPr>
        <w:t xml:space="preserve"> </w:t>
      </w:r>
      <w:r w:rsidR="008A2B29" w:rsidRPr="00AF3F7A">
        <w:rPr>
          <w:sz w:val="26"/>
          <w:szCs w:val="26"/>
        </w:rPr>
        <w:t xml:space="preserve"> и</w:t>
      </w:r>
      <w:r w:rsidR="00F51C0F" w:rsidRPr="00AF3F7A">
        <w:rPr>
          <w:sz w:val="26"/>
          <w:szCs w:val="26"/>
        </w:rPr>
        <w:t xml:space="preserve"> </w:t>
      </w:r>
      <w:r w:rsidR="0023335D" w:rsidRPr="00AF3F7A">
        <w:rPr>
          <w:sz w:val="26"/>
          <w:szCs w:val="26"/>
        </w:rPr>
        <w:t>2,2</w:t>
      </w:r>
      <w:r w:rsidR="00D45F02" w:rsidRPr="00AF3F7A">
        <w:rPr>
          <w:sz w:val="26"/>
          <w:szCs w:val="26"/>
        </w:rPr>
        <w:t xml:space="preserve"> км</w:t>
      </w:r>
    </w:p>
    <w:p w:rsidR="006A0C03" w:rsidRPr="00AF3F7A" w:rsidRDefault="00CC501D" w:rsidP="0098493D">
      <w:pPr>
        <w:shd w:val="clear" w:color="auto" w:fill="FFFFFF"/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 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программе соревнований дистанции</w:t>
      </w:r>
      <w:r w:rsidR="00F51C0F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– </w:t>
      </w:r>
      <w:r w:rsidR="008A2B29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1км, 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2,2</w:t>
      </w: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км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4,4</w:t>
      </w:r>
      <w:r w:rsidR="00D45F02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км</w:t>
      </w:r>
      <w:r w:rsidR="008A2B29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 6,6 км </w:t>
      </w:r>
      <w:r w:rsidR="00D45F02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tbl>
      <w:tblPr>
        <w:tblW w:w="11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2296"/>
        <w:gridCol w:w="3006"/>
        <w:gridCol w:w="3056"/>
        <w:gridCol w:w="1805"/>
      </w:tblGrid>
      <w:tr w:rsidR="006130E1" w:rsidRPr="00AF3F7A" w:rsidTr="00773A75">
        <w:trPr>
          <w:trHeight w:val="902"/>
          <w:jc w:val="center"/>
        </w:trPr>
        <w:tc>
          <w:tcPr>
            <w:tcW w:w="1098" w:type="dxa"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lastRenderedPageBreak/>
              <w:t>№ забега</w:t>
            </w: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Сокращенное наименование группы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Полное</w:t>
            </w:r>
          </w:p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наименование группы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Год рождения</w:t>
            </w:r>
          </w:p>
        </w:tc>
        <w:tc>
          <w:tcPr>
            <w:tcW w:w="1805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ind w:left="-86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Дистанция</w:t>
            </w:r>
          </w:p>
        </w:tc>
      </w:tr>
      <w:tr w:rsidR="003F4E9D" w:rsidRPr="00AF3F7A" w:rsidTr="00773A75">
        <w:trPr>
          <w:trHeight w:val="521"/>
          <w:jc w:val="center"/>
        </w:trPr>
        <w:tc>
          <w:tcPr>
            <w:tcW w:w="1098" w:type="dxa"/>
            <w:vMerge w:val="restart"/>
            <w:tcBorders>
              <w:bottom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1</w:t>
            </w:r>
          </w:p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Старт</w:t>
            </w:r>
          </w:p>
          <w:p w:rsidR="003F4E9D" w:rsidRPr="00AF3F7A" w:rsidRDefault="003F4E9D" w:rsidP="00773A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Дмл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Девочки младшего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D14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201</w:t>
            </w:r>
            <w:r w:rsidR="00D148CB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4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и младше</w:t>
            </w:r>
          </w:p>
        </w:tc>
        <w:tc>
          <w:tcPr>
            <w:tcW w:w="1805" w:type="dxa"/>
            <w:vMerge w:val="restart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4E9D" w:rsidRPr="00AF3F7A" w:rsidRDefault="003F4E9D" w:rsidP="002C7F97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  <w:p w:rsidR="003F4E9D" w:rsidRPr="00AF3F7A" w:rsidRDefault="003F4E9D" w:rsidP="00DC5C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1 км</w:t>
            </w:r>
          </w:p>
        </w:tc>
      </w:tr>
      <w:tr w:rsidR="003F4E9D" w:rsidRPr="00AF3F7A" w:rsidTr="00DC5C97">
        <w:trPr>
          <w:trHeight w:val="623"/>
          <w:jc w:val="center"/>
        </w:trPr>
        <w:tc>
          <w:tcPr>
            <w:tcW w:w="1098" w:type="dxa"/>
            <w:vMerge/>
            <w:tcBorders>
              <w:top w:val="double" w:sz="4" w:space="0" w:color="auto"/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Ммл</w:t>
            </w:r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Мальчики младшего возраста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D148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и младше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633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2</w:t>
            </w: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Старт</w:t>
            </w:r>
          </w:p>
          <w:p w:rsidR="00375CEF" w:rsidRPr="00AF3F7A" w:rsidRDefault="00375CEF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Мср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Мальчики среднего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D1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2,2 км </w:t>
            </w:r>
            <w:bookmarkStart w:id="0" w:name="_GoBack"/>
            <w:bookmarkEnd w:id="0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  </w:t>
            </w: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55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Дср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Девочки среднего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D14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49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Дст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Девочки старшего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D148CB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559"/>
          <w:jc w:val="center"/>
        </w:trPr>
        <w:tc>
          <w:tcPr>
            <w:tcW w:w="1098" w:type="dxa"/>
            <w:vMerge/>
            <w:tcBorders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Женщины 2 возраст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 и старше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D07D4C" w:rsidRPr="00AF3F7A" w:rsidTr="00773A75">
        <w:trPr>
          <w:trHeight w:val="606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1147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3</w:t>
            </w:r>
          </w:p>
          <w:p w:rsidR="00DE1147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Старт </w:t>
            </w:r>
          </w:p>
          <w:p w:rsidR="00E1101A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bottom"/>
          </w:tcPr>
          <w:p w:rsidR="00D07D4C" w:rsidRPr="00AF3F7A" w:rsidRDefault="00D07D4C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Мст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07D4C" w:rsidRPr="00AF3F7A" w:rsidRDefault="00D07D4C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Мальчики старшего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07D4C" w:rsidRPr="00AF3F7A" w:rsidRDefault="00097CEC" w:rsidP="00D1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2010 -</w:t>
            </w:r>
            <w:r w:rsidR="00D07D4C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D4C" w:rsidRPr="00AF3F7A" w:rsidRDefault="00CC58AC" w:rsidP="00DC5C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4,4</w:t>
            </w:r>
            <w:r w:rsidR="00D07D4C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км</w:t>
            </w:r>
          </w:p>
        </w:tc>
      </w:tr>
      <w:tr w:rsidR="007D2766" w:rsidRPr="00AF3F7A" w:rsidTr="00773A75">
        <w:trPr>
          <w:trHeight w:val="377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Юср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Юноши среднего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D14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8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-200</w:t>
            </w:r>
            <w:r w:rsidR="00D148CB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9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559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М3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Мужчины 3 возраст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right" w:pos="2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 и старше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613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ДВср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Девушки</w:t>
            </w:r>
            <w:r w:rsidRPr="00AF3F7A">
              <w:rPr>
                <w:sz w:val="26"/>
                <w:szCs w:val="26"/>
              </w:rPr>
              <w:t xml:space="preserve"> 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среднего возраста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D1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57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ДВст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Девушки старшего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D1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525"/>
          <w:jc w:val="center"/>
        </w:trPr>
        <w:tc>
          <w:tcPr>
            <w:tcW w:w="1098" w:type="dxa"/>
            <w:vMerge/>
            <w:tcBorders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Ж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Женщины 1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715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4 Старт</w:t>
            </w:r>
          </w:p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Юст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Юноши старшего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D14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776D4F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6,6 км</w:t>
            </w:r>
          </w:p>
        </w:tc>
      </w:tr>
      <w:tr w:rsidR="00C55760" w:rsidRPr="00AF3F7A" w:rsidTr="00773A75">
        <w:trPr>
          <w:trHeight w:val="549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0</w:t>
            </w:r>
            <w:proofErr w:type="gramEnd"/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Мужчины основного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D14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5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9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Мужчины 1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-197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15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Мужчины 2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181849" w:rsidRPr="00AF3F7A" w:rsidTr="00773A75">
        <w:trPr>
          <w:trHeight w:val="328"/>
          <w:jc w:val="center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ЖО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Женщины основного возраста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D148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148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</w:tbl>
    <w:p w:rsidR="00AF3F7A" w:rsidRPr="00DC1C3F" w:rsidRDefault="000958D0" w:rsidP="00DC1C3F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C1C3F" w:rsidRDefault="00DC1C3F" w:rsidP="003D6D7C">
      <w:pPr>
        <w:pStyle w:val="6"/>
        <w:spacing w:line="360" w:lineRule="auto"/>
        <w:jc w:val="center"/>
        <w:rPr>
          <w:sz w:val="26"/>
          <w:szCs w:val="26"/>
        </w:rPr>
      </w:pPr>
    </w:p>
    <w:p w:rsidR="000958D0" w:rsidRPr="00AF3F7A" w:rsidRDefault="000958D0" w:rsidP="003D6D7C">
      <w:pPr>
        <w:pStyle w:val="6"/>
        <w:spacing w:line="360" w:lineRule="auto"/>
        <w:jc w:val="center"/>
        <w:rPr>
          <w:sz w:val="26"/>
          <w:szCs w:val="26"/>
        </w:rPr>
      </w:pPr>
      <w:r w:rsidRPr="00AF3F7A">
        <w:rPr>
          <w:sz w:val="26"/>
          <w:szCs w:val="26"/>
        </w:rPr>
        <w:t>ПРОГРАММА</w:t>
      </w:r>
    </w:p>
    <w:p w:rsidR="00554FA2" w:rsidRPr="00AF3F7A" w:rsidRDefault="00554FA2" w:rsidP="00554FA2">
      <w:pPr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sz w:val="26"/>
          <w:szCs w:val="26"/>
        </w:rPr>
        <w:t>1</w:t>
      </w:r>
      <w:r w:rsidRPr="00AF3F7A">
        <w:rPr>
          <w:rFonts w:ascii="Times New Roman" w:hAnsi="Times New Roman" w:cs="Times New Roman"/>
          <w:b/>
          <w:sz w:val="26"/>
          <w:szCs w:val="26"/>
        </w:rPr>
        <w:t>.00 -1</w:t>
      </w:r>
      <w:r w:rsidR="006A527C">
        <w:rPr>
          <w:rFonts w:ascii="Times New Roman" w:hAnsi="Times New Roman" w:cs="Times New Roman"/>
          <w:b/>
          <w:sz w:val="26"/>
          <w:szCs w:val="26"/>
        </w:rPr>
        <w:t>1</w:t>
      </w:r>
      <w:r w:rsidRPr="00AF3F7A">
        <w:rPr>
          <w:rFonts w:ascii="Times New Roman" w:hAnsi="Times New Roman" w:cs="Times New Roman"/>
          <w:b/>
          <w:sz w:val="26"/>
          <w:szCs w:val="26"/>
        </w:rPr>
        <w:t>.45</w:t>
      </w:r>
      <w:r w:rsidRPr="00AF3F7A">
        <w:rPr>
          <w:rFonts w:ascii="Times New Roman" w:hAnsi="Times New Roman" w:cs="Times New Roman"/>
          <w:sz w:val="26"/>
          <w:szCs w:val="26"/>
        </w:rPr>
        <w:t xml:space="preserve"> – Регистрация участников</w:t>
      </w:r>
      <w:r w:rsidR="00F501FA" w:rsidRPr="00AF3F7A">
        <w:rPr>
          <w:rFonts w:ascii="Times New Roman" w:hAnsi="Times New Roman" w:cs="Times New Roman"/>
          <w:sz w:val="26"/>
          <w:szCs w:val="26"/>
        </w:rPr>
        <w:t xml:space="preserve"> и выдача стартовых номеров;</w:t>
      </w:r>
    </w:p>
    <w:p w:rsidR="000958D0" w:rsidRPr="00AF3F7A" w:rsidRDefault="00000B94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0958D0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.45</w:t>
      </w:r>
      <w:r w:rsidR="00FC557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Т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>оржественное открытие соревнований</w:t>
      </w:r>
      <w:r w:rsidR="00F501FA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58D0" w:rsidRPr="00AF3F7A" w:rsidRDefault="00000B94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0958D0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1 забег -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старт</w:t>
      </w:r>
      <w:r w:rsidR="0067367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 1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</w:t>
      </w:r>
      <w:r w:rsidR="00565FE7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(2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круг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а по 500м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>):</w:t>
      </w:r>
      <w:r w:rsidR="009971F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Дмл, </w:t>
      </w:r>
      <w:r w:rsidR="00BC4BAE" w:rsidRPr="00AF3F7A">
        <w:rPr>
          <w:rFonts w:ascii="Times New Roman" w:hAnsi="Times New Roman" w:cs="Times New Roman"/>
          <w:color w:val="000000"/>
          <w:sz w:val="26"/>
          <w:szCs w:val="26"/>
        </w:rPr>
        <w:t>Ммл</w:t>
      </w:r>
      <w:r w:rsidR="00295A21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58D0" w:rsidRPr="00AF3F7A" w:rsidRDefault="00000B94" w:rsidP="00E47612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.1</w:t>
      </w:r>
      <w:r w:rsidR="00AA2411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2 забег - 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старт</w:t>
      </w:r>
      <w:r w:rsidR="0067367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 </w:t>
      </w:r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2,2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 (1 круг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2,2км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>):</w:t>
      </w:r>
      <w:r w:rsidR="00605890" w:rsidRPr="00AF3F7A">
        <w:rPr>
          <w:sz w:val="26"/>
          <w:szCs w:val="26"/>
        </w:rPr>
        <w:t xml:space="preserve"> </w:t>
      </w:r>
      <w:r w:rsidR="00295A21" w:rsidRPr="00AF3F7A">
        <w:rPr>
          <w:rFonts w:ascii="Times New Roman" w:hAnsi="Times New Roman" w:cs="Times New Roman"/>
          <w:sz w:val="26"/>
          <w:szCs w:val="26"/>
        </w:rPr>
        <w:t>Мср</w:t>
      </w:r>
      <w:r w:rsidR="00295A21" w:rsidRPr="00AF3F7A">
        <w:rPr>
          <w:sz w:val="26"/>
          <w:szCs w:val="26"/>
        </w:rPr>
        <w:t xml:space="preserve">, </w:t>
      </w:r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Дср, Дст, Ж</w:t>
      </w:r>
      <w:proofErr w:type="gramStart"/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E4761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58D0" w:rsidRPr="00AF3F7A" w:rsidRDefault="00C03ABD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.3</w:t>
      </w:r>
      <w:r w:rsidR="00AA2411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3 забег -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>старт</w:t>
      </w:r>
      <w:r w:rsidR="00AD039E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="002A448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4,4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</w:t>
      </w:r>
      <w:r w:rsidR="0094598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>(2 круга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2,2км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C2747" w:rsidRPr="00AF3F7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4598F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383F82" w:rsidRPr="00AF3F7A">
        <w:rPr>
          <w:rFonts w:ascii="Times New Roman" w:hAnsi="Times New Roman" w:cs="Times New Roman"/>
          <w:sz w:val="26"/>
          <w:szCs w:val="26"/>
        </w:rPr>
        <w:t>Мст, Юср</w:t>
      </w:r>
      <w:r w:rsidR="003D4459" w:rsidRPr="00AF3F7A">
        <w:rPr>
          <w:rFonts w:ascii="Times New Roman" w:hAnsi="Times New Roman" w:cs="Times New Roman"/>
          <w:sz w:val="26"/>
          <w:szCs w:val="26"/>
        </w:rPr>
        <w:t>,</w:t>
      </w:r>
      <w:r w:rsidR="00383F82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3D4459" w:rsidRPr="00AF3F7A">
        <w:rPr>
          <w:rFonts w:ascii="Times New Roman" w:hAnsi="Times New Roman" w:cs="Times New Roman"/>
          <w:sz w:val="26"/>
          <w:szCs w:val="26"/>
        </w:rPr>
        <w:t>М3, ДВср, ДВст</w:t>
      </w:r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, Ж</w:t>
      </w:r>
      <w:proofErr w:type="gramStart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383F8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3ABD" w:rsidRPr="00AF3F7A" w:rsidRDefault="0099667E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A527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.50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4 забег</w:t>
      </w:r>
      <w:r w:rsidR="00890C0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- старт общий на дистанцию 6,6 км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(3 круга по </w:t>
      </w:r>
      <w:r w:rsidR="0045206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2,2км): </w:t>
      </w:r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Юст, М</w:t>
      </w:r>
      <w:proofErr w:type="gramStart"/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0</w:t>
      </w:r>
      <w:proofErr w:type="gramEnd"/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, М1, М2, ЖО</w:t>
      </w:r>
      <w:r w:rsidR="00F501FA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978" w:rsidRPr="00AF3F7A" w:rsidRDefault="00AE5978" w:rsidP="0098493D">
      <w:pPr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ОПРЕДЕЛЕНИЕ ПОБЕДИТЕЛЕЙ</w:t>
      </w:r>
    </w:p>
    <w:p w:rsidR="00AE5978" w:rsidRPr="00AF3F7A" w:rsidRDefault="004B43E6" w:rsidP="0098493D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A9" w:rsidRPr="00AF3F7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F3F7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5978" w:rsidRPr="00AF3F7A">
        <w:rPr>
          <w:rFonts w:ascii="Times New Roman" w:hAnsi="Times New Roman" w:cs="Times New Roman"/>
          <w:sz w:val="26"/>
          <w:szCs w:val="26"/>
        </w:rPr>
        <w:t>Победители и призеры на дистанциях в каждой возрастной группе определяются по наименьшему времени прохождения дистанций и согласно правилам соревнований.</w:t>
      </w:r>
    </w:p>
    <w:p w:rsidR="00AE5978" w:rsidRPr="00AF3F7A" w:rsidRDefault="00AE5978" w:rsidP="0098493D">
      <w:pPr>
        <w:pStyle w:val="a3"/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3171A9" w:rsidRPr="00AF3F7A" w:rsidRDefault="004B43E6" w:rsidP="003171A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sz w:val="26"/>
          <w:szCs w:val="26"/>
        </w:rPr>
        <w:t>Награждение призеров и победителей соревнований сразу после финиша в подгруппе.</w:t>
      </w:r>
      <w:r w:rsidR="003171A9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AE5978" w:rsidRPr="00AF3F7A">
        <w:rPr>
          <w:rFonts w:ascii="Times New Roman" w:hAnsi="Times New Roman" w:cs="Times New Roman"/>
          <w:sz w:val="26"/>
          <w:szCs w:val="26"/>
        </w:rPr>
        <w:t>Победители и призеры соревнований в каждой возрастной подгруппе награждаются грамота</w:t>
      </w:r>
      <w:r w:rsidR="00516359">
        <w:rPr>
          <w:rFonts w:ascii="Times New Roman" w:hAnsi="Times New Roman" w:cs="Times New Roman"/>
          <w:sz w:val="26"/>
          <w:szCs w:val="26"/>
        </w:rPr>
        <w:t xml:space="preserve">ми, </w:t>
      </w:r>
      <w:r w:rsidR="00EB3BA1" w:rsidRPr="00AF3F7A">
        <w:rPr>
          <w:rFonts w:ascii="Times New Roman" w:hAnsi="Times New Roman" w:cs="Times New Roman"/>
          <w:sz w:val="26"/>
          <w:szCs w:val="26"/>
        </w:rPr>
        <w:t>медалями</w:t>
      </w:r>
      <w:r w:rsidR="00516359">
        <w:rPr>
          <w:rFonts w:ascii="Times New Roman" w:hAnsi="Times New Roman" w:cs="Times New Roman"/>
          <w:sz w:val="26"/>
          <w:szCs w:val="26"/>
        </w:rPr>
        <w:t xml:space="preserve"> и подарками.</w:t>
      </w:r>
    </w:p>
    <w:p w:rsidR="00AE5978" w:rsidRPr="00AF3F7A" w:rsidRDefault="00AE5978" w:rsidP="003171A9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AE5978" w:rsidRPr="00AF3F7A" w:rsidRDefault="003171A9" w:rsidP="009849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5978" w:rsidRPr="00AF3F7A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соревнований и приобретению наградной продукции, за счет местного бюджета отдела </w:t>
      </w:r>
      <w:r w:rsidR="00516359">
        <w:rPr>
          <w:rFonts w:ascii="Times New Roman" w:hAnsi="Times New Roman" w:cs="Times New Roman"/>
          <w:sz w:val="26"/>
          <w:szCs w:val="26"/>
        </w:rPr>
        <w:t xml:space="preserve">спорта и молодежной политики администрации </w:t>
      </w:r>
      <w:proofErr w:type="spellStart"/>
      <w:r w:rsidR="00516359">
        <w:rPr>
          <w:rFonts w:ascii="Times New Roman" w:hAnsi="Times New Roman" w:cs="Times New Roman"/>
          <w:sz w:val="26"/>
          <w:szCs w:val="26"/>
        </w:rPr>
        <w:t>г.о.г</w:t>
      </w:r>
      <w:proofErr w:type="gramStart"/>
      <w:r w:rsidR="0051635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16359">
        <w:rPr>
          <w:rFonts w:ascii="Times New Roman" w:hAnsi="Times New Roman" w:cs="Times New Roman"/>
          <w:sz w:val="26"/>
          <w:szCs w:val="26"/>
        </w:rPr>
        <w:t>улебаки</w:t>
      </w:r>
      <w:proofErr w:type="spellEnd"/>
      <w:r w:rsidR="000C0E5E">
        <w:rPr>
          <w:rFonts w:ascii="Times New Roman" w:hAnsi="Times New Roman" w:cs="Times New Roman"/>
          <w:sz w:val="26"/>
          <w:szCs w:val="26"/>
        </w:rPr>
        <w:t xml:space="preserve"> и финансовых средств МБУ ДО «СШ «ФОК  в г.Кулебаки НО». </w:t>
      </w:r>
      <w:r w:rsidR="00AE5978" w:rsidRPr="00AF3F7A">
        <w:rPr>
          <w:rFonts w:ascii="Times New Roman" w:hAnsi="Times New Roman" w:cs="Times New Roman"/>
          <w:sz w:val="26"/>
          <w:szCs w:val="26"/>
        </w:rPr>
        <w:t>Расходы по командированию участников (проезд, питание, размещение) несут командирующие организации.</w:t>
      </w:r>
    </w:p>
    <w:p w:rsidR="00C66F09" w:rsidRPr="00AF3F7A" w:rsidRDefault="000113F8" w:rsidP="000113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:rsidR="00C66F09" w:rsidRPr="00AF3F7A" w:rsidRDefault="00C66F09" w:rsidP="006F7E2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F6B" w:rsidRDefault="004E0F6B" w:rsidP="00C66F09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0F6B" w:rsidRDefault="004E0F6B" w:rsidP="00C66F09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5978" w:rsidRPr="0098493D" w:rsidRDefault="00AE5978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5978" w:rsidRPr="0098493D" w:rsidSect="005E1E9C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F52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10B64E57"/>
    <w:multiLevelType w:val="multilevel"/>
    <w:tmpl w:val="3BC2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F2"/>
    <w:multiLevelType w:val="multilevel"/>
    <w:tmpl w:val="169EE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5637E"/>
    <w:multiLevelType w:val="multilevel"/>
    <w:tmpl w:val="31D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A368ED"/>
    <w:multiLevelType w:val="multilevel"/>
    <w:tmpl w:val="59904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880E90"/>
    <w:multiLevelType w:val="hybridMultilevel"/>
    <w:tmpl w:val="2D3CD716"/>
    <w:lvl w:ilvl="0" w:tplc="9D22C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5A7F4F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72CB1CC0"/>
    <w:multiLevelType w:val="hybridMultilevel"/>
    <w:tmpl w:val="3D985272"/>
    <w:lvl w:ilvl="0" w:tplc="70F4A7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4B07E0"/>
    <w:multiLevelType w:val="multilevel"/>
    <w:tmpl w:val="7E3E7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BD"/>
    <w:rsid w:val="00000B94"/>
    <w:rsid w:val="000113F8"/>
    <w:rsid w:val="00012617"/>
    <w:rsid w:val="00017AE5"/>
    <w:rsid w:val="00024AA8"/>
    <w:rsid w:val="00030E3A"/>
    <w:rsid w:val="00034C6E"/>
    <w:rsid w:val="00045148"/>
    <w:rsid w:val="00045FF3"/>
    <w:rsid w:val="00047809"/>
    <w:rsid w:val="00062624"/>
    <w:rsid w:val="0006674F"/>
    <w:rsid w:val="0007559F"/>
    <w:rsid w:val="00094DA1"/>
    <w:rsid w:val="000958D0"/>
    <w:rsid w:val="00097CEC"/>
    <w:rsid w:val="000B2364"/>
    <w:rsid w:val="000B3C50"/>
    <w:rsid w:val="000C0E5E"/>
    <w:rsid w:val="000C37CD"/>
    <w:rsid w:val="000D1BC6"/>
    <w:rsid w:val="000E6475"/>
    <w:rsid w:val="00111DF3"/>
    <w:rsid w:val="00113CC4"/>
    <w:rsid w:val="00114D6E"/>
    <w:rsid w:val="00122540"/>
    <w:rsid w:val="00123F68"/>
    <w:rsid w:val="0013065F"/>
    <w:rsid w:val="001362F9"/>
    <w:rsid w:val="001419BD"/>
    <w:rsid w:val="0015443C"/>
    <w:rsid w:val="00164E54"/>
    <w:rsid w:val="00165095"/>
    <w:rsid w:val="0017283D"/>
    <w:rsid w:val="00181849"/>
    <w:rsid w:val="001A1AD2"/>
    <w:rsid w:val="001A1D91"/>
    <w:rsid w:val="001A50C3"/>
    <w:rsid w:val="001B075B"/>
    <w:rsid w:val="001B5B6E"/>
    <w:rsid w:val="001C373E"/>
    <w:rsid w:val="001C3BB9"/>
    <w:rsid w:val="001C40D9"/>
    <w:rsid w:val="001C6A07"/>
    <w:rsid w:val="001E53D0"/>
    <w:rsid w:val="001E5834"/>
    <w:rsid w:val="001E67F3"/>
    <w:rsid w:val="00221653"/>
    <w:rsid w:val="0022317B"/>
    <w:rsid w:val="00225B5F"/>
    <w:rsid w:val="00226C15"/>
    <w:rsid w:val="002277B9"/>
    <w:rsid w:val="0023335D"/>
    <w:rsid w:val="00233FB8"/>
    <w:rsid w:val="002411C0"/>
    <w:rsid w:val="00242D4C"/>
    <w:rsid w:val="00244058"/>
    <w:rsid w:val="00250206"/>
    <w:rsid w:val="0025279E"/>
    <w:rsid w:val="00256DAB"/>
    <w:rsid w:val="00270372"/>
    <w:rsid w:val="002722F9"/>
    <w:rsid w:val="00284CF6"/>
    <w:rsid w:val="002924B4"/>
    <w:rsid w:val="00295A21"/>
    <w:rsid w:val="002A4485"/>
    <w:rsid w:val="002B7C6B"/>
    <w:rsid w:val="002C7F97"/>
    <w:rsid w:val="002D1415"/>
    <w:rsid w:val="002D1541"/>
    <w:rsid w:val="002D38E1"/>
    <w:rsid w:val="002D5F2F"/>
    <w:rsid w:val="002E14E8"/>
    <w:rsid w:val="002E4F3A"/>
    <w:rsid w:val="002F273C"/>
    <w:rsid w:val="002F5B84"/>
    <w:rsid w:val="002F671E"/>
    <w:rsid w:val="002F6D3B"/>
    <w:rsid w:val="00301F9C"/>
    <w:rsid w:val="003027B2"/>
    <w:rsid w:val="0030374D"/>
    <w:rsid w:val="003101BD"/>
    <w:rsid w:val="00310EE8"/>
    <w:rsid w:val="003140CD"/>
    <w:rsid w:val="003170AD"/>
    <w:rsid w:val="003171A9"/>
    <w:rsid w:val="003524B8"/>
    <w:rsid w:val="00375B7F"/>
    <w:rsid w:val="00375CEF"/>
    <w:rsid w:val="00383F82"/>
    <w:rsid w:val="003904E0"/>
    <w:rsid w:val="00392998"/>
    <w:rsid w:val="003A3150"/>
    <w:rsid w:val="003A33C3"/>
    <w:rsid w:val="003A6DB0"/>
    <w:rsid w:val="003C1836"/>
    <w:rsid w:val="003C4E3F"/>
    <w:rsid w:val="003C7392"/>
    <w:rsid w:val="003D4459"/>
    <w:rsid w:val="003D6D7C"/>
    <w:rsid w:val="003E7790"/>
    <w:rsid w:val="003F0E15"/>
    <w:rsid w:val="003F22C2"/>
    <w:rsid w:val="003F4E9D"/>
    <w:rsid w:val="004019F6"/>
    <w:rsid w:val="00417F18"/>
    <w:rsid w:val="0042043C"/>
    <w:rsid w:val="00423273"/>
    <w:rsid w:val="00432195"/>
    <w:rsid w:val="00437AB2"/>
    <w:rsid w:val="004452F6"/>
    <w:rsid w:val="00452062"/>
    <w:rsid w:val="0046364C"/>
    <w:rsid w:val="00463EA0"/>
    <w:rsid w:val="004641DB"/>
    <w:rsid w:val="00471EEB"/>
    <w:rsid w:val="00480DE5"/>
    <w:rsid w:val="004853BD"/>
    <w:rsid w:val="004877A3"/>
    <w:rsid w:val="00487AAA"/>
    <w:rsid w:val="004905F1"/>
    <w:rsid w:val="004A2828"/>
    <w:rsid w:val="004B0B25"/>
    <w:rsid w:val="004B43E6"/>
    <w:rsid w:val="004C080D"/>
    <w:rsid w:val="004E0F6B"/>
    <w:rsid w:val="004F17C3"/>
    <w:rsid w:val="005048B7"/>
    <w:rsid w:val="00511E2F"/>
    <w:rsid w:val="005130B5"/>
    <w:rsid w:val="00515980"/>
    <w:rsid w:val="00516359"/>
    <w:rsid w:val="00521936"/>
    <w:rsid w:val="00554FA2"/>
    <w:rsid w:val="00565FE7"/>
    <w:rsid w:val="005903D1"/>
    <w:rsid w:val="005939A6"/>
    <w:rsid w:val="005943D2"/>
    <w:rsid w:val="005A6C87"/>
    <w:rsid w:val="005B0229"/>
    <w:rsid w:val="005B630E"/>
    <w:rsid w:val="005C3419"/>
    <w:rsid w:val="005C362D"/>
    <w:rsid w:val="005C60C9"/>
    <w:rsid w:val="005C69D7"/>
    <w:rsid w:val="005D3690"/>
    <w:rsid w:val="005E19A8"/>
    <w:rsid w:val="005E1E9C"/>
    <w:rsid w:val="005E2EAB"/>
    <w:rsid w:val="005E7C22"/>
    <w:rsid w:val="00605890"/>
    <w:rsid w:val="00607E66"/>
    <w:rsid w:val="00611D11"/>
    <w:rsid w:val="006130E1"/>
    <w:rsid w:val="006135DA"/>
    <w:rsid w:val="00615E0A"/>
    <w:rsid w:val="006235AB"/>
    <w:rsid w:val="00626231"/>
    <w:rsid w:val="006274B7"/>
    <w:rsid w:val="006406C9"/>
    <w:rsid w:val="00650946"/>
    <w:rsid w:val="00656E35"/>
    <w:rsid w:val="0066077C"/>
    <w:rsid w:val="006622AF"/>
    <w:rsid w:val="0067095A"/>
    <w:rsid w:val="00672DA8"/>
    <w:rsid w:val="00673672"/>
    <w:rsid w:val="006816CE"/>
    <w:rsid w:val="00685FE9"/>
    <w:rsid w:val="0069029E"/>
    <w:rsid w:val="006A0C03"/>
    <w:rsid w:val="006A28AC"/>
    <w:rsid w:val="006A527C"/>
    <w:rsid w:val="006B20D0"/>
    <w:rsid w:val="006B7C1B"/>
    <w:rsid w:val="006C4CE8"/>
    <w:rsid w:val="006D4944"/>
    <w:rsid w:val="006D56A2"/>
    <w:rsid w:val="006E6802"/>
    <w:rsid w:val="006E7B61"/>
    <w:rsid w:val="006F17C4"/>
    <w:rsid w:val="006F1FEA"/>
    <w:rsid w:val="006F4EEE"/>
    <w:rsid w:val="006F7E28"/>
    <w:rsid w:val="00703C37"/>
    <w:rsid w:val="00756917"/>
    <w:rsid w:val="00773A75"/>
    <w:rsid w:val="00776D4F"/>
    <w:rsid w:val="00784C28"/>
    <w:rsid w:val="00787C29"/>
    <w:rsid w:val="00791DAF"/>
    <w:rsid w:val="00795587"/>
    <w:rsid w:val="007A368B"/>
    <w:rsid w:val="007B03BF"/>
    <w:rsid w:val="007B3781"/>
    <w:rsid w:val="007B6B3D"/>
    <w:rsid w:val="007B734D"/>
    <w:rsid w:val="007C2747"/>
    <w:rsid w:val="007D2766"/>
    <w:rsid w:val="007E0747"/>
    <w:rsid w:val="00807149"/>
    <w:rsid w:val="00823024"/>
    <w:rsid w:val="00870E8A"/>
    <w:rsid w:val="008723C4"/>
    <w:rsid w:val="00873C83"/>
    <w:rsid w:val="00877E31"/>
    <w:rsid w:val="00885524"/>
    <w:rsid w:val="008868A8"/>
    <w:rsid w:val="00890C05"/>
    <w:rsid w:val="008929EF"/>
    <w:rsid w:val="008931F5"/>
    <w:rsid w:val="008A2B29"/>
    <w:rsid w:val="008A2BD5"/>
    <w:rsid w:val="008B6305"/>
    <w:rsid w:val="008C3E48"/>
    <w:rsid w:val="008C454C"/>
    <w:rsid w:val="008C6B51"/>
    <w:rsid w:val="008E4431"/>
    <w:rsid w:val="008F4950"/>
    <w:rsid w:val="00902CE3"/>
    <w:rsid w:val="009254AF"/>
    <w:rsid w:val="009314C1"/>
    <w:rsid w:val="00934143"/>
    <w:rsid w:val="0094598F"/>
    <w:rsid w:val="00946748"/>
    <w:rsid w:val="00947CFD"/>
    <w:rsid w:val="00950511"/>
    <w:rsid w:val="00956C4E"/>
    <w:rsid w:val="00962E89"/>
    <w:rsid w:val="00970C8F"/>
    <w:rsid w:val="00971AE2"/>
    <w:rsid w:val="00972BDC"/>
    <w:rsid w:val="00973920"/>
    <w:rsid w:val="00976B11"/>
    <w:rsid w:val="009808A1"/>
    <w:rsid w:val="00981E4E"/>
    <w:rsid w:val="0098452C"/>
    <w:rsid w:val="0098493D"/>
    <w:rsid w:val="00990A63"/>
    <w:rsid w:val="0099667E"/>
    <w:rsid w:val="009971F2"/>
    <w:rsid w:val="009A04CA"/>
    <w:rsid w:val="009A4BDD"/>
    <w:rsid w:val="009B78CB"/>
    <w:rsid w:val="009C1036"/>
    <w:rsid w:val="009D515E"/>
    <w:rsid w:val="009F1B37"/>
    <w:rsid w:val="009F2828"/>
    <w:rsid w:val="009F28D1"/>
    <w:rsid w:val="009F43D3"/>
    <w:rsid w:val="00A01DAF"/>
    <w:rsid w:val="00A23BC4"/>
    <w:rsid w:val="00A256F3"/>
    <w:rsid w:val="00A31204"/>
    <w:rsid w:val="00A33D7D"/>
    <w:rsid w:val="00A35E13"/>
    <w:rsid w:val="00A36945"/>
    <w:rsid w:val="00A37E9E"/>
    <w:rsid w:val="00A517E5"/>
    <w:rsid w:val="00A639AD"/>
    <w:rsid w:val="00A70D53"/>
    <w:rsid w:val="00A86356"/>
    <w:rsid w:val="00A94ECE"/>
    <w:rsid w:val="00AA054D"/>
    <w:rsid w:val="00AA2411"/>
    <w:rsid w:val="00AB521D"/>
    <w:rsid w:val="00AC312B"/>
    <w:rsid w:val="00AC4BEA"/>
    <w:rsid w:val="00AC79D1"/>
    <w:rsid w:val="00AC7BBF"/>
    <w:rsid w:val="00AD039E"/>
    <w:rsid w:val="00AD3245"/>
    <w:rsid w:val="00AE5978"/>
    <w:rsid w:val="00AF15CE"/>
    <w:rsid w:val="00AF3F7A"/>
    <w:rsid w:val="00AF6BED"/>
    <w:rsid w:val="00AF6D0C"/>
    <w:rsid w:val="00B16FCA"/>
    <w:rsid w:val="00B214B2"/>
    <w:rsid w:val="00B21862"/>
    <w:rsid w:val="00B30C8C"/>
    <w:rsid w:val="00B34041"/>
    <w:rsid w:val="00B34626"/>
    <w:rsid w:val="00B44F91"/>
    <w:rsid w:val="00B50D34"/>
    <w:rsid w:val="00B65C7B"/>
    <w:rsid w:val="00B7408B"/>
    <w:rsid w:val="00B83147"/>
    <w:rsid w:val="00B875B8"/>
    <w:rsid w:val="00B878A9"/>
    <w:rsid w:val="00B950EF"/>
    <w:rsid w:val="00B97A28"/>
    <w:rsid w:val="00BA057F"/>
    <w:rsid w:val="00BA7CDD"/>
    <w:rsid w:val="00BA7F54"/>
    <w:rsid w:val="00BB3BFC"/>
    <w:rsid w:val="00BB65EF"/>
    <w:rsid w:val="00BC4BAE"/>
    <w:rsid w:val="00BD287C"/>
    <w:rsid w:val="00BD42CC"/>
    <w:rsid w:val="00BE371F"/>
    <w:rsid w:val="00BE637B"/>
    <w:rsid w:val="00BE6F14"/>
    <w:rsid w:val="00BF0285"/>
    <w:rsid w:val="00BF0C43"/>
    <w:rsid w:val="00BF1064"/>
    <w:rsid w:val="00C024FB"/>
    <w:rsid w:val="00C03ABD"/>
    <w:rsid w:val="00C0579E"/>
    <w:rsid w:val="00C07E4B"/>
    <w:rsid w:val="00C12E62"/>
    <w:rsid w:val="00C34CF6"/>
    <w:rsid w:val="00C42CA3"/>
    <w:rsid w:val="00C442C3"/>
    <w:rsid w:val="00C55760"/>
    <w:rsid w:val="00C561C1"/>
    <w:rsid w:val="00C66F09"/>
    <w:rsid w:val="00C761A4"/>
    <w:rsid w:val="00C82575"/>
    <w:rsid w:val="00C82D0C"/>
    <w:rsid w:val="00C8373B"/>
    <w:rsid w:val="00C9581B"/>
    <w:rsid w:val="00CB4F48"/>
    <w:rsid w:val="00CB6BE9"/>
    <w:rsid w:val="00CC1870"/>
    <w:rsid w:val="00CC501D"/>
    <w:rsid w:val="00CC58AC"/>
    <w:rsid w:val="00CE7EE3"/>
    <w:rsid w:val="00D00017"/>
    <w:rsid w:val="00D07D4C"/>
    <w:rsid w:val="00D148CB"/>
    <w:rsid w:val="00D16644"/>
    <w:rsid w:val="00D23E8E"/>
    <w:rsid w:val="00D23F55"/>
    <w:rsid w:val="00D37756"/>
    <w:rsid w:val="00D45F02"/>
    <w:rsid w:val="00D46015"/>
    <w:rsid w:val="00D511E9"/>
    <w:rsid w:val="00D5726D"/>
    <w:rsid w:val="00D71368"/>
    <w:rsid w:val="00D71D78"/>
    <w:rsid w:val="00D91DE5"/>
    <w:rsid w:val="00D97E3D"/>
    <w:rsid w:val="00DA580E"/>
    <w:rsid w:val="00DA5D36"/>
    <w:rsid w:val="00DA73F3"/>
    <w:rsid w:val="00DB0C94"/>
    <w:rsid w:val="00DB100B"/>
    <w:rsid w:val="00DC1C3F"/>
    <w:rsid w:val="00DC5C97"/>
    <w:rsid w:val="00DC6D1E"/>
    <w:rsid w:val="00DC6FD0"/>
    <w:rsid w:val="00DD20AC"/>
    <w:rsid w:val="00DD2754"/>
    <w:rsid w:val="00DE1147"/>
    <w:rsid w:val="00DE66AB"/>
    <w:rsid w:val="00DE6E94"/>
    <w:rsid w:val="00DF3003"/>
    <w:rsid w:val="00DF5D4E"/>
    <w:rsid w:val="00E001FE"/>
    <w:rsid w:val="00E1101A"/>
    <w:rsid w:val="00E35DE9"/>
    <w:rsid w:val="00E436DF"/>
    <w:rsid w:val="00E4382E"/>
    <w:rsid w:val="00E44D39"/>
    <w:rsid w:val="00E47612"/>
    <w:rsid w:val="00E54350"/>
    <w:rsid w:val="00E615A9"/>
    <w:rsid w:val="00E62E09"/>
    <w:rsid w:val="00E6729F"/>
    <w:rsid w:val="00E77CCC"/>
    <w:rsid w:val="00E81B48"/>
    <w:rsid w:val="00E849F2"/>
    <w:rsid w:val="00EA6C5C"/>
    <w:rsid w:val="00EB3BA1"/>
    <w:rsid w:val="00ED0023"/>
    <w:rsid w:val="00ED51CE"/>
    <w:rsid w:val="00ED62E8"/>
    <w:rsid w:val="00EE42B6"/>
    <w:rsid w:val="00EF2A59"/>
    <w:rsid w:val="00EF6D06"/>
    <w:rsid w:val="00F1581F"/>
    <w:rsid w:val="00F179A7"/>
    <w:rsid w:val="00F23A3B"/>
    <w:rsid w:val="00F244AF"/>
    <w:rsid w:val="00F35064"/>
    <w:rsid w:val="00F452D7"/>
    <w:rsid w:val="00F501FA"/>
    <w:rsid w:val="00F51C0F"/>
    <w:rsid w:val="00F56113"/>
    <w:rsid w:val="00F71AB9"/>
    <w:rsid w:val="00F94AF9"/>
    <w:rsid w:val="00FA2F3F"/>
    <w:rsid w:val="00FA65E3"/>
    <w:rsid w:val="00FB3241"/>
    <w:rsid w:val="00FC5576"/>
    <w:rsid w:val="00FC7C21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8"/>
  </w:style>
  <w:style w:type="paragraph" w:styleId="1">
    <w:name w:val="heading 1"/>
    <w:basedOn w:val="a"/>
    <w:next w:val="a"/>
    <w:link w:val="10"/>
    <w:uiPriority w:val="9"/>
    <w:qFormat/>
    <w:rsid w:val="00FB3241"/>
    <w:pPr>
      <w:keepNext/>
      <w:spacing w:after="225" w:line="240" w:lineRule="auto"/>
      <w:textAlignment w:val="baseline"/>
      <w:outlineLvl w:val="0"/>
    </w:pPr>
    <w:rPr>
      <w:color w:val="2C384C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A94ECE"/>
    <w:pPr>
      <w:keepNext/>
      <w:spacing w:line="360" w:lineRule="auto"/>
      <w:outlineLvl w:val="1"/>
    </w:pPr>
    <w:rPr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D45F02"/>
    <w:pPr>
      <w:keepNext/>
      <w:shd w:val="clear" w:color="auto" w:fill="FFFFFF"/>
      <w:spacing w:after="0" w:line="240" w:lineRule="auto"/>
      <w:textAlignment w:val="baseline"/>
      <w:outlineLvl w:val="2"/>
    </w:pPr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A4BDD"/>
    <w:pPr>
      <w:keepNext/>
      <w:spacing w:after="225" w:line="240" w:lineRule="auto"/>
      <w:jc w:val="center"/>
      <w:textAlignment w:val="baseline"/>
      <w:outlineLvl w:val="3"/>
    </w:pPr>
    <w:rPr>
      <w:color w:val="2C384C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AA2411"/>
    <w:pPr>
      <w:keepNext/>
      <w:ind w:firstLine="708"/>
      <w:outlineLvl w:val="4"/>
    </w:pPr>
    <w:rPr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673672"/>
    <w:pPr>
      <w:keepNext/>
      <w:shd w:val="clear" w:color="auto" w:fill="FFFFFF"/>
      <w:tabs>
        <w:tab w:val="left" w:pos="1092"/>
      </w:tabs>
      <w:spacing w:after="225" w:line="240" w:lineRule="auto"/>
      <w:textAlignment w:val="baseline"/>
      <w:outlineLvl w:val="5"/>
    </w:pPr>
    <w:rPr>
      <w:rFonts w:ascii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DE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A3150"/>
    <w:pPr>
      <w:shd w:val="clear" w:color="auto" w:fill="FFFFFF"/>
      <w:spacing w:after="225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A315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B3241"/>
    <w:rPr>
      <w:color w:val="2C384C"/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962E89"/>
    <w:pPr>
      <w:spacing w:line="240" w:lineRule="auto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uiPriority w:val="99"/>
    <w:rsid w:val="00962E89"/>
    <w:rPr>
      <w:sz w:val="27"/>
      <w:szCs w:val="27"/>
    </w:rPr>
  </w:style>
  <w:style w:type="paragraph" w:styleId="31">
    <w:name w:val="Body Text 3"/>
    <w:basedOn w:val="a"/>
    <w:link w:val="32"/>
    <w:uiPriority w:val="99"/>
    <w:unhideWhenUsed/>
    <w:rsid w:val="002F6D3B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F6D3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ECE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45F02"/>
    <w:rPr>
      <w:rFonts w:ascii="Times New Roman" w:hAnsi="Times New Roman" w:cs="Times New Roman"/>
      <w:color w:val="000000"/>
      <w:sz w:val="24"/>
      <w:szCs w:val="24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9A4BDD"/>
    <w:rPr>
      <w:color w:val="2C384C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A2411"/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673672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table" w:styleId="a7">
    <w:name w:val="Table Grid"/>
    <w:basedOn w:val="a1"/>
    <w:uiPriority w:val="59"/>
    <w:rsid w:val="0011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9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F1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igos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07D8-93D1-4188-8787-CC08D29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2021-10-13T19:46:00Z</cp:lastPrinted>
  <dcterms:created xsi:type="dcterms:W3CDTF">2017-10-10T05:38:00Z</dcterms:created>
  <dcterms:modified xsi:type="dcterms:W3CDTF">2023-12-06T10:25:00Z</dcterms:modified>
</cp:coreProperties>
</file>