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47" w:rsidRDefault="00EA4D47">
      <w:pPr>
        <w:spacing w:after="0" w:line="240" w:lineRule="auto"/>
        <w:jc w:val="center"/>
        <w:rPr>
          <w:rFonts w:ascii="Times New Roman" w:eastAsia="Times New Roman" w:hAnsi="Times New Roman" w:cs="Times New Roman"/>
          <w:sz w:val="28"/>
        </w:rPr>
      </w:pPr>
      <w:r>
        <w:object w:dxaOrig="607" w:dyaOrig="992">
          <v:rect id="rectole0000000000" o:spid="_x0000_i1025" style="width:29.4pt;height:49.2pt" o:ole="" o:preferrelative="t" stroked="f">
            <v:imagedata r:id="rId6" o:title=""/>
          </v:rect>
          <o:OLEObject Type="Embed" ProgID="StaticMetafile" ShapeID="rectole0000000000" DrawAspect="Content" ObjectID="_1724570663" r:id="rId7"/>
        </w:object>
      </w:r>
    </w:p>
    <w:p w:rsidR="00EA4D47" w:rsidRDefault="00EA4D47">
      <w:pPr>
        <w:spacing w:after="0" w:line="240" w:lineRule="auto"/>
        <w:rPr>
          <w:rFonts w:ascii="Times New Roman" w:eastAsia="Times New Roman" w:hAnsi="Times New Roman" w:cs="Times New Roman"/>
          <w:sz w:val="28"/>
        </w:rPr>
      </w:pPr>
    </w:p>
    <w:p w:rsidR="00EA4D47" w:rsidRDefault="00210CD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Финансовое управление администрации </w:t>
      </w:r>
      <w:r w:rsidR="00711328">
        <w:rPr>
          <w:rFonts w:ascii="Times New Roman" w:eastAsia="Times New Roman" w:hAnsi="Times New Roman" w:cs="Times New Roman"/>
          <w:b/>
          <w:sz w:val="28"/>
        </w:rPr>
        <w:t>городского округа город Кулебаки</w:t>
      </w:r>
      <w:r>
        <w:rPr>
          <w:rFonts w:ascii="Times New Roman" w:eastAsia="Times New Roman" w:hAnsi="Times New Roman" w:cs="Times New Roman"/>
          <w:b/>
          <w:sz w:val="28"/>
        </w:rPr>
        <w:t xml:space="preserve"> Нижегородской области</w:t>
      </w:r>
      <w:r>
        <w:rPr>
          <w:rFonts w:ascii="Times New Roman" w:eastAsia="Times New Roman" w:hAnsi="Times New Roman" w:cs="Times New Roman"/>
          <w:sz w:val="28"/>
        </w:rPr>
        <w:t xml:space="preserve"> </w:t>
      </w:r>
    </w:p>
    <w:p w:rsidR="00EA4D47" w:rsidRDefault="00EA4D47">
      <w:pPr>
        <w:spacing w:after="0" w:line="240" w:lineRule="auto"/>
        <w:jc w:val="center"/>
        <w:rPr>
          <w:rFonts w:ascii="Times New Roman" w:eastAsia="Times New Roman" w:hAnsi="Times New Roman" w:cs="Times New Roman"/>
          <w:sz w:val="28"/>
        </w:rPr>
      </w:pPr>
    </w:p>
    <w:p w:rsidR="00EA4D47" w:rsidRDefault="00210CDC">
      <w:pPr>
        <w:spacing w:after="0" w:line="240" w:lineRule="auto"/>
        <w:ind w:left="-960" w:right="-639"/>
        <w:jc w:val="center"/>
        <w:rPr>
          <w:rFonts w:ascii="Times New Roman" w:eastAsia="Times New Roman" w:hAnsi="Times New Roman" w:cs="Times New Roman"/>
          <w:b/>
          <w:sz w:val="28"/>
        </w:rPr>
      </w:pPr>
      <w:r>
        <w:rPr>
          <w:rFonts w:ascii="Times New Roman" w:eastAsia="Times New Roman" w:hAnsi="Times New Roman" w:cs="Times New Roman"/>
          <w:b/>
          <w:sz w:val="28"/>
        </w:rPr>
        <w:tab/>
        <w:t>П Р И К А З</w:t>
      </w:r>
    </w:p>
    <w:p w:rsidR="00EA4D47" w:rsidRDefault="00EA4D47">
      <w:pPr>
        <w:keepNext/>
        <w:tabs>
          <w:tab w:val="center" w:pos="4820"/>
        </w:tabs>
        <w:spacing w:after="0" w:line="240" w:lineRule="auto"/>
        <w:rPr>
          <w:rFonts w:ascii="Times New Roman" w:eastAsia="Times New Roman" w:hAnsi="Times New Roman" w:cs="Times New Roman"/>
          <w:b/>
          <w:sz w:val="28"/>
        </w:rPr>
      </w:pPr>
    </w:p>
    <w:p w:rsidR="00EA4D47" w:rsidRDefault="00615F76">
      <w:pPr>
        <w:spacing w:after="0" w:line="240" w:lineRule="auto"/>
        <w:jc w:val="center"/>
        <w:rPr>
          <w:rFonts w:ascii="Times New Roman" w:eastAsia="Times New Roman" w:hAnsi="Times New Roman" w:cs="Times New Roman"/>
          <w:sz w:val="28"/>
        </w:rPr>
      </w:pPr>
      <w:r w:rsidRPr="00615F76">
        <w:rPr>
          <w:rFonts w:ascii="Times New Roman" w:eastAsia="Times New Roman" w:hAnsi="Times New Roman" w:cs="Times New Roman"/>
          <w:sz w:val="28"/>
          <w:u w:val="single"/>
        </w:rPr>
        <w:t>09 сентября 2022 года</w:t>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sidR="00210CDC">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210CDC" w:rsidRPr="00615F76">
        <w:rPr>
          <w:rFonts w:ascii="Times New Roman" w:eastAsia="Times New Roman" w:hAnsi="Times New Roman" w:cs="Times New Roman"/>
          <w:sz w:val="28"/>
          <w:u w:val="single"/>
        </w:rPr>
        <w:t xml:space="preserve">№ </w:t>
      </w:r>
      <w:r w:rsidRPr="00615F76">
        <w:rPr>
          <w:rFonts w:ascii="Times New Roman" w:eastAsia="Times New Roman" w:hAnsi="Times New Roman" w:cs="Times New Roman"/>
          <w:sz w:val="28"/>
          <w:u w:val="single"/>
        </w:rPr>
        <w:t>43</w:t>
      </w:r>
    </w:p>
    <w:p w:rsidR="00EA4D47" w:rsidRDefault="00EA4D47">
      <w:pPr>
        <w:spacing w:after="0" w:line="240" w:lineRule="auto"/>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9571"/>
      </w:tblGrid>
      <w:tr w:rsidR="00EA4D47" w:rsidRPr="009662DC" w:rsidTr="009C247A">
        <w:trPr>
          <w:trHeight w:val="1"/>
          <w:jc w:val="center"/>
        </w:trPr>
        <w:tc>
          <w:tcPr>
            <w:tcW w:w="9853" w:type="dxa"/>
            <w:shd w:val="clear" w:color="000000" w:fill="FFFFFF"/>
            <w:tcMar>
              <w:left w:w="108" w:type="dxa"/>
              <w:right w:w="108" w:type="dxa"/>
            </w:tcMar>
          </w:tcPr>
          <w:p w:rsidR="00EA4D47" w:rsidRPr="009662DC" w:rsidRDefault="00A41EE1" w:rsidP="009C247A">
            <w:pPr>
              <w:spacing w:after="0" w:line="240" w:lineRule="auto"/>
              <w:jc w:val="center"/>
              <w:rPr>
                <w:sz w:val="26"/>
                <w:szCs w:val="26"/>
              </w:rPr>
            </w:pPr>
            <w:r w:rsidRPr="009662DC">
              <w:rPr>
                <w:rFonts w:ascii="Times New Roman" w:eastAsia="Times New Roman" w:hAnsi="Times New Roman" w:cs="Times New Roman"/>
                <w:b/>
                <w:sz w:val="26"/>
                <w:szCs w:val="26"/>
              </w:rPr>
              <w:t>Об утверждении Порядка открытия, ведения лицевых счетов и санкционирования операций со средствами участников казначейского сопровождения.</w:t>
            </w:r>
          </w:p>
        </w:tc>
      </w:tr>
    </w:tbl>
    <w:p w:rsidR="00EA4D47" w:rsidRPr="009662DC" w:rsidRDefault="00EA4D47">
      <w:pPr>
        <w:spacing w:after="0" w:line="240" w:lineRule="auto"/>
        <w:jc w:val="both"/>
        <w:rPr>
          <w:rFonts w:ascii="Times New Roman" w:eastAsia="Times New Roman" w:hAnsi="Times New Roman" w:cs="Times New Roman"/>
          <w:sz w:val="26"/>
          <w:szCs w:val="26"/>
        </w:rPr>
      </w:pPr>
    </w:p>
    <w:tbl>
      <w:tblPr>
        <w:tblW w:w="0" w:type="auto"/>
        <w:tblInd w:w="98" w:type="dxa"/>
        <w:tblCellMar>
          <w:left w:w="10" w:type="dxa"/>
          <w:right w:w="10" w:type="dxa"/>
        </w:tblCellMar>
        <w:tblLook w:val="0000" w:firstRow="0" w:lastRow="0" w:firstColumn="0" w:lastColumn="0" w:noHBand="0" w:noVBand="0"/>
      </w:tblPr>
      <w:tblGrid>
        <w:gridCol w:w="9473"/>
      </w:tblGrid>
      <w:tr w:rsidR="00EA4D47" w:rsidRPr="009662DC" w:rsidTr="00A41EE1">
        <w:trPr>
          <w:trHeight w:val="1"/>
        </w:trPr>
        <w:tc>
          <w:tcPr>
            <w:tcW w:w="9473" w:type="dxa"/>
            <w:shd w:val="clear" w:color="000000" w:fill="FFFFFF"/>
            <w:tcMar>
              <w:left w:w="108" w:type="dxa"/>
              <w:right w:w="108" w:type="dxa"/>
            </w:tcMar>
          </w:tcPr>
          <w:p w:rsidR="00EA4D47" w:rsidRPr="009662DC" w:rsidRDefault="00A41EE1" w:rsidP="001931DE">
            <w:pPr>
              <w:tabs>
                <w:tab w:val="left" w:pos="3174"/>
              </w:tabs>
              <w:spacing w:after="0" w:line="360" w:lineRule="auto"/>
              <w:jc w:val="both"/>
              <w:rPr>
                <w:sz w:val="26"/>
                <w:szCs w:val="26"/>
              </w:rPr>
            </w:pPr>
            <w:r w:rsidRPr="009662DC">
              <w:rPr>
                <w:rFonts w:ascii="Times New Roman" w:eastAsia="Times New Roman" w:hAnsi="Times New Roman" w:cs="Times New Roman"/>
                <w:sz w:val="26"/>
                <w:szCs w:val="26"/>
              </w:rPr>
              <w:t xml:space="preserve">         </w:t>
            </w:r>
            <w:proofErr w:type="gramStart"/>
            <w:r w:rsidRPr="009662DC">
              <w:rPr>
                <w:rFonts w:ascii="Times New Roman" w:eastAsia="Times New Roman" w:hAnsi="Times New Roman" w:cs="Times New Roman"/>
                <w:sz w:val="26"/>
                <w:szCs w:val="26"/>
              </w:rPr>
              <w:t>В целях приведения в соответствие с действующим законодательством,  вступлением в силу с 1 января 2022 года положений Федерального закона от 1 июля 2021 года № 244 – ФЗ «О внесении изменений в Бюджетный кодекс Российской Федерации», статьи 220.1 Бюджетного кодекса Российской Федерации,</w:t>
            </w:r>
            <w:r w:rsidR="001931DE" w:rsidRPr="009662DC">
              <w:rPr>
                <w:rFonts w:ascii="Times New Roman" w:eastAsia="Times New Roman" w:hAnsi="Times New Roman" w:cs="Times New Roman"/>
                <w:sz w:val="26"/>
                <w:szCs w:val="26"/>
              </w:rPr>
              <w:t xml:space="preserve"> постановлением администрации городского округа город Кулебаки Нижегородской области от 04 июля 2022 года «Об утверждении </w:t>
            </w:r>
            <w:r w:rsidR="001931DE" w:rsidRPr="009662DC">
              <w:rPr>
                <w:rFonts w:ascii="Times New Roman" w:hAnsi="Times New Roman" w:cs="Times New Roman"/>
                <w:sz w:val="26"/>
                <w:szCs w:val="26"/>
              </w:rPr>
              <w:t>Порядка осуществления финансовым управлением администрации</w:t>
            </w:r>
            <w:proofErr w:type="gramEnd"/>
            <w:r w:rsidR="001931DE" w:rsidRPr="009662DC">
              <w:rPr>
                <w:rFonts w:ascii="Times New Roman" w:hAnsi="Times New Roman" w:cs="Times New Roman"/>
                <w:sz w:val="26"/>
                <w:szCs w:val="26"/>
              </w:rPr>
              <w:t xml:space="preserve"> городского округа город Кулебаки Нижегородской области казначейского сопровождения средств»,</w:t>
            </w:r>
          </w:p>
        </w:tc>
      </w:tr>
      <w:tr w:rsidR="00EA4D47" w:rsidRPr="009662DC" w:rsidTr="00A41EE1">
        <w:trPr>
          <w:trHeight w:val="1"/>
        </w:trPr>
        <w:tc>
          <w:tcPr>
            <w:tcW w:w="9473" w:type="dxa"/>
            <w:shd w:val="clear" w:color="000000" w:fill="FFFFFF"/>
            <w:tcMar>
              <w:left w:w="108" w:type="dxa"/>
              <w:right w:w="108" w:type="dxa"/>
            </w:tcMar>
          </w:tcPr>
          <w:p w:rsidR="00EA4D47" w:rsidRPr="009662DC" w:rsidRDefault="00A41EE1" w:rsidP="00A41EE1">
            <w:pPr>
              <w:spacing w:after="0" w:line="360" w:lineRule="auto"/>
              <w:jc w:val="both"/>
              <w:rPr>
                <w:rFonts w:ascii="Times New Roman" w:eastAsia="Calibri" w:hAnsi="Times New Roman" w:cs="Times New Roman"/>
                <w:sz w:val="26"/>
                <w:szCs w:val="26"/>
              </w:rPr>
            </w:pPr>
            <w:r w:rsidRPr="009662DC">
              <w:rPr>
                <w:rFonts w:ascii="Times New Roman" w:eastAsia="Times New Roman" w:hAnsi="Times New Roman" w:cs="Times New Roman"/>
                <w:spacing w:val="60"/>
                <w:sz w:val="26"/>
                <w:szCs w:val="26"/>
              </w:rPr>
              <w:t>приказываю:</w:t>
            </w:r>
          </w:p>
        </w:tc>
      </w:tr>
      <w:tr w:rsidR="00EA4D47" w:rsidRPr="009662DC" w:rsidTr="00A41EE1">
        <w:trPr>
          <w:trHeight w:val="509"/>
        </w:trPr>
        <w:tc>
          <w:tcPr>
            <w:tcW w:w="9473" w:type="dxa"/>
            <w:shd w:val="clear" w:color="000000" w:fill="FFFFFF"/>
            <w:tcMar>
              <w:left w:w="108" w:type="dxa"/>
              <w:right w:w="108" w:type="dxa"/>
            </w:tcMar>
          </w:tcPr>
          <w:p w:rsidR="00EA4D47" w:rsidRPr="009662DC" w:rsidRDefault="00210CDC">
            <w:pPr>
              <w:spacing w:after="0" w:line="360" w:lineRule="auto"/>
              <w:ind w:firstLine="763"/>
              <w:jc w:val="both"/>
              <w:rPr>
                <w:rFonts w:ascii="Times New Roman" w:eastAsia="Times New Roman" w:hAnsi="Times New Roman" w:cs="Times New Roman"/>
                <w:sz w:val="26"/>
                <w:szCs w:val="26"/>
              </w:rPr>
            </w:pPr>
            <w:r w:rsidRPr="009662DC">
              <w:rPr>
                <w:rFonts w:ascii="Times New Roman" w:eastAsia="Times New Roman" w:hAnsi="Times New Roman" w:cs="Times New Roman"/>
                <w:sz w:val="26"/>
                <w:szCs w:val="26"/>
              </w:rPr>
              <w:t xml:space="preserve">1. </w:t>
            </w:r>
            <w:r w:rsidR="00A41EE1" w:rsidRPr="009662DC">
              <w:rPr>
                <w:rFonts w:ascii="Times New Roman" w:eastAsia="Times New Roman" w:hAnsi="Times New Roman" w:cs="Times New Roman"/>
                <w:sz w:val="26"/>
                <w:szCs w:val="26"/>
              </w:rPr>
              <w:t>Утвердить Порядок открытия, ведения лицевых счетов и санкционирования операций со средствами участников казначейского сопровождения.</w:t>
            </w:r>
          </w:p>
          <w:p w:rsidR="00A41EE1" w:rsidRPr="009662DC" w:rsidRDefault="00A41EE1" w:rsidP="00A41EE1">
            <w:pPr>
              <w:spacing w:after="0" w:line="360" w:lineRule="auto"/>
              <w:ind w:firstLine="763"/>
              <w:jc w:val="both"/>
              <w:rPr>
                <w:rFonts w:ascii="Times New Roman" w:eastAsia="Times New Roman" w:hAnsi="Times New Roman" w:cs="Times New Roman"/>
                <w:sz w:val="26"/>
                <w:szCs w:val="26"/>
              </w:rPr>
            </w:pPr>
            <w:r w:rsidRPr="009662DC">
              <w:rPr>
                <w:rFonts w:ascii="Times New Roman" w:eastAsia="Times New Roman" w:hAnsi="Times New Roman" w:cs="Times New Roman"/>
                <w:sz w:val="26"/>
                <w:szCs w:val="26"/>
              </w:rPr>
              <w:t>2. Настоящий приказ вступает в силу с момента подписания</w:t>
            </w:r>
            <w:r w:rsidR="00301317" w:rsidRPr="009662DC">
              <w:rPr>
                <w:sz w:val="26"/>
                <w:szCs w:val="26"/>
              </w:rPr>
              <w:t xml:space="preserve"> </w:t>
            </w:r>
            <w:r w:rsidR="00301317" w:rsidRPr="009662DC">
              <w:rPr>
                <w:rFonts w:ascii="Times New Roman" w:eastAsia="Times New Roman" w:hAnsi="Times New Roman" w:cs="Times New Roman"/>
                <w:sz w:val="26"/>
                <w:szCs w:val="26"/>
              </w:rPr>
              <w:t xml:space="preserve">и распространяет свое действие на правоотношения, возникшие с 01 </w:t>
            </w:r>
            <w:r w:rsidR="00C62A46" w:rsidRPr="009662DC">
              <w:rPr>
                <w:rFonts w:ascii="Times New Roman" w:eastAsia="Times New Roman" w:hAnsi="Times New Roman" w:cs="Times New Roman"/>
                <w:sz w:val="26"/>
                <w:szCs w:val="26"/>
              </w:rPr>
              <w:t>августа</w:t>
            </w:r>
            <w:r w:rsidR="00301317" w:rsidRPr="009662DC">
              <w:rPr>
                <w:rFonts w:ascii="Times New Roman" w:eastAsia="Times New Roman" w:hAnsi="Times New Roman" w:cs="Times New Roman"/>
                <w:sz w:val="26"/>
                <w:szCs w:val="26"/>
              </w:rPr>
              <w:t xml:space="preserve"> 2022 года.</w:t>
            </w:r>
          </w:p>
          <w:p w:rsidR="00EA4D47" w:rsidRPr="009662DC" w:rsidRDefault="00A41EE1" w:rsidP="00A41EE1">
            <w:pPr>
              <w:spacing w:after="0" w:line="360" w:lineRule="auto"/>
              <w:ind w:firstLine="540"/>
              <w:jc w:val="both"/>
              <w:rPr>
                <w:rFonts w:ascii="Times New Roman" w:eastAsia="Times New Roman" w:hAnsi="Times New Roman" w:cs="Times New Roman"/>
                <w:sz w:val="26"/>
                <w:szCs w:val="26"/>
              </w:rPr>
            </w:pPr>
            <w:r w:rsidRPr="009662DC">
              <w:rPr>
                <w:rFonts w:ascii="Times New Roman" w:eastAsia="Times New Roman" w:hAnsi="Times New Roman" w:cs="Times New Roman"/>
                <w:sz w:val="26"/>
                <w:szCs w:val="26"/>
              </w:rPr>
              <w:t xml:space="preserve">   3.Главному специалисту отдела анализа и планирования доходов (Морозовой М.В.) обеспечить размещение данного приказа на официальном интернет – сайте  </w:t>
            </w:r>
            <w:proofErr w:type="spellStart"/>
            <w:r w:rsidRPr="009662DC">
              <w:rPr>
                <w:rFonts w:ascii="Times New Roman" w:eastAsia="Times New Roman" w:hAnsi="Times New Roman" w:cs="Times New Roman"/>
                <w:sz w:val="26"/>
                <w:szCs w:val="26"/>
              </w:rPr>
              <w:t>www</w:t>
            </w:r>
            <w:proofErr w:type="spellEnd"/>
            <w:r w:rsidRPr="009662DC">
              <w:rPr>
                <w:rFonts w:ascii="Times New Roman" w:eastAsia="Times New Roman" w:hAnsi="Times New Roman" w:cs="Times New Roman"/>
                <w:sz w:val="26"/>
                <w:szCs w:val="26"/>
              </w:rPr>
              <w:t xml:space="preserve">: </w:t>
            </w:r>
            <w:proofErr w:type="spellStart"/>
            <w:r w:rsidRPr="009662DC">
              <w:rPr>
                <w:rFonts w:ascii="Times New Roman" w:eastAsia="Times New Roman" w:hAnsi="Times New Roman" w:cs="Times New Roman"/>
                <w:sz w:val="26"/>
                <w:szCs w:val="26"/>
              </w:rPr>
              <w:t>кулебаки-округ.рф</w:t>
            </w:r>
            <w:proofErr w:type="spellEnd"/>
            <w:r w:rsidRPr="009662DC">
              <w:rPr>
                <w:rFonts w:ascii="Times New Roman" w:eastAsia="Times New Roman" w:hAnsi="Times New Roman" w:cs="Times New Roman"/>
                <w:sz w:val="26"/>
                <w:szCs w:val="26"/>
              </w:rPr>
              <w:t>.</w:t>
            </w:r>
          </w:p>
          <w:p w:rsidR="00EA4D47" w:rsidRPr="009662DC" w:rsidRDefault="00A41EE1">
            <w:pPr>
              <w:spacing w:after="0" w:line="360" w:lineRule="auto"/>
              <w:jc w:val="both"/>
              <w:rPr>
                <w:sz w:val="26"/>
                <w:szCs w:val="26"/>
              </w:rPr>
            </w:pPr>
            <w:r w:rsidRPr="009662DC">
              <w:rPr>
                <w:rFonts w:ascii="Times New Roman" w:eastAsia="Times New Roman" w:hAnsi="Times New Roman" w:cs="Times New Roman"/>
                <w:sz w:val="26"/>
                <w:szCs w:val="26"/>
              </w:rPr>
              <w:t xml:space="preserve">          4.</w:t>
            </w:r>
            <w:proofErr w:type="gramStart"/>
            <w:r w:rsidRPr="009662DC">
              <w:rPr>
                <w:rFonts w:ascii="Times New Roman" w:eastAsia="Times New Roman" w:hAnsi="Times New Roman" w:cs="Times New Roman"/>
                <w:sz w:val="26"/>
                <w:szCs w:val="26"/>
              </w:rPr>
              <w:t>Контроль за</w:t>
            </w:r>
            <w:proofErr w:type="gramEnd"/>
            <w:r w:rsidRPr="009662DC">
              <w:rPr>
                <w:rFonts w:ascii="Times New Roman" w:eastAsia="Times New Roman" w:hAnsi="Times New Roman" w:cs="Times New Roman"/>
                <w:sz w:val="26"/>
                <w:szCs w:val="26"/>
              </w:rPr>
              <w:t xml:space="preserve"> исполнением настоящего приказа возложить на начальника отдела по казначейскому исполнению бюджета </w:t>
            </w:r>
            <w:proofErr w:type="spellStart"/>
            <w:r w:rsidRPr="009662DC">
              <w:rPr>
                <w:rFonts w:ascii="Times New Roman" w:eastAsia="Times New Roman" w:hAnsi="Times New Roman" w:cs="Times New Roman"/>
                <w:sz w:val="26"/>
                <w:szCs w:val="26"/>
              </w:rPr>
              <w:t>Лимонушкину</w:t>
            </w:r>
            <w:proofErr w:type="spellEnd"/>
            <w:r w:rsidRPr="009662DC">
              <w:rPr>
                <w:rFonts w:ascii="Times New Roman" w:eastAsia="Times New Roman" w:hAnsi="Times New Roman" w:cs="Times New Roman"/>
                <w:sz w:val="26"/>
                <w:szCs w:val="26"/>
              </w:rPr>
              <w:t xml:space="preserve"> П.М.</w:t>
            </w:r>
          </w:p>
        </w:tc>
      </w:tr>
    </w:tbl>
    <w:p w:rsidR="00EA4D47" w:rsidRPr="009662DC" w:rsidRDefault="00EA4D47">
      <w:pPr>
        <w:spacing w:after="0" w:line="240" w:lineRule="auto"/>
        <w:jc w:val="both"/>
        <w:rPr>
          <w:rFonts w:ascii="Times New Roman" w:eastAsia="Times New Roman" w:hAnsi="Times New Roman" w:cs="Times New Roman"/>
          <w:sz w:val="26"/>
          <w:szCs w:val="26"/>
        </w:rPr>
      </w:pPr>
    </w:p>
    <w:tbl>
      <w:tblPr>
        <w:tblW w:w="0" w:type="auto"/>
        <w:tblInd w:w="98" w:type="dxa"/>
        <w:tblCellMar>
          <w:left w:w="10" w:type="dxa"/>
          <w:right w:w="10" w:type="dxa"/>
        </w:tblCellMar>
        <w:tblLook w:val="0000" w:firstRow="0" w:lastRow="0" w:firstColumn="0" w:lastColumn="0" w:noHBand="0" w:noVBand="0"/>
      </w:tblPr>
      <w:tblGrid>
        <w:gridCol w:w="4663"/>
        <w:gridCol w:w="2166"/>
        <w:gridCol w:w="2644"/>
      </w:tblGrid>
      <w:tr w:rsidR="00EA4D47" w:rsidRPr="009662DC" w:rsidTr="009662DC">
        <w:trPr>
          <w:trHeight w:val="1"/>
        </w:trPr>
        <w:tc>
          <w:tcPr>
            <w:tcW w:w="4663" w:type="dxa"/>
            <w:shd w:val="clear" w:color="000000" w:fill="FFFFFF"/>
            <w:tcMar>
              <w:left w:w="108" w:type="dxa"/>
              <w:right w:w="108" w:type="dxa"/>
            </w:tcMar>
          </w:tcPr>
          <w:p w:rsidR="00EA4D47" w:rsidRPr="009662DC" w:rsidRDefault="00210CDC">
            <w:pPr>
              <w:spacing w:after="0" w:line="240" w:lineRule="auto"/>
              <w:rPr>
                <w:sz w:val="26"/>
                <w:szCs w:val="26"/>
              </w:rPr>
            </w:pPr>
            <w:r w:rsidRPr="009662DC">
              <w:rPr>
                <w:rFonts w:ascii="Times New Roman" w:eastAsia="Times New Roman" w:hAnsi="Times New Roman" w:cs="Times New Roman"/>
                <w:sz w:val="26"/>
                <w:szCs w:val="26"/>
              </w:rPr>
              <w:t>Начальник финансового управления</w:t>
            </w:r>
          </w:p>
        </w:tc>
        <w:tc>
          <w:tcPr>
            <w:tcW w:w="2166" w:type="dxa"/>
            <w:shd w:val="clear" w:color="000000" w:fill="FFFFFF"/>
            <w:tcMar>
              <w:left w:w="108" w:type="dxa"/>
              <w:right w:w="108" w:type="dxa"/>
            </w:tcMar>
          </w:tcPr>
          <w:p w:rsidR="00EA4D47" w:rsidRPr="009662DC" w:rsidRDefault="00EA4D47">
            <w:pPr>
              <w:spacing w:after="0" w:line="240" w:lineRule="auto"/>
              <w:jc w:val="both"/>
              <w:rPr>
                <w:rFonts w:ascii="Calibri" w:eastAsia="Calibri" w:hAnsi="Calibri" w:cs="Calibri"/>
                <w:sz w:val="26"/>
                <w:szCs w:val="26"/>
              </w:rPr>
            </w:pPr>
          </w:p>
        </w:tc>
        <w:tc>
          <w:tcPr>
            <w:tcW w:w="2644" w:type="dxa"/>
            <w:shd w:val="clear" w:color="000000" w:fill="FFFFFF"/>
            <w:tcMar>
              <w:left w:w="108" w:type="dxa"/>
              <w:right w:w="108" w:type="dxa"/>
            </w:tcMar>
          </w:tcPr>
          <w:p w:rsidR="00EA4D47" w:rsidRPr="009662DC" w:rsidRDefault="00210CDC">
            <w:pPr>
              <w:spacing w:after="0" w:line="240" w:lineRule="auto"/>
              <w:jc w:val="right"/>
              <w:rPr>
                <w:sz w:val="26"/>
                <w:szCs w:val="26"/>
              </w:rPr>
            </w:pPr>
            <w:r w:rsidRPr="009662DC">
              <w:rPr>
                <w:rFonts w:ascii="Times New Roman" w:eastAsia="Times New Roman" w:hAnsi="Times New Roman" w:cs="Times New Roman"/>
                <w:sz w:val="26"/>
                <w:szCs w:val="26"/>
              </w:rPr>
              <w:t>Ю.А.Щукина</w:t>
            </w:r>
          </w:p>
        </w:tc>
      </w:tr>
    </w:tbl>
    <w:p w:rsidR="00EA4D47" w:rsidRDefault="0071132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приказом  финансового управления</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администрации</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городского округа </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город Кулебаки</w:t>
      </w:r>
    </w:p>
    <w:p w:rsidR="00EA4D47" w:rsidRDefault="00210CDC">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Нижегородской области</w:t>
      </w:r>
    </w:p>
    <w:p w:rsidR="00EA4D47" w:rsidRDefault="003A311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w:t>
      </w:r>
      <w:r w:rsidR="00733D00">
        <w:rPr>
          <w:rFonts w:ascii="Times New Roman" w:eastAsia="Times New Roman" w:hAnsi="Times New Roman" w:cs="Times New Roman"/>
          <w:sz w:val="28"/>
        </w:rPr>
        <w:t>т 09 сентября 2022 г.</w:t>
      </w:r>
      <w:r w:rsidR="00210CDC">
        <w:rPr>
          <w:rFonts w:ascii="Times New Roman" w:eastAsia="Times New Roman" w:hAnsi="Times New Roman" w:cs="Times New Roman"/>
          <w:sz w:val="28"/>
        </w:rPr>
        <w:t>№</w:t>
      </w:r>
      <w:r w:rsidR="00711328">
        <w:rPr>
          <w:rFonts w:ascii="Times New Roman" w:eastAsia="Times New Roman" w:hAnsi="Times New Roman" w:cs="Times New Roman"/>
          <w:sz w:val="28"/>
        </w:rPr>
        <w:t xml:space="preserve"> </w:t>
      </w:r>
      <w:r w:rsidR="00733D00">
        <w:rPr>
          <w:rFonts w:ascii="Times New Roman" w:eastAsia="Times New Roman" w:hAnsi="Times New Roman" w:cs="Times New Roman"/>
          <w:sz w:val="28"/>
        </w:rPr>
        <w:t>43</w:t>
      </w:r>
    </w:p>
    <w:p w:rsidR="00EA4D47" w:rsidRDefault="00EA4D47">
      <w:pPr>
        <w:spacing w:after="0" w:line="240" w:lineRule="auto"/>
        <w:ind w:firstLine="540"/>
        <w:jc w:val="both"/>
        <w:rPr>
          <w:rFonts w:ascii="Times New Roman" w:eastAsia="Times New Roman" w:hAnsi="Times New Roman" w:cs="Times New Roman"/>
          <w:sz w:val="28"/>
        </w:rPr>
      </w:pPr>
    </w:p>
    <w:p w:rsidR="001467A7" w:rsidRDefault="001467A7">
      <w:pPr>
        <w:spacing w:after="0" w:line="240" w:lineRule="auto"/>
        <w:ind w:firstLine="540"/>
        <w:jc w:val="both"/>
        <w:rPr>
          <w:rFonts w:ascii="Times New Roman" w:eastAsia="Times New Roman" w:hAnsi="Times New Roman" w:cs="Times New Roman"/>
          <w:sz w:val="28"/>
        </w:rPr>
      </w:pPr>
    </w:p>
    <w:p w:rsidR="00EA4D47" w:rsidRDefault="00210CD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w:t>
      </w:r>
    </w:p>
    <w:p w:rsidR="00EA4D47" w:rsidRDefault="009A3B01" w:rsidP="00254E9D">
      <w:pPr>
        <w:spacing w:after="0" w:line="240" w:lineRule="auto"/>
        <w:jc w:val="center"/>
        <w:rPr>
          <w:rFonts w:ascii="Times New Roman" w:eastAsia="Times New Roman" w:hAnsi="Times New Roman" w:cs="Times New Roman"/>
          <w:sz w:val="28"/>
        </w:rPr>
      </w:pPr>
      <w:r w:rsidRPr="009A3B01">
        <w:rPr>
          <w:rFonts w:ascii="Times New Roman" w:eastAsia="Times New Roman" w:hAnsi="Times New Roman" w:cs="Times New Roman"/>
          <w:b/>
          <w:sz w:val="28"/>
        </w:rPr>
        <w:t xml:space="preserve">открытия, ведения </w:t>
      </w:r>
      <w:r w:rsidR="00AA4FEF">
        <w:rPr>
          <w:rFonts w:ascii="Times New Roman" w:eastAsia="Times New Roman" w:hAnsi="Times New Roman" w:cs="Times New Roman"/>
          <w:b/>
          <w:sz w:val="28"/>
        </w:rPr>
        <w:t>л</w:t>
      </w:r>
      <w:r w:rsidRPr="009A3B01">
        <w:rPr>
          <w:rFonts w:ascii="Times New Roman" w:eastAsia="Times New Roman" w:hAnsi="Times New Roman" w:cs="Times New Roman"/>
          <w:b/>
          <w:sz w:val="28"/>
        </w:rPr>
        <w:t>ицевых счетов и санкционирования операций со средствами участников казначейского сопровождения</w:t>
      </w:r>
      <w:r w:rsidR="00AA4FEF" w:rsidRPr="00AA4FEF">
        <w:t xml:space="preserve"> </w:t>
      </w:r>
      <w:r w:rsidR="00AA4FEF" w:rsidRPr="00AA4FEF">
        <w:rPr>
          <w:rFonts w:ascii="Times New Roman" w:eastAsia="Times New Roman" w:hAnsi="Times New Roman" w:cs="Times New Roman"/>
          <w:b/>
          <w:sz w:val="28"/>
        </w:rPr>
        <w:t>финансовым управлением администрации городского округа город Кулебаки Нижегородской области</w:t>
      </w:r>
    </w:p>
    <w:p w:rsidR="00EA4D47" w:rsidRDefault="00EA4D47">
      <w:pPr>
        <w:spacing w:after="0" w:line="240" w:lineRule="auto"/>
        <w:ind w:firstLine="540"/>
        <w:jc w:val="both"/>
        <w:rPr>
          <w:rFonts w:ascii="Times New Roman" w:eastAsia="Times New Roman" w:hAnsi="Times New Roman" w:cs="Times New Roman"/>
          <w:sz w:val="28"/>
        </w:rPr>
      </w:pPr>
    </w:p>
    <w:p w:rsidR="00EA4D47" w:rsidRDefault="00210CD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 </w:t>
      </w:r>
      <w:r w:rsidR="00BF71C7">
        <w:rPr>
          <w:rFonts w:ascii="Times New Roman" w:eastAsia="Times New Roman" w:hAnsi="Times New Roman" w:cs="Times New Roman"/>
          <w:sz w:val="28"/>
        </w:rPr>
        <w:t>ОБЩИЕ ПОЛОЖЕНИЯ</w:t>
      </w:r>
    </w:p>
    <w:p w:rsidR="00EA4D47" w:rsidRDefault="00EA4D47">
      <w:pPr>
        <w:spacing w:after="0" w:line="240" w:lineRule="auto"/>
        <w:ind w:firstLine="540"/>
        <w:jc w:val="both"/>
        <w:rPr>
          <w:rFonts w:ascii="Times New Roman" w:eastAsia="Times New Roman" w:hAnsi="Times New Roman" w:cs="Times New Roman"/>
          <w:sz w:val="28"/>
        </w:rPr>
      </w:pPr>
    </w:p>
    <w:p w:rsidR="00EA4D47" w:rsidRDefault="00A41E6D">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w:t>
      </w:r>
      <w:r w:rsidR="00210CDC">
        <w:rPr>
          <w:rFonts w:ascii="Times New Roman" w:eastAsia="Times New Roman" w:hAnsi="Times New Roman" w:cs="Times New Roman"/>
          <w:sz w:val="28"/>
        </w:rPr>
        <w:t xml:space="preserve">Настоящий </w:t>
      </w:r>
      <w:r w:rsidR="00254E9D" w:rsidRPr="00254E9D">
        <w:rPr>
          <w:rFonts w:ascii="Times New Roman" w:eastAsia="Times New Roman" w:hAnsi="Times New Roman" w:cs="Times New Roman"/>
          <w:sz w:val="28"/>
        </w:rPr>
        <w:t xml:space="preserve">Порядок открытия, ведения лицевых счетов и санкционирования операций со средствами участников казначейского сопровождения </w:t>
      </w:r>
      <w:r w:rsidR="00AA4FEF" w:rsidRPr="00AA4FEF">
        <w:rPr>
          <w:rFonts w:ascii="Times New Roman" w:eastAsia="Times New Roman" w:hAnsi="Times New Roman" w:cs="Times New Roman"/>
          <w:sz w:val="28"/>
        </w:rPr>
        <w:t xml:space="preserve">финансовым управлением администрации городского округа город Кулебаки Нижегородской области </w:t>
      </w:r>
      <w:r w:rsidR="00210CDC">
        <w:rPr>
          <w:rFonts w:ascii="Times New Roman" w:eastAsia="Times New Roman" w:hAnsi="Times New Roman" w:cs="Times New Roman"/>
          <w:sz w:val="28"/>
        </w:rPr>
        <w:t xml:space="preserve">разработан </w:t>
      </w:r>
      <w:r w:rsidR="00254E9D" w:rsidRPr="00254E9D">
        <w:rPr>
          <w:rFonts w:ascii="Times New Roman" w:eastAsia="Times New Roman" w:hAnsi="Times New Roman" w:cs="Times New Roman"/>
          <w:sz w:val="28"/>
        </w:rPr>
        <w:t>Настоящий Порядок разработан в связи с вступлением в силу с 1 января 2022 года положений Федерального закона от 1 июля 2021 года № 244 – ФЗ «О внесении изменений в Бюджетный кодекс Российской Федерации», статьи 220.1</w:t>
      </w:r>
      <w:r w:rsidR="00546630">
        <w:rPr>
          <w:rFonts w:ascii="Times New Roman" w:eastAsia="Times New Roman" w:hAnsi="Times New Roman" w:cs="Times New Roman"/>
          <w:sz w:val="28"/>
        </w:rPr>
        <w:t>,</w:t>
      </w:r>
      <w:r w:rsidR="00254E9D" w:rsidRPr="00254E9D">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пункта</w:t>
      </w:r>
      <w:proofErr w:type="gramEnd"/>
      <w:r w:rsidR="00546630" w:rsidRPr="00546630">
        <w:rPr>
          <w:rFonts w:ascii="Times New Roman" w:eastAsia="Times New Roman" w:hAnsi="Times New Roman" w:cs="Times New Roman"/>
          <w:sz w:val="28"/>
        </w:rPr>
        <w:t xml:space="preserve"> 5 статьи 242.23 Бюджетного кодекса Российской Федерации</w:t>
      </w:r>
      <w:r w:rsidR="00254E9D" w:rsidRPr="00254E9D">
        <w:rPr>
          <w:rFonts w:ascii="Times New Roman" w:eastAsia="Times New Roman" w:hAnsi="Times New Roman" w:cs="Times New Roman"/>
          <w:sz w:val="28"/>
        </w:rPr>
        <w:t xml:space="preserve"> Бюджетного кодекса Российской Федерации и устанавливает Порядок открытия, ведения лицевых счетов и санкционирования операций со средствами участников казначейского сопровождения (далее по тексту – участни</w:t>
      </w:r>
      <w:r w:rsidR="00A6661F">
        <w:rPr>
          <w:rFonts w:ascii="Times New Roman" w:eastAsia="Times New Roman" w:hAnsi="Times New Roman" w:cs="Times New Roman"/>
          <w:sz w:val="28"/>
        </w:rPr>
        <w:t>ки казначейского сопровождения) финансовым управлением администрации городского округа город Кулебаки Нижегородской области (далее-финансовое управление)</w:t>
      </w:r>
      <w:proofErr w:type="gramStart"/>
      <w:r w:rsidR="00A6661F">
        <w:rPr>
          <w:rFonts w:ascii="Times New Roman" w:eastAsia="Times New Roman" w:hAnsi="Times New Roman" w:cs="Times New Roman"/>
          <w:sz w:val="28"/>
        </w:rPr>
        <w:t xml:space="preserve"> </w:t>
      </w:r>
      <w:r w:rsidR="00210CDC">
        <w:rPr>
          <w:rFonts w:ascii="Times New Roman" w:eastAsia="Times New Roman" w:hAnsi="Times New Roman" w:cs="Times New Roman"/>
          <w:sz w:val="28"/>
        </w:rPr>
        <w:t>.</w:t>
      </w:r>
      <w:proofErr w:type="gramEnd"/>
    </w:p>
    <w:p w:rsidR="00BF71C7" w:rsidRPr="00BF71C7" w:rsidRDefault="00BF71C7" w:rsidP="00BF71C7">
      <w:pPr>
        <w:spacing w:after="0" w:line="240" w:lineRule="auto"/>
        <w:ind w:firstLine="540"/>
        <w:jc w:val="both"/>
        <w:rPr>
          <w:rFonts w:ascii="Times New Roman" w:eastAsia="Times New Roman" w:hAnsi="Times New Roman" w:cs="Times New Roman"/>
          <w:sz w:val="28"/>
        </w:rPr>
      </w:pPr>
      <w:r w:rsidRPr="00BF71C7">
        <w:rPr>
          <w:rFonts w:ascii="Times New Roman" w:eastAsia="Times New Roman" w:hAnsi="Times New Roman" w:cs="Times New Roman"/>
          <w:sz w:val="28"/>
        </w:rPr>
        <w:t>Положения настоящего Порядка распространяются в отношении:</w:t>
      </w:r>
    </w:p>
    <w:p w:rsidR="00BF71C7" w:rsidRPr="00BF71C7" w:rsidRDefault="00BF71C7" w:rsidP="00BF71C7">
      <w:pPr>
        <w:spacing w:after="0" w:line="240" w:lineRule="auto"/>
        <w:ind w:firstLine="540"/>
        <w:jc w:val="both"/>
        <w:rPr>
          <w:rFonts w:ascii="Times New Roman" w:eastAsia="Times New Roman" w:hAnsi="Times New Roman" w:cs="Times New Roman"/>
          <w:sz w:val="28"/>
        </w:rPr>
      </w:pPr>
      <w:r w:rsidRPr="00BF71C7">
        <w:rPr>
          <w:rFonts w:ascii="Times New Roman" w:eastAsia="Times New Roman" w:hAnsi="Times New Roman" w:cs="Times New Roman"/>
          <w:sz w:val="28"/>
        </w:rPr>
        <w:t xml:space="preserve">- договоров (соглашений) о предоставлении субсидий юридическим лицам, в том числе в соответствии с концессионными соглашениями; </w:t>
      </w:r>
    </w:p>
    <w:p w:rsidR="00BF71C7" w:rsidRPr="00BF71C7" w:rsidRDefault="00BF71C7" w:rsidP="00BF71C7">
      <w:pPr>
        <w:spacing w:after="0" w:line="240" w:lineRule="auto"/>
        <w:ind w:firstLine="540"/>
        <w:jc w:val="both"/>
        <w:rPr>
          <w:rFonts w:ascii="Times New Roman" w:eastAsia="Times New Roman" w:hAnsi="Times New Roman" w:cs="Times New Roman"/>
          <w:sz w:val="28"/>
        </w:rPr>
      </w:pPr>
      <w:r w:rsidRPr="00BF71C7">
        <w:rPr>
          <w:rFonts w:ascii="Times New Roman" w:eastAsia="Times New Roman" w:hAnsi="Times New Roman" w:cs="Times New Roman"/>
          <w:sz w:val="28"/>
        </w:rPr>
        <w:t>- договоров (контрактов) о предоставлении бюджетных инвестиций в соответствии со статьей 80 Бюджетного Кодекса Российской Федерации;</w:t>
      </w:r>
    </w:p>
    <w:p w:rsidR="00BF71C7" w:rsidRPr="00BF71C7" w:rsidRDefault="00BF71C7" w:rsidP="00BF71C7">
      <w:pPr>
        <w:spacing w:after="0" w:line="240" w:lineRule="auto"/>
        <w:ind w:firstLine="540"/>
        <w:jc w:val="both"/>
        <w:rPr>
          <w:rFonts w:ascii="Times New Roman" w:eastAsia="Times New Roman" w:hAnsi="Times New Roman" w:cs="Times New Roman"/>
          <w:sz w:val="28"/>
        </w:rPr>
      </w:pPr>
      <w:r w:rsidRPr="00BF71C7">
        <w:rPr>
          <w:rFonts w:ascii="Times New Roman" w:eastAsia="Times New Roman" w:hAnsi="Times New Roman" w:cs="Times New Roman"/>
          <w:sz w:val="28"/>
        </w:rPr>
        <w:t>- контрактов (договоров), заключаемых муниципальными бюджетными и муниципальными автономными учреждениями, если бюджетным законодательством предусмотрены требования об осуществлении казначейского сопровождения средств, предоставляемых на основании таких соглашений;</w:t>
      </w:r>
    </w:p>
    <w:p w:rsidR="00BF71C7" w:rsidRPr="00BF71C7" w:rsidRDefault="00BF71C7" w:rsidP="00BF71C7">
      <w:pPr>
        <w:spacing w:after="0" w:line="240" w:lineRule="auto"/>
        <w:ind w:firstLine="540"/>
        <w:jc w:val="both"/>
        <w:rPr>
          <w:rFonts w:ascii="Times New Roman" w:eastAsia="Times New Roman" w:hAnsi="Times New Roman" w:cs="Times New Roman"/>
          <w:sz w:val="28"/>
        </w:rPr>
      </w:pPr>
      <w:r w:rsidRPr="00BF71C7">
        <w:rPr>
          <w:rFonts w:ascii="Times New Roman" w:eastAsia="Times New Roman" w:hAnsi="Times New Roman" w:cs="Times New Roman"/>
          <w:sz w:val="28"/>
        </w:rPr>
        <w:t>- муниципальных контрактов о поставке товаров, работ, оказания услуг (за исключением договоров, исполнение которых подлежит банковскому сопровождению), если условиями таких контрактов предусмотрены авансовые платежи;</w:t>
      </w:r>
    </w:p>
    <w:p w:rsidR="006928CF" w:rsidRDefault="00BF71C7" w:rsidP="00BF71C7">
      <w:pPr>
        <w:spacing w:after="0" w:line="240" w:lineRule="auto"/>
        <w:ind w:firstLine="540"/>
        <w:jc w:val="both"/>
        <w:rPr>
          <w:rFonts w:ascii="Times New Roman" w:eastAsia="Times New Roman" w:hAnsi="Times New Roman" w:cs="Times New Roman"/>
          <w:sz w:val="28"/>
        </w:rPr>
      </w:pPr>
      <w:r w:rsidRPr="00BF71C7">
        <w:rPr>
          <w:rFonts w:ascii="Times New Roman" w:eastAsia="Times New Roman" w:hAnsi="Times New Roman" w:cs="Times New Roman"/>
          <w:sz w:val="28"/>
        </w:rPr>
        <w:lastRenderedPageBreak/>
        <w:t>- муниципальных контрактов, если муниципальным заказчиком предусмотрено условие об открытии лицевых счетов исполнителю (соисполнителю) данного ко</w:t>
      </w:r>
      <w:r w:rsidR="006928CF">
        <w:rPr>
          <w:rFonts w:ascii="Times New Roman" w:eastAsia="Times New Roman" w:hAnsi="Times New Roman" w:cs="Times New Roman"/>
          <w:sz w:val="28"/>
        </w:rPr>
        <w:t>нтракта в финансовом управлении.</w:t>
      </w:r>
    </w:p>
    <w:p w:rsidR="006928CF" w:rsidRDefault="005071CB" w:rsidP="006928C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BF71C7" w:rsidRPr="00BF71C7">
        <w:rPr>
          <w:rFonts w:ascii="Times New Roman" w:eastAsia="Times New Roman" w:hAnsi="Times New Roman" w:cs="Times New Roman"/>
          <w:sz w:val="28"/>
        </w:rPr>
        <w:t xml:space="preserve"> </w:t>
      </w:r>
      <w:r w:rsidR="006928CF" w:rsidRPr="006928CF">
        <w:rPr>
          <w:rFonts w:ascii="Times New Roman" w:eastAsia="Times New Roman" w:hAnsi="Times New Roman" w:cs="Times New Roman"/>
          <w:sz w:val="28"/>
        </w:rPr>
        <w:t>Для учета операций со средствами участников казначейского сопровождения финансовым управлением открываются и ведутся лицевые счета, предназначенные для учета операций со средствами участников казначейского сопровождения (далее – лицевой счет).</w:t>
      </w:r>
    </w:p>
    <w:p w:rsidR="004F1188" w:rsidRPr="006928CF" w:rsidRDefault="004F1188" w:rsidP="004F1188">
      <w:pPr>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hAnsi="Times New Roman" w:cs="Times New Roman"/>
          <w:sz w:val="28"/>
          <w:szCs w:val="28"/>
        </w:rPr>
        <w:t>Лицевые счета открываются участникам казначейского сопровождения, включенным в реестр участников бюджетного процесса, а также юридических лиц, не являющихся участниками бюджетного процесса (за исключением индивидуальных предпринимателей и физических лиц - производителей товаров, работ, услуг).</w:t>
      </w:r>
    </w:p>
    <w:p w:rsidR="005071CB" w:rsidRDefault="005071CB" w:rsidP="005071CB">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rPr>
        <w:t>3.</w:t>
      </w:r>
      <w:r>
        <w:rPr>
          <w:rFonts w:ascii="Times New Roman" w:hAnsi="Times New Roman" w:cs="Times New Roman"/>
          <w:sz w:val="28"/>
          <w:szCs w:val="28"/>
        </w:rPr>
        <w:t xml:space="preserve">Территориальные органы Федерального казначейства  (далее-УФК) при открытии лицевых счетов в соответствии со </w:t>
      </w:r>
      <w:hyperlink r:id="rId8" w:history="1">
        <w:r w:rsidRPr="005071CB">
          <w:rPr>
            <w:rFonts w:ascii="Times New Roman" w:hAnsi="Times New Roman" w:cs="Times New Roman"/>
            <w:sz w:val="28"/>
            <w:szCs w:val="28"/>
          </w:rPr>
          <w:t>статьей 242.13-1</w:t>
        </w:r>
      </w:hyperlink>
      <w:r>
        <w:rPr>
          <w:rFonts w:ascii="Times New Roman" w:hAnsi="Times New Roman" w:cs="Times New Roman"/>
          <w:sz w:val="28"/>
          <w:szCs w:val="28"/>
        </w:rPr>
        <w:t xml:space="preserve"> Бюджетного кодекса проводят бюджетный мониторинг в порядке, установленном в соответствии с </w:t>
      </w:r>
      <w:hyperlink r:id="rId9" w:history="1">
        <w:r w:rsidRPr="005071CB">
          <w:rPr>
            <w:rFonts w:ascii="Times New Roman" w:hAnsi="Times New Roman" w:cs="Times New Roman"/>
            <w:sz w:val="28"/>
            <w:szCs w:val="28"/>
          </w:rPr>
          <w:t>пунктом 1 статьи 242.13-1</w:t>
        </w:r>
      </w:hyperlink>
      <w:r>
        <w:rPr>
          <w:rFonts w:ascii="Times New Roman" w:hAnsi="Times New Roman" w:cs="Times New Roman"/>
          <w:sz w:val="28"/>
          <w:szCs w:val="28"/>
        </w:rPr>
        <w:t xml:space="preserve"> Бюджетного кодекса.</w:t>
      </w:r>
    </w:p>
    <w:p w:rsidR="005071CB" w:rsidRDefault="005071CB" w:rsidP="005071CB">
      <w:pPr>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hAnsi="Times New Roman" w:cs="Times New Roman"/>
          <w:sz w:val="28"/>
          <w:szCs w:val="28"/>
        </w:rPr>
        <w:t>4.Информация и документы, предусмотренные настоящим Порядком, формируются на бумажном носителе и представляются в финансовое управление.</w:t>
      </w:r>
    </w:p>
    <w:p w:rsidR="00461040" w:rsidRDefault="00461040" w:rsidP="006928CF">
      <w:pPr>
        <w:spacing w:after="0" w:line="240" w:lineRule="auto"/>
        <w:ind w:firstLine="540"/>
        <w:jc w:val="both"/>
        <w:rPr>
          <w:rFonts w:ascii="Times New Roman" w:eastAsia="Times New Roman" w:hAnsi="Times New Roman" w:cs="Times New Roman"/>
          <w:sz w:val="28"/>
        </w:rPr>
      </w:pPr>
    </w:p>
    <w:p w:rsidR="00461040" w:rsidRDefault="00461040" w:rsidP="006928CF">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II. РЕЗЕРВИРОВАНИЕ, ОТКРЫТИЕ И ЗАКРЫТИЕ ЛИЦЕВЫХ СЧЕТОВ</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w:t>
      </w:r>
      <w:r w:rsidR="00461040" w:rsidRPr="00461040">
        <w:rPr>
          <w:rFonts w:ascii="Times New Roman" w:eastAsia="Times New Roman" w:hAnsi="Times New Roman" w:cs="Times New Roman"/>
          <w:sz w:val="28"/>
        </w:rPr>
        <w:t>. Основанием для открытия лицевого счета является муниципальный контракт, договор (соглашение), контракт (договор) (далее при совместном упоминании – документ-основание).</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w:t>
      </w:r>
      <w:r w:rsidR="00461040" w:rsidRPr="00461040">
        <w:rPr>
          <w:rFonts w:ascii="Times New Roman" w:eastAsia="Times New Roman" w:hAnsi="Times New Roman" w:cs="Times New Roman"/>
          <w:sz w:val="28"/>
        </w:rPr>
        <w:t>. Индивидуальный номер лицевого счета участника казначейского сопр</w:t>
      </w:r>
      <w:r w:rsidR="00A43C48">
        <w:rPr>
          <w:rFonts w:ascii="Times New Roman" w:eastAsia="Times New Roman" w:hAnsi="Times New Roman" w:cs="Times New Roman"/>
          <w:sz w:val="28"/>
        </w:rPr>
        <w:t>овождения состоит из 9 разрядов:</w:t>
      </w:r>
    </w:p>
    <w:p w:rsidR="00A43C48" w:rsidRDefault="00A43C48"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и 2 разряды </w:t>
      </w:r>
      <w:r w:rsidR="00461040">
        <w:rPr>
          <w:rFonts w:ascii="Times New Roman" w:eastAsia="Times New Roman" w:hAnsi="Times New Roman" w:cs="Times New Roman"/>
          <w:sz w:val="28"/>
        </w:rPr>
        <w:t>-</w:t>
      </w:r>
      <w:r>
        <w:rPr>
          <w:rFonts w:ascii="Times New Roman" w:eastAsia="Times New Roman" w:hAnsi="Times New Roman" w:cs="Times New Roman"/>
          <w:sz w:val="28"/>
        </w:rPr>
        <w:t xml:space="preserve"> код лицевого счета:</w:t>
      </w:r>
    </w:p>
    <w:p w:rsidR="00A43C48" w:rsidRDefault="00461040"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sidRPr="00461040">
        <w:rPr>
          <w:rFonts w:ascii="Times New Roman" w:eastAsia="Times New Roman" w:hAnsi="Times New Roman" w:cs="Times New Roman"/>
          <w:sz w:val="28"/>
        </w:rPr>
        <w:t>7</w:t>
      </w:r>
      <w:r w:rsidR="00686330">
        <w:rPr>
          <w:rFonts w:ascii="Times New Roman" w:eastAsia="Times New Roman" w:hAnsi="Times New Roman" w:cs="Times New Roman"/>
          <w:sz w:val="28"/>
        </w:rPr>
        <w:t>4</w:t>
      </w:r>
      <w:r w:rsidR="00A43C48">
        <w:rPr>
          <w:rFonts w:ascii="Times New Roman" w:eastAsia="Times New Roman" w:hAnsi="Times New Roman" w:cs="Times New Roman"/>
          <w:sz w:val="28"/>
        </w:rPr>
        <w:t>»- код лицевого счета</w:t>
      </w:r>
      <w:r w:rsidRPr="00461040">
        <w:rPr>
          <w:rFonts w:ascii="Times New Roman" w:eastAsia="Times New Roman" w:hAnsi="Times New Roman" w:cs="Times New Roman"/>
          <w:sz w:val="28"/>
        </w:rPr>
        <w:t>,</w:t>
      </w:r>
    </w:p>
    <w:p w:rsidR="00A43C48" w:rsidRDefault="00A43C48"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разря</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xml:space="preserve"> код типа местного бюджета бюджетной системы Российской федерации:</w:t>
      </w:r>
    </w:p>
    <w:p w:rsidR="00A43C48" w:rsidRDefault="00A43C48"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 местный бюджет,</w:t>
      </w:r>
    </w:p>
    <w:p w:rsidR="00461040" w:rsidRPr="00461040" w:rsidRDefault="00335D1C"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 4 по 6 разряд </w:t>
      </w:r>
      <w:r w:rsidR="00461040" w:rsidRPr="00461040">
        <w:rPr>
          <w:rFonts w:ascii="Times New Roman" w:eastAsia="Times New Roman" w:hAnsi="Times New Roman" w:cs="Times New Roman"/>
          <w:sz w:val="28"/>
        </w:rPr>
        <w:t xml:space="preserve"> ведомственн</w:t>
      </w:r>
      <w:r>
        <w:rPr>
          <w:rFonts w:ascii="Times New Roman" w:eastAsia="Times New Roman" w:hAnsi="Times New Roman" w:cs="Times New Roman"/>
          <w:sz w:val="28"/>
        </w:rPr>
        <w:t>ая</w:t>
      </w:r>
      <w:r w:rsidR="00461040" w:rsidRPr="00461040">
        <w:rPr>
          <w:rFonts w:ascii="Times New Roman" w:eastAsia="Times New Roman" w:hAnsi="Times New Roman" w:cs="Times New Roman"/>
          <w:sz w:val="28"/>
        </w:rPr>
        <w:t xml:space="preserve"> классификаци</w:t>
      </w:r>
      <w:r>
        <w:rPr>
          <w:rFonts w:ascii="Times New Roman" w:eastAsia="Times New Roman" w:hAnsi="Times New Roman" w:cs="Times New Roman"/>
          <w:sz w:val="28"/>
        </w:rPr>
        <w:t>я</w:t>
      </w:r>
      <w:r w:rsidR="00461040" w:rsidRPr="00461040">
        <w:rPr>
          <w:rFonts w:ascii="Times New Roman" w:eastAsia="Times New Roman" w:hAnsi="Times New Roman" w:cs="Times New Roman"/>
          <w:sz w:val="28"/>
        </w:rPr>
        <w:t xml:space="preserve"> главного </w:t>
      </w:r>
      <w:r w:rsidR="00A43C48">
        <w:rPr>
          <w:rFonts w:ascii="Times New Roman" w:eastAsia="Times New Roman" w:hAnsi="Times New Roman" w:cs="Times New Roman"/>
          <w:sz w:val="28"/>
        </w:rPr>
        <w:t>распорядителя бюджетных средств,</w:t>
      </w:r>
    </w:p>
    <w:p w:rsidR="00461040" w:rsidRPr="00461040" w:rsidRDefault="00335D1C"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 7 по 9 разряд указывается порядковый номер, присваиваемый последовательно финансовым управлением по месту резервирования/ открытия лицевого счета участнику казначейского сопровождения.</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w:t>
      </w:r>
      <w:r w:rsidR="00461040" w:rsidRPr="00461040">
        <w:rPr>
          <w:rFonts w:ascii="Times New Roman" w:eastAsia="Times New Roman" w:hAnsi="Times New Roman" w:cs="Times New Roman"/>
          <w:sz w:val="28"/>
        </w:rPr>
        <w:t xml:space="preserve"> В связи с необходимостью указания в соглашениях, контрактах, договорах реквизитов лицевого счета, участник казначейского сопровождения вправе зарезервировать номер лицевого счета в случае отсутствия ранее открытого в финансовом управлении.</w:t>
      </w:r>
    </w:p>
    <w:p w:rsidR="00813F91"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w:t>
      </w:r>
      <w:r w:rsidR="00461040" w:rsidRPr="00461040">
        <w:rPr>
          <w:rFonts w:ascii="Times New Roman" w:eastAsia="Times New Roman" w:hAnsi="Times New Roman" w:cs="Times New Roman"/>
          <w:sz w:val="28"/>
        </w:rPr>
        <w:t xml:space="preserve"> В целях резервирования лицевого счета, участни</w:t>
      </w:r>
      <w:r w:rsidR="00F3737F">
        <w:rPr>
          <w:rFonts w:ascii="Times New Roman" w:eastAsia="Times New Roman" w:hAnsi="Times New Roman" w:cs="Times New Roman"/>
          <w:sz w:val="28"/>
        </w:rPr>
        <w:t>ком казначейского сопровождения предоставляется</w:t>
      </w:r>
      <w:r w:rsidR="00461040" w:rsidRPr="00461040">
        <w:rPr>
          <w:rFonts w:ascii="Times New Roman" w:eastAsia="Times New Roman" w:hAnsi="Times New Roman" w:cs="Times New Roman"/>
          <w:sz w:val="28"/>
        </w:rPr>
        <w:t xml:space="preserve"> в финансовое управление</w:t>
      </w:r>
    </w:p>
    <w:p w:rsidR="00F3737F" w:rsidRDefault="00813F91"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F3737F" w:rsidRPr="00F3737F">
        <w:rPr>
          <w:rFonts w:ascii="Times New Roman" w:eastAsia="Times New Roman" w:hAnsi="Times New Roman" w:cs="Times New Roman"/>
          <w:sz w:val="28"/>
        </w:rPr>
        <w:t>заявление на резервирование</w:t>
      </w:r>
      <w:r w:rsidR="00F3737F">
        <w:rPr>
          <w:rFonts w:ascii="Times New Roman" w:eastAsia="Times New Roman" w:hAnsi="Times New Roman" w:cs="Times New Roman"/>
          <w:sz w:val="28"/>
        </w:rPr>
        <w:t>/ открытие (закрытие)</w:t>
      </w:r>
      <w:r w:rsidR="00F3737F" w:rsidRPr="00F3737F">
        <w:rPr>
          <w:rFonts w:ascii="Times New Roman" w:eastAsia="Times New Roman" w:hAnsi="Times New Roman" w:cs="Times New Roman"/>
          <w:sz w:val="28"/>
        </w:rPr>
        <w:t xml:space="preserve"> лицевого счета</w:t>
      </w:r>
      <w:r w:rsidR="00F3737F">
        <w:rPr>
          <w:rFonts w:ascii="Times New Roman" w:eastAsia="Times New Roman" w:hAnsi="Times New Roman" w:cs="Times New Roman"/>
          <w:sz w:val="28"/>
        </w:rPr>
        <w:t xml:space="preserve"> по форме согласно</w:t>
      </w:r>
      <w:r w:rsidR="00F3737F" w:rsidRPr="00F3737F">
        <w:rPr>
          <w:rFonts w:ascii="Times New Roman" w:eastAsia="Times New Roman" w:hAnsi="Times New Roman" w:cs="Times New Roman"/>
          <w:sz w:val="28"/>
        </w:rPr>
        <w:t xml:space="preserve"> приложению № 1 к настоящему Порядку</w:t>
      </w:r>
      <w:r>
        <w:rPr>
          <w:rFonts w:ascii="Times New Roman" w:eastAsia="Times New Roman" w:hAnsi="Times New Roman" w:cs="Times New Roman"/>
          <w:sz w:val="28"/>
        </w:rPr>
        <w:t>;</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копия учредительного документа;</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копия выписки из Единого государственного реестра юридических лиц.</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proofErr w:type="gramStart"/>
      <w:r w:rsidRPr="00461040">
        <w:rPr>
          <w:rFonts w:ascii="Times New Roman" w:eastAsia="Times New Roman" w:hAnsi="Times New Roman" w:cs="Times New Roman"/>
          <w:sz w:val="28"/>
        </w:rPr>
        <w:t>Лицевой счет для участника казначейского сопровождения</w:t>
      </w:r>
      <w:r w:rsidR="004C0DDE">
        <w:rPr>
          <w:rFonts w:ascii="Times New Roman" w:eastAsia="Times New Roman" w:hAnsi="Times New Roman" w:cs="Times New Roman"/>
          <w:sz w:val="28"/>
        </w:rPr>
        <w:t>, являющегося получателем субсидий или бюджетных инвестиций по договору, соглашению, исполнителем по муниципальному контракту, контракту (договору)</w:t>
      </w:r>
      <w:r w:rsidRPr="00461040">
        <w:rPr>
          <w:rFonts w:ascii="Times New Roman" w:eastAsia="Times New Roman" w:hAnsi="Times New Roman" w:cs="Times New Roman"/>
          <w:sz w:val="28"/>
        </w:rPr>
        <w:t xml:space="preserve"> вправе зарезервировать</w:t>
      </w:r>
      <w:r w:rsidR="004C0DDE">
        <w:rPr>
          <w:rFonts w:ascii="Times New Roman" w:eastAsia="Times New Roman" w:hAnsi="Times New Roman" w:cs="Times New Roman"/>
          <w:sz w:val="28"/>
        </w:rPr>
        <w:t xml:space="preserve"> получатель бюджетных средств,</w:t>
      </w:r>
      <w:r w:rsidRPr="00461040">
        <w:rPr>
          <w:rFonts w:ascii="Times New Roman" w:eastAsia="Times New Roman" w:hAnsi="Times New Roman" w:cs="Times New Roman"/>
          <w:sz w:val="28"/>
        </w:rPr>
        <w:t xml:space="preserve"> муниципальный заказчик,</w:t>
      </w:r>
      <w:r w:rsidR="004C0DDE">
        <w:rPr>
          <w:rFonts w:ascii="Times New Roman" w:eastAsia="Times New Roman" w:hAnsi="Times New Roman" w:cs="Times New Roman"/>
          <w:sz w:val="28"/>
        </w:rPr>
        <w:t xml:space="preserve"> участник казначейского сопровождения, являющийся заказчиком по контакту (договору), представив в финансовое управление </w:t>
      </w:r>
      <w:r w:rsidRPr="00461040">
        <w:rPr>
          <w:rFonts w:ascii="Times New Roman" w:eastAsia="Times New Roman" w:hAnsi="Times New Roman" w:cs="Times New Roman"/>
          <w:sz w:val="28"/>
        </w:rPr>
        <w:t xml:space="preserve">Перечень участников казначейского сопровождения для резервирования лицевых счетов </w:t>
      </w:r>
      <w:r w:rsidR="004C0DDE">
        <w:rPr>
          <w:rFonts w:ascii="Times New Roman" w:eastAsia="Times New Roman" w:hAnsi="Times New Roman" w:cs="Times New Roman"/>
          <w:sz w:val="28"/>
        </w:rPr>
        <w:t>по</w:t>
      </w:r>
      <w:r w:rsidRPr="00461040">
        <w:rPr>
          <w:rFonts w:ascii="Times New Roman" w:eastAsia="Times New Roman" w:hAnsi="Times New Roman" w:cs="Times New Roman"/>
          <w:sz w:val="28"/>
        </w:rPr>
        <w:t xml:space="preserve"> форме, согласно приложению № 2 к настоящему Порядку.</w:t>
      </w:r>
      <w:proofErr w:type="gramEnd"/>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w:t>
      </w:r>
      <w:r w:rsidR="00461040" w:rsidRPr="00461040">
        <w:rPr>
          <w:rFonts w:ascii="Times New Roman" w:eastAsia="Times New Roman" w:hAnsi="Times New Roman" w:cs="Times New Roman"/>
          <w:sz w:val="28"/>
        </w:rPr>
        <w:t xml:space="preserve">. Проверка документов для резервирования лицевого счета, предоставленных в соответствии с подпунктом </w:t>
      </w:r>
      <w:r>
        <w:rPr>
          <w:rFonts w:ascii="Times New Roman" w:eastAsia="Times New Roman" w:hAnsi="Times New Roman" w:cs="Times New Roman"/>
          <w:sz w:val="28"/>
        </w:rPr>
        <w:t>8</w:t>
      </w:r>
      <w:r w:rsidR="00461040" w:rsidRPr="00461040">
        <w:rPr>
          <w:rFonts w:ascii="Times New Roman" w:eastAsia="Times New Roman" w:hAnsi="Times New Roman" w:cs="Times New Roman"/>
          <w:sz w:val="28"/>
        </w:rPr>
        <w:t>. настоящего Порядка, осуществляется финансовым управлением в течение одного рабочего дня после поступления указанных документов.</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При приеме документов для резервирования лицевого счета участнику казначейского сопровождения финансовое управление проверяет:</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соответствие формы предоставляемого заявления форме согласно приложению №1 настоящего порядка;</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реквизиты, предусмотренные к заполнению, а также их соответствие друг другу и предоставленным документам.</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Наличие исправлений в предоставленных документах для резервирования лицевого счета на бумажном носителе не допускается. </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w:t>
      </w:r>
      <w:r w:rsidR="00461040" w:rsidRPr="00461040">
        <w:rPr>
          <w:rFonts w:ascii="Times New Roman" w:eastAsia="Times New Roman" w:hAnsi="Times New Roman" w:cs="Times New Roman"/>
          <w:sz w:val="28"/>
        </w:rPr>
        <w:t xml:space="preserve">. Резервирование номера лицевого счета осуществляется не позднее следующего рабочего дня после дня завершения проверки предоставленных документов, указанных в пункте </w:t>
      </w:r>
      <w:r>
        <w:rPr>
          <w:rFonts w:ascii="Times New Roman" w:eastAsia="Times New Roman" w:hAnsi="Times New Roman" w:cs="Times New Roman"/>
          <w:sz w:val="28"/>
        </w:rPr>
        <w:t>8</w:t>
      </w:r>
      <w:r w:rsidR="00461040" w:rsidRPr="00461040">
        <w:rPr>
          <w:rFonts w:ascii="Times New Roman" w:eastAsia="Times New Roman" w:hAnsi="Times New Roman" w:cs="Times New Roman"/>
          <w:sz w:val="28"/>
        </w:rPr>
        <w:t>.</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w:t>
      </w:r>
      <w:r w:rsidR="00461040" w:rsidRPr="00461040">
        <w:rPr>
          <w:rFonts w:ascii="Times New Roman" w:eastAsia="Times New Roman" w:hAnsi="Times New Roman" w:cs="Times New Roman"/>
          <w:sz w:val="28"/>
        </w:rPr>
        <w:t xml:space="preserve">. Финансовое управление не позднее рабочего дня, следующего за днем резервирования номера лицевого счета, направляет участнику казначейского сопровождения и заказчику информацию о реквизитах зарезервированного лицевого счета </w:t>
      </w:r>
      <w:r w:rsidR="004F389C">
        <w:rPr>
          <w:rFonts w:ascii="Times New Roman" w:eastAsia="Times New Roman" w:hAnsi="Times New Roman" w:cs="Times New Roman"/>
          <w:sz w:val="28"/>
        </w:rPr>
        <w:t xml:space="preserve">по форме </w:t>
      </w:r>
      <w:r w:rsidR="00461040" w:rsidRPr="00461040">
        <w:rPr>
          <w:rFonts w:ascii="Times New Roman" w:eastAsia="Times New Roman" w:hAnsi="Times New Roman" w:cs="Times New Roman"/>
          <w:sz w:val="28"/>
        </w:rPr>
        <w:t>согласно приложению № 3 к настоящему Порядку.</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w:t>
      </w:r>
      <w:r w:rsidR="00461040" w:rsidRPr="00461040">
        <w:rPr>
          <w:rFonts w:ascii="Times New Roman" w:eastAsia="Times New Roman" w:hAnsi="Times New Roman" w:cs="Times New Roman"/>
          <w:sz w:val="28"/>
        </w:rPr>
        <w:t xml:space="preserve">. После заключения муниципального контракта, договора (соглашения), контракта (договора) участник казначейского сопровождения предоставляет в </w:t>
      </w:r>
      <w:r w:rsidR="004F389C">
        <w:rPr>
          <w:rFonts w:ascii="Times New Roman" w:eastAsia="Times New Roman" w:hAnsi="Times New Roman" w:cs="Times New Roman"/>
          <w:sz w:val="28"/>
        </w:rPr>
        <w:t>финансовое управление</w:t>
      </w:r>
      <w:r w:rsidR="00461040" w:rsidRPr="00461040">
        <w:rPr>
          <w:rFonts w:ascii="Times New Roman" w:eastAsia="Times New Roman" w:hAnsi="Times New Roman" w:cs="Times New Roman"/>
          <w:sz w:val="28"/>
        </w:rPr>
        <w:t xml:space="preserve"> документы для открытия лицевого счета, указанные в пункте </w:t>
      </w:r>
      <w:r w:rsidR="00DC36D6">
        <w:rPr>
          <w:rFonts w:ascii="Times New Roman" w:eastAsia="Times New Roman" w:hAnsi="Times New Roman" w:cs="Times New Roman"/>
          <w:sz w:val="28"/>
        </w:rPr>
        <w:t>14</w:t>
      </w:r>
      <w:r w:rsidR="00461040" w:rsidRPr="00461040">
        <w:rPr>
          <w:rFonts w:ascii="Times New Roman" w:eastAsia="Times New Roman" w:hAnsi="Times New Roman" w:cs="Times New Roman"/>
          <w:sz w:val="28"/>
        </w:rPr>
        <w:t>. настоящего Порядка, с указанием номера лицевого счета, ранее зарезервированного.</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Если условиями муниципального контракта предусмотрено открытие лицевых счетов соисполнителям данного контракта, т</w:t>
      </w:r>
      <w:r w:rsidR="004F389C">
        <w:rPr>
          <w:rFonts w:ascii="Times New Roman" w:eastAsia="Times New Roman" w:hAnsi="Times New Roman" w:cs="Times New Roman"/>
          <w:sz w:val="28"/>
        </w:rPr>
        <w:t>о в ф</w:t>
      </w:r>
      <w:r w:rsidRPr="00461040">
        <w:rPr>
          <w:rFonts w:ascii="Times New Roman" w:eastAsia="Times New Roman" w:hAnsi="Times New Roman" w:cs="Times New Roman"/>
          <w:sz w:val="28"/>
        </w:rPr>
        <w:t>инансовое управление предоставляются сведения, согласно приложению № 4 к настоящему Порядку.</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461040" w:rsidRPr="00461040">
        <w:rPr>
          <w:rFonts w:ascii="Times New Roman" w:eastAsia="Times New Roman" w:hAnsi="Times New Roman" w:cs="Times New Roman"/>
          <w:sz w:val="28"/>
        </w:rPr>
        <w:t xml:space="preserve">. В случае если участником казначейского сопровождения в течение 6 месяцев с момента резервирования номера лицевого счета не предоставлен документ-основание и иные документы, предусмотренные пунктом </w:t>
      </w:r>
      <w:r w:rsidR="00DC36D6">
        <w:rPr>
          <w:rFonts w:ascii="Times New Roman" w:eastAsia="Times New Roman" w:hAnsi="Times New Roman" w:cs="Times New Roman"/>
          <w:sz w:val="28"/>
        </w:rPr>
        <w:t>14</w:t>
      </w:r>
      <w:r w:rsidR="00461040" w:rsidRPr="00461040">
        <w:rPr>
          <w:rFonts w:ascii="Times New Roman" w:eastAsia="Times New Roman" w:hAnsi="Times New Roman" w:cs="Times New Roman"/>
          <w:sz w:val="28"/>
        </w:rPr>
        <w:t xml:space="preserve">. </w:t>
      </w:r>
      <w:r w:rsidR="00461040" w:rsidRPr="00461040">
        <w:rPr>
          <w:rFonts w:ascii="Times New Roman" w:eastAsia="Times New Roman" w:hAnsi="Times New Roman" w:cs="Times New Roman"/>
          <w:sz w:val="28"/>
        </w:rPr>
        <w:lastRenderedPageBreak/>
        <w:t>настоящего порядка, финансовое управление признает утратившей силу, ранее произведенную запись о зарезервированном номере лицевого счета.</w:t>
      </w:r>
    </w:p>
    <w:p w:rsidR="00461040" w:rsidRPr="00461040" w:rsidRDefault="00A41E6D"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w:t>
      </w:r>
      <w:r w:rsidR="00461040" w:rsidRPr="00461040">
        <w:rPr>
          <w:rFonts w:ascii="Times New Roman" w:eastAsia="Times New Roman" w:hAnsi="Times New Roman" w:cs="Times New Roman"/>
          <w:sz w:val="28"/>
        </w:rPr>
        <w:t>. Для открытия лицевого счета участник казначейского сопровождения</w:t>
      </w:r>
      <w:r w:rsidR="00ED0B92">
        <w:rPr>
          <w:rFonts w:ascii="Times New Roman" w:eastAsia="Times New Roman" w:hAnsi="Times New Roman" w:cs="Times New Roman"/>
          <w:sz w:val="28"/>
        </w:rPr>
        <w:t xml:space="preserve"> </w:t>
      </w:r>
      <w:r w:rsidR="00461040" w:rsidRPr="00461040">
        <w:rPr>
          <w:rFonts w:ascii="Times New Roman" w:eastAsia="Times New Roman" w:hAnsi="Times New Roman" w:cs="Times New Roman"/>
          <w:sz w:val="28"/>
        </w:rPr>
        <w:t xml:space="preserve">предоставляет в финансовое управление следующие документы:  </w:t>
      </w:r>
    </w:p>
    <w:p w:rsidR="00ED0B92" w:rsidRDefault="00ED0B92"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юридическое лицо:</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заявление на открытие лицевого счета (прило</w:t>
      </w:r>
      <w:r w:rsidR="009F6FFF">
        <w:rPr>
          <w:rFonts w:ascii="Times New Roman" w:eastAsia="Times New Roman" w:hAnsi="Times New Roman" w:cs="Times New Roman"/>
          <w:sz w:val="28"/>
        </w:rPr>
        <w:t>жение № 1 к настоящему Порядку),</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w:t>
      </w:r>
      <w:r w:rsidR="009F6FFF">
        <w:rPr>
          <w:rFonts w:ascii="Times New Roman" w:eastAsia="Times New Roman" w:hAnsi="Times New Roman" w:cs="Times New Roman"/>
          <w:sz w:val="28"/>
        </w:rPr>
        <w:t>нотариально заверенную</w:t>
      </w:r>
      <w:r w:rsidR="009F6FFF" w:rsidRPr="009F6FFF">
        <w:t xml:space="preserve"> </w:t>
      </w:r>
      <w:r w:rsidRPr="00461040">
        <w:rPr>
          <w:rFonts w:ascii="Times New Roman" w:eastAsia="Times New Roman" w:hAnsi="Times New Roman" w:cs="Times New Roman"/>
          <w:sz w:val="28"/>
        </w:rPr>
        <w:t>копию учредительного документа (заверенную и</w:t>
      </w:r>
      <w:r w:rsidR="009F6FFF">
        <w:rPr>
          <w:rFonts w:ascii="Times New Roman" w:eastAsia="Times New Roman" w:hAnsi="Times New Roman" w:cs="Times New Roman"/>
          <w:sz w:val="28"/>
        </w:rPr>
        <w:t xml:space="preserve"> прошитую),</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w:t>
      </w:r>
      <w:r w:rsidR="009F6FFF" w:rsidRPr="009F6FFF">
        <w:rPr>
          <w:rFonts w:ascii="Times New Roman" w:eastAsia="Times New Roman" w:hAnsi="Times New Roman" w:cs="Times New Roman"/>
          <w:sz w:val="28"/>
        </w:rPr>
        <w:t xml:space="preserve">нотариально заверенную </w:t>
      </w:r>
      <w:r w:rsidRPr="00461040">
        <w:rPr>
          <w:rFonts w:ascii="Times New Roman" w:eastAsia="Times New Roman" w:hAnsi="Times New Roman" w:cs="Times New Roman"/>
          <w:sz w:val="28"/>
        </w:rPr>
        <w:t>копию выписки из Единого государственного реестра юридических лиц или копию документа о государственно</w:t>
      </w:r>
      <w:r w:rsidR="009F6FFF">
        <w:rPr>
          <w:rFonts w:ascii="Times New Roman" w:eastAsia="Times New Roman" w:hAnsi="Times New Roman" w:cs="Times New Roman"/>
          <w:sz w:val="28"/>
        </w:rPr>
        <w:t>й регистрации юридического лица,</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уведомление территориального органа Федеральной службы государственной статистики по Нижегородской област</w:t>
      </w:r>
      <w:r w:rsidR="009F6FFF">
        <w:rPr>
          <w:rFonts w:ascii="Times New Roman" w:eastAsia="Times New Roman" w:hAnsi="Times New Roman" w:cs="Times New Roman"/>
          <w:sz w:val="28"/>
        </w:rPr>
        <w:t>и,</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w:t>
      </w:r>
      <w:r w:rsidR="009F6FFF" w:rsidRPr="009F6FFF">
        <w:rPr>
          <w:rFonts w:ascii="Times New Roman" w:eastAsia="Times New Roman" w:hAnsi="Times New Roman" w:cs="Times New Roman"/>
          <w:sz w:val="28"/>
        </w:rPr>
        <w:t xml:space="preserve">нотариально заверенную </w:t>
      </w:r>
      <w:r w:rsidRPr="00461040">
        <w:rPr>
          <w:rFonts w:ascii="Times New Roman" w:eastAsia="Times New Roman" w:hAnsi="Times New Roman" w:cs="Times New Roman"/>
          <w:sz w:val="28"/>
        </w:rPr>
        <w:t xml:space="preserve">копию Свидетельства </w:t>
      </w:r>
      <w:proofErr w:type="gramStart"/>
      <w:r w:rsidRPr="00461040">
        <w:rPr>
          <w:rFonts w:ascii="Times New Roman" w:eastAsia="Times New Roman" w:hAnsi="Times New Roman" w:cs="Times New Roman"/>
          <w:sz w:val="28"/>
        </w:rPr>
        <w:t xml:space="preserve">о постановке на учет юридического лица в налоговом органе по месту нахождения на </w:t>
      </w:r>
      <w:r w:rsidR="009F6FFF">
        <w:rPr>
          <w:rFonts w:ascii="Times New Roman" w:eastAsia="Times New Roman" w:hAnsi="Times New Roman" w:cs="Times New Roman"/>
          <w:sz w:val="28"/>
        </w:rPr>
        <w:t>территории</w:t>
      </w:r>
      <w:proofErr w:type="gramEnd"/>
      <w:r w:rsidR="009F6FFF">
        <w:rPr>
          <w:rFonts w:ascii="Times New Roman" w:eastAsia="Times New Roman" w:hAnsi="Times New Roman" w:cs="Times New Roman"/>
          <w:sz w:val="28"/>
        </w:rPr>
        <w:t xml:space="preserve"> Российской Федерации,</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w:t>
      </w:r>
      <w:r w:rsidR="009F6FFF" w:rsidRPr="009F6FFF">
        <w:rPr>
          <w:rFonts w:ascii="Times New Roman" w:eastAsia="Times New Roman" w:hAnsi="Times New Roman" w:cs="Times New Roman"/>
          <w:sz w:val="28"/>
        </w:rPr>
        <w:t xml:space="preserve">нотариально заверенную </w:t>
      </w:r>
      <w:r w:rsidRPr="00461040">
        <w:rPr>
          <w:rFonts w:ascii="Times New Roman" w:eastAsia="Times New Roman" w:hAnsi="Times New Roman" w:cs="Times New Roman"/>
          <w:sz w:val="28"/>
        </w:rPr>
        <w:t>карточку образцов подписей к лицевому счету, с приложенными документами о назначении должностных лиц, оформленную на одном листе с двух сторон (приложение № 5 к настоящему Порядку);</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анкету (приложение № 6 к настоящему Порядку)</w:t>
      </w:r>
      <w:r w:rsidR="00D86B29">
        <w:rPr>
          <w:rFonts w:ascii="Times New Roman" w:eastAsia="Times New Roman" w:hAnsi="Times New Roman" w:cs="Times New Roman"/>
          <w:sz w:val="28"/>
        </w:rPr>
        <w:t>;</w:t>
      </w:r>
    </w:p>
    <w:p w:rsidR="00461040" w:rsidRDefault="00E11D34"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документ-основание;</w:t>
      </w:r>
    </w:p>
    <w:p w:rsidR="00D86B29" w:rsidRPr="00037F4C" w:rsidRDefault="00D86B29" w:rsidP="00461040">
      <w:pPr>
        <w:spacing w:after="0" w:line="240" w:lineRule="auto"/>
        <w:ind w:firstLine="540"/>
        <w:jc w:val="both"/>
        <w:rPr>
          <w:rFonts w:ascii="Times New Roman" w:eastAsia="Times New Roman" w:hAnsi="Times New Roman" w:cs="Times New Roman"/>
          <w:sz w:val="28"/>
        </w:rPr>
      </w:pPr>
      <w:r w:rsidRPr="00037F4C">
        <w:rPr>
          <w:rFonts w:ascii="Times New Roman" w:eastAsia="Times New Roman" w:hAnsi="Times New Roman" w:cs="Times New Roman"/>
          <w:sz w:val="28"/>
        </w:rPr>
        <w:t>-договор об обмене электронными документами для работы в программном комплексе «АЦК-Финансы»</w:t>
      </w:r>
      <w:r w:rsidR="00D34F7A" w:rsidRPr="00037F4C">
        <w:rPr>
          <w:rFonts w:ascii="Times New Roman" w:eastAsia="Times New Roman" w:hAnsi="Times New Roman" w:cs="Times New Roman"/>
          <w:sz w:val="28"/>
        </w:rPr>
        <w:t xml:space="preserve"> (договор не предоставляется при </w:t>
      </w:r>
      <w:r w:rsidR="008905AE" w:rsidRPr="00037F4C">
        <w:rPr>
          <w:rFonts w:ascii="Times New Roman" w:eastAsia="Times New Roman" w:hAnsi="Times New Roman" w:cs="Times New Roman"/>
          <w:sz w:val="28"/>
        </w:rPr>
        <w:t xml:space="preserve"> отсутствии электронного документооборота)</w:t>
      </w:r>
      <w:r w:rsidRPr="00037F4C">
        <w:rPr>
          <w:rFonts w:ascii="Times New Roman" w:eastAsia="Times New Roman" w:hAnsi="Times New Roman" w:cs="Times New Roman"/>
          <w:sz w:val="28"/>
        </w:rPr>
        <w:t>.</w:t>
      </w:r>
    </w:p>
    <w:p w:rsidR="00ED0B92" w:rsidRDefault="00ED0B92"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индивидуальный предприниматель:</w:t>
      </w:r>
    </w:p>
    <w:p w:rsidR="00E11D34" w:rsidRDefault="00E11D34" w:rsidP="00461040">
      <w:pPr>
        <w:spacing w:after="0" w:line="240" w:lineRule="auto"/>
        <w:ind w:firstLine="540"/>
        <w:jc w:val="both"/>
        <w:rPr>
          <w:rFonts w:ascii="Times New Roman" w:eastAsia="Times New Roman" w:hAnsi="Times New Roman" w:cs="Times New Roman"/>
          <w:sz w:val="28"/>
        </w:rPr>
      </w:pPr>
      <w:r w:rsidRPr="00E11D34">
        <w:rPr>
          <w:rFonts w:ascii="Times New Roman" w:eastAsia="Times New Roman" w:hAnsi="Times New Roman" w:cs="Times New Roman"/>
          <w:sz w:val="28"/>
        </w:rPr>
        <w:t>- заявление на открытие лицевого счета (прило</w:t>
      </w:r>
      <w:r w:rsidR="0037735C">
        <w:rPr>
          <w:rFonts w:ascii="Times New Roman" w:eastAsia="Times New Roman" w:hAnsi="Times New Roman" w:cs="Times New Roman"/>
          <w:sz w:val="28"/>
        </w:rPr>
        <w:t>жение № 1 к настоящему Порядку),</w:t>
      </w:r>
    </w:p>
    <w:p w:rsidR="0037735C" w:rsidRDefault="0037735C" w:rsidP="00461040">
      <w:pPr>
        <w:spacing w:after="0" w:line="240" w:lineRule="auto"/>
        <w:ind w:firstLine="540"/>
        <w:jc w:val="both"/>
        <w:rPr>
          <w:rFonts w:ascii="Times New Roman" w:eastAsia="Times New Roman" w:hAnsi="Times New Roman" w:cs="Times New Roman"/>
          <w:sz w:val="28"/>
        </w:rPr>
      </w:pPr>
      <w:r w:rsidRPr="0037735C">
        <w:rPr>
          <w:rFonts w:ascii="Times New Roman" w:eastAsia="Times New Roman" w:hAnsi="Times New Roman" w:cs="Times New Roman"/>
          <w:sz w:val="28"/>
        </w:rPr>
        <w:t>-нотариально заверенн</w:t>
      </w:r>
      <w:r w:rsidR="009F6FFF">
        <w:rPr>
          <w:rFonts w:ascii="Times New Roman" w:eastAsia="Times New Roman" w:hAnsi="Times New Roman" w:cs="Times New Roman"/>
          <w:sz w:val="28"/>
        </w:rPr>
        <w:t>ую</w:t>
      </w:r>
      <w:r w:rsidRPr="0037735C">
        <w:rPr>
          <w:rFonts w:ascii="Times New Roman" w:eastAsia="Times New Roman" w:hAnsi="Times New Roman" w:cs="Times New Roman"/>
          <w:sz w:val="28"/>
        </w:rPr>
        <w:t xml:space="preserve"> </w:t>
      </w:r>
      <w:r w:rsidR="009F6FFF" w:rsidRPr="009F6FFF">
        <w:rPr>
          <w:rFonts w:ascii="Times New Roman" w:eastAsia="Times New Roman" w:hAnsi="Times New Roman" w:cs="Times New Roman"/>
          <w:sz w:val="28"/>
        </w:rPr>
        <w:t>или заверенн</w:t>
      </w:r>
      <w:r w:rsidR="009F6FFF">
        <w:rPr>
          <w:rFonts w:ascii="Times New Roman" w:eastAsia="Times New Roman" w:hAnsi="Times New Roman" w:cs="Times New Roman"/>
          <w:sz w:val="28"/>
        </w:rPr>
        <w:t>ую</w:t>
      </w:r>
      <w:r w:rsidR="009F6FFF" w:rsidRPr="009F6FFF">
        <w:rPr>
          <w:rFonts w:ascii="Times New Roman" w:eastAsia="Times New Roman" w:hAnsi="Times New Roman" w:cs="Times New Roman"/>
          <w:sz w:val="28"/>
        </w:rPr>
        <w:t xml:space="preserve"> уполномоченным должностным лицом </w:t>
      </w:r>
      <w:r w:rsidR="009F6FFF">
        <w:rPr>
          <w:rFonts w:ascii="Times New Roman" w:eastAsia="Times New Roman" w:hAnsi="Times New Roman" w:cs="Times New Roman"/>
          <w:sz w:val="28"/>
        </w:rPr>
        <w:t xml:space="preserve">финансового управления </w:t>
      </w:r>
      <w:r w:rsidRPr="0037735C">
        <w:rPr>
          <w:rFonts w:ascii="Times New Roman" w:eastAsia="Times New Roman" w:hAnsi="Times New Roman" w:cs="Times New Roman"/>
          <w:sz w:val="28"/>
        </w:rPr>
        <w:t>копи</w:t>
      </w:r>
      <w:r w:rsidR="009F6FFF">
        <w:rPr>
          <w:rFonts w:ascii="Times New Roman" w:eastAsia="Times New Roman" w:hAnsi="Times New Roman" w:cs="Times New Roman"/>
          <w:sz w:val="28"/>
        </w:rPr>
        <w:t>ю</w:t>
      </w:r>
      <w:r w:rsidRPr="0037735C">
        <w:rPr>
          <w:rFonts w:ascii="Times New Roman" w:eastAsia="Times New Roman" w:hAnsi="Times New Roman" w:cs="Times New Roman"/>
          <w:sz w:val="28"/>
        </w:rPr>
        <w:t xml:space="preserve"> свидетельства о государственной регистрации физического лица в качестве </w:t>
      </w:r>
      <w:r>
        <w:rPr>
          <w:rFonts w:ascii="Times New Roman" w:eastAsia="Times New Roman" w:hAnsi="Times New Roman" w:cs="Times New Roman"/>
          <w:sz w:val="28"/>
        </w:rPr>
        <w:t>индивидуального предпринимателя,</w:t>
      </w:r>
    </w:p>
    <w:p w:rsidR="00E11D34" w:rsidRPr="00E11D34" w:rsidRDefault="009F6FFF" w:rsidP="00E11D3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sidRPr="009F6FFF">
        <w:rPr>
          <w:rFonts w:ascii="Times New Roman" w:eastAsia="Times New Roman" w:hAnsi="Times New Roman" w:cs="Times New Roman"/>
          <w:sz w:val="28"/>
        </w:rPr>
        <w:t xml:space="preserve">нотариально заверенную или заверенную уполномоченным должностным лицом финансового управления копию </w:t>
      </w:r>
      <w:r w:rsidR="00E11D34" w:rsidRPr="00E11D34">
        <w:rPr>
          <w:rFonts w:ascii="Times New Roman" w:eastAsia="Times New Roman" w:hAnsi="Times New Roman" w:cs="Times New Roman"/>
          <w:sz w:val="28"/>
        </w:rPr>
        <w:t>карточк</w:t>
      </w:r>
      <w:r>
        <w:rPr>
          <w:rFonts w:ascii="Times New Roman" w:eastAsia="Times New Roman" w:hAnsi="Times New Roman" w:cs="Times New Roman"/>
          <w:sz w:val="28"/>
        </w:rPr>
        <w:t>и</w:t>
      </w:r>
      <w:r w:rsidR="00E11D34" w:rsidRPr="00E11D34">
        <w:rPr>
          <w:rFonts w:ascii="Times New Roman" w:eastAsia="Times New Roman" w:hAnsi="Times New Roman" w:cs="Times New Roman"/>
          <w:sz w:val="28"/>
        </w:rPr>
        <w:t xml:space="preserve"> образцов подписей к лицевому счету, оформленную на одном листе с двух сторон (прило</w:t>
      </w:r>
      <w:r w:rsidR="0037735C">
        <w:rPr>
          <w:rFonts w:ascii="Times New Roman" w:eastAsia="Times New Roman" w:hAnsi="Times New Roman" w:cs="Times New Roman"/>
          <w:sz w:val="28"/>
        </w:rPr>
        <w:t>жение № 5 к настоящему Порядку),</w:t>
      </w:r>
    </w:p>
    <w:p w:rsidR="00E11D34" w:rsidRPr="00E11D34" w:rsidRDefault="00E11D34" w:rsidP="00E11D34">
      <w:pPr>
        <w:spacing w:after="0" w:line="240" w:lineRule="auto"/>
        <w:ind w:firstLine="540"/>
        <w:jc w:val="both"/>
        <w:rPr>
          <w:rFonts w:ascii="Times New Roman" w:eastAsia="Times New Roman" w:hAnsi="Times New Roman" w:cs="Times New Roman"/>
          <w:sz w:val="28"/>
        </w:rPr>
      </w:pPr>
      <w:r w:rsidRPr="00E11D34">
        <w:rPr>
          <w:rFonts w:ascii="Times New Roman" w:eastAsia="Times New Roman" w:hAnsi="Times New Roman" w:cs="Times New Roman"/>
          <w:sz w:val="28"/>
        </w:rPr>
        <w:t>- анкету (приложение № 6 к настоящему Порядку)</w:t>
      </w:r>
      <w:r w:rsidR="0037735C">
        <w:rPr>
          <w:rFonts w:ascii="Times New Roman" w:eastAsia="Times New Roman" w:hAnsi="Times New Roman" w:cs="Times New Roman"/>
          <w:sz w:val="28"/>
        </w:rPr>
        <w:t>,</w:t>
      </w:r>
    </w:p>
    <w:p w:rsidR="00E11D34" w:rsidRDefault="00E11D34" w:rsidP="00E11D34">
      <w:pPr>
        <w:spacing w:after="0" w:line="240" w:lineRule="auto"/>
        <w:ind w:firstLine="540"/>
        <w:jc w:val="both"/>
        <w:rPr>
          <w:rFonts w:ascii="Times New Roman" w:eastAsia="Times New Roman" w:hAnsi="Times New Roman" w:cs="Times New Roman"/>
          <w:sz w:val="28"/>
        </w:rPr>
      </w:pPr>
      <w:r w:rsidRPr="00E11D34">
        <w:rPr>
          <w:rFonts w:ascii="Times New Roman" w:eastAsia="Times New Roman" w:hAnsi="Times New Roman" w:cs="Times New Roman"/>
          <w:sz w:val="28"/>
        </w:rPr>
        <w:t>- документ-основание.</w:t>
      </w:r>
    </w:p>
    <w:p w:rsidR="00E11D34" w:rsidRPr="00E11D34" w:rsidRDefault="00E11D34" w:rsidP="00E11D34">
      <w:pPr>
        <w:spacing w:after="0" w:line="240" w:lineRule="auto"/>
        <w:ind w:firstLine="540"/>
        <w:jc w:val="both"/>
        <w:rPr>
          <w:rFonts w:ascii="Times New Roman" w:eastAsia="Times New Roman" w:hAnsi="Times New Roman" w:cs="Times New Roman"/>
          <w:sz w:val="28"/>
        </w:rPr>
      </w:pPr>
      <w:r w:rsidRPr="00E11D34">
        <w:rPr>
          <w:rFonts w:ascii="Times New Roman" w:eastAsia="Times New Roman" w:hAnsi="Times New Roman" w:cs="Times New Roman"/>
          <w:sz w:val="28"/>
        </w:rPr>
        <w:t>в) физическое лицо:</w:t>
      </w:r>
    </w:p>
    <w:p w:rsidR="00E11D34" w:rsidRDefault="00E11D34" w:rsidP="00E11D34">
      <w:pPr>
        <w:spacing w:after="0" w:line="240" w:lineRule="auto"/>
        <w:ind w:firstLine="540"/>
        <w:jc w:val="both"/>
        <w:rPr>
          <w:rFonts w:ascii="Times New Roman" w:eastAsia="Times New Roman" w:hAnsi="Times New Roman" w:cs="Times New Roman"/>
          <w:sz w:val="28"/>
        </w:rPr>
      </w:pPr>
      <w:r w:rsidRPr="00E11D34">
        <w:rPr>
          <w:rFonts w:ascii="Times New Roman" w:eastAsia="Times New Roman" w:hAnsi="Times New Roman" w:cs="Times New Roman"/>
          <w:sz w:val="28"/>
        </w:rPr>
        <w:t>- заявление на открытие лицевого счета (прило</w:t>
      </w:r>
      <w:r>
        <w:rPr>
          <w:rFonts w:ascii="Times New Roman" w:eastAsia="Times New Roman" w:hAnsi="Times New Roman" w:cs="Times New Roman"/>
          <w:sz w:val="28"/>
        </w:rPr>
        <w:t>жение № 1 к настоящему Порядку),</w:t>
      </w:r>
    </w:p>
    <w:p w:rsidR="00E11D34" w:rsidRPr="00E11D34" w:rsidRDefault="00E11D34" w:rsidP="00E11D34">
      <w:pPr>
        <w:spacing w:after="0" w:line="240" w:lineRule="auto"/>
        <w:ind w:firstLine="540"/>
        <w:jc w:val="both"/>
        <w:rPr>
          <w:rFonts w:ascii="Times New Roman" w:eastAsia="Times New Roman" w:hAnsi="Times New Roman" w:cs="Times New Roman"/>
          <w:sz w:val="28"/>
        </w:rPr>
      </w:pPr>
      <w:r w:rsidRPr="00E11D34">
        <w:rPr>
          <w:rFonts w:ascii="Times New Roman" w:eastAsia="Times New Roman" w:hAnsi="Times New Roman" w:cs="Times New Roman"/>
          <w:sz w:val="28"/>
        </w:rPr>
        <w:t>-</w:t>
      </w:r>
      <w:r w:rsidR="009F6FFF" w:rsidRPr="009F6FFF">
        <w:rPr>
          <w:rFonts w:ascii="Times New Roman" w:eastAsia="Times New Roman" w:hAnsi="Times New Roman" w:cs="Times New Roman"/>
          <w:sz w:val="28"/>
        </w:rPr>
        <w:t xml:space="preserve">нотариально заверенную или заверенную уполномоченным должностным лицом финансового управления копию </w:t>
      </w:r>
      <w:r w:rsidRPr="00E11D34">
        <w:rPr>
          <w:rFonts w:ascii="Times New Roman" w:eastAsia="Times New Roman" w:hAnsi="Times New Roman" w:cs="Times New Roman"/>
          <w:sz w:val="28"/>
        </w:rPr>
        <w:t>документа, удостоверяющ</w:t>
      </w:r>
      <w:r w:rsidR="009F6FFF">
        <w:rPr>
          <w:rFonts w:ascii="Times New Roman" w:eastAsia="Times New Roman" w:hAnsi="Times New Roman" w:cs="Times New Roman"/>
          <w:sz w:val="28"/>
        </w:rPr>
        <w:t>ая</w:t>
      </w:r>
      <w:r w:rsidRPr="00E11D34">
        <w:rPr>
          <w:rFonts w:ascii="Times New Roman" w:eastAsia="Times New Roman" w:hAnsi="Times New Roman" w:cs="Times New Roman"/>
          <w:sz w:val="28"/>
        </w:rPr>
        <w:t xml:space="preserve"> личность,</w:t>
      </w:r>
    </w:p>
    <w:p w:rsidR="00E11D34" w:rsidRPr="00E11D34" w:rsidRDefault="0037735C" w:rsidP="00E11D3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9F6FFF" w:rsidRPr="009F6FFF">
        <w:rPr>
          <w:rFonts w:ascii="Times New Roman" w:eastAsia="Times New Roman" w:hAnsi="Times New Roman" w:cs="Times New Roman"/>
          <w:sz w:val="28"/>
        </w:rPr>
        <w:t xml:space="preserve">нотариально заверенную или заверенную уполномоченным должностным лицом финансового управления копию </w:t>
      </w:r>
      <w:r w:rsidR="00E11D34" w:rsidRPr="00E11D34">
        <w:rPr>
          <w:rFonts w:ascii="Times New Roman" w:eastAsia="Times New Roman" w:hAnsi="Times New Roman" w:cs="Times New Roman"/>
          <w:sz w:val="28"/>
        </w:rPr>
        <w:t>карточк</w:t>
      </w:r>
      <w:r w:rsidR="009F6FFF">
        <w:rPr>
          <w:rFonts w:ascii="Times New Roman" w:eastAsia="Times New Roman" w:hAnsi="Times New Roman" w:cs="Times New Roman"/>
          <w:sz w:val="28"/>
        </w:rPr>
        <w:t>и</w:t>
      </w:r>
      <w:r w:rsidR="00E11D34" w:rsidRPr="00E11D34">
        <w:rPr>
          <w:rFonts w:ascii="Times New Roman" w:eastAsia="Times New Roman" w:hAnsi="Times New Roman" w:cs="Times New Roman"/>
          <w:sz w:val="28"/>
        </w:rPr>
        <w:t xml:space="preserve"> образцов подписей к лицевому счету, оформленную на одном листе с двух сторон (прило</w:t>
      </w:r>
      <w:r w:rsidR="00E11D34">
        <w:rPr>
          <w:rFonts w:ascii="Times New Roman" w:eastAsia="Times New Roman" w:hAnsi="Times New Roman" w:cs="Times New Roman"/>
          <w:sz w:val="28"/>
        </w:rPr>
        <w:t>жение № 5 к настоящему Порядку),</w:t>
      </w:r>
    </w:p>
    <w:p w:rsidR="00E11D34" w:rsidRDefault="0037735C" w:rsidP="00E11D3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sidR="00E11D34">
        <w:rPr>
          <w:rFonts w:ascii="Times New Roman" w:eastAsia="Times New Roman" w:hAnsi="Times New Roman" w:cs="Times New Roman"/>
          <w:sz w:val="28"/>
        </w:rPr>
        <w:t>документ-основание.</w:t>
      </w:r>
    </w:p>
    <w:p w:rsidR="00B83A37" w:rsidRPr="00B83A37" w:rsidRDefault="00B8226E" w:rsidP="00B83A37">
      <w:pPr>
        <w:spacing w:after="0" w:line="240" w:lineRule="auto"/>
        <w:ind w:firstLine="540"/>
        <w:jc w:val="both"/>
        <w:rPr>
          <w:rFonts w:ascii="Times New Roman" w:eastAsia="Times New Roman" w:hAnsi="Times New Roman" w:cs="Times New Roman"/>
          <w:sz w:val="28"/>
        </w:rPr>
      </w:pPr>
      <w:r w:rsidRPr="00C9701E">
        <w:rPr>
          <w:rFonts w:ascii="Times New Roman" w:eastAsia="Times New Roman" w:hAnsi="Times New Roman" w:cs="Times New Roman"/>
          <w:sz w:val="28"/>
        </w:rPr>
        <w:t>Начальником отдела или консультантом отдела по казначейскому исполнению бюджета</w:t>
      </w:r>
      <w:r w:rsidR="00B83A37" w:rsidRPr="00B83A37">
        <w:rPr>
          <w:rFonts w:ascii="Times New Roman" w:eastAsia="Times New Roman" w:hAnsi="Times New Roman" w:cs="Times New Roman"/>
          <w:sz w:val="28"/>
        </w:rPr>
        <w:t xml:space="preserve"> </w:t>
      </w:r>
      <w:r w:rsidR="00B83A37">
        <w:rPr>
          <w:rFonts w:ascii="Times New Roman" w:eastAsia="Times New Roman" w:hAnsi="Times New Roman" w:cs="Times New Roman"/>
          <w:sz w:val="28"/>
        </w:rPr>
        <w:t>финансового  управления</w:t>
      </w:r>
      <w:r w:rsidR="00B83A37" w:rsidRPr="00B83A37">
        <w:rPr>
          <w:rFonts w:ascii="Times New Roman" w:eastAsia="Times New Roman" w:hAnsi="Times New Roman" w:cs="Times New Roman"/>
          <w:sz w:val="28"/>
        </w:rPr>
        <w:t xml:space="preserve"> устанавливаются:</w:t>
      </w:r>
    </w:p>
    <w:p w:rsidR="00B83A37" w:rsidRPr="00B83A37" w:rsidRDefault="00B83A37" w:rsidP="00822428">
      <w:pPr>
        <w:spacing w:after="0" w:line="240" w:lineRule="auto"/>
        <w:ind w:firstLine="540"/>
        <w:jc w:val="both"/>
        <w:rPr>
          <w:rFonts w:ascii="Times New Roman" w:eastAsia="Times New Roman" w:hAnsi="Times New Roman" w:cs="Times New Roman"/>
          <w:sz w:val="28"/>
        </w:rPr>
      </w:pPr>
      <w:r w:rsidRPr="00B83A37">
        <w:rPr>
          <w:rFonts w:ascii="Times New Roman" w:eastAsia="Times New Roman" w:hAnsi="Times New Roman" w:cs="Times New Roman"/>
          <w:sz w:val="28"/>
        </w:rPr>
        <w:t xml:space="preserve">личности, указанные в Карточке образцов подписей лиц, на основании </w:t>
      </w:r>
      <w:r w:rsidR="00822428">
        <w:rPr>
          <w:rFonts w:ascii="Times New Roman" w:eastAsia="Times New Roman" w:hAnsi="Times New Roman" w:cs="Times New Roman"/>
          <w:sz w:val="28"/>
        </w:rPr>
        <w:t xml:space="preserve">документов представленных в соответствии с пунктом </w:t>
      </w:r>
      <w:r w:rsidR="00B2129D">
        <w:rPr>
          <w:rFonts w:ascii="Times New Roman" w:eastAsia="Times New Roman" w:hAnsi="Times New Roman" w:cs="Times New Roman"/>
          <w:sz w:val="28"/>
        </w:rPr>
        <w:t>14</w:t>
      </w:r>
      <w:r w:rsidR="00822428">
        <w:rPr>
          <w:rFonts w:ascii="Times New Roman" w:eastAsia="Times New Roman" w:hAnsi="Times New Roman" w:cs="Times New Roman"/>
          <w:sz w:val="28"/>
        </w:rPr>
        <w:t xml:space="preserve">. </w:t>
      </w:r>
      <w:r w:rsidRPr="00B83A37">
        <w:rPr>
          <w:rFonts w:ascii="Times New Roman" w:eastAsia="Times New Roman" w:hAnsi="Times New Roman" w:cs="Times New Roman"/>
          <w:sz w:val="28"/>
        </w:rPr>
        <w:t xml:space="preserve"> </w:t>
      </w:r>
    </w:p>
    <w:p w:rsidR="00B83A37" w:rsidRPr="00B83A37" w:rsidRDefault="00B83A37" w:rsidP="00B83A37">
      <w:pPr>
        <w:spacing w:after="0" w:line="240" w:lineRule="auto"/>
        <w:ind w:firstLine="540"/>
        <w:jc w:val="both"/>
        <w:rPr>
          <w:rFonts w:ascii="Times New Roman" w:eastAsia="Times New Roman" w:hAnsi="Times New Roman" w:cs="Times New Roman"/>
          <w:sz w:val="28"/>
        </w:rPr>
      </w:pPr>
      <w:r w:rsidRPr="00B83A37">
        <w:rPr>
          <w:rFonts w:ascii="Times New Roman" w:eastAsia="Times New Roman" w:hAnsi="Times New Roman" w:cs="Times New Roman"/>
          <w:sz w:val="28"/>
        </w:rPr>
        <w:t xml:space="preserve">Лица, указанные в Карточке образцов подписей, в присутствии уполномоченного должностного лица </w:t>
      </w:r>
      <w:r>
        <w:rPr>
          <w:rFonts w:ascii="Times New Roman" w:eastAsia="Times New Roman" w:hAnsi="Times New Roman" w:cs="Times New Roman"/>
          <w:sz w:val="28"/>
        </w:rPr>
        <w:t xml:space="preserve">финансового управления </w:t>
      </w:r>
      <w:r w:rsidRPr="00B83A37">
        <w:rPr>
          <w:rFonts w:ascii="Times New Roman" w:eastAsia="Times New Roman" w:hAnsi="Times New Roman" w:cs="Times New Roman"/>
          <w:sz w:val="28"/>
        </w:rPr>
        <w:t>проставляют собственноручные подписи в строках "Образец подписи",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w:t>
      </w:r>
    </w:p>
    <w:p w:rsidR="00B83A37" w:rsidRDefault="00B83A37" w:rsidP="00B83A37">
      <w:pPr>
        <w:spacing w:after="0" w:line="240" w:lineRule="auto"/>
        <w:ind w:firstLine="540"/>
        <w:jc w:val="both"/>
        <w:rPr>
          <w:rFonts w:ascii="Times New Roman" w:eastAsia="Times New Roman" w:hAnsi="Times New Roman" w:cs="Times New Roman"/>
          <w:sz w:val="28"/>
        </w:rPr>
      </w:pPr>
      <w:r w:rsidRPr="00B83A37">
        <w:rPr>
          <w:rFonts w:ascii="Times New Roman" w:eastAsia="Times New Roman" w:hAnsi="Times New Roman" w:cs="Times New Roman"/>
          <w:sz w:val="28"/>
        </w:rPr>
        <w:t xml:space="preserve">Уполномоченное должностное лицо </w:t>
      </w:r>
      <w:r w:rsidR="00C548C2">
        <w:rPr>
          <w:rFonts w:ascii="Times New Roman" w:eastAsia="Times New Roman" w:hAnsi="Times New Roman" w:cs="Times New Roman"/>
          <w:sz w:val="28"/>
        </w:rPr>
        <w:t>финансового управления</w:t>
      </w:r>
      <w:r w:rsidRPr="00B83A37">
        <w:rPr>
          <w:rFonts w:ascii="Times New Roman" w:eastAsia="Times New Roman" w:hAnsi="Times New Roman" w:cs="Times New Roman"/>
          <w:sz w:val="28"/>
        </w:rPr>
        <w:t xml:space="preserve"> в подтверждение совершения подписей лиц, указанных в Карточке образцов подписей в их присутствии, проставляет собственноручную подпись с указанием должности, фамилии и инициалов, даты заверения и проставляет оттиск печати </w:t>
      </w:r>
      <w:r w:rsidR="00C548C2">
        <w:rPr>
          <w:rFonts w:ascii="Times New Roman" w:eastAsia="Times New Roman" w:hAnsi="Times New Roman" w:cs="Times New Roman"/>
          <w:sz w:val="28"/>
        </w:rPr>
        <w:t>финансового управления</w:t>
      </w:r>
      <w:r w:rsidRPr="00B83A37">
        <w:rPr>
          <w:rFonts w:ascii="Times New Roman" w:eastAsia="Times New Roman" w:hAnsi="Times New Roman" w:cs="Times New Roman"/>
          <w:sz w:val="28"/>
        </w:rPr>
        <w:t>.</w:t>
      </w:r>
    </w:p>
    <w:p w:rsidR="00DB472D" w:rsidRPr="00E11D34" w:rsidRDefault="00DB472D" w:rsidP="00B83A37">
      <w:pPr>
        <w:spacing w:after="0" w:line="240" w:lineRule="auto"/>
        <w:ind w:firstLine="540"/>
        <w:jc w:val="both"/>
        <w:rPr>
          <w:rFonts w:ascii="Times New Roman" w:eastAsia="Times New Roman" w:hAnsi="Times New Roman" w:cs="Times New Roman"/>
          <w:sz w:val="28"/>
        </w:rPr>
      </w:pPr>
      <w:r w:rsidRPr="00DB472D">
        <w:rPr>
          <w:rFonts w:ascii="Times New Roman" w:eastAsia="Times New Roman" w:hAnsi="Times New Roman" w:cs="Times New Roman"/>
          <w:sz w:val="28"/>
        </w:rPr>
        <w:t xml:space="preserve">Нотариально заверенные или заверенные уполномоченным должностным лицом </w:t>
      </w:r>
      <w:r w:rsidR="005B5C38">
        <w:rPr>
          <w:rFonts w:ascii="Times New Roman" w:eastAsia="Times New Roman" w:hAnsi="Times New Roman" w:cs="Times New Roman"/>
          <w:sz w:val="28"/>
        </w:rPr>
        <w:t xml:space="preserve">финансового управления </w:t>
      </w:r>
      <w:r w:rsidRPr="00DB472D">
        <w:rPr>
          <w:rFonts w:ascii="Times New Roman" w:eastAsia="Times New Roman" w:hAnsi="Times New Roman" w:cs="Times New Roman"/>
          <w:sz w:val="28"/>
        </w:rPr>
        <w:t xml:space="preserve"> путем сличения с оригиналами (нотариально заверенными копиями) копии, представленных участником казначейского сопровождения документов, хранятся в деле клиента.</w:t>
      </w:r>
    </w:p>
    <w:p w:rsidR="00ED0B92" w:rsidRPr="00461040" w:rsidRDefault="00ED0B92" w:rsidP="00461040">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Финансовое управление</w:t>
      </w:r>
      <w:r w:rsidRPr="00ED0B92">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ED0B92">
        <w:rPr>
          <w:rFonts w:ascii="Times New Roman" w:eastAsia="Times New Roman" w:hAnsi="Times New Roman" w:cs="Times New Roman"/>
          <w:sz w:val="28"/>
        </w:rPr>
        <w:t xml:space="preserve"> открытие и ведение лицевых счетов, не вправе требовать повторного представления документов для открытия (переоформления (изменения реквизитов) лицевого счета, если они были представлены клиентом в </w:t>
      </w:r>
      <w:r>
        <w:rPr>
          <w:rFonts w:ascii="Times New Roman" w:eastAsia="Times New Roman" w:hAnsi="Times New Roman" w:cs="Times New Roman"/>
          <w:sz w:val="28"/>
        </w:rPr>
        <w:t xml:space="preserve">финансовое управление </w:t>
      </w:r>
      <w:r w:rsidRPr="00ED0B92">
        <w:rPr>
          <w:rFonts w:ascii="Times New Roman" w:eastAsia="Times New Roman" w:hAnsi="Times New Roman" w:cs="Times New Roman"/>
          <w:sz w:val="28"/>
        </w:rPr>
        <w:t>ранее и хранятся в деле клиента.</w:t>
      </w:r>
      <w:proofErr w:type="gramEnd"/>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w:t>
      </w:r>
      <w:r w:rsidR="00461040" w:rsidRPr="00461040">
        <w:rPr>
          <w:rFonts w:ascii="Times New Roman" w:eastAsia="Times New Roman" w:hAnsi="Times New Roman" w:cs="Times New Roman"/>
          <w:sz w:val="28"/>
        </w:rPr>
        <w:t>. Участники казначейского сопровождения, которым открываются лицевые счета, предоставляют в финансовое управление Карточку с образцами подписей и оттиска печати (далее – Карточка) в одном экземпляре.</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w:t>
      </w:r>
      <w:r w:rsidR="00461040" w:rsidRPr="00461040">
        <w:rPr>
          <w:rFonts w:ascii="Times New Roman" w:eastAsia="Times New Roman" w:hAnsi="Times New Roman" w:cs="Times New Roman"/>
          <w:sz w:val="28"/>
        </w:rPr>
        <w:t>. Карточка подписывается руководителем и главным бухгалтером участника казначейского сопровождения, которому открывается лицевой счет. Право первой подписи принадлежит руководителю участника казначейского сопровождения, а также иным уполномоченным им лицам. Право второй подписи принадлежит главному бухгалтеру и/или лицам, уполномоченным руководителем участника казначейского сопровождения на ведение бухгалтерского учета.</w:t>
      </w:r>
    </w:p>
    <w:p w:rsid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Если в штате отсутствует должность главного бухгалтера (другого должностного лица, выполняющего его функции), Карточка предоставляется за подписью только руководителя. В этом случае в графе «Фамилия, имя, отчество» вместо указания лица, наделенного правом второй подписи, </w:t>
      </w:r>
      <w:r w:rsidRPr="00461040">
        <w:rPr>
          <w:rFonts w:ascii="Times New Roman" w:eastAsia="Times New Roman" w:hAnsi="Times New Roman" w:cs="Times New Roman"/>
          <w:sz w:val="28"/>
        </w:rPr>
        <w:lastRenderedPageBreak/>
        <w:t>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D0B92" w:rsidRDefault="00ED0B92" w:rsidP="00461040">
      <w:pPr>
        <w:spacing w:after="0" w:line="240" w:lineRule="auto"/>
        <w:ind w:firstLine="540"/>
        <w:jc w:val="both"/>
        <w:rPr>
          <w:rFonts w:ascii="Times New Roman" w:eastAsia="Times New Roman" w:hAnsi="Times New Roman" w:cs="Times New Roman"/>
          <w:sz w:val="28"/>
        </w:rPr>
      </w:pPr>
      <w:r w:rsidRPr="00ED0B92">
        <w:rPr>
          <w:rFonts w:ascii="Times New Roman" w:eastAsia="Times New Roman" w:hAnsi="Times New Roman" w:cs="Times New Roman"/>
          <w:sz w:val="28"/>
        </w:rPr>
        <w:t>Указание должностей уполномоченных лиц в документах, представляемых индивидуальным предпринимателем, физическим лицом - производителем товаров, работ, услуг для открытия, переоформления (изменения реквизитов) лицевого счета, закрытия и обслуживания лицевых счетов, не обязательно.</w:t>
      </w:r>
    </w:p>
    <w:p w:rsidR="00ED0B92" w:rsidRPr="00461040" w:rsidRDefault="00ED0B92" w:rsidP="00461040">
      <w:pPr>
        <w:spacing w:after="0" w:line="240" w:lineRule="auto"/>
        <w:ind w:firstLine="540"/>
        <w:jc w:val="both"/>
        <w:rPr>
          <w:rFonts w:ascii="Times New Roman" w:eastAsia="Times New Roman" w:hAnsi="Times New Roman" w:cs="Times New Roman"/>
          <w:sz w:val="28"/>
        </w:rPr>
      </w:pPr>
      <w:r w:rsidRPr="00ED0B92">
        <w:rPr>
          <w:rFonts w:ascii="Times New Roman" w:eastAsia="Times New Roman" w:hAnsi="Times New Roman" w:cs="Times New Roman"/>
          <w:sz w:val="28"/>
        </w:rPr>
        <w:t>Заявление и Карточка образцов подписей клиентов, являющихся индивидуальным предпринимателем, физическим лицом - производителем товаров, работ, предоставляются за подписью индивидуального предпринимателя, физического лица - производителя товаров, работ.</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17</w:t>
      </w:r>
      <w:r w:rsidR="00461040" w:rsidRPr="00461040">
        <w:rPr>
          <w:rFonts w:ascii="Times New Roman" w:eastAsia="Times New Roman" w:hAnsi="Times New Roman" w:cs="Times New Roman"/>
          <w:sz w:val="28"/>
        </w:rPr>
        <w:t>. При смене руководителя или главного бухгалтера участника казначейского сопровождения предоставляется новая Карточка с образцами подписей всех лиц, имеющих право и первой и второй подписи, заверенная в установленном порядке.</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18</w:t>
      </w:r>
      <w:r w:rsidR="00461040" w:rsidRPr="00461040">
        <w:rPr>
          <w:rFonts w:ascii="Times New Roman" w:eastAsia="Times New Roman" w:hAnsi="Times New Roman" w:cs="Times New Roman"/>
          <w:sz w:val="28"/>
        </w:rPr>
        <w:t>. При назначении временно исполняющего обязанности руководителя или главного бухгалтера участника казначейского сопровождения дополнительно предоставляется новая временная Карточка только с образцами подписи лица, временно исполняющего обязанности руководителя или главного бухгалтера, заверенная нотариально.</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19</w:t>
      </w:r>
      <w:r w:rsidR="00461040" w:rsidRPr="00461040">
        <w:rPr>
          <w:rFonts w:ascii="Times New Roman" w:eastAsia="Times New Roman" w:hAnsi="Times New Roman" w:cs="Times New Roman"/>
          <w:sz w:val="28"/>
        </w:rPr>
        <w:t xml:space="preserve">. При временном предоставлении лицу права первой и второй подписи, а также при временной замене одного из лиц, уполномоченных руководителем участника казначейского сопровождения, новая Карточка не оформляется, а дополнительно предоставляется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участника казначейского сопровождения и дополнительного заверения не требует. </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20</w:t>
      </w:r>
      <w:r w:rsidR="00461040" w:rsidRPr="00461040">
        <w:rPr>
          <w:rFonts w:ascii="Times New Roman" w:eastAsia="Times New Roman" w:hAnsi="Times New Roman" w:cs="Times New Roman"/>
          <w:sz w:val="28"/>
        </w:rPr>
        <w:t xml:space="preserve">. В Карточке проставляется номер открытого лицевого счета. </w:t>
      </w:r>
    </w:p>
    <w:p w:rsidR="00461040" w:rsidRPr="00461040" w:rsidRDefault="00766A3F"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1</w:t>
      </w:r>
      <w:r w:rsidR="00461040" w:rsidRPr="00461040">
        <w:rPr>
          <w:rFonts w:ascii="Times New Roman" w:eastAsia="Times New Roman" w:hAnsi="Times New Roman" w:cs="Times New Roman"/>
          <w:sz w:val="28"/>
        </w:rPr>
        <w:t xml:space="preserve">. В Карточке содержится образец оттиска круглой печати участника казначейского сопровождения, предназначенной для </w:t>
      </w:r>
      <w:proofErr w:type="gramStart"/>
      <w:r w:rsidR="00461040" w:rsidRPr="00461040">
        <w:rPr>
          <w:rFonts w:ascii="Times New Roman" w:eastAsia="Times New Roman" w:hAnsi="Times New Roman" w:cs="Times New Roman"/>
          <w:sz w:val="28"/>
        </w:rPr>
        <w:t>заверения</w:t>
      </w:r>
      <w:proofErr w:type="gramEnd"/>
      <w:r w:rsidR="00461040" w:rsidRPr="00461040">
        <w:rPr>
          <w:rFonts w:ascii="Times New Roman" w:eastAsia="Times New Roman" w:hAnsi="Times New Roman" w:cs="Times New Roman"/>
          <w:sz w:val="28"/>
        </w:rPr>
        <w:t xml:space="preserve"> финансовых документов.</w:t>
      </w:r>
    </w:p>
    <w:p w:rsidR="00461040" w:rsidRPr="00461040" w:rsidRDefault="00766A3F"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2</w:t>
      </w:r>
      <w:r w:rsidR="00461040" w:rsidRPr="00461040">
        <w:rPr>
          <w:rFonts w:ascii="Times New Roman" w:eastAsia="Times New Roman" w:hAnsi="Times New Roman" w:cs="Times New Roman"/>
          <w:sz w:val="28"/>
        </w:rPr>
        <w:t xml:space="preserve">. </w:t>
      </w:r>
      <w:proofErr w:type="gramStart"/>
      <w:r w:rsidR="00461040" w:rsidRPr="00461040">
        <w:rPr>
          <w:rFonts w:ascii="Times New Roman" w:eastAsia="Times New Roman" w:hAnsi="Times New Roman" w:cs="Times New Roman"/>
          <w:sz w:val="28"/>
        </w:rPr>
        <w:t>При временном отсутствии печати у вновь созданного участника казначейского сопровождения, а также в связи с реорганизацией, изменением наименования, подчиненности или его ликвидацией, а также несоответствием печати государственным стандартам Российской Федерации или ее утерей начальник финансового управления или уполномоченные им лица предоставляют участнику казначейского сопровождения срок, необходимый для изготовления печати, который оговаривается разрешительной надписью начальника финансового управления или уполномоченными руководителем лицами</w:t>
      </w:r>
      <w:proofErr w:type="gramEnd"/>
      <w:r w:rsidR="00461040" w:rsidRPr="00461040">
        <w:rPr>
          <w:rFonts w:ascii="Times New Roman" w:eastAsia="Times New Roman" w:hAnsi="Times New Roman" w:cs="Times New Roman"/>
          <w:sz w:val="28"/>
        </w:rPr>
        <w:t>, с указанием срока на предоставленном участником казначейского сопровождения заявлении произвольной формы.</w:t>
      </w:r>
    </w:p>
    <w:p w:rsidR="00461040" w:rsidRPr="00461040" w:rsidRDefault="00766A3F"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DC36D6">
        <w:rPr>
          <w:rFonts w:ascii="Times New Roman" w:eastAsia="Times New Roman" w:hAnsi="Times New Roman" w:cs="Times New Roman"/>
          <w:sz w:val="28"/>
        </w:rPr>
        <w:t>3</w:t>
      </w:r>
      <w:r w:rsidR="000C765A">
        <w:rPr>
          <w:rFonts w:ascii="Times New Roman" w:eastAsia="Times New Roman" w:hAnsi="Times New Roman" w:cs="Times New Roman"/>
          <w:sz w:val="28"/>
        </w:rPr>
        <w:t xml:space="preserve">. </w:t>
      </w:r>
      <w:r w:rsidR="00461040" w:rsidRPr="00461040">
        <w:rPr>
          <w:rFonts w:ascii="Times New Roman" w:eastAsia="Times New Roman" w:hAnsi="Times New Roman" w:cs="Times New Roman"/>
          <w:sz w:val="28"/>
        </w:rPr>
        <w:t xml:space="preserve">Проверка документов для открытия лицевого счета, предоставленных в соответствии с пунктом </w:t>
      </w:r>
      <w:r w:rsidR="00DC36D6">
        <w:rPr>
          <w:rFonts w:ascii="Times New Roman" w:eastAsia="Times New Roman" w:hAnsi="Times New Roman" w:cs="Times New Roman"/>
          <w:sz w:val="28"/>
        </w:rPr>
        <w:t>14</w:t>
      </w:r>
      <w:r w:rsidR="00461040" w:rsidRPr="00461040">
        <w:rPr>
          <w:rFonts w:ascii="Times New Roman" w:eastAsia="Times New Roman" w:hAnsi="Times New Roman" w:cs="Times New Roman"/>
          <w:sz w:val="28"/>
        </w:rPr>
        <w:t>. настоящего Порядка, осуществляется финансовым управлением в течение двух рабочих дней после дня поступления указанных документов.</w:t>
      </w:r>
    </w:p>
    <w:p w:rsidR="0035622D" w:rsidRDefault="00766A3F" w:rsidP="0035622D">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4</w:t>
      </w:r>
      <w:r w:rsidR="00A81663">
        <w:rPr>
          <w:rFonts w:ascii="Times New Roman" w:eastAsia="Times New Roman" w:hAnsi="Times New Roman" w:cs="Times New Roman"/>
          <w:sz w:val="28"/>
        </w:rPr>
        <w:t>.</w:t>
      </w:r>
      <w:r>
        <w:rPr>
          <w:rFonts w:ascii="Times New Roman" w:hAnsi="Times New Roman" w:cs="Times New Roman"/>
          <w:sz w:val="28"/>
          <w:szCs w:val="28"/>
        </w:rPr>
        <w:t xml:space="preserve">При приеме </w:t>
      </w:r>
      <w:proofErr w:type="gramStart"/>
      <w:r>
        <w:rPr>
          <w:rFonts w:ascii="Times New Roman" w:hAnsi="Times New Roman" w:cs="Times New Roman"/>
          <w:sz w:val="28"/>
          <w:szCs w:val="28"/>
        </w:rPr>
        <w:t>документов, представленных для открытия лицевого финансовое управление  проверяет</w:t>
      </w:r>
      <w:proofErr w:type="gramEnd"/>
      <w:r>
        <w:rPr>
          <w:rFonts w:ascii="Times New Roman" w:hAnsi="Times New Roman" w:cs="Times New Roman"/>
          <w:sz w:val="28"/>
          <w:szCs w:val="28"/>
        </w:rPr>
        <w:t>:</w:t>
      </w:r>
    </w:p>
    <w:p w:rsidR="0035622D" w:rsidRDefault="00766A3F" w:rsidP="00356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Заявления форме согласно </w:t>
      </w:r>
      <w:hyperlink r:id="rId10" w:history="1">
        <w:r w:rsidRPr="0035622D">
          <w:rPr>
            <w:rFonts w:ascii="Times New Roman" w:hAnsi="Times New Roman" w:cs="Times New Roman"/>
            <w:sz w:val="28"/>
            <w:szCs w:val="28"/>
          </w:rPr>
          <w:t xml:space="preserve">приложению </w:t>
        </w:r>
        <w:r w:rsidR="0035622D">
          <w:rPr>
            <w:rFonts w:ascii="Times New Roman" w:eastAsia="Times New Roman" w:hAnsi="Times New Roman" w:cs="Times New Roman"/>
            <w:sz w:val="28"/>
          </w:rPr>
          <w:t>№ 1</w:t>
        </w:r>
      </w:hyperlink>
      <w:r w:rsidRPr="0035622D">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35622D" w:rsidRDefault="00766A3F" w:rsidP="00356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представленной </w:t>
      </w:r>
      <w:hyperlink r:id="rId11" w:history="1">
        <w:r w:rsidRPr="0035622D">
          <w:rPr>
            <w:rFonts w:ascii="Times New Roman" w:hAnsi="Times New Roman" w:cs="Times New Roman"/>
            <w:sz w:val="28"/>
            <w:szCs w:val="28"/>
          </w:rPr>
          <w:t>Карточки</w:t>
        </w:r>
      </w:hyperlink>
      <w:r w:rsidRPr="0035622D">
        <w:rPr>
          <w:rFonts w:ascii="Times New Roman" w:hAnsi="Times New Roman" w:cs="Times New Roman"/>
          <w:sz w:val="28"/>
          <w:szCs w:val="28"/>
        </w:rPr>
        <w:t xml:space="preserve"> </w:t>
      </w:r>
      <w:r>
        <w:rPr>
          <w:rFonts w:ascii="Times New Roman" w:hAnsi="Times New Roman" w:cs="Times New Roman"/>
          <w:sz w:val="28"/>
          <w:szCs w:val="28"/>
        </w:rPr>
        <w:t xml:space="preserve">образцов подписей форме, </w:t>
      </w:r>
      <w:r w:rsidR="0035622D" w:rsidRPr="0035622D">
        <w:rPr>
          <w:rFonts w:ascii="Times New Roman" w:hAnsi="Times New Roman" w:cs="Times New Roman"/>
          <w:sz w:val="28"/>
          <w:szCs w:val="28"/>
        </w:rPr>
        <w:t xml:space="preserve">согласно приложению </w:t>
      </w:r>
      <w:r w:rsidR="0035622D">
        <w:rPr>
          <w:rFonts w:ascii="Times New Roman" w:eastAsia="Times New Roman" w:hAnsi="Times New Roman" w:cs="Times New Roman"/>
          <w:sz w:val="28"/>
        </w:rPr>
        <w:t xml:space="preserve">№ </w:t>
      </w:r>
      <w:r w:rsidR="0035622D">
        <w:rPr>
          <w:rFonts w:ascii="Times New Roman" w:hAnsi="Times New Roman" w:cs="Times New Roman"/>
          <w:sz w:val="28"/>
          <w:szCs w:val="28"/>
        </w:rPr>
        <w:t>5</w:t>
      </w:r>
      <w:r w:rsidR="0035622D" w:rsidRPr="0035622D">
        <w:rPr>
          <w:rFonts w:ascii="Times New Roman" w:hAnsi="Times New Roman" w:cs="Times New Roman"/>
          <w:sz w:val="28"/>
          <w:szCs w:val="28"/>
        </w:rPr>
        <w:t xml:space="preserve"> к настоящему Порядку;</w:t>
      </w:r>
    </w:p>
    <w:p w:rsidR="0035622D" w:rsidRDefault="00766A3F" w:rsidP="00356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лицевого счета участнику казначейского сопровождения;</w:t>
      </w:r>
    </w:p>
    <w:p w:rsidR="0035622D" w:rsidRDefault="00766A3F" w:rsidP="00356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реквизитов, предусмотренных к заполнению при представлении </w:t>
      </w:r>
      <w:hyperlink r:id="rId12" w:history="1">
        <w:r w:rsidRPr="0035622D">
          <w:rPr>
            <w:rFonts w:ascii="Times New Roman" w:hAnsi="Times New Roman" w:cs="Times New Roman"/>
            <w:sz w:val="28"/>
            <w:szCs w:val="28"/>
          </w:rPr>
          <w:t>Заявления</w:t>
        </w:r>
      </w:hyperlink>
      <w:r>
        <w:rPr>
          <w:rFonts w:ascii="Times New Roman" w:hAnsi="Times New Roman" w:cs="Times New Roman"/>
          <w:sz w:val="28"/>
          <w:szCs w:val="28"/>
        </w:rPr>
        <w:t xml:space="preserve"> и </w:t>
      </w:r>
      <w:hyperlink r:id="rId13" w:history="1">
        <w:r w:rsidRPr="0035622D">
          <w:rPr>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а также их соответствие друг другу и представленным документам.</w:t>
      </w:r>
    </w:p>
    <w:p w:rsidR="00766A3F" w:rsidRDefault="00766A3F" w:rsidP="00356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документах, представленных для открытия лицевого счета на бумажном носителе, не допускается.</w:t>
      </w:r>
    </w:p>
    <w:p w:rsidR="00F3514C" w:rsidRDefault="00DC36D6" w:rsidP="003562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F3514C">
        <w:rPr>
          <w:rFonts w:ascii="Times New Roman" w:hAnsi="Times New Roman" w:cs="Times New Roman"/>
          <w:sz w:val="28"/>
          <w:szCs w:val="28"/>
        </w:rPr>
        <w:t>.Документы не соответствующие пункту 2</w:t>
      </w:r>
      <w:r>
        <w:rPr>
          <w:rFonts w:ascii="Times New Roman" w:hAnsi="Times New Roman" w:cs="Times New Roman"/>
          <w:sz w:val="28"/>
          <w:szCs w:val="28"/>
        </w:rPr>
        <w:t>4</w:t>
      </w:r>
      <w:r w:rsidR="00F3514C">
        <w:rPr>
          <w:rFonts w:ascii="Times New Roman" w:hAnsi="Times New Roman" w:cs="Times New Roman"/>
          <w:sz w:val="28"/>
          <w:szCs w:val="28"/>
        </w:rPr>
        <w:t>. возвращаются участнику казначейского исполнения не позднее следующего рабочего дня по истечению срока, установленного для проверки с указанием причины возврата.</w:t>
      </w:r>
    </w:p>
    <w:p w:rsidR="00461040" w:rsidRPr="00461040" w:rsidRDefault="00F3514C"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6</w:t>
      </w:r>
      <w:r w:rsidR="00A81663">
        <w:rPr>
          <w:rFonts w:ascii="Times New Roman" w:eastAsia="Times New Roman" w:hAnsi="Times New Roman" w:cs="Times New Roman"/>
          <w:sz w:val="28"/>
        </w:rPr>
        <w:t>.</w:t>
      </w:r>
      <w:r w:rsidR="00461040" w:rsidRPr="00461040">
        <w:rPr>
          <w:rFonts w:ascii="Times New Roman" w:eastAsia="Times New Roman" w:hAnsi="Times New Roman" w:cs="Times New Roman"/>
          <w:sz w:val="28"/>
        </w:rPr>
        <w:t>Участник казначейского сопровождения обязан в пятидневный срок после внесения изменений в документы, указанные в п.</w:t>
      </w:r>
      <w:r w:rsidR="00DC36D6">
        <w:rPr>
          <w:rFonts w:ascii="Times New Roman" w:eastAsia="Times New Roman" w:hAnsi="Times New Roman" w:cs="Times New Roman"/>
          <w:sz w:val="28"/>
        </w:rPr>
        <w:t>14</w:t>
      </w:r>
      <w:r w:rsidR="00461040" w:rsidRPr="00461040">
        <w:rPr>
          <w:rFonts w:ascii="Times New Roman" w:eastAsia="Times New Roman" w:hAnsi="Times New Roman" w:cs="Times New Roman"/>
          <w:sz w:val="28"/>
        </w:rPr>
        <w:t xml:space="preserve"> настоящего Порядка, предоставить в финансовое управление копии этих документов, заверенные в соответствии с положениями настоящего Порядка.</w:t>
      </w:r>
    </w:p>
    <w:p w:rsidR="00461040" w:rsidRPr="00461040" w:rsidRDefault="00F3514C"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7</w:t>
      </w:r>
      <w:r w:rsidR="00461040" w:rsidRPr="00461040">
        <w:rPr>
          <w:rFonts w:ascii="Times New Roman" w:eastAsia="Times New Roman" w:hAnsi="Times New Roman" w:cs="Times New Roman"/>
          <w:sz w:val="28"/>
        </w:rPr>
        <w:t xml:space="preserve">. </w:t>
      </w:r>
      <w:proofErr w:type="gramStart"/>
      <w:r w:rsidR="00461040" w:rsidRPr="00461040">
        <w:rPr>
          <w:rFonts w:ascii="Times New Roman" w:eastAsia="Times New Roman" w:hAnsi="Times New Roman" w:cs="Times New Roman"/>
          <w:sz w:val="28"/>
        </w:rPr>
        <w:t xml:space="preserve">В целях проведения бюджетного мониторинга в соответствии со статьей 242.13-1 Бюджетного кодекса при открытии лицевого счета участнику казначейского сопровождения финансовое управление взаимодействует с </w:t>
      </w:r>
      <w:r w:rsidR="00585158">
        <w:rPr>
          <w:rFonts w:ascii="Times New Roman" w:eastAsia="Times New Roman" w:hAnsi="Times New Roman" w:cs="Times New Roman"/>
          <w:sz w:val="28"/>
        </w:rPr>
        <w:t>УФК</w:t>
      </w:r>
      <w:r w:rsidR="00461040" w:rsidRPr="00461040">
        <w:rPr>
          <w:rFonts w:ascii="Times New Roman" w:eastAsia="Times New Roman" w:hAnsi="Times New Roman" w:cs="Times New Roman"/>
          <w:sz w:val="28"/>
        </w:rPr>
        <w:t xml:space="preserve"> и не позднее следующего рабочего дня с даты поступления документов от участника казначейского сопровождения направляет в электронном виде</w:t>
      </w:r>
      <w:r w:rsidR="00D020B9">
        <w:rPr>
          <w:rFonts w:ascii="Times New Roman" w:eastAsia="Times New Roman" w:hAnsi="Times New Roman" w:cs="Times New Roman"/>
          <w:sz w:val="28"/>
        </w:rPr>
        <w:t xml:space="preserve"> через систему «Электронный бюджет»</w:t>
      </w:r>
      <w:r w:rsidR="00461040" w:rsidRPr="00461040">
        <w:rPr>
          <w:rFonts w:ascii="Times New Roman" w:eastAsia="Times New Roman" w:hAnsi="Times New Roman" w:cs="Times New Roman"/>
          <w:sz w:val="28"/>
        </w:rPr>
        <w:t xml:space="preserve"> информацию об участнике казначейского сопровождения и заявление на открытие лицевого счета.</w:t>
      </w:r>
      <w:proofErr w:type="gramEnd"/>
    </w:p>
    <w:p w:rsidR="00461040" w:rsidRPr="00461040" w:rsidRDefault="00A64CD4"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8</w:t>
      </w:r>
      <w:r>
        <w:rPr>
          <w:rFonts w:ascii="Times New Roman" w:eastAsia="Times New Roman" w:hAnsi="Times New Roman" w:cs="Times New Roman"/>
          <w:sz w:val="28"/>
        </w:rPr>
        <w:t>.</w:t>
      </w:r>
      <w:r w:rsidR="00461040" w:rsidRPr="00461040">
        <w:rPr>
          <w:rFonts w:ascii="Times New Roman" w:eastAsia="Times New Roman" w:hAnsi="Times New Roman" w:cs="Times New Roman"/>
          <w:sz w:val="28"/>
        </w:rPr>
        <w:t xml:space="preserve">После проверки документов, указанных в пункте </w:t>
      </w:r>
      <w:r w:rsidR="00DC36D6">
        <w:rPr>
          <w:rFonts w:ascii="Times New Roman" w:eastAsia="Times New Roman" w:hAnsi="Times New Roman" w:cs="Times New Roman"/>
          <w:sz w:val="28"/>
        </w:rPr>
        <w:t>27</w:t>
      </w:r>
      <w:r w:rsidR="00F3514C">
        <w:rPr>
          <w:rFonts w:ascii="Times New Roman" w:eastAsia="Times New Roman" w:hAnsi="Times New Roman" w:cs="Times New Roman"/>
          <w:sz w:val="28"/>
        </w:rPr>
        <w:t>.</w:t>
      </w:r>
      <w:r w:rsidR="00461040" w:rsidRPr="00461040">
        <w:rPr>
          <w:rFonts w:ascii="Times New Roman" w:eastAsia="Times New Roman" w:hAnsi="Times New Roman" w:cs="Times New Roman"/>
          <w:sz w:val="28"/>
        </w:rPr>
        <w:t xml:space="preserve"> настоящего Порядка УФК информирует финансовое управление об отсутствии или наличии признаков финансовых нарушений. При наличии признаков финансовых нарушений применяются меры реагирования, в соответствии с методическими рекомендациями по проведению Федеральным казначейством бюджетного мониторинга при открытии лицевых счетов участникам казначейского сопровождения и осуществлении операций на указанных лицевых счетах.</w:t>
      </w:r>
    </w:p>
    <w:p w:rsidR="00461040" w:rsidRPr="00461040" w:rsidRDefault="00A64CD4"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C36D6">
        <w:rPr>
          <w:rFonts w:ascii="Times New Roman" w:eastAsia="Times New Roman" w:hAnsi="Times New Roman" w:cs="Times New Roman"/>
          <w:sz w:val="28"/>
        </w:rPr>
        <w:t>9</w:t>
      </w:r>
      <w:r w:rsidR="00461040" w:rsidRPr="00461040">
        <w:rPr>
          <w:rFonts w:ascii="Times New Roman" w:eastAsia="Times New Roman" w:hAnsi="Times New Roman" w:cs="Times New Roman"/>
          <w:sz w:val="28"/>
        </w:rPr>
        <w:t xml:space="preserve">. </w:t>
      </w:r>
      <w:proofErr w:type="gramStart"/>
      <w:r w:rsidR="00461040" w:rsidRPr="00461040">
        <w:rPr>
          <w:rFonts w:ascii="Times New Roman" w:eastAsia="Times New Roman" w:hAnsi="Times New Roman" w:cs="Times New Roman"/>
          <w:sz w:val="28"/>
        </w:rPr>
        <w:t xml:space="preserve">На основании документов, прошедших проверку в соответствии с положениями, предусмотренными настоящим Порядком, а также при отсутствии, указанных в пунктах 6,7 статьи 242.13-1 Бюджетного кодекса оснований для отказа (приостановления отказа) в открытии лицевого счета </w:t>
      </w:r>
      <w:r w:rsidR="00461040" w:rsidRPr="00461040">
        <w:rPr>
          <w:rFonts w:ascii="Times New Roman" w:eastAsia="Times New Roman" w:hAnsi="Times New Roman" w:cs="Times New Roman"/>
          <w:sz w:val="28"/>
        </w:rPr>
        <w:lastRenderedPageBreak/>
        <w:t>финансовое управление не позднее следующего рабочего дня после дня завершения указанных проверок осуществляет открытие лицевого счета клиенту.</w:t>
      </w:r>
      <w:proofErr w:type="gramEnd"/>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30</w:t>
      </w:r>
      <w:r w:rsidR="00A64CD4">
        <w:rPr>
          <w:rFonts w:ascii="Times New Roman" w:eastAsia="Times New Roman" w:hAnsi="Times New Roman" w:cs="Times New Roman"/>
          <w:sz w:val="28"/>
        </w:rPr>
        <w:t>.</w:t>
      </w:r>
      <w:r w:rsidR="00461040" w:rsidRPr="00461040">
        <w:rPr>
          <w:rFonts w:ascii="Times New Roman" w:eastAsia="Times New Roman" w:hAnsi="Times New Roman" w:cs="Times New Roman"/>
          <w:sz w:val="28"/>
        </w:rPr>
        <w:t xml:space="preserve">Документы, соответствующие требованиям пунктов </w:t>
      </w:r>
      <w:r>
        <w:rPr>
          <w:rFonts w:ascii="Times New Roman" w:eastAsia="Times New Roman" w:hAnsi="Times New Roman" w:cs="Times New Roman"/>
          <w:sz w:val="28"/>
        </w:rPr>
        <w:t>14.</w:t>
      </w:r>
      <w:r w:rsidR="00461040" w:rsidRPr="00461040">
        <w:rPr>
          <w:rFonts w:ascii="Times New Roman" w:eastAsia="Times New Roman" w:hAnsi="Times New Roman" w:cs="Times New Roman"/>
          <w:sz w:val="28"/>
        </w:rPr>
        <w:t xml:space="preserve"> и </w:t>
      </w:r>
      <w:r>
        <w:rPr>
          <w:rFonts w:ascii="Times New Roman" w:eastAsia="Times New Roman" w:hAnsi="Times New Roman" w:cs="Times New Roman"/>
          <w:sz w:val="28"/>
        </w:rPr>
        <w:t>27.</w:t>
      </w:r>
      <w:r w:rsidR="00461040" w:rsidRPr="00461040">
        <w:rPr>
          <w:rFonts w:ascii="Times New Roman" w:eastAsia="Times New Roman" w:hAnsi="Times New Roman" w:cs="Times New Roman"/>
          <w:sz w:val="28"/>
        </w:rPr>
        <w:t xml:space="preserve"> настоящего Порядка, формируются в юридическое дело, которое хранится в финансовом управлении.</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w:t>
      </w:r>
      <w:r w:rsidR="00461040" w:rsidRPr="00461040">
        <w:rPr>
          <w:rFonts w:ascii="Times New Roman" w:eastAsia="Times New Roman" w:hAnsi="Times New Roman" w:cs="Times New Roman"/>
          <w:sz w:val="28"/>
        </w:rPr>
        <w:t>. В случае отказа в открытии лицевого счета, а также несоответствии пакета документов, требованиям настоящего Порядка финансовое управление осуществляет процедуру возврата пакета документов не позднее двух рабочих дней, после дня получения Информации от УФК.</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В те же сроки письменно информируется муниципальный заказчик, заказчик - учреждение, получатель средств из бюджета города,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муниципальных контрактов, договоров (соглашений).</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При наличии признаков финансовых нарушений, выявленных по результатам проверки финансовое управление, в день открытия лицевого счета, направляет заказчику и участнику казначейского сопровождения Предупреждение (информирование) о наличии признаков финансовых нарушений в письменном виде.</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w:t>
      </w:r>
      <w:r w:rsidR="00461040" w:rsidRPr="00461040">
        <w:rPr>
          <w:rFonts w:ascii="Times New Roman" w:eastAsia="Times New Roman" w:hAnsi="Times New Roman" w:cs="Times New Roman"/>
          <w:sz w:val="28"/>
        </w:rPr>
        <w:t xml:space="preserve">. Лицевые счета, открытые клиентам, регистрируются в </w:t>
      </w:r>
      <w:r w:rsidR="00D64A58">
        <w:rPr>
          <w:rFonts w:ascii="Times New Roman" w:eastAsia="Times New Roman" w:hAnsi="Times New Roman" w:cs="Times New Roman"/>
          <w:sz w:val="28"/>
        </w:rPr>
        <w:t>журнале</w:t>
      </w:r>
      <w:r w:rsidR="00461040" w:rsidRPr="00461040">
        <w:rPr>
          <w:rFonts w:ascii="Times New Roman" w:eastAsia="Times New Roman" w:hAnsi="Times New Roman" w:cs="Times New Roman"/>
          <w:sz w:val="28"/>
        </w:rPr>
        <w:t xml:space="preserve"> регистрации лицевых счетов на бумажном носителе. В книгу заносятся следующие реквизиты:</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наименование клиента;</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ИНН;</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индивидуальный номер лицевого счета;</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дата открытия лицевого счета;</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дата закрытия лицевого счета.</w:t>
      </w:r>
    </w:p>
    <w:p w:rsidR="00461040"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w:t>
      </w:r>
      <w:r w:rsidR="00461040" w:rsidRPr="00461040">
        <w:rPr>
          <w:rFonts w:ascii="Times New Roman" w:eastAsia="Times New Roman" w:hAnsi="Times New Roman" w:cs="Times New Roman"/>
          <w:sz w:val="28"/>
        </w:rPr>
        <w:t xml:space="preserve">. Финансовое управление оформляет извещение об открытии лицевого счета в двух экземплярах (приложение  № 7 к настоящему Порядку). Один экземпляр направляется </w:t>
      </w:r>
      <w:r w:rsidR="00A64CD4">
        <w:rPr>
          <w:rFonts w:ascii="Times New Roman" w:eastAsia="Times New Roman" w:hAnsi="Times New Roman" w:cs="Times New Roman"/>
          <w:sz w:val="28"/>
        </w:rPr>
        <w:t>участнику казначейского исполнения</w:t>
      </w:r>
      <w:r w:rsidR="00461040" w:rsidRPr="00461040">
        <w:rPr>
          <w:rFonts w:ascii="Times New Roman" w:eastAsia="Times New Roman" w:hAnsi="Times New Roman" w:cs="Times New Roman"/>
          <w:sz w:val="28"/>
        </w:rPr>
        <w:t>, другой хранится в его юридическом деле в финансовом управлении.</w:t>
      </w:r>
    </w:p>
    <w:p w:rsid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w:t>
      </w:r>
      <w:r w:rsidR="00461040" w:rsidRPr="00461040">
        <w:rPr>
          <w:rFonts w:ascii="Times New Roman" w:eastAsia="Times New Roman" w:hAnsi="Times New Roman" w:cs="Times New Roman"/>
          <w:sz w:val="28"/>
        </w:rPr>
        <w:t>. После открытия лицевого счета финансовое управление сообщает об этом в налоговый орган по месту своего нахождения в установленные законодательством сроки.</w:t>
      </w:r>
    </w:p>
    <w:p w:rsidR="0023683A" w:rsidRPr="00461040" w:rsidRDefault="00DC36D6"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w:t>
      </w:r>
      <w:r w:rsidR="0023683A">
        <w:rPr>
          <w:rFonts w:ascii="Times New Roman" w:eastAsia="Times New Roman" w:hAnsi="Times New Roman" w:cs="Times New Roman"/>
          <w:sz w:val="28"/>
        </w:rPr>
        <w:t>.</w:t>
      </w:r>
      <w:r w:rsidR="0023683A" w:rsidRPr="0023683A">
        <w:rPr>
          <w:rFonts w:ascii="Times New Roman" w:eastAsia="Times New Roman" w:hAnsi="Times New Roman" w:cs="Times New Roman"/>
          <w:sz w:val="28"/>
        </w:rPr>
        <w:t>Финансов</w:t>
      </w:r>
      <w:r w:rsidR="0023683A">
        <w:rPr>
          <w:rFonts w:ascii="Times New Roman" w:eastAsia="Times New Roman" w:hAnsi="Times New Roman" w:cs="Times New Roman"/>
          <w:sz w:val="28"/>
        </w:rPr>
        <w:t>ое</w:t>
      </w:r>
      <w:r w:rsidR="0023683A" w:rsidRPr="0023683A">
        <w:rPr>
          <w:rFonts w:ascii="Times New Roman" w:eastAsia="Times New Roman" w:hAnsi="Times New Roman" w:cs="Times New Roman"/>
          <w:sz w:val="28"/>
        </w:rPr>
        <w:t xml:space="preserve"> </w:t>
      </w:r>
      <w:r w:rsidR="0023683A">
        <w:rPr>
          <w:rFonts w:ascii="Times New Roman" w:eastAsia="Times New Roman" w:hAnsi="Times New Roman" w:cs="Times New Roman"/>
          <w:sz w:val="28"/>
        </w:rPr>
        <w:t>управление</w:t>
      </w:r>
      <w:r w:rsidR="0023683A" w:rsidRPr="0023683A">
        <w:rPr>
          <w:rFonts w:ascii="Times New Roman" w:eastAsia="Times New Roman" w:hAnsi="Times New Roman" w:cs="Times New Roman"/>
          <w:sz w:val="28"/>
        </w:rPr>
        <w:t xml:space="preserve"> не позднее следующего рабочего дня после открытия лицевого счета направляет соответствующую информацию в </w:t>
      </w:r>
      <w:r w:rsidR="0023683A">
        <w:rPr>
          <w:rFonts w:ascii="Times New Roman" w:eastAsia="Times New Roman" w:hAnsi="Times New Roman" w:cs="Times New Roman"/>
          <w:sz w:val="28"/>
        </w:rPr>
        <w:t>УФК</w:t>
      </w:r>
      <w:r w:rsidR="0023683A" w:rsidRPr="0023683A">
        <w:rPr>
          <w:rFonts w:ascii="Times New Roman" w:eastAsia="Times New Roman" w:hAnsi="Times New Roman" w:cs="Times New Roman"/>
          <w:sz w:val="28"/>
        </w:rPr>
        <w:t xml:space="preserve"> </w:t>
      </w:r>
      <w:r w:rsidR="00E4446D" w:rsidRPr="00461040">
        <w:rPr>
          <w:rFonts w:ascii="Times New Roman" w:eastAsia="Times New Roman" w:hAnsi="Times New Roman" w:cs="Times New Roman"/>
          <w:sz w:val="28"/>
        </w:rPr>
        <w:t>в электронном виде</w:t>
      </w:r>
      <w:r w:rsidR="00E4446D">
        <w:rPr>
          <w:rFonts w:ascii="Times New Roman" w:eastAsia="Times New Roman" w:hAnsi="Times New Roman" w:cs="Times New Roman"/>
          <w:sz w:val="28"/>
        </w:rPr>
        <w:t xml:space="preserve"> через систему «Электронный бюджет»</w:t>
      </w:r>
      <w:r w:rsidR="0023683A" w:rsidRPr="0023683A">
        <w:rPr>
          <w:rFonts w:ascii="Times New Roman" w:eastAsia="Times New Roman" w:hAnsi="Times New Roman" w:cs="Times New Roman"/>
          <w:sz w:val="28"/>
        </w:rPr>
        <w:t>.</w:t>
      </w:r>
    </w:p>
    <w:p w:rsidR="00461040" w:rsidRPr="00C86A21" w:rsidRDefault="00DC36D6" w:rsidP="00461040">
      <w:pPr>
        <w:spacing w:after="0" w:line="240" w:lineRule="auto"/>
        <w:ind w:firstLine="540"/>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36</w:t>
      </w:r>
      <w:r w:rsidR="00461040" w:rsidRPr="00C86A21">
        <w:rPr>
          <w:rFonts w:ascii="Times New Roman" w:eastAsia="Times New Roman" w:hAnsi="Times New Roman" w:cs="Times New Roman"/>
          <w:color w:val="000000" w:themeColor="text1"/>
          <w:sz w:val="28"/>
        </w:rPr>
        <w:t>. Закрытие лицевого счета клиенту осуществляется на основании заявления на закрытие лицевого счета (приложение № 1 к настоящему Порядку) в случае:</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proofErr w:type="gramStart"/>
      <w:r w:rsidRPr="00461040">
        <w:rPr>
          <w:rFonts w:ascii="Times New Roman" w:eastAsia="Times New Roman" w:hAnsi="Times New Roman" w:cs="Times New Roman"/>
          <w:sz w:val="28"/>
        </w:rPr>
        <w:t xml:space="preserve">- </w:t>
      </w:r>
      <w:r w:rsidR="00C86A21" w:rsidRPr="00C86A21">
        <w:rPr>
          <w:rFonts w:ascii="Times New Roman" w:hAnsi="Times New Roman" w:cs="Times New Roman"/>
          <w:bCs/>
          <w:sz w:val="28"/>
          <w:szCs w:val="28"/>
        </w:rPr>
        <w:t xml:space="preserve">исполнения (расторжения) муниципального контракта, договора (соглашения), контракта (договора), на основании которых </w:t>
      </w:r>
      <w:r w:rsidR="00C86A21">
        <w:rPr>
          <w:rFonts w:ascii="Times New Roman" w:hAnsi="Times New Roman" w:cs="Times New Roman"/>
          <w:bCs/>
          <w:sz w:val="28"/>
          <w:szCs w:val="28"/>
        </w:rPr>
        <w:t>открыт</w:t>
      </w:r>
      <w:r w:rsidR="00C86A21" w:rsidRPr="00C86A21">
        <w:rPr>
          <w:rFonts w:ascii="Times New Roman" w:hAnsi="Times New Roman" w:cs="Times New Roman"/>
          <w:bCs/>
          <w:sz w:val="28"/>
          <w:szCs w:val="28"/>
        </w:rPr>
        <w:t xml:space="preserve"> лицево</w:t>
      </w:r>
      <w:r w:rsidR="00C86A21">
        <w:rPr>
          <w:rFonts w:ascii="Times New Roman" w:hAnsi="Times New Roman" w:cs="Times New Roman"/>
          <w:bCs/>
          <w:sz w:val="28"/>
          <w:szCs w:val="28"/>
        </w:rPr>
        <w:t xml:space="preserve">й </w:t>
      </w:r>
      <w:r w:rsidR="00C86A21" w:rsidRPr="00C86A21">
        <w:rPr>
          <w:rFonts w:ascii="Times New Roman" w:hAnsi="Times New Roman" w:cs="Times New Roman"/>
          <w:bCs/>
          <w:sz w:val="28"/>
          <w:szCs w:val="28"/>
        </w:rPr>
        <w:t xml:space="preserve"> счет, и (или)</w:t>
      </w:r>
      <w:r w:rsidR="00C86A21">
        <w:rPr>
          <w:rFonts w:ascii="Times New Roman" w:hAnsi="Times New Roman" w:cs="Times New Roman"/>
          <w:b/>
          <w:bCs/>
          <w:sz w:val="28"/>
          <w:szCs w:val="28"/>
        </w:rPr>
        <w:t xml:space="preserve"> </w:t>
      </w:r>
      <w:r w:rsidRPr="00461040">
        <w:rPr>
          <w:rFonts w:ascii="Times New Roman" w:eastAsia="Times New Roman" w:hAnsi="Times New Roman" w:cs="Times New Roman"/>
          <w:sz w:val="28"/>
        </w:rPr>
        <w:t>отсутствия операций на лицевом счете клиента в течение одного года;</w:t>
      </w:r>
      <w:proofErr w:type="gramEnd"/>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lastRenderedPageBreak/>
        <w:t xml:space="preserve">- изменения </w:t>
      </w:r>
      <w:proofErr w:type="gramStart"/>
      <w:r w:rsidRPr="00461040">
        <w:rPr>
          <w:rFonts w:ascii="Times New Roman" w:eastAsia="Times New Roman" w:hAnsi="Times New Roman" w:cs="Times New Roman"/>
          <w:sz w:val="28"/>
        </w:rPr>
        <w:t xml:space="preserve">структуры номера лицевого счета </w:t>
      </w:r>
      <w:r w:rsidR="00C86A21">
        <w:rPr>
          <w:rFonts w:ascii="Times New Roman" w:eastAsia="Times New Roman" w:hAnsi="Times New Roman" w:cs="Times New Roman"/>
          <w:sz w:val="28"/>
        </w:rPr>
        <w:t>участника казначейского сопровождения</w:t>
      </w:r>
      <w:proofErr w:type="gramEnd"/>
      <w:r w:rsidRPr="00461040">
        <w:rPr>
          <w:rFonts w:ascii="Times New Roman" w:eastAsia="Times New Roman" w:hAnsi="Times New Roman" w:cs="Times New Roman"/>
          <w:sz w:val="28"/>
        </w:rPr>
        <w:t>;</w:t>
      </w:r>
    </w:p>
    <w:p w:rsidR="00C86A21" w:rsidRDefault="00461040" w:rsidP="00C86A21">
      <w:pPr>
        <w:autoSpaceDE w:val="0"/>
        <w:autoSpaceDN w:val="0"/>
        <w:adjustRightInd w:val="0"/>
        <w:spacing w:after="0" w:line="240" w:lineRule="auto"/>
        <w:ind w:firstLine="540"/>
        <w:jc w:val="both"/>
        <w:rPr>
          <w:rFonts w:ascii="Times New Roman" w:hAnsi="Times New Roman" w:cs="Times New Roman"/>
          <w:b/>
          <w:bCs/>
          <w:sz w:val="28"/>
          <w:szCs w:val="28"/>
        </w:rPr>
      </w:pPr>
      <w:r w:rsidRPr="00461040">
        <w:rPr>
          <w:rFonts w:ascii="Times New Roman" w:eastAsia="Times New Roman" w:hAnsi="Times New Roman" w:cs="Times New Roman"/>
          <w:sz w:val="28"/>
        </w:rPr>
        <w:t xml:space="preserve">-ликвидации (реорганизации) </w:t>
      </w:r>
      <w:r w:rsidR="00C86A21" w:rsidRPr="00C86A21">
        <w:rPr>
          <w:rFonts w:ascii="Times New Roman" w:hAnsi="Times New Roman" w:cs="Times New Roman"/>
          <w:bCs/>
          <w:sz w:val="28"/>
          <w:szCs w:val="28"/>
        </w:rPr>
        <w:t>юридического лица, прекращения деятельности индивидуального предпринимателя</w:t>
      </w:r>
      <w:r w:rsidR="00C86A21">
        <w:rPr>
          <w:rFonts w:ascii="Times New Roman" w:hAnsi="Times New Roman" w:cs="Times New Roman"/>
          <w:b/>
          <w:bCs/>
          <w:sz w:val="28"/>
          <w:szCs w:val="28"/>
        </w:rPr>
        <w:t>;</w:t>
      </w:r>
    </w:p>
    <w:p w:rsidR="00C86A21" w:rsidRDefault="00461040" w:rsidP="00C86A21">
      <w:pPr>
        <w:spacing w:after="0" w:line="240" w:lineRule="auto"/>
        <w:ind w:firstLine="540"/>
        <w:jc w:val="both"/>
        <w:rPr>
          <w:rFonts w:ascii="Times New Roman" w:hAnsi="Times New Roman" w:cs="Times New Roman"/>
          <w:bCs/>
          <w:sz w:val="28"/>
          <w:szCs w:val="28"/>
        </w:rPr>
      </w:pPr>
      <w:r w:rsidRPr="00C86A21">
        <w:rPr>
          <w:rFonts w:ascii="Times New Roman" w:eastAsia="Times New Roman" w:hAnsi="Times New Roman" w:cs="Times New Roman"/>
          <w:sz w:val="28"/>
        </w:rPr>
        <w:t>.</w:t>
      </w:r>
      <w:r w:rsidR="00C86A21" w:rsidRPr="00C86A21">
        <w:rPr>
          <w:rFonts w:ascii="Times New Roman" w:hAnsi="Times New Roman" w:cs="Times New Roman"/>
          <w:bCs/>
          <w:sz w:val="28"/>
          <w:szCs w:val="28"/>
        </w:rPr>
        <w:t>- в иных случаях, предусмотренных законодательством Российской Федерации и иными нормативными правовыми актами Российской Федерации.</w:t>
      </w:r>
    </w:p>
    <w:p w:rsidR="00483E69" w:rsidRPr="00483E69" w:rsidRDefault="00483E69" w:rsidP="00483E69">
      <w:pPr>
        <w:spacing w:after="0" w:line="240" w:lineRule="auto"/>
        <w:ind w:firstLine="540"/>
        <w:jc w:val="both"/>
        <w:rPr>
          <w:rFonts w:ascii="Times New Roman" w:hAnsi="Times New Roman" w:cs="Times New Roman"/>
          <w:bCs/>
          <w:sz w:val="28"/>
          <w:szCs w:val="28"/>
        </w:rPr>
      </w:pPr>
      <w:r w:rsidRPr="00483E69">
        <w:rPr>
          <w:rFonts w:ascii="Times New Roman" w:hAnsi="Times New Roman" w:cs="Times New Roman"/>
          <w:bCs/>
          <w:sz w:val="28"/>
          <w:szCs w:val="28"/>
        </w:rPr>
        <w:t xml:space="preserve">При приеме документов на закрытие лицевого счета </w:t>
      </w:r>
      <w:r>
        <w:rPr>
          <w:rFonts w:ascii="Times New Roman" w:hAnsi="Times New Roman" w:cs="Times New Roman"/>
          <w:bCs/>
          <w:sz w:val="28"/>
          <w:szCs w:val="28"/>
        </w:rPr>
        <w:t>участнику казначейского сопровождения</w:t>
      </w:r>
      <w:r w:rsidRPr="00483E69">
        <w:rPr>
          <w:rFonts w:ascii="Times New Roman" w:hAnsi="Times New Roman" w:cs="Times New Roman"/>
          <w:bCs/>
          <w:sz w:val="28"/>
          <w:szCs w:val="28"/>
        </w:rPr>
        <w:t xml:space="preserve"> </w:t>
      </w:r>
      <w:r>
        <w:rPr>
          <w:rFonts w:ascii="Times New Roman" w:hAnsi="Times New Roman" w:cs="Times New Roman"/>
          <w:bCs/>
          <w:sz w:val="28"/>
          <w:szCs w:val="28"/>
        </w:rPr>
        <w:t xml:space="preserve">финансовое управление </w:t>
      </w:r>
      <w:r w:rsidR="000F2416">
        <w:rPr>
          <w:rFonts w:ascii="Times New Roman" w:hAnsi="Times New Roman" w:cs="Times New Roman"/>
          <w:bCs/>
          <w:sz w:val="28"/>
          <w:szCs w:val="28"/>
        </w:rPr>
        <w:t xml:space="preserve">в течение двух рабочих дней </w:t>
      </w:r>
      <w:r w:rsidRPr="00483E69">
        <w:rPr>
          <w:rFonts w:ascii="Times New Roman" w:hAnsi="Times New Roman" w:cs="Times New Roman"/>
          <w:bCs/>
          <w:sz w:val="28"/>
          <w:szCs w:val="28"/>
        </w:rPr>
        <w:t>проверяет:</w:t>
      </w:r>
    </w:p>
    <w:p w:rsidR="00483E69" w:rsidRPr="00483E69" w:rsidRDefault="00483E69" w:rsidP="00483E69">
      <w:pPr>
        <w:spacing w:after="0" w:line="240" w:lineRule="auto"/>
        <w:ind w:firstLine="540"/>
        <w:jc w:val="both"/>
        <w:rPr>
          <w:rFonts w:ascii="Times New Roman" w:hAnsi="Times New Roman" w:cs="Times New Roman"/>
          <w:bCs/>
          <w:sz w:val="28"/>
          <w:szCs w:val="28"/>
        </w:rPr>
      </w:pPr>
      <w:r w:rsidRPr="00483E69">
        <w:rPr>
          <w:rFonts w:ascii="Times New Roman" w:hAnsi="Times New Roman" w:cs="Times New Roman"/>
          <w:bCs/>
          <w:sz w:val="28"/>
          <w:szCs w:val="28"/>
        </w:rPr>
        <w:t>соответствие формы представленного Заявления форме согласно приложению N 1 к настоящему Порядку;</w:t>
      </w:r>
    </w:p>
    <w:p w:rsidR="00483E69" w:rsidRPr="00483E69" w:rsidRDefault="00483E69" w:rsidP="00483E69">
      <w:pPr>
        <w:spacing w:after="0" w:line="240" w:lineRule="auto"/>
        <w:ind w:firstLine="540"/>
        <w:jc w:val="both"/>
        <w:rPr>
          <w:rFonts w:ascii="Times New Roman" w:hAnsi="Times New Roman" w:cs="Times New Roman"/>
          <w:bCs/>
          <w:sz w:val="28"/>
          <w:szCs w:val="28"/>
        </w:rPr>
      </w:pPr>
      <w:r w:rsidRPr="00483E69">
        <w:rPr>
          <w:rFonts w:ascii="Times New Roman" w:hAnsi="Times New Roman" w:cs="Times New Roman"/>
          <w:bCs/>
          <w:sz w:val="28"/>
          <w:szCs w:val="28"/>
        </w:rPr>
        <w:t>наличие полного пакета документов, необходимых для закрытия соответствующего лицевого счета.</w:t>
      </w:r>
    </w:p>
    <w:p w:rsidR="00483E69" w:rsidRPr="00C86A21" w:rsidRDefault="00483E69" w:rsidP="00483E69">
      <w:pPr>
        <w:spacing w:after="0" w:line="240" w:lineRule="auto"/>
        <w:ind w:firstLine="540"/>
        <w:jc w:val="both"/>
        <w:rPr>
          <w:rFonts w:ascii="Times New Roman" w:hAnsi="Times New Roman" w:cs="Times New Roman"/>
          <w:bCs/>
          <w:sz w:val="28"/>
          <w:szCs w:val="28"/>
        </w:rPr>
      </w:pPr>
      <w:r w:rsidRPr="00483E69">
        <w:rPr>
          <w:rFonts w:ascii="Times New Roman" w:hAnsi="Times New Roman" w:cs="Times New Roman"/>
          <w:bCs/>
          <w:sz w:val="28"/>
          <w:szCs w:val="28"/>
        </w:rPr>
        <w:t xml:space="preserve">Наличие исправлений в представленных в </w:t>
      </w:r>
      <w:r>
        <w:rPr>
          <w:rFonts w:ascii="Times New Roman" w:hAnsi="Times New Roman" w:cs="Times New Roman"/>
          <w:bCs/>
          <w:sz w:val="28"/>
          <w:szCs w:val="28"/>
        </w:rPr>
        <w:t xml:space="preserve">финансовое управление </w:t>
      </w:r>
      <w:r w:rsidRPr="00483E69">
        <w:rPr>
          <w:rFonts w:ascii="Times New Roman" w:hAnsi="Times New Roman" w:cs="Times New Roman"/>
          <w:bCs/>
          <w:sz w:val="28"/>
          <w:szCs w:val="28"/>
        </w:rPr>
        <w:t>документах на закрытие лицевого счета на бумажном носителе не допускается.</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При ликвидации (реорганизации) </w:t>
      </w:r>
      <w:r w:rsidR="00483E69">
        <w:rPr>
          <w:rFonts w:ascii="Times New Roman" w:eastAsia="Times New Roman" w:hAnsi="Times New Roman" w:cs="Times New Roman"/>
          <w:sz w:val="28"/>
        </w:rPr>
        <w:t xml:space="preserve">участник казначейского сопровождения </w:t>
      </w:r>
      <w:r w:rsidRPr="00461040">
        <w:rPr>
          <w:rFonts w:ascii="Times New Roman" w:eastAsia="Times New Roman" w:hAnsi="Times New Roman" w:cs="Times New Roman"/>
          <w:sz w:val="28"/>
        </w:rPr>
        <w:t>предоставляет в финансовое управление копию документа о его ликвидации и о назначении ликвидационной комиссии с указанием срока действия комиссии и Карточку образцов подписей, оформленную ликвидационной комиссией.</w:t>
      </w:r>
    </w:p>
    <w:p w:rsidR="00461040" w:rsidRP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По завершении работы ликвидационной комиссии заявление на закрытие лицевого счета оформляется ликвидационной комиссией.</w:t>
      </w:r>
    </w:p>
    <w:p w:rsidR="00461040" w:rsidRPr="0011316A" w:rsidRDefault="00DC36D6" w:rsidP="00461040">
      <w:pPr>
        <w:spacing w:after="0" w:line="240" w:lineRule="auto"/>
        <w:ind w:firstLine="540"/>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37</w:t>
      </w:r>
      <w:r w:rsidR="00461040" w:rsidRPr="0011316A">
        <w:rPr>
          <w:rFonts w:ascii="Times New Roman" w:eastAsia="Times New Roman" w:hAnsi="Times New Roman" w:cs="Times New Roman"/>
          <w:color w:val="000000" w:themeColor="text1"/>
          <w:sz w:val="28"/>
        </w:rPr>
        <w:t xml:space="preserve">. Лицевой счет клиента закрывается при отсутствии на нем остатка денежных средств. </w:t>
      </w:r>
    </w:p>
    <w:p w:rsid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Решение о закрытии лицевого счета оформляется извещением о закрытии лицевого счета (приложение  № 8 к настоящему Порядку). Извещение оформляется </w:t>
      </w:r>
      <w:r w:rsidR="004F1ADC">
        <w:rPr>
          <w:rFonts w:ascii="Times New Roman" w:eastAsia="Times New Roman" w:hAnsi="Times New Roman" w:cs="Times New Roman"/>
          <w:sz w:val="28"/>
        </w:rPr>
        <w:t>финансовым управлением</w:t>
      </w:r>
      <w:r w:rsidRPr="00461040">
        <w:rPr>
          <w:rFonts w:ascii="Times New Roman" w:eastAsia="Times New Roman" w:hAnsi="Times New Roman" w:cs="Times New Roman"/>
          <w:sz w:val="28"/>
        </w:rPr>
        <w:t xml:space="preserve"> в двух экземплярах, один из которых направляется клиенту, закрывшему лицевой счет, а другой экземпляр хранится в юридическом деле.</w:t>
      </w:r>
    </w:p>
    <w:p w:rsidR="00D64A58" w:rsidRPr="00461040" w:rsidRDefault="00D64A58" w:rsidP="004610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закрытии л</w:t>
      </w:r>
      <w:r w:rsidRPr="00461040">
        <w:rPr>
          <w:rFonts w:ascii="Times New Roman" w:eastAsia="Times New Roman" w:hAnsi="Times New Roman" w:cs="Times New Roman"/>
          <w:sz w:val="28"/>
        </w:rPr>
        <w:t>ицевые счета</w:t>
      </w:r>
      <w:r>
        <w:rPr>
          <w:rFonts w:ascii="Times New Roman" w:eastAsia="Times New Roman" w:hAnsi="Times New Roman" w:cs="Times New Roman"/>
          <w:sz w:val="28"/>
        </w:rPr>
        <w:t xml:space="preserve"> вносится</w:t>
      </w:r>
      <w:r w:rsidRPr="00461040">
        <w:rPr>
          <w:rFonts w:ascii="Times New Roman" w:eastAsia="Times New Roman" w:hAnsi="Times New Roman" w:cs="Times New Roman"/>
          <w:sz w:val="28"/>
        </w:rPr>
        <w:t xml:space="preserve"> в </w:t>
      </w:r>
      <w:r>
        <w:rPr>
          <w:rFonts w:ascii="Times New Roman" w:eastAsia="Times New Roman" w:hAnsi="Times New Roman" w:cs="Times New Roman"/>
          <w:sz w:val="28"/>
        </w:rPr>
        <w:t>журнал</w:t>
      </w:r>
      <w:r w:rsidRPr="00461040">
        <w:rPr>
          <w:rFonts w:ascii="Times New Roman" w:eastAsia="Times New Roman" w:hAnsi="Times New Roman" w:cs="Times New Roman"/>
          <w:sz w:val="28"/>
        </w:rPr>
        <w:t xml:space="preserve"> регистрации лицевых счетов.</w:t>
      </w:r>
    </w:p>
    <w:p w:rsidR="00461040" w:rsidRDefault="00461040" w:rsidP="00461040">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После закрытия лицевых счетов финансовое управление сообщает об этом в налоговый орган по месту своего нахождения в установленные законодательством сроки. </w:t>
      </w:r>
    </w:p>
    <w:p w:rsidR="00D267D3" w:rsidRPr="00461040" w:rsidRDefault="00D267D3" w:rsidP="00461040">
      <w:pPr>
        <w:spacing w:after="0" w:line="240" w:lineRule="auto"/>
        <w:ind w:firstLine="540"/>
        <w:jc w:val="both"/>
        <w:rPr>
          <w:rFonts w:ascii="Times New Roman" w:eastAsia="Times New Roman" w:hAnsi="Times New Roman" w:cs="Times New Roman"/>
          <w:sz w:val="28"/>
        </w:rPr>
      </w:pPr>
    </w:p>
    <w:p w:rsidR="00D267D3" w:rsidRPr="00D267D3" w:rsidRDefault="00461040" w:rsidP="00D267D3">
      <w:pPr>
        <w:spacing w:after="0" w:line="240" w:lineRule="auto"/>
        <w:ind w:firstLine="540"/>
        <w:jc w:val="both"/>
        <w:rPr>
          <w:rFonts w:ascii="Times New Roman" w:eastAsia="Times New Roman" w:hAnsi="Times New Roman" w:cs="Times New Roman"/>
          <w:sz w:val="28"/>
        </w:rPr>
      </w:pPr>
      <w:r w:rsidRPr="00461040">
        <w:rPr>
          <w:rFonts w:ascii="Times New Roman" w:eastAsia="Times New Roman" w:hAnsi="Times New Roman" w:cs="Times New Roman"/>
          <w:sz w:val="28"/>
        </w:rPr>
        <w:t xml:space="preserve">  </w:t>
      </w:r>
      <w:r w:rsidR="00D267D3" w:rsidRPr="00D267D3">
        <w:rPr>
          <w:rFonts w:ascii="Times New Roman" w:eastAsia="Times New Roman" w:hAnsi="Times New Roman" w:cs="Times New Roman"/>
          <w:sz w:val="28"/>
        </w:rPr>
        <w:t xml:space="preserve">III. </w:t>
      </w:r>
      <w:r w:rsidR="00D267D3">
        <w:rPr>
          <w:rFonts w:ascii="Times New Roman" w:eastAsia="Times New Roman" w:hAnsi="Times New Roman" w:cs="Times New Roman"/>
          <w:sz w:val="28"/>
        </w:rPr>
        <w:t>ВЕДЕНИЕ ЛИЦЕВОГО СЧЕТА</w:t>
      </w:r>
    </w:p>
    <w:p w:rsidR="00D267D3" w:rsidRPr="00D267D3" w:rsidRDefault="00D267D3" w:rsidP="00D267D3">
      <w:pPr>
        <w:spacing w:after="0" w:line="240" w:lineRule="auto"/>
        <w:ind w:firstLine="540"/>
        <w:jc w:val="both"/>
        <w:rPr>
          <w:rFonts w:ascii="Times New Roman" w:eastAsia="Times New Roman" w:hAnsi="Times New Roman" w:cs="Times New Roman"/>
          <w:sz w:val="28"/>
        </w:rPr>
      </w:pPr>
      <w:r w:rsidRPr="00D267D3">
        <w:rPr>
          <w:rFonts w:ascii="Times New Roman" w:eastAsia="Times New Roman" w:hAnsi="Times New Roman" w:cs="Times New Roman"/>
          <w:sz w:val="28"/>
        </w:rPr>
        <w:tab/>
      </w:r>
    </w:p>
    <w:p w:rsidR="00D32250" w:rsidRPr="00D32250" w:rsidRDefault="00D267D3" w:rsidP="00D3225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w:t>
      </w:r>
      <w:r w:rsidR="00207F61">
        <w:rPr>
          <w:rFonts w:ascii="Times New Roman" w:eastAsia="Times New Roman" w:hAnsi="Times New Roman" w:cs="Times New Roman"/>
          <w:sz w:val="28"/>
        </w:rPr>
        <w:t>8</w:t>
      </w:r>
      <w:r w:rsidRPr="00D267D3">
        <w:rPr>
          <w:rFonts w:ascii="Times New Roman" w:eastAsia="Times New Roman" w:hAnsi="Times New Roman" w:cs="Times New Roman"/>
          <w:sz w:val="28"/>
        </w:rPr>
        <w:t xml:space="preserve">. </w:t>
      </w:r>
      <w:r w:rsidR="00D32250" w:rsidRPr="00D32250">
        <w:rPr>
          <w:rFonts w:ascii="Times New Roman" w:eastAsia="Times New Roman" w:hAnsi="Times New Roman" w:cs="Times New Roman"/>
          <w:sz w:val="28"/>
        </w:rPr>
        <w:t xml:space="preserve">Операции со средствами на лицевом счете </w:t>
      </w:r>
      <w:r w:rsidR="00D32250">
        <w:rPr>
          <w:rFonts w:ascii="Times New Roman" w:eastAsia="Times New Roman" w:hAnsi="Times New Roman" w:cs="Times New Roman"/>
          <w:sz w:val="28"/>
        </w:rPr>
        <w:t>участника казначейского сопровождения</w:t>
      </w:r>
      <w:r w:rsidR="00D32250" w:rsidRPr="00D32250">
        <w:rPr>
          <w:rFonts w:ascii="Times New Roman" w:eastAsia="Times New Roman" w:hAnsi="Times New Roman" w:cs="Times New Roman"/>
          <w:sz w:val="28"/>
        </w:rPr>
        <w:t xml:space="preserve"> отражаются нарастающим итогом в пределах текущего финансового года.</w:t>
      </w:r>
    </w:p>
    <w:p w:rsidR="00D32250" w:rsidRPr="00D32250" w:rsidRDefault="00D32250" w:rsidP="00D32250">
      <w:pPr>
        <w:spacing w:after="0" w:line="240" w:lineRule="auto"/>
        <w:ind w:firstLine="540"/>
        <w:jc w:val="both"/>
        <w:rPr>
          <w:rFonts w:ascii="Times New Roman" w:eastAsia="Times New Roman" w:hAnsi="Times New Roman" w:cs="Times New Roman"/>
          <w:sz w:val="28"/>
        </w:rPr>
      </w:pPr>
      <w:r w:rsidRPr="00D32250">
        <w:rPr>
          <w:rFonts w:ascii="Times New Roman" w:eastAsia="Times New Roman" w:hAnsi="Times New Roman" w:cs="Times New Roman"/>
          <w:sz w:val="28"/>
        </w:rPr>
        <w:t xml:space="preserve">Операции на лицевом счете </w:t>
      </w:r>
      <w:r w:rsidR="00277FC7" w:rsidRPr="00277FC7">
        <w:rPr>
          <w:rFonts w:ascii="Times New Roman" w:eastAsia="Times New Roman" w:hAnsi="Times New Roman" w:cs="Times New Roman"/>
          <w:sz w:val="28"/>
        </w:rPr>
        <w:t>отражаются</w:t>
      </w:r>
      <w:r w:rsidRPr="00D32250">
        <w:rPr>
          <w:rFonts w:ascii="Times New Roman" w:eastAsia="Times New Roman" w:hAnsi="Times New Roman" w:cs="Times New Roman"/>
          <w:sz w:val="28"/>
        </w:rPr>
        <w:t xml:space="preserve"> в валюте Российской Федерации.</w:t>
      </w:r>
    </w:p>
    <w:p w:rsidR="00D32250" w:rsidRPr="00D32250" w:rsidRDefault="00277FC7" w:rsidP="00D3225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207F61">
        <w:rPr>
          <w:rFonts w:ascii="Times New Roman" w:eastAsia="Times New Roman" w:hAnsi="Times New Roman" w:cs="Times New Roman"/>
          <w:sz w:val="28"/>
        </w:rPr>
        <w:t>9</w:t>
      </w:r>
      <w:r w:rsidR="00D32250" w:rsidRPr="00D32250">
        <w:rPr>
          <w:rFonts w:ascii="Times New Roman" w:eastAsia="Times New Roman" w:hAnsi="Times New Roman" w:cs="Times New Roman"/>
          <w:sz w:val="28"/>
        </w:rPr>
        <w:t>. На лицевом счете участника казначейского сопровождения, в том числе в разрезе разделов на лицевом счете отражаются:</w:t>
      </w:r>
    </w:p>
    <w:p w:rsidR="00277FC7" w:rsidRPr="00277FC7"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-входящий остаток средств на лицевом счете на начало дня;</w:t>
      </w:r>
    </w:p>
    <w:p w:rsidR="00277FC7" w:rsidRPr="00277FC7"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-поступление средств;</w:t>
      </w:r>
    </w:p>
    <w:p w:rsidR="00277FC7" w:rsidRPr="00277FC7"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-кассовый расход;</w:t>
      </w:r>
    </w:p>
    <w:p w:rsidR="00277FC7" w:rsidRPr="00277FC7"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-восстановление кассового расхода;</w:t>
      </w:r>
    </w:p>
    <w:p w:rsidR="00277FC7" w:rsidRPr="00277FC7"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-номер и дата Платежных документов на оплату;</w:t>
      </w:r>
    </w:p>
    <w:p w:rsidR="00277FC7" w:rsidRPr="00277FC7"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-сумма оборотов за день;</w:t>
      </w:r>
    </w:p>
    <w:p w:rsidR="00A057C5" w:rsidRDefault="00277FC7" w:rsidP="00277FC7">
      <w:pPr>
        <w:spacing w:after="0" w:line="240" w:lineRule="auto"/>
        <w:ind w:firstLine="540"/>
        <w:jc w:val="both"/>
        <w:rPr>
          <w:rFonts w:ascii="Times New Roman" w:eastAsia="Times New Roman" w:hAnsi="Times New Roman" w:cs="Times New Roman"/>
          <w:sz w:val="28"/>
        </w:rPr>
      </w:pPr>
      <w:r w:rsidRPr="00277FC7">
        <w:rPr>
          <w:rFonts w:ascii="Times New Roman" w:eastAsia="Times New Roman" w:hAnsi="Times New Roman" w:cs="Times New Roman"/>
          <w:sz w:val="28"/>
        </w:rPr>
        <w:t>-остаток средств на конец дня.</w:t>
      </w:r>
    </w:p>
    <w:p w:rsidR="00277FC7" w:rsidRDefault="00277FC7" w:rsidP="00277FC7">
      <w:pPr>
        <w:spacing w:after="0" w:line="240" w:lineRule="auto"/>
        <w:ind w:firstLine="540"/>
        <w:jc w:val="both"/>
        <w:rPr>
          <w:rFonts w:ascii="Times New Roman" w:eastAsia="Times New Roman" w:hAnsi="Times New Roman" w:cs="Times New Roman"/>
          <w:sz w:val="28"/>
        </w:rPr>
      </w:pPr>
    </w:p>
    <w:p w:rsidR="00A057C5" w:rsidRPr="00A057C5" w:rsidRDefault="00A057C5" w:rsidP="00A057C5">
      <w:pPr>
        <w:spacing w:after="0" w:line="240" w:lineRule="auto"/>
        <w:ind w:firstLine="540"/>
        <w:jc w:val="both"/>
        <w:rPr>
          <w:rFonts w:ascii="Times New Roman" w:eastAsia="Times New Roman" w:hAnsi="Times New Roman" w:cs="Times New Roman"/>
          <w:sz w:val="28"/>
        </w:rPr>
      </w:pPr>
      <w:r w:rsidRPr="00A057C5">
        <w:rPr>
          <w:rFonts w:ascii="Times New Roman" w:eastAsia="Times New Roman" w:hAnsi="Times New Roman" w:cs="Times New Roman"/>
          <w:sz w:val="28"/>
        </w:rPr>
        <w:t xml:space="preserve">IV. </w:t>
      </w:r>
      <w:r w:rsidR="008F21FA">
        <w:rPr>
          <w:rFonts w:ascii="Times New Roman" w:eastAsia="Times New Roman" w:hAnsi="Times New Roman" w:cs="Times New Roman"/>
          <w:sz w:val="28"/>
        </w:rPr>
        <w:t>ДОКУМЕНТООБОРОТ ПРИ ВЕДЕНИ</w:t>
      </w:r>
      <w:r w:rsidR="00D32250">
        <w:rPr>
          <w:rFonts w:ascii="Times New Roman" w:eastAsia="Times New Roman" w:hAnsi="Times New Roman" w:cs="Times New Roman"/>
          <w:sz w:val="28"/>
        </w:rPr>
        <w:t>И</w:t>
      </w:r>
      <w:r w:rsidR="008F21FA">
        <w:rPr>
          <w:rFonts w:ascii="Times New Roman" w:eastAsia="Times New Roman" w:hAnsi="Times New Roman" w:cs="Times New Roman"/>
          <w:sz w:val="28"/>
        </w:rPr>
        <w:t xml:space="preserve"> ЛИЦЕВЫХ СЧЕТОВ</w:t>
      </w:r>
    </w:p>
    <w:p w:rsidR="00A057C5" w:rsidRPr="00A057C5" w:rsidRDefault="00A057C5" w:rsidP="00A057C5">
      <w:pPr>
        <w:spacing w:after="0" w:line="240" w:lineRule="auto"/>
        <w:ind w:firstLine="540"/>
        <w:jc w:val="both"/>
        <w:rPr>
          <w:rFonts w:ascii="Times New Roman" w:eastAsia="Times New Roman" w:hAnsi="Times New Roman" w:cs="Times New Roman"/>
          <w:sz w:val="28"/>
        </w:rPr>
      </w:pPr>
    </w:p>
    <w:p w:rsidR="00A057C5" w:rsidRPr="00A057C5" w:rsidRDefault="00A057C5" w:rsidP="00A057C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207F61">
        <w:rPr>
          <w:rFonts w:ascii="Times New Roman" w:eastAsia="Times New Roman" w:hAnsi="Times New Roman" w:cs="Times New Roman"/>
          <w:sz w:val="28"/>
        </w:rPr>
        <w:t>0.</w:t>
      </w:r>
      <w:r w:rsidRPr="00A057C5">
        <w:rPr>
          <w:rFonts w:ascii="Times New Roman" w:eastAsia="Times New Roman" w:hAnsi="Times New Roman" w:cs="Times New Roman"/>
          <w:sz w:val="28"/>
        </w:rPr>
        <w:t xml:space="preserve"> </w:t>
      </w:r>
      <w:r>
        <w:rPr>
          <w:rFonts w:ascii="Times New Roman" w:eastAsia="Times New Roman" w:hAnsi="Times New Roman" w:cs="Times New Roman"/>
          <w:sz w:val="28"/>
        </w:rPr>
        <w:t>Финансовое управление</w:t>
      </w:r>
      <w:r w:rsidRPr="00A057C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участники казначейского сопровождения </w:t>
      </w:r>
      <w:r w:rsidRPr="00A057C5">
        <w:rPr>
          <w:rFonts w:ascii="Times New Roman" w:eastAsia="Times New Roman" w:hAnsi="Times New Roman" w:cs="Times New Roman"/>
          <w:sz w:val="28"/>
        </w:rPr>
        <w:t>осуществля</w:t>
      </w:r>
      <w:r>
        <w:rPr>
          <w:rFonts w:ascii="Times New Roman" w:eastAsia="Times New Roman" w:hAnsi="Times New Roman" w:cs="Times New Roman"/>
          <w:sz w:val="28"/>
        </w:rPr>
        <w:t>ют</w:t>
      </w:r>
      <w:r w:rsidRPr="00A057C5">
        <w:rPr>
          <w:rFonts w:ascii="Times New Roman" w:eastAsia="Times New Roman" w:hAnsi="Times New Roman" w:cs="Times New Roman"/>
          <w:sz w:val="28"/>
        </w:rPr>
        <w:t xml:space="preserve"> сверку операций, учтенных на лицевых счетах (далее - сверка).</w:t>
      </w:r>
    </w:p>
    <w:p w:rsidR="00A057C5" w:rsidRPr="00A057C5" w:rsidRDefault="00A057C5" w:rsidP="00A057C5">
      <w:pPr>
        <w:spacing w:after="0" w:line="240" w:lineRule="auto"/>
        <w:ind w:firstLine="540"/>
        <w:jc w:val="both"/>
        <w:rPr>
          <w:rFonts w:ascii="Times New Roman" w:eastAsia="Times New Roman" w:hAnsi="Times New Roman" w:cs="Times New Roman"/>
          <w:sz w:val="28"/>
        </w:rPr>
      </w:pPr>
      <w:r w:rsidRPr="00A057C5">
        <w:rPr>
          <w:rFonts w:ascii="Times New Roman" w:eastAsia="Times New Roman" w:hAnsi="Times New Roman" w:cs="Times New Roman"/>
          <w:sz w:val="28"/>
        </w:rPr>
        <w:t xml:space="preserve">Сверка производится путем предоставления </w:t>
      </w:r>
      <w:r>
        <w:rPr>
          <w:rFonts w:ascii="Times New Roman" w:eastAsia="Times New Roman" w:hAnsi="Times New Roman" w:cs="Times New Roman"/>
          <w:sz w:val="28"/>
        </w:rPr>
        <w:t xml:space="preserve">финансовым управлением </w:t>
      </w:r>
      <w:r w:rsidRPr="00A057C5">
        <w:rPr>
          <w:rFonts w:ascii="Times New Roman" w:eastAsia="Times New Roman" w:hAnsi="Times New Roman" w:cs="Times New Roman"/>
          <w:sz w:val="28"/>
        </w:rPr>
        <w:t>Выписки из лицевого счета (с копиями документов, служащих основанием для отражения операций на лицевом счете).</w:t>
      </w:r>
    </w:p>
    <w:p w:rsidR="00A057C5" w:rsidRPr="00A057C5" w:rsidRDefault="00207F61" w:rsidP="00A057C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w:t>
      </w:r>
      <w:r w:rsidR="00A057C5" w:rsidRPr="00A057C5">
        <w:rPr>
          <w:rFonts w:ascii="Times New Roman" w:eastAsia="Times New Roman" w:hAnsi="Times New Roman" w:cs="Times New Roman"/>
          <w:sz w:val="28"/>
        </w:rPr>
        <w:t>. Выписки из лицевых счетов формируются в разрезе первичных документов по операциям за соответствующий операционный день.</w:t>
      </w:r>
    </w:p>
    <w:p w:rsidR="00A057C5" w:rsidRPr="00A057C5" w:rsidRDefault="00A057C5" w:rsidP="00A057C5">
      <w:pPr>
        <w:spacing w:after="0" w:line="240" w:lineRule="auto"/>
        <w:ind w:firstLine="540"/>
        <w:jc w:val="both"/>
        <w:rPr>
          <w:rFonts w:ascii="Times New Roman" w:eastAsia="Times New Roman" w:hAnsi="Times New Roman" w:cs="Times New Roman"/>
          <w:sz w:val="28"/>
        </w:rPr>
      </w:pPr>
      <w:r w:rsidRPr="00A057C5">
        <w:rPr>
          <w:rFonts w:ascii="Times New Roman" w:eastAsia="Times New Roman" w:hAnsi="Times New Roman" w:cs="Times New Roman"/>
          <w:sz w:val="28"/>
        </w:rPr>
        <w:t>На следующий день после завершения операционного дня финансовое управление принимает электронную итоговую выписку по казначейскому счету для осуществления и отражения операций с денежными  средствами участников казначейского сопровождения, открытому в УФК. На основании полученной выписки финансовое управление осуществляет разработку расходных и доходных документов. После этого формируются выпи</w:t>
      </w:r>
      <w:r w:rsidR="00D32250">
        <w:rPr>
          <w:rFonts w:ascii="Times New Roman" w:eastAsia="Times New Roman" w:hAnsi="Times New Roman" w:cs="Times New Roman"/>
          <w:sz w:val="28"/>
        </w:rPr>
        <w:t>ски из лицевых счетов клиентов.</w:t>
      </w:r>
      <w:r w:rsidRPr="00A057C5">
        <w:rPr>
          <w:rFonts w:ascii="Times New Roman" w:eastAsia="Times New Roman" w:hAnsi="Times New Roman" w:cs="Times New Roman"/>
          <w:sz w:val="28"/>
        </w:rPr>
        <w:t xml:space="preserve"> </w:t>
      </w:r>
    </w:p>
    <w:p w:rsidR="00A057C5" w:rsidRDefault="00A057C5" w:rsidP="00A057C5">
      <w:pPr>
        <w:spacing w:after="0" w:line="240" w:lineRule="auto"/>
        <w:ind w:firstLine="540"/>
        <w:jc w:val="both"/>
        <w:rPr>
          <w:rFonts w:ascii="Times New Roman" w:eastAsia="Times New Roman" w:hAnsi="Times New Roman" w:cs="Times New Roman"/>
          <w:sz w:val="28"/>
        </w:rPr>
      </w:pPr>
      <w:r w:rsidRPr="00A057C5">
        <w:rPr>
          <w:rFonts w:ascii="Times New Roman" w:eastAsia="Times New Roman" w:hAnsi="Times New Roman" w:cs="Times New Roman"/>
          <w:sz w:val="28"/>
        </w:rPr>
        <w:tab/>
        <w:t>К выпискам из лицевых счетов клиентов на бумажном носителе в качестве подтверждающих документов прикладываются Платежные документы, заверенные штампом финансового управления.</w:t>
      </w:r>
    </w:p>
    <w:p w:rsidR="00A057C5" w:rsidRPr="00A057C5" w:rsidRDefault="00207F61" w:rsidP="00A057C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sidR="00A057C5" w:rsidRPr="00A057C5">
        <w:rPr>
          <w:rFonts w:ascii="Times New Roman" w:eastAsia="Times New Roman" w:hAnsi="Times New Roman" w:cs="Times New Roman"/>
          <w:sz w:val="28"/>
        </w:rPr>
        <w:t xml:space="preserve"> В случае утери </w:t>
      </w:r>
      <w:r w:rsidR="00A057C5">
        <w:rPr>
          <w:rFonts w:ascii="Times New Roman" w:eastAsia="Times New Roman" w:hAnsi="Times New Roman" w:cs="Times New Roman"/>
          <w:sz w:val="28"/>
        </w:rPr>
        <w:t>участником казначейского сопровождения в</w:t>
      </w:r>
      <w:r w:rsidR="00A057C5" w:rsidRPr="00A057C5">
        <w:rPr>
          <w:rFonts w:ascii="Times New Roman" w:eastAsia="Times New Roman" w:hAnsi="Times New Roman" w:cs="Times New Roman"/>
          <w:sz w:val="28"/>
        </w:rPr>
        <w:t>ыписки из лицевого счета, дубликаты выдаются участник</w:t>
      </w:r>
      <w:r w:rsidR="00A057C5">
        <w:rPr>
          <w:rFonts w:ascii="Times New Roman" w:eastAsia="Times New Roman" w:hAnsi="Times New Roman" w:cs="Times New Roman"/>
          <w:sz w:val="28"/>
        </w:rPr>
        <w:t>у</w:t>
      </w:r>
      <w:r w:rsidR="00A057C5" w:rsidRPr="00A057C5">
        <w:rPr>
          <w:rFonts w:ascii="Times New Roman" w:eastAsia="Times New Roman" w:hAnsi="Times New Roman" w:cs="Times New Roman"/>
          <w:sz w:val="28"/>
        </w:rPr>
        <w:t xml:space="preserve"> казначейского сопровождения по письменному заявлению, оформленному в произвольной форме, не позднее двух рабочих дней после дня представления </w:t>
      </w:r>
      <w:r w:rsidR="008F21FA" w:rsidRPr="008F21FA">
        <w:rPr>
          <w:rFonts w:ascii="Times New Roman" w:eastAsia="Times New Roman" w:hAnsi="Times New Roman" w:cs="Times New Roman"/>
          <w:sz w:val="28"/>
        </w:rPr>
        <w:t>участником казначейского сопровождения</w:t>
      </w:r>
      <w:r w:rsidR="00A057C5" w:rsidRPr="00A057C5">
        <w:rPr>
          <w:rFonts w:ascii="Times New Roman" w:eastAsia="Times New Roman" w:hAnsi="Times New Roman" w:cs="Times New Roman"/>
          <w:sz w:val="28"/>
        </w:rPr>
        <w:t xml:space="preserve"> в </w:t>
      </w:r>
      <w:r w:rsidR="008F21FA">
        <w:rPr>
          <w:rFonts w:ascii="Times New Roman" w:eastAsia="Times New Roman" w:hAnsi="Times New Roman" w:cs="Times New Roman"/>
          <w:sz w:val="28"/>
        </w:rPr>
        <w:t>финансовое управление</w:t>
      </w:r>
      <w:r w:rsidR="00A057C5" w:rsidRPr="00A057C5">
        <w:rPr>
          <w:rFonts w:ascii="Times New Roman" w:eastAsia="Times New Roman" w:hAnsi="Times New Roman" w:cs="Times New Roman"/>
          <w:sz w:val="28"/>
        </w:rPr>
        <w:t xml:space="preserve"> указанного заявления.</w:t>
      </w:r>
    </w:p>
    <w:p w:rsidR="00A057C5" w:rsidRPr="00A057C5" w:rsidRDefault="00207F61" w:rsidP="00A057C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w:t>
      </w:r>
      <w:r w:rsidR="00A057C5" w:rsidRPr="00A057C5">
        <w:rPr>
          <w:rFonts w:ascii="Times New Roman" w:eastAsia="Times New Roman" w:hAnsi="Times New Roman" w:cs="Times New Roman"/>
          <w:sz w:val="28"/>
        </w:rPr>
        <w:t xml:space="preserve"> Хранение Выписок из лицевых </w:t>
      </w:r>
      <w:r w:rsidR="008F21FA">
        <w:rPr>
          <w:rFonts w:ascii="Times New Roman" w:eastAsia="Times New Roman" w:hAnsi="Times New Roman" w:cs="Times New Roman"/>
          <w:sz w:val="28"/>
        </w:rPr>
        <w:t>счетов и приложений к в</w:t>
      </w:r>
      <w:r w:rsidR="00A057C5" w:rsidRPr="00A057C5">
        <w:rPr>
          <w:rFonts w:ascii="Times New Roman" w:eastAsia="Times New Roman" w:hAnsi="Times New Roman" w:cs="Times New Roman"/>
          <w:sz w:val="28"/>
        </w:rPr>
        <w:t xml:space="preserve">ыпискам из лицевых счетов, осуществляется </w:t>
      </w:r>
      <w:r w:rsidR="008F21FA">
        <w:rPr>
          <w:rFonts w:ascii="Times New Roman" w:eastAsia="Times New Roman" w:hAnsi="Times New Roman" w:cs="Times New Roman"/>
          <w:sz w:val="28"/>
        </w:rPr>
        <w:t>финансовым управлением</w:t>
      </w:r>
      <w:r w:rsidR="00A057C5" w:rsidRPr="00A057C5">
        <w:rPr>
          <w:rFonts w:ascii="Times New Roman" w:eastAsia="Times New Roman" w:hAnsi="Times New Roman" w:cs="Times New Roman"/>
          <w:sz w:val="28"/>
        </w:rPr>
        <w:t xml:space="preserve"> в соответствии с правилами делопроизводства.</w:t>
      </w:r>
    </w:p>
    <w:p w:rsidR="008F21FA" w:rsidRDefault="008F21FA" w:rsidP="00A057C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207F61">
        <w:rPr>
          <w:rFonts w:ascii="Times New Roman" w:eastAsia="Times New Roman" w:hAnsi="Times New Roman" w:cs="Times New Roman"/>
          <w:sz w:val="28"/>
        </w:rPr>
        <w:t>4.</w:t>
      </w:r>
      <w:r w:rsidR="00A057C5" w:rsidRPr="00A057C5">
        <w:rPr>
          <w:rFonts w:ascii="Times New Roman" w:eastAsia="Times New Roman" w:hAnsi="Times New Roman" w:cs="Times New Roman"/>
          <w:sz w:val="28"/>
        </w:rPr>
        <w:t xml:space="preserve"> </w:t>
      </w:r>
      <w:r w:rsidRPr="008F21FA">
        <w:rPr>
          <w:rFonts w:ascii="Times New Roman" w:eastAsia="Times New Roman" w:hAnsi="Times New Roman" w:cs="Times New Roman"/>
          <w:sz w:val="28"/>
        </w:rPr>
        <w:t xml:space="preserve">Участники казначейского сопровождения в течение трех рабочих дней после получения выписки из лицевого счета обязаны письменно сообщить в финансовое управление о суммах, ошибочно отраженных на лицевом счете. После чего производится проверка правильности отражения операций на лицевом счете </w:t>
      </w:r>
      <w:r w:rsidR="00277FC7">
        <w:rPr>
          <w:rFonts w:ascii="Times New Roman" w:eastAsia="Times New Roman" w:hAnsi="Times New Roman" w:cs="Times New Roman"/>
          <w:sz w:val="28"/>
        </w:rPr>
        <w:t xml:space="preserve">участника казначейского </w:t>
      </w:r>
      <w:proofErr w:type="gramStart"/>
      <w:r w:rsidR="00277FC7">
        <w:rPr>
          <w:rFonts w:ascii="Times New Roman" w:eastAsia="Times New Roman" w:hAnsi="Times New Roman" w:cs="Times New Roman"/>
          <w:sz w:val="28"/>
        </w:rPr>
        <w:t>сопровождения</w:t>
      </w:r>
      <w:proofErr w:type="gramEnd"/>
      <w:r w:rsidRPr="008F21FA">
        <w:rPr>
          <w:rFonts w:ascii="Times New Roman" w:eastAsia="Times New Roman" w:hAnsi="Times New Roman" w:cs="Times New Roman"/>
          <w:sz w:val="28"/>
        </w:rPr>
        <w:t xml:space="preserve"> и вносятся соответствующие исправления.</w:t>
      </w:r>
    </w:p>
    <w:p w:rsidR="008F21FA" w:rsidRDefault="008F21FA" w:rsidP="00546630">
      <w:pPr>
        <w:spacing w:after="0" w:line="240" w:lineRule="auto"/>
        <w:ind w:firstLine="540"/>
        <w:jc w:val="both"/>
        <w:rPr>
          <w:rFonts w:ascii="Times New Roman" w:eastAsia="Times New Roman" w:hAnsi="Times New Roman" w:cs="Times New Roman"/>
          <w:sz w:val="28"/>
        </w:rPr>
      </w:pPr>
    </w:p>
    <w:p w:rsidR="00EA4D47" w:rsidRDefault="003C3483" w:rsidP="0054663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II</w:t>
      </w:r>
      <w:r w:rsidR="00210CDC">
        <w:rPr>
          <w:rFonts w:ascii="Times New Roman" w:eastAsia="Times New Roman" w:hAnsi="Times New Roman" w:cs="Times New Roman"/>
          <w:sz w:val="28"/>
        </w:rPr>
        <w:t>.</w:t>
      </w:r>
      <w:r w:rsidR="00546630">
        <w:rPr>
          <w:rFonts w:ascii="Times New Roman" w:eastAsia="Times New Roman" w:hAnsi="Times New Roman" w:cs="Times New Roman"/>
          <w:sz w:val="28"/>
        </w:rPr>
        <w:t>САНКЦИОНИРОВАНИЕ ОПЕРАЦИЙ СО ПРЕДСТВАМИ УЧАСТНИКОВ КАЗНАЧЕЙСКОГО СОПРОВОЖДЕНИЯ</w:t>
      </w:r>
      <w:r w:rsidR="00210CDC">
        <w:rPr>
          <w:rFonts w:ascii="Times New Roman" w:eastAsia="Times New Roman" w:hAnsi="Times New Roman" w:cs="Times New Roman"/>
          <w:sz w:val="28"/>
        </w:rPr>
        <w:t xml:space="preserve"> </w:t>
      </w:r>
    </w:p>
    <w:p w:rsidR="00546630" w:rsidRDefault="00546630" w:rsidP="00546630">
      <w:pPr>
        <w:spacing w:after="0" w:line="240" w:lineRule="auto"/>
        <w:ind w:firstLine="540"/>
        <w:jc w:val="both"/>
        <w:rPr>
          <w:rFonts w:ascii="Times New Roman" w:eastAsia="Times New Roman" w:hAnsi="Times New Roman" w:cs="Times New Roman"/>
          <w:sz w:val="28"/>
        </w:rPr>
      </w:pPr>
    </w:p>
    <w:p w:rsidR="00546630" w:rsidRPr="00546630" w:rsidRDefault="003C3483" w:rsidP="000865B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00E55202">
        <w:rPr>
          <w:rFonts w:ascii="Times New Roman" w:eastAsia="Times New Roman" w:hAnsi="Times New Roman" w:cs="Times New Roman"/>
          <w:sz w:val="28"/>
        </w:rPr>
        <w:t>.1.</w:t>
      </w:r>
      <w:r w:rsidR="000865B6">
        <w:rPr>
          <w:rFonts w:ascii="Times New Roman" w:eastAsia="Times New Roman" w:hAnsi="Times New Roman" w:cs="Times New Roman"/>
          <w:sz w:val="28"/>
        </w:rPr>
        <w:t>С</w:t>
      </w:r>
      <w:r w:rsidR="00546630" w:rsidRPr="00546630">
        <w:rPr>
          <w:rFonts w:ascii="Times New Roman" w:eastAsia="Times New Roman" w:hAnsi="Times New Roman" w:cs="Times New Roman"/>
          <w:sz w:val="28"/>
        </w:rPr>
        <w:t>анкционирования операций при казначейском сопровождении операций</w:t>
      </w:r>
      <w:r w:rsidR="000865B6">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 xml:space="preserve">со средствами в валюте Российской Федерации, определенными решением Совета </w:t>
      </w:r>
      <w:r w:rsidR="00D4199A">
        <w:rPr>
          <w:rFonts w:ascii="Times New Roman" w:eastAsia="Times New Roman" w:hAnsi="Times New Roman" w:cs="Times New Roman"/>
          <w:sz w:val="28"/>
        </w:rPr>
        <w:t>депутатов городского округа город Кулебаки Нижегородской области</w:t>
      </w:r>
      <w:r w:rsidR="00546630" w:rsidRPr="00546630">
        <w:rPr>
          <w:rFonts w:ascii="Times New Roman" w:eastAsia="Times New Roman" w:hAnsi="Times New Roman" w:cs="Times New Roman"/>
          <w:sz w:val="28"/>
        </w:rPr>
        <w:t xml:space="preserve"> о местном бюджете на текущий финансовый год и на плановый период в соответствии</w:t>
      </w:r>
      <w:r w:rsidR="00D4199A">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 xml:space="preserve">со статьей 242.26 Бюджетного кодекса (далее соответственно - целевые средства,), </w:t>
      </w:r>
      <w:r w:rsidR="00A830E5">
        <w:rPr>
          <w:rFonts w:ascii="Times New Roman" w:eastAsia="Times New Roman" w:hAnsi="Times New Roman" w:cs="Times New Roman"/>
          <w:sz w:val="28"/>
        </w:rPr>
        <w:t xml:space="preserve">осуществляется в соответствии с предоставляемыми участниками </w:t>
      </w:r>
      <w:r w:rsidR="00546630" w:rsidRPr="00546630">
        <w:rPr>
          <w:rFonts w:ascii="Times New Roman" w:eastAsia="Times New Roman" w:hAnsi="Times New Roman" w:cs="Times New Roman"/>
          <w:sz w:val="28"/>
        </w:rPr>
        <w:t xml:space="preserve">казначейского сопровождения </w:t>
      </w:r>
      <w:r w:rsidR="00A830E5">
        <w:rPr>
          <w:rFonts w:ascii="Times New Roman" w:eastAsia="Times New Roman" w:hAnsi="Times New Roman" w:cs="Times New Roman"/>
          <w:sz w:val="28"/>
        </w:rPr>
        <w:t>сведений об операциях с целевыми средствами, содержащими</w:t>
      </w:r>
      <w:proofErr w:type="gramEnd"/>
      <w:r w:rsidR="00A830E5">
        <w:rPr>
          <w:rFonts w:ascii="Times New Roman" w:eastAsia="Times New Roman" w:hAnsi="Times New Roman" w:cs="Times New Roman"/>
          <w:sz w:val="28"/>
        </w:rPr>
        <w:t xml:space="preserve"> источники поступлений целевых средств, направления расходования целевых средств</w:t>
      </w:r>
      <w:r w:rsidR="002C2D2D" w:rsidRPr="002C2D2D">
        <w:rPr>
          <w:rFonts w:ascii="Times New Roman" w:hAnsi="Times New Roman" w:cs="Times New Roman"/>
          <w:sz w:val="26"/>
          <w:szCs w:val="26"/>
        </w:rPr>
        <w:t xml:space="preserve"> </w:t>
      </w:r>
      <w:r w:rsidR="002C2D2D">
        <w:rPr>
          <w:rFonts w:ascii="Times New Roman" w:hAnsi="Times New Roman" w:cs="Times New Roman"/>
          <w:sz w:val="28"/>
          <w:szCs w:val="28"/>
        </w:rPr>
        <w:t>по форме, согласно  прил</w:t>
      </w:r>
      <w:r w:rsidR="002C2D2D" w:rsidRPr="002C2D2D">
        <w:rPr>
          <w:rFonts w:ascii="Times New Roman" w:hAnsi="Times New Roman" w:cs="Times New Roman"/>
          <w:sz w:val="28"/>
          <w:szCs w:val="28"/>
        </w:rPr>
        <w:t>ожени</w:t>
      </w:r>
      <w:r w:rsidR="002C2D2D">
        <w:rPr>
          <w:rFonts w:ascii="Times New Roman" w:hAnsi="Times New Roman" w:cs="Times New Roman"/>
          <w:sz w:val="28"/>
          <w:szCs w:val="28"/>
        </w:rPr>
        <w:t xml:space="preserve">ю № </w:t>
      </w:r>
      <w:r w:rsidR="003002B6">
        <w:rPr>
          <w:rFonts w:ascii="Times New Roman" w:hAnsi="Times New Roman" w:cs="Times New Roman"/>
          <w:sz w:val="28"/>
          <w:szCs w:val="28"/>
        </w:rPr>
        <w:t>9</w:t>
      </w:r>
      <w:r w:rsidR="002C2D2D" w:rsidRPr="002C2D2D">
        <w:rPr>
          <w:rFonts w:ascii="Times New Roman" w:hAnsi="Times New Roman" w:cs="Times New Roman"/>
          <w:sz w:val="28"/>
          <w:szCs w:val="28"/>
        </w:rPr>
        <w:t xml:space="preserve"> к </w:t>
      </w:r>
      <w:r w:rsidR="002C2D2D">
        <w:rPr>
          <w:rFonts w:ascii="Times New Roman" w:hAnsi="Times New Roman" w:cs="Times New Roman"/>
          <w:sz w:val="28"/>
          <w:szCs w:val="28"/>
        </w:rPr>
        <w:t>Порядку</w:t>
      </w:r>
      <w:r w:rsidR="00A830E5">
        <w:rPr>
          <w:rFonts w:ascii="Times New Roman" w:eastAsia="Times New Roman" w:hAnsi="Times New Roman" w:cs="Times New Roman"/>
          <w:sz w:val="28"/>
        </w:rPr>
        <w:t>.</w:t>
      </w:r>
    </w:p>
    <w:p w:rsidR="00546630" w:rsidRPr="00546630" w:rsidRDefault="003C3483" w:rsidP="00E5520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E55202">
        <w:rPr>
          <w:rFonts w:ascii="Times New Roman" w:eastAsia="Times New Roman" w:hAnsi="Times New Roman" w:cs="Times New Roman"/>
          <w:sz w:val="28"/>
        </w:rPr>
        <w:t>.</w:t>
      </w:r>
      <w:r w:rsidR="00546630" w:rsidRPr="00546630">
        <w:rPr>
          <w:rFonts w:ascii="Times New Roman" w:eastAsia="Times New Roman" w:hAnsi="Times New Roman" w:cs="Times New Roman"/>
          <w:sz w:val="28"/>
        </w:rPr>
        <w:t>2</w:t>
      </w:r>
      <w:r w:rsidR="00E55202">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Участник казначейского сопровождения при исполнении муниципального контракта, договора (соглашения), контракта (договора) (</w:t>
      </w:r>
      <w:r w:rsidR="00E55202">
        <w:rPr>
          <w:rFonts w:ascii="Times New Roman" w:eastAsia="Times New Roman" w:hAnsi="Times New Roman" w:cs="Times New Roman"/>
          <w:sz w:val="28"/>
        </w:rPr>
        <w:t>далее</w:t>
      </w:r>
      <w:r w:rsidR="00546630" w:rsidRPr="00546630">
        <w:rPr>
          <w:rFonts w:ascii="Times New Roman" w:eastAsia="Times New Roman" w:hAnsi="Times New Roman" w:cs="Times New Roman"/>
          <w:sz w:val="28"/>
        </w:rPr>
        <w:t>–документ,</w:t>
      </w:r>
      <w:r w:rsidR="00E55202">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обосновывающий обязательство) в целях санкционирования операций с целевыми средствами представляет в финансовое управление распоряжение о совершении казначейских платежей</w:t>
      </w:r>
      <w:r w:rsidR="00E55202">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в в</w:t>
      </w:r>
      <w:r w:rsidR="00E55202">
        <w:rPr>
          <w:rFonts w:ascii="Times New Roman" w:eastAsia="Times New Roman" w:hAnsi="Times New Roman" w:cs="Times New Roman"/>
          <w:sz w:val="28"/>
        </w:rPr>
        <w:t>иде платежного документа (далее</w:t>
      </w:r>
      <w:r w:rsidR="00546630" w:rsidRPr="00546630">
        <w:rPr>
          <w:rFonts w:ascii="Times New Roman" w:eastAsia="Times New Roman" w:hAnsi="Times New Roman" w:cs="Times New Roman"/>
          <w:sz w:val="28"/>
        </w:rPr>
        <w:t>–Платежный документ).</w:t>
      </w:r>
    </w:p>
    <w:p w:rsidR="00546630" w:rsidRPr="00546630" w:rsidRDefault="00546630" w:rsidP="00E55202">
      <w:pPr>
        <w:spacing w:after="0" w:line="240" w:lineRule="auto"/>
        <w:ind w:firstLine="540"/>
        <w:jc w:val="both"/>
        <w:rPr>
          <w:rFonts w:ascii="Times New Roman" w:eastAsia="Times New Roman" w:hAnsi="Times New Roman" w:cs="Times New Roman"/>
          <w:sz w:val="28"/>
        </w:rPr>
      </w:pPr>
      <w:r w:rsidRPr="00546630">
        <w:rPr>
          <w:rFonts w:ascii="Times New Roman" w:eastAsia="Times New Roman" w:hAnsi="Times New Roman" w:cs="Times New Roman"/>
          <w:sz w:val="28"/>
        </w:rPr>
        <w:t xml:space="preserve">При наличии между участником казначейского сопровождения и финансовым управлением электронного документооборота Платежные документы представляются </w:t>
      </w:r>
      <w:r w:rsidRPr="009A3752">
        <w:rPr>
          <w:rFonts w:ascii="Times New Roman" w:eastAsia="Times New Roman" w:hAnsi="Times New Roman" w:cs="Times New Roman"/>
          <w:sz w:val="28"/>
        </w:rPr>
        <w:t>в электронном виде, при отсутствии электронного документооборота – на бумажном носителе.</w:t>
      </w:r>
    </w:p>
    <w:p w:rsidR="00546630" w:rsidRPr="009A3752" w:rsidRDefault="003C3483" w:rsidP="00E5520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E55202">
        <w:rPr>
          <w:rFonts w:ascii="Times New Roman" w:eastAsia="Times New Roman" w:hAnsi="Times New Roman" w:cs="Times New Roman"/>
          <w:sz w:val="28"/>
        </w:rPr>
        <w:t>.</w:t>
      </w:r>
      <w:r w:rsidR="00546630" w:rsidRPr="00546630">
        <w:rPr>
          <w:rFonts w:ascii="Times New Roman" w:eastAsia="Times New Roman" w:hAnsi="Times New Roman" w:cs="Times New Roman"/>
          <w:sz w:val="28"/>
        </w:rPr>
        <w:t>3</w:t>
      </w:r>
      <w:r w:rsidR="00E55202">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При санкционировании целевых расходов обмен документами между финансовым управлением и участником казначейского сопровождения осуществляется с применением усиленной эл</w:t>
      </w:r>
      <w:r w:rsidR="00E55202">
        <w:rPr>
          <w:rFonts w:ascii="Times New Roman" w:eastAsia="Times New Roman" w:hAnsi="Times New Roman" w:cs="Times New Roman"/>
          <w:sz w:val="28"/>
        </w:rPr>
        <w:t>ектронной подписи лица (далее–</w:t>
      </w:r>
      <w:r w:rsidR="00546630" w:rsidRPr="00546630">
        <w:rPr>
          <w:rFonts w:ascii="Times New Roman" w:eastAsia="Times New Roman" w:hAnsi="Times New Roman" w:cs="Times New Roman"/>
          <w:sz w:val="28"/>
        </w:rPr>
        <w:t xml:space="preserve">электронная подпись), </w:t>
      </w:r>
      <w:r w:rsidR="00546630" w:rsidRPr="009A3752">
        <w:rPr>
          <w:rFonts w:ascii="Times New Roman" w:eastAsia="Times New Roman" w:hAnsi="Times New Roman" w:cs="Times New Roman"/>
          <w:sz w:val="28"/>
        </w:rPr>
        <w:t xml:space="preserve">уполномоченного действовать от имени участника казначейского сопровождения, а при отсутствии технической возможности </w:t>
      </w:r>
      <w:proofErr w:type="gramStart"/>
      <w:r w:rsidR="00546630" w:rsidRPr="009A3752">
        <w:rPr>
          <w:rFonts w:ascii="Times New Roman" w:eastAsia="Times New Roman" w:hAnsi="Times New Roman" w:cs="Times New Roman"/>
          <w:sz w:val="28"/>
        </w:rPr>
        <w:t>–н</w:t>
      </w:r>
      <w:proofErr w:type="gramEnd"/>
      <w:r w:rsidR="00546630" w:rsidRPr="009A3752">
        <w:rPr>
          <w:rFonts w:ascii="Times New Roman" w:eastAsia="Times New Roman" w:hAnsi="Times New Roman" w:cs="Times New Roman"/>
          <w:sz w:val="28"/>
        </w:rPr>
        <w:t>а бумажном носителе.</w:t>
      </w:r>
    </w:p>
    <w:p w:rsidR="00546630" w:rsidRPr="00546630" w:rsidRDefault="003C3483" w:rsidP="002E7084">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002E7084">
        <w:rPr>
          <w:rFonts w:ascii="Times New Roman" w:eastAsia="Times New Roman" w:hAnsi="Times New Roman" w:cs="Times New Roman"/>
          <w:sz w:val="28"/>
        </w:rPr>
        <w:t>.</w:t>
      </w:r>
      <w:r w:rsidR="00ED41BB">
        <w:rPr>
          <w:rFonts w:ascii="Times New Roman" w:eastAsia="Times New Roman" w:hAnsi="Times New Roman" w:cs="Times New Roman"/>
          <w:sz w:val="28"/>
        </w:rPr>
        <w:t>4</w:t>
      </w:r>
      <w:r w:rsidR="00B64A32">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Основанием для санкционирования целевых расходов участника казначейского сопровождения,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которой являются указанные субсидии и бюджетные инвестиции</w:t>
      </w:r>
      <w:r w:rsidR="00ED41BB">
        <w:rPr>
          <w:rFonts w:ascii="Times New Roman" w:eastAsia="Times New Roman" w:hAnsi="Times New Roman" w:cs="Times New Roman"/>
          <w:sz w:val="28"/>
        </w:rPr>
        <w:t xml:space="preserve"> является</w:t>
      </w:r>
      <w:r w:rsidR="00546630" w:rsidRPr="00546630">
        <w:rPr>
          <w:rFonts w:ascii="Times New Roman" w:eastAsia="Times New Roman" w:hAnsi="Times New Roman" w:cs="Times New Roman"/>
          <w:sz w:val="28"/>
        </w:rPr>
        <w:t xml:space="preserve"> решение</w:t>
      </w:r>
      <w:proofErr w:type="gramEnd"/>
      <w:r w:rsidR="00546630" w:rsidRPr="00546630">
        <w:rPr>
          <w:rFonts w:ascii="Times New Roman" w:eastAsia="Times New Roman" w:hAnsi="Times New Roman" w:cs="Times New Roman"/>
          <w:sz w:val="28"/>
        </w:rPr>
        <w:t xml:space="preserve"> </w:t>
      </w:r>
      <w:proofErr w:type="gramStart"/>
      <w:r w:rsidR="00ED41BB">
        <w:rPr>
          <w:rFonts w:ascii="Times New Roman" w:eastAsia="Times New Roman" w:hAnsi="Times New Roman" w:cs="Times New Roman"/>
          <w:sz w:val="28"/>
        </w:rPr>
        <w:t>принятое</w:t>
      </w:r>
      <w:proofErr w:type="gramEnd"/>
      <w:r w:rsidR="00ED41BB">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 xml:space="preserve">соответствующего </w:t>
      </w:r>
      <w:r w:rsidR="00ED41BB">
        <w:rPr>
          <w:rFonts w:ascii="Times New Roman" w:eastAsia="Times New Roman" w:hAnsi="Times New Roman" w:cs="Times New Roman"/>
          <w:sz w:val="28"/>
        </w:rPr>
        <w:t xml:space="preserve">главного распорядителя </w:t>
      </w:r>
      <w:r w:rsidR="00CC6529">
        <w:rPr>
          <w:rFonts w:ascii="Times New Roman" w:eastAsia="Times New Roman" w:hAnsi="Times New Roman" w:cs="Times New Roman"/>
          <w:sz w:val="28"/>
        </w:rPr>
        <w:t>бюджетных средств  (далее - ГРБС)</w:t>
      </w:r>
      <w:r w:rsidR="00546630" w:rsidRPr="00546630">
        <w:rPr>
          <w:rFonts w:ascii="Times New Roman" w:eastAsia="Times New Roman" w:hAnsi="Times New Roman" w:cs="Times New Roman"/>
          <w:sz w:val="28"/>
        </w:rPr>
        <w:t xml:space="preserve"> об их использовании для достижен</w:t>
      </w:r>
      <w:r w:rsidR="002E7084">
        <w:rPr>
          <w:rFonts w:ascii="Times New Roman" w:eastAsia="Times New Roman" w:hAnsi="Times New Roman" w:cs="Times New Roman"/>
          <w:sz w:val="28"/>
        </w:rPr>
        <w:t xml:space="preserve">ия результатов, установленных </w:t>
      </w:r>
      <w:r w:rsidR="00546630" w:rsidRPr="00546630">
        <w:rPr>
          <w:rFonts w:ascii="Times New Roman" w:eastAsia="Times New Roman" w:hAnsi="Times New Roman" w:cs="Times New Roman"/>
          <w:sz w:val="28"/>
        </w:rPr>
        <w:t>при предоставлении целевых средств, или иных результатов, определенных в соответствии с решение</w:t>
      </w:r>
      <w:r w:rsidR="00ED41BB">
        <w:rPr>
          <w:rFonts w:ascii="Times New Roman" w:eastAsia="Times New Roman" w:hAnsi="Times New Roman" w:cs="Times New Roman"/>
          <w:sz w:val="28"/>
        </w:rPr>
        <w:t>м</w:t>
      </w:r>
      <w:r w:rsidR="00546630" w:rsidRPr="00546630">
        <w:rPr>
          <w:rFonts w:ascii="Times New Roman" w:eastAsia="Times New Roman" w:hAnsi="Times New Roman" w:cs="Times New Roman"/>
          <w:sz w:val="28"/>
        </w:rPr>
        <w:t xml:space="preserve"> о местном бюджете.</w:t>
      </w:r>
    </w:p>
    <w:p w:rsidR="00546630" w:rsidRPr="00546630" w:rsidRDefault="00546630" w:rsidP="002E7084">
      <w:pPr>
        <w:spacing w:after="0" w:line="240" w:lineRule="auto"/>
        <w:ind w:firstLine="540"/>
        <w:jc w:val="both"/>
        <w:rPr>
          <w:rFonts w:ascii="Times New Roman" w:eastAsia="Times New Roman" w:hAnsi="Times New Roman" w:cs="Times New Roman"/>
          <w:sz w:val="28"/>
        </w:rPr>
      </w:pPr>
      <w:r w:rsidRPr="00546630">
        <w:rPr>
          <w:rFonts w:ascii="Times New Roman" w:eastAsia="Times New Roman" w:hAnsi="Times New Roman" w:cs="Times New Roman"/>
          <w:sz w:val="28"/>
        </w:rPr>
        <w:t xml:space="preserve">До предоставления участником казначейского сопровождения </w:t>
      </w:r>
      <w:r w:rsidR="00ED41BB">
        <w:rPr>
          <w:rFonts w:ascii="Times New Roman" w:eastAsia="Times New Roman" w:hAnsi="Times New Roman" w:cs="Times New Roman"/>
          <w:sz w:val="28"/>
        </w:rPr>
        <w:t xml:space="preserve">решения </w:t>
      </w:r>
      <w:r w:rsidR="00CC6529">
        <w:rPr>
          <w:rFonts w:ascii="Times New Roman" w:eastAsia="Times New Roman" w:hAnsi="Times New Roman" w:cs="Times New Roman"/>
          <w:sz w:val="28"/>
        </w:rPr>
        <w:t xml:space="preserve">ГРБС об использовании </w:t>
      </w:r>
      <w:r w:rsidRPr="00546630">
        <w:rPr>
          <w:rFonts w:ascii="Times New Roman" w:eastAsia="Times New Roman" w:hAnsi="Times New Roman" w:cs="Times New Roman"/>
          <w:sz w:val="28"/>
        </w:rPr>
        <w:t xml:space="preserve">не использованных на начало текущего финансового </w:t>
      </w:r>
      <w:r w:rsidRPr="00546630">
        <w:rPr>
          <w:rFonts w:ascii="Times New Roman" w:eastAsia="Times New Roman" w:hAnsi="Times New Roman" w:cs="Times New Roman"/>
          <w:sz w:val="28"/>
        </w:rPr>
        <w:lastRenderedPageBreak/>
        <w:t>года остатков субсидий (бюджетных инвестиций), а также средств от возврата дебиторской задолженности, такие средства учит</w:t>
      </w:r>
      <w:r w:rsidR="00CC6529">
        <w:rPr>
          <w:rFonts w:ascii="Times New Roman" w:eastAsia="Times New Roman" w:hAnsi="Times New Roman" w:cs="Times New Roman"/>
          <w:sz w:val="28"/>
        </w:rPr>
        <w:t xml:space="preserve">ываются финансовым управлением </w:t>
      </w:r>
      <w:r w:rsidRPr="00546630">
        <w:rPr>
          <w:rFonts w:ascii="Times New Roman" w:eastAsia="Times New Roman" w:hAnsi="Times New Roman" w:cs="Times New Roman"/>
          <w:sz w:val="28"/>
        </w:rPr>
        <w:t>на лицевом счете без права расходования.</w:t>
      </w:r>
    </w:p>
    <w:p w:rsidR="00546630" w:rsidRPr="00546630" w:rsidRDefault="00546630" w:rsidP="002E7084">
      <w:pPr>
        <w:spacing w:after="0" w:line="240" w:lineRule="auto"/>
        <w:ind w:firstLine="540"/>
        <w:jc w:val="both"/>
        <w:rPr>
          <w:rFonts w:ascii="Times New Roman" w:eastAsia="Times New Roman" w:hAnsi="Times New Roman" w:cs="Times New Roman"/>
          <w:sz w:val="28"/>
        </w:rPr>
      </w:pPr>
      <w:r w:rsidRPr="00546630">
        <w:rPr>
          <w:rFonts w:ascii="Times New Roman" w:eastAsia="Times New Roman" w:hAnsi="Times New Roman" w:cs="Times New Roman"/>
          <w:sz w:val="28"/>
        </w:rPr>
        <w:t>Положения настоящего пункта не распространяются на индивидуальных предпринимателей, а также физических лиц – производителей товаров, работ, услуг.</w:t>
      </w:r>
    </w:p>
    <w:p w:rsidR="00546630" w:rsidRPr="00546630" w:rsidRDefault="003C3483" w:rsidP="008D487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8D4876">
        <w:rPr>
          <w:rFonts w:ascii="Times New Roman" w:eastAsia="Times New Roman" w:hAnsi="Times New Roman" w:cs="Times New Roman"/>
          <w:sz w:val="28"/>
        </w:rPr>
        <w:t>.</w:t>
      </w:r>
      <w:r w:rsidR="00B02AF6">
        <w:rPr>
          <w:rFonts w:ascii="Times New Roman" w:eastAsia="Times New Roman" w:hAnsi="Times New Roman" w:cs="Times New Roman"/>
          <w:sz w:val="28"/>
        </w:rPr>
        <w:t>5</w:t>
      </w:r>
      <w:proofErr w:type="gramStart"/>
      <w:r w:rsidR="00546630" w:rsidRPr="00546630">
        <w:rPr>
          <w:rFonts w:ascii="Times New Roman" w:eastAsia="Times New Roman" w:hAnsi="Times New Roman" w:cs="Times New Roman"/>
          <w:sz w:val="28"/>
        </w:rPr>
        <w:t>П</w:t>
      </w:r>
      <w:proofErr w:type="gramEnd"/>
      <w:r w:rsidR="00546630" w:rsidRPr="00546630">
        <w:rPr>
          <w:rFonts w:ascii="Times New Roman" w:eastAsia="Times New Roman" w:hAnsi="Times New Roman" w:cs="Times New Roman"/>
          <w:sz w:val="28"/>
        </w:rPr>
        <w:t>ри санкционировании целевых расходов финансовое управление                не принимает к исполнению Заявку участника казначейского сопровождения    на перечисление целевых средств:</w:t>
      </w:r>
    </w:p>
    <w:p w:rsidR="00CB4F57" w:rsidRPr="00CB4F57" w:rsidRDefault="00CB4F57" w:rsidP="00CB4F57">
      <w:pPr>
        <w:spacing w:after="0" w:line="240" w:lineRule="auto"/>
        <w:ind w:firstLine="540"/>
        <w:jc w:val="both"/>
        <w:rPr>
          <w:rFonts w:ascii="Times New Roman" w:eastAsia="Times New Roman" w:hAnsi="Times New Roman" w:cs="Times New Roman"/>
          <w:sz w:val="28"/>
        </w:rPr>
      </w:pPr>
      <w:r w:rsidRPr="00CB4F57">
        <w:rPr>
          <w:rFonts w:ascii="Times New Roman" w:eastAsia="Times New Roman" w:hAnsi="Times New Roman" w:cs="Times New Roman"/>
          <w:sz w:val="28"/>
        </w:rP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CB4F57" w:rsidRPr="00CB4F57" w:rsidRDefault="00CB4F57" w:rsidP="00CB4F57">
      <w:pPr>
        <w:spacing w:after="0" w:line="240" w:lineRule="auto"/>
        <w:ind w:firstLine="540"/>
        <w:jc w:val="both"/>
        <w:rPr>
          <w:rFonts w:ascii="Times New Roman" w:eastAsia="Times New Roman" w:hAnsi="Times New Roman" w:cs="Times New Roman"/>
          <w:sz w:val="28"/>
        </w:rPr>
      </w:pPr>
      <w:r w:rsidRPr="00CB4F57">
        <w:rPr>
          <w:rFonts w:ascii="Times New Roman" w:eastAsia="Times New Roman" w:hAnsi="Times New Roman" w:cs="Times New Roman"/>
          <w:sz w:val="28"/>
        </w:rPr>
        <w:t>оплаты обязательств участников казначейского сопровождения в соответствии с валютным законодательством Российской Федерации;</w:t>
      </w:r>
    </w:p>
    <w:p w:rsidR="00CB4F57" w:rsidRPr="00CB4F57" w:rsidRDefault="00CB4F57" w:rsidP="00CB4F57">
      <w:pPr>
        <w:spacing w:after="0" w:line="240" w:lineRule="auto"/>
        <w:ind w:firstLine="540"/>
        <w:jc w:val="both"/>
        <w:rPr>
          <w:rFonts w:ascii="Times New Roman" w:eastAsia="Times New Roman" w:hAnsi="Times New Roman" w:cs="Times New Roman"/>
          <w:sz w:val="28"/>
        </w:rPr>
      </w:pPr>
      <w:r w:rsidRPr="00CB4F57">
        <w:rPr>
          <w:rFonts w:ascii="Times New Roman" w:eastAsia="Times New Roman" w:hAnsi="Times New Roman" w:cs="Times New Roman"/>
          <w:sz w:val="28"/>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546630" w:rsidRPr="00546630" w:rsidRDefault="00546630" w:rsidP="00720D26">
      <w:pPr>
        <w:spacing w:after="0" w:line="240" w:lineRule="auto"/>
        <w:ind w:firstLine="540"/>
        <w:jc w:val="both"/>
        <w:rPr>
          <w:rFonts w:ascii="Times New Roman" w:eastAsia="Times New Roman" w:hAnsi="Times New Roman" w:cs="Times New Roman"/>
          <w:sz w:val="28"/>
        </w:rPr>
      </w:pPr>
      <w:proofErr w:type="gramStart"/>
      <w:r w:rsidRPr="00546630">
        <w:rPr>
          <w:rFonts w:ascii="Times New Roman" w:eastAsia="Times New Roman" w:hAnsi="Times New Roman" w:cs="Times New Roman"/>
          <w:sz w:val="28"/>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w:t>
      </w:r>
      <w:r w:rsidR="00574644">
        <w:rPr>
          <w:rFonts w:ascii="Times New Roman" w:eastAsia="Times New Roman" w:hAnsi="Times New Roman" w:cs="Times New Roman"/>
          <w:sz w:val="28"/>
        </w:rPr>
        <w:t xml:space="preserve">целевые </w:t>
      </w:r>
      <w:r w:rsidRPr="00546630">
        <w:rPr>
          <w:rFonts w:ascii="Times New Roman" w:eastAsia="Times New Roman" w:hAnsi="Times New Roman" w:cs="Times New Roman"/>
          <w:sz w:val="28"/>
        </w:rPr>
        <w:t xml:space="preserve">средства, в случае если юридическое лицо не привлекает для поставки товаров, выполнения работ, оказания услуг иных </w:t>
      </w:r>
      <w:r w:rsidR="00574644" w:rsidRPr="00574644">
        <w:rPr>
          <w:rFonts w:ascii="Times New Roman" w:eastAsia="Times New Roman" w:hAnsi="Times New Roman" w:cs="Times New Roman"/>
          <w:sz w:val="28"/>
        </w:rPr>
        <w:t>участников казначейского сопровождения</w:t>
      </w:r>
      <w:r w:rsidRPr="00546630">
        <w:rPr>
          <w:rFonts w:ascii="Times New Roman" w:eastAsia="Times New Roman" w:hAnsi="Times New Roman" w:cs="Times New Roman"/>
          <w:sz w:val="28"/>
        </w:rPr>
        <w:t>, а также при условии представления документов,</w:t>
      </w:r>
      <w:r w:rsidR="00574644" w:rsidRPr="00574644">
        <w:t xml:space="preserve"> </w:t>
      </w:r>
      <w:r w:rsidR="00574644" w:rsidRPr="00574644">
        <w:rPr>
          <w:rFonts w:ascii="Times New Roman" w:eastAsia="Times New Roman" w:hAnsi="Times New Roman" w:cs="Times New Roman"/>
          <w:sz w:val="28"/>
        </w:rPr>
        <w:t>подтверждающих факт поставки товаров, выполнения работ, оказания услуг</w:t>
      </w:r>
      <w:r w:rsidR="00574644">
        <w:rPr>
          <w:rFonts w:ascii="Times New Roman" w:eastAsia="Times New Roman" w:hAnsi="Times New Roman" w:cs="Times New Roman"/>
          <w:sz w:val="28"/>
        </w:rPr>
        <w:t>, определенных</w:t>
      </w:r>
      <w:r w:rsidRPr="00546630">
        <w:rPr>
          <w:rFonts w:ascii="Times New Roman" w:eastAsia="Times New Roman" w:hAnsi="Times New Roman" w:cs="Times New Roman"/>
          <w:sz w:val="28"/>
        </w:rPr>
        <w:t xml:space="preserve"> Порядком санкционирования</w:t>
      </w:r>
      <w:r w:rsidR="00574644">
        <w:rPr>
          <w:rFonts w:ascii="Times New Roman" w:eastAsia="Times New Roman" w:hAnsi="Times New Roman" w:cs="Times New Roman"/>
          <w:sz w:val="28"/>
        </w:rPr>
        <w:t xml:space="preserve"> оплаты денежных обязательств получателей средств бюджета округа</w:t>
      </w:r>
      <w:r w:rsidRPr="00546630">
        <w:rPr>
          <w:rFonts w:ascii="Times New Roman" w:eastAsia="Times New Roman" w:hAnsi="Times New Roman" w:cs="Times New Roman"/>
          <w:sz w:val="28"/>
        </w:rPr>
        <w:t>, и</w:t>
      </w:r>
      <w:proofErr w:type="gramEnd"/>
      <w:r w:rsidRPr="00546630">
        <w:rPr>
          <w:rFonts w:ascii="Times New Roman" w:eastAsia="Times New Roman" w:hAnsi="Times New Roman" w:cs="Times New Roman"/>
          <w:sz w:val="28"/>
        </w:rPr>
        <w:t xml:space="preserve"> (</w:t>
      </w:r>
      <w:proofErr w:type="gramStart"/>
      <w:r w:rsidRPr="00546630">
        <w:rPr>
          <w:rFonts w:ascii="Times New Roman" w:eastAsia="Times New Roman" w:hAnsi="Times New Roman" w:cs="Times New Roman"/>
          <w:sz w:val="28"/>
        </w:rPr>
        <w:t>или) иных документов предусмотренных муниципальными контрактами, договорами (соглашениями), контрактами (договорами) или иными нормативными правовыми актами (далее – документы-основания), регулирующими порядок предоставления средств;</w:t>
      </w:r>
      <w:proofErr w:type="gramEnd"/>
    </w:p>
    <w:p w:rsidR="00546630" w:rsidRDefault="00546630" w:rsidP="0061378B">
      <w:pPr>
        <w:spacing w:after="0" w:line="240" w:lineRule="auto"/>
        <w:ind w:firstLine="540"/>
        <w:jc w:val="both"/>
        <w:rPr>
          <w:rFonts w:ascii="Times New Roman" w:eastAsia="Times New Roman" w:hAnsi="Times New Roman" w:cs="Times New Roman"/>
          <w:sz w:val="28"/>
        </w:rPr>
      </w:pPr>
      <w:r w:rsidRPr="00546630">
        <w:rPr>
          <w:rFonts w:ascii="Times New Roman" w:eastAsia="Times New Roman" w:hAnsi="Times New Roman" w:cs="Times New Roman"/>
          <w:sz w:val="28"/>
        </w:rPr>
        <w:t xml:space="preserve">возмещение  произведенных </w:t>
      </w:r>
      <w:r w:rsidR="00574644" w:rsidRPr="00574644">
        <w:rPr>
          <w:rFonts w:ascii="Times New Roman" w:eastAsia="Times New Roman" w:hAnsi="Times New Roman" w:cs="Times New Roman"/>
          <w:sz w:val="28"/>
        </w:rPr>
        <w:t>участником казначейского сопровождения расходов</w:t>
      </w:r>
      <w:r w:rsidRPr="00546630">
        <w:rPr>
          <w:rFonts w:ascii="Times New Roman" w:eastAsia="Times New Roman" w:hAnsi="Times New Roman" w:cs="Times New Roman"/>
          <w:sz w:val="28"/>
        </w:rPr>
        <w:t xml:space="preserve"> (части расходов) при условии предоставления документов, указанных в абзаце четвертом настоящего </w:t>
      </w:r>
      <w:r w:rsidR="00574644">
        <w:rPr>
          <w:rFonts w:ascii="Times New Roman" w:eastAsia="Times New Roman" w:hAnsi="Times New Roman" w:cs="Times New Roman"/>
          <w:sz w:val="28"/>
        </w:rPr>
        <w:t>под</w:t>
      </w:r>
      <w:r w:rsidRPr="00546630">
        <w:rPr>
          <w:rFonts w:ascii="Times New Roman" w:eastAsia="Times New Roman" w:hAnsi="Times New Roman" w:cs="Times New Roman"/>
          <w:sz w:val="28"/>
        </w:rPr>
        <w:t xml:space="preserve">пункта, копий платежных документов, подтверждающих оплату произведенных </w:t>
      </w:r>
      <w:r w:rsidR="004C1F93" w:rsidRPr="004C1F93">
        <w:rPr>
          <w:rFonts w:ascii="Times New Roman" w:eastAsia="Times New Roman" w:hAnsi="Times New Roman" w:cs="Times New Roman"/>
          <w:sz w:val="28"/>
        </w:rPr>
        <w:t xml:space="preserve">участником казначейского сопровождения </w:t>
      </w:r>
      <w:r w:rsidRPr="00546630">
        <w:rPr>
          <w:rFonts w:ascii="Times New Roman" w:eastAsia="Times New Roman" w:hAnsi="Times New Roman" w:cs="Times New Roman"/>
          <w:sz w:val="28"/>
        </w:rPr>
        <w:t>расходов (части расходов</w:t>
      </w:r>
      <w:r w:rsidR="004C1F93">
        <w:rPr>
          <w:rFonts w:ascii="Times New Roman" w:eastAsia="Times New Roman" w:hAnsi="Times New Roman" w:cs="Times New Roman"/>
          <w:sz w:val="28"/>
        </w:rPr>
        <w:t>)</w:t>
      </w:r>
      <w:r w:rsidRPr="00546630">
        <w:rPr>
          <w:rFonts w:ascii="Times New Roman" w:eastAsia="Times New Roman" w:hAnsi="Times New Roman" w:cs="Times New Roman"/>
          <w:sz w:val="28"/>
        </w:rPr>
        <w:t>, если условиями муниципальн</w:t>
      </w:r>
      <w:r w:rsidR="004C1F93">
        <w:rPr>
          <w:rFonts w:ascii="Times New Roman" w:eastAsia="Times New Roman" w:hAnsi="Times New Roman" w:cs="Times New Roman"/>
          <w:sz w:val="28"/>
        </w:rPr>
        <w:t>ого</w:t>
      </w:r>
      <w:r w:rsidRPr="00546630">
        <w:rPr>
          <w:rFonts w:ascii="Times New Roman" w:eastAsia="Times New Roman" w:hAnsi="Times New Roman" w:cs="Times New Roman"/>
          <w:sz w:val="28"/>
        </w:rPr>
        <w:t xml:space="preserve"> контракт</w:t>
      </w:r>
      <w:r w:rsidR="004C1F93">
        <w:rPr>
          <w:rFonts w:ascii="Times New Roman" w:eastAsia="Times New Roman" w:hAnsi="Times New Roman" w:cs="Times New Roman"/>
          <w:sz w:val="28"/>
        </w:rPr>
        <w:t>а</w:t>
      </w:r>
      <w:r w:rsidRPr="00546630">
        <w:rPr>
          <w:rFonts w:ascii="Times New Roman" w:eastAsia="Times New Roman" w:hAnsi="Times New Roman" w:cs="Times New Roman"/>
          <w:sz w:val="28"/>
        </w:rPr>
        <w:t>, договор</w:t>
      </w:r>
      <w:r w:rsidR="004C1F93">
        <w:rPr>
          <w:rFonts w:ascii="Times New Roman" w:eastAsia="Times New Roman" w:hAnsi="Times New Roman" w:cs="Times New Roman"/>
          <w:sz w:val="28"/>
        </w:rPr>
        <w:t>а</w:t>
      </w:r>
      <w:r w:rsidRPr="00546630">
        <w:rPr>
          <w:rFonts w:ascii="Times New Roman" w:eastAsia="Times New Roman" w:hAnsi="Times New Roman" w:cs="Times New Roman"/>
          <w:sz w:val="28"/>
        </w:rPr>
        <w:t xml:space="preserve"> (соглашени</w:t>
      </w:r>
      <w:r w:rsidR="004C1F93">
        <w:rPr>
          <w:rFonts w:ascii="Times New Roman" w:eastAsia="Times New Roman" w:hAnsi="Times New Roman" w:cs="Times New Roman"/>
          <w:sz w:val="28"/>
        </w:rPr>
        <w:t>я</w:t>
      </w:r>
      <w:r w:rsidRPr="00546630">
        <w:rPr>
          <w:rFonts w:ascii="Times New Roman" w:eastAsia="Times New Roman" w:hAnsi="Times New Roman" w:cs="Times New Roman"/>
          <w:sz w:val="28"/>
        </w:rPr>
        <w:t>), контракт</w:t>
      </w:r>
      <w:r w:rsidR="004C1F93">
        <w:rPr>
          <w:rFonts w:ascii="Times New Roman" w:eastAsia="Times New Roman" w:hAnsi="Times New Roman" w:cs="Times New Roman"/>
          <w:sz w:val="28"/>
        </w:rPr>
        <w:t>а</w:t>
      </w:r>
      <w:r w:rsidRPr="00546630">
        <w:rPr>
          <w:rFonts w:ascii="Times New Roman" w:eastAsia="Times New Roman" w:hAnsi="Times New Roman" w:cs="Times New Roman"/>
          <w:sz w:val="28"/>
        </w:rPr>
        <w:t xml:space="preserve"> (договор</w:t>
      </w:r>
      <w:r w:rsidR="004C1F93">
        <w:rPr>
          <w:rFonts w:ascii="Times New Roman" w:eastAsia="Times New Roman" w:hAnsi="Times New Roman" w:cs="Times New Roman"/>
          <w:sz w:val="28"/>
        </w:rPr>
        <w:t>а</w:t>
      </w:r>
      <w:r w:rsidRPr="00546630">
        <w:rPr>
          <w:rFonts w:ascii="Times New Roman" w:eastAsia="Times New Roman" w:hAnsi="Times New Roman" w:cs="Times New Roman"/>
          <w:sz w:val="28"/>
        </w:rPr>
        <w:t>) предусмотрено возмещение произведенных юридическим лицом расходов (части расходов);</w:t>
      </w:r>
    </w:p>
    <w:p w:rsidR="000173C5" w:rsidRDefault="000173C5" w:rsidP="0061378B">
      <w:pPr>
        <w:spacing w:after="0" w:line="240" w:lineRule="auto"/>
        <w:ind w:firstLine="540"/>
        <w:jc w:val="both"/>
        <w:rPr>
          <w:rFonts w:ascii="Times New Roman" w:eastAsia="Times New Roman" w:hAnsi="Times New Roman" w:cs="Times New Roman"/>
          <w:sz w:val="28"/>
        </w:rPr>
      </w:pPr>
      <w:r w:rsidRPr="000173C5">
        <w:rPr>
          <w:rFonts w:ascii="Times New Roman" w:eastAsia="Times New Roman" w:hAnsi="Times New Roman" w:cs="Times New Roman"/>
          <w:sz w:val="28"/>
        </w:rPr>
        <w:t>выплаты прибыли после исполнения участником казначейского сопровождения всех обязательств (части обязательств) муниципальному контракту, контракту (договору);</w:t>
      </w:r>
    </w:p>
    <w:p w:rsidR="00E6683F" w:rsidRDefault="00E6683F" w:rsidP="0061378B">
      <w:pPr>
        <w:spacing w:after="0" w:line="240" w:lineRule="auto"/>
        <w:ind w:firstLine="540"/>
        <w:jc w:val="both"/>
        <w:rPr>
          <w:rFonts w:ascii="Times New Roman" w:eastAsia="Times New Roman" w:hAnsi="Times New Roman" w:cs="Times New Roman"/>
          <w:sz w:val="28"/>
        </w:rPr>
      </w:pPr>
      <w:proofErr w:type="gramStart"/>
      <w:r w:rsidRPr="00E6683F">
        <w:rPr>
          <w:rFonts w:ascii="Times New Roman" w:eastAsia="Times New Roman" w:hAnsi="Times New Roman" w:cs="Times New Roman"/>
          <w:sz w:val="28"/>
        </w:rPr>
        <w:t xml:space="preserve">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w:t>
      </w:r>
      <w:r w:rsidRPr="00E6683F">
        <w:rPr>
          <w:rFonts w:ascii="Times New Roman" w:eastAsia="Times New Roman" w:hAnsi="Times New Roman" w:cs="Times New Roman"/>
          <w:sz w:val="28"/>
        </w:rPr>
        <w:lastRenderedPageBreak/>
        <w:t>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w:t>
      </w:r>
      <w:proofErr w:type="gramEnd"/>
      <w:r w:rsidRPr="00E6683F">
        <w:rPr>
          <w:rFonts w:ascii="Times New Roman" w:eastAsia="Times New Roman" w:hAnsi="Times New Roman" w:cs="Times New Roman"/>
          <w:sz w:val="28"/>
        </w:rPr>
        <w:t xml:space="preserve"> </w:t>
      </w:r>
      <w:proofErr w:type="gramStart"/>
      <w:r w:rsidRPr="00E6683F">
        <w:rPr>
          <w:rFonts w:ascii="Times New Roman" w:eastAsia="Times New Roman" w:hAnsi="Times New Roman" w:cs="Times New Roman"/>
          <w:sz w:val="28"/>
        </w:rPr>
        <w:t>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E6683F" w:rsidRPr="00E6683F" w:rsidRDefault="00E6683F" w:rsidP="00E6683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w:t>
      </w:r>
      <w:r w:rsidRPr="00E6683F">
        <w:rPr>
          <w:rFonts w:ascii="Times New Roman" w:eastAsia="Times New Roman" w:hAnsi="Times New Roman" w:cs="Times New Roman"/>
          <w:sz w:val="28"/>
        </w:rPr>
        <w:t xml:space="preserve"> в качестве взноса в уставный капитал</w:t>
      </w:r>
      <w:r>
        <w:rPr>
          <w:rFonts w:ascii="Times New Roman" w:eastAsia="Times New Roman" w:hAnsi="Times New Roman" w:cs="Times New Roman"/>
          <w:sz w:val="28"/>
        </w:rPr>
        <w:t>,</w:t>
      </w:r>
      <w:r w:rsidRPr="00E6683F">
        <w:rPr>
          <w:rFonts w:ascii="Times New Roman" w:eastAsia="Times New Roman" w:hAnsi="Times New Roman" w:cs="Times New Roman"/>
          <w:sz w:val="28"/>
        </w:rPr>
        <w:t xml:space="preserve"> вклада в имущество другого юридического лица (индивидуального предпринимателя), если положениями нормативных правовых актов, регулирующих порядок предоставления целевых субсидий, не предусмотрена возможность </w:t>
      </w:r>
      <w:r>
        <w:rPr>
          <w:rFonts w:ascii="Times New Roman" w:eastAsia="Times New Roman" w:hAnsi="Times New Roman" w:cs="Times New Roman"/>
          <w:sz w:val="28"/>
        </w:rPr>
        <w:t xml:space="preserve">их </w:t>
      </w:r>
      <w:r w:rsidRPr="00E6683F">
        <w:rPr>
          <w:rFonts w:ascii="Times New Roman" w:eastAsia="Times New Roman" w:hAnsi="Times New Roman" w:cs="Times New Roman"/>
          <w:sz w:val="28"/>
        </w:rPr>
        <w:t>перечисления юридическим лицам (индивидуальным предпринимателям);</w:t>
      </w:r>
    </w:p>
    <w:p w:rsidR="00E6683F" w:rsidRDefault="00BE159F" w:rsidP="00E6683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w:t>
      </w:r>
      <w:r w:rsidR="00E6683F" w:rsidRPr="00E6683F">
        <w:rPr>
          <w:rFonts w:ascii="Times New Roman" w:eastAsia="Times New Roman" w:hAnsi="Times New Roman" w:cs="Times New Roman"/>
          <w:sz w:val="28"/>
        </w:rPr>
        <w:t xml:space="preserve"> </w:t>
      </w:r>
      <w:r w:rsidR="00944674">
        <w:rPr>
          <w:rFonts w:ascii="Times New Roman" w:eastAsia="Times New Roman" w:hAnsi="Times New Roman" w:cs="Times New Roman"/>
          <w:sz w:val="28"/>
        </w:rPr>
        <w:t xml:space="preserve">в </w:t>
      </w:r>
      <w:r w:rsidR="00E6683F" w:rsidRPr="00E6683F">
        <w:rPr>
          <w:rFonts w:ascii="Times New Roman" w:eastAsia="Times New Roman" w:hAnsi="Times New Roman" w:cs="Times New Roman"/>
          <w:sz w:val="28"/>
        </w:rPr>
        <w:t>целях размещения указанных средств на депозиты, в иные финансовые инструменты.</w:t>
      </w:r>
    </w:p>
    <w:p w:rsidR="00546630" w:rsidRPr="00546630" w:rsidRDefault="003C3483" w:rsidP="00D8348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D83488">
        <w:rPr>
          <w:rFonts w:ascii="Times New Roman" w:eastAsia="Times New Roman" w:hAnsi="Times New Roman" w:cs="Times New Roman"/>
          <w:sz w:val="28"/>
        </w:rPr>
        <w:t>.</w:t>
      </w:r>
      <w:r w:rsidR="00B02AF6">
        <w:rPr>
          <w:rFonts w:ascii="Times New Roman" w:eastAsia="Times New Roman" w:hAnsi="Times New Roman" w:cs="Times New Roman"/>
          <w:sz w:val="28"/>
        </w:rPr>
        <w:t>6</w:t>
      </w:r>
      <w:proofErr w:type="gramStart"/>
      <w:r w:rsidR="00546630" w:rsidRPr="00546630">
        <w:rPr>
          <w:rFonts w:ascii="Times New Roman" w:eastAsia="Times New Roman" w:hAnsi="Times New Roman" w:cs="Times New Roman"/>
          <w:sz w:val="28"/>
        </w:rPr>
        <w:t xml:space="preserve"> Д</w:t>
      </w:r>
      <w:proofErr w:type="gramEnd"/>
      <w:r w:rsidR="00546630" w:rsidRPr="00546630">
        <w:rPr>
          <w:rFonts w:ascii="Times New Roman" w:eastAsia="Times New Roman" w:hAnsi="Times New Roman" w:cs="Times New Roman"/>
          <w:sz w:val="28"/>
        </w:rPr>
        <w:t>ля санкционирования целевых расходов, связанных с поставкой товаров (выполнением работ, оказанием услуг), участник казначейского сопровождения вместе с Платежным документом на оплату целевых расходов представляет в соответствии с настоящим пунктом в финансовое управление муниципальный контракт, контракт (договор) и документы-основания.</w:t>
      </w:r>
    </w:p>
    <w:p w:rsidR="00546630" w:rsidRPr="00546630" w:rsidRDefault="00546630" w:rsidP="00D83488">
      <w:pPr>
        <w:spacing w:after="0" w:line="240" w:lineRule="auto"/>
        <w:ind w:firstLine="540"/>
        <w:jc w:val="both"/>
        <w:rPr>
          <w:rFonts w:ascii="Times New Roman" w:eastAsia="Times New Roman" w:hAnsi="Times New Roman" w:cs="Times New Roman"/>
          <w:sz w:val="28"/>
        </w:rPr>
      </w:pPr>
      <w:proofErr w:type="gramStart"/>
      <w:r w:rsidRPr="00546630">
        <w:rPr>
          <w:rFonts w:ascii="Times New Roman" w:eastAsia="Times New Roman" w:hAnsi="Times New Roman" w:cs="Times New Roman"/>
          <w:sz w:val="28"/>
        </w:rPr>
        <w:t>Документы, указанные в абзаце первом настоящего пункта, представляются участником казначейского сопровождения в финансовое управление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участника казначейского сопровождения.</w:t>
      </w:r>
      <w:proofErr w:type="gramEnd"/>
    </w:p>
    <w:p w:rsidR="00546630" w:rsidRPr="005A34B6" w:rsidRDefault="003C3483" w:rsidP="001A1D6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w:t>
      </w:r>
      <w:r w:rsidR="001A1D6D" w:rsidRPr="005A34B6">
        <w:rPr>
          <w:rFonts w:ascii="Times New Roman" w:eastAsia="Times New Roman" w:hAnsi="Times New Roman" w:cs="Times New Roman"/>
          <w:sz w:val="28"/>
        </w:rPr>
        <w:t>.</w:t>
      </w:r>
      <w:r w:rsidR="00253DD8" w:rsidRPr="005A34B6">
        <w:rPr>
          <w:rFonts w:ascii="Times New Roman" w:eastAsia="Times New Roman" w:hAnsi="Times New Roman" w:cs="Times New Roman"/>
          <w:sz w:val="28"/>
        </w:rPr>
        <w:t>7</w:t>
      </w:r>
      <w:r w:rsidR="00546630" w:rsidRPr="005A34B6">
        <w:rPr>
          <w:rFonts w:ascii="Times New Roman" w:eastAsia="Times New Roman" w:hAnsi="Times New Roman" w:cs="Times New Roman"/>
          <w:sz w:val="28"/>
        </w:rPr>
        <w:t xml:space="preserve"> Финансовое управление при санкционировании целевых расходов осуществляет проверку представленных участником казначейского сопровождения Платежных документов по следующим направлениям:</w:t>
      </w:r>
    </w:p>
    <w:p w:rsidR="00546630" w:rsidRPr="005A34B6" w:rsidRDefault="00C03FA9" w:rsidP="00C03FA9">
      <w:pPr>
        <w:spacing w:after="0" w:line="240" w:lineRule="auto"/>
        <w:ind w:firstLine="540"/>
        <w:jc w:val="both"/>
        <w:rPr>
          <w:rFonts w:ascii="Times New Roman" w:eastAsia="Times New Roman" w:hAnsi="Times New Roman" w:cs="Times New Roman"/>
          <w:sz w:val="28"/>
        </w:rPr>
      </w:pPr>
      <w:proofErr w:type="gramStart"/>
      <w:r w:rsidRPr="005A34B6">
        <w:rPr>
          <w:rFonts w:ascii="Times New Roman" w:eastAsia="Times New Roman" w:hAnsi="Times New Roman" w:cs="Times New Roman"/>
          <w:sz w:val="28"/>
        </w:rPr>
        <w:t>а)</w:t>
      </w:r>
      <w:r w:rsidR="00546630" w:rsidRPr="005A34B6">
        <w:rPr>
          <w:rFonts w:ascii="Times New Roman" w:eastAsia="Times New Roman" w:hAnsi="Times New Roman" w:cs="Times New Roman"/>
          <w:sz w:val="28"/>
        </w:rPr>
        <w:t xml:space="preserve"> соответствие идентификатора муниципального контракта, контракта</w:t>
      </w:r>
      <w:r w:rsidR="000C06EA" w:rsidRPr="005A34B6">
        <w:rPr>
          <w:rFonts w:ascii="Times New Roman" w:eastAsia="Times New Roman" w:hAnsi="Times New Roman" w:cs="Times New Roman"/>
          <w:sz w:val="28"/>
        </w:rPr>
        <w:t>, договора</w:t>
      </w:r>
      <w:r w:rsidR="00546630" w:rsidRPr="005A34B6">
        <w:rPr>
          <w:rFonts w:ascii="Times New Roman" w:eastAsia="Times New Roman" w:hAnsi="Times New Roman" w:cs="Times New Roman"/>
          <w:sz w:val="28"/>
        </w:rPr>
        <w:t xml:space="preserve"> (</w:t>
      </w:r>
      <w:r w:rsidR="000C06EA" w:rsidRPr="005A34B6">
        <w:rPr>
          <w:rFonts w:ascii="Times New Roman" w:eastAsia="Times New Roman" w:hAnsi="Times New Roman" w:cs="Times New Roman"/>
          <w:sz w:val="28"/>
        </w:rPr>
        <w:t>соглашения</w:t>
      </w:r>
      <w:r w:rsidR="00546630" w:rsidRPr="005A34B6">
        <w:rPr>
          <w:rFonts w:ascii="Times New Roman" w:eastAsia="Times New Roman" w:hAnsi="Times New Roman" w:cs="Times New Roman"/>
          <w:sz w:val="28"/>
        </w:rPr>
        <w:t xml:space="preserve">) учреждения, указанного в Платежном документе, идентификатору, указанному </w:t>
      </w:r>
      <w:r w:rsidR="00061067" w:rsidRPr="005A34B6">
        <w:rPr>
          <w:rFonts w:ascii="Times New Roman" w:eastAsia="Times New Roman" w:hAnsi="Times New Roman" w:cs="Times New Roman"/>
          <w:sz w:val="28"/>
        </w:rPr>
        <w:t>в муниципальном контракте, контракте (договоре) и подтверждающих документах</w:t>
      </w:r>
      <w:r w:rsidR="00546630" w:rsidRPr="005A34B6">
        <w:rPr>
          <w:rFonts w:ascii="Times New Roman" w:eastAsia="Times New Roman" w:hAnsi="Times New Roman" w:cs="Times New Roman"/>
          <w:sz w:val="28"/>
        </w:rPr>
        <w:t>;</w:t>
      </w:r>
      <w:proofErr w:type="gramEnd"/>
    </w:p>
    <w:p w:rsidR="006C4DEA" w:rsidRPr="00BE1A6A" w:rsidRDefault="00C03FA9" w:rsidP="006C4DEA">
      <w:pPr>
        <w:spacing w:after="0" w:line="240" w:lineRule="auto"/>
        <w:ind w:firstLine="540"/>
        <w:jc w:val="both"/>
        <w:rPr>
          <w:rFonts w:ascii="Times New Roman" w:eastAsia="Times New Roman" w:hAnsi="Times New Roman" w:cs="Times New Roman"/>
          <w:sz w:val="28"/>
        </w:rPr>
      </w:pPr>
      <w:r w:rsidRPr="005A34B6">
        <w:rPr>
          <w:rFonts w:ascii="Times New Roman" w:eastAsia="Times New Roman" w:hAnsi="Times New Roman" w:cs="Times New Roman"/>
          <w:sz w:val="28"/>
        </w:rPr>
        <w:t>б)</w:t>
      </w:r>
      <w:r w:rsidR="00546630" w:rsidRPr="005A34B6">
        <w:rPr>
          <w:rFonts w:ascii="Times New Roman" w:eastAsia="Times New Roman" w:hAnsi="Times New Roman" w:cs="Times New Roman"/>
          <w:sz w:val="28"/>
        </w:rPr>
        <w:t xml:space="preserve"> </w:t>
      </w:r>
      <w:r w:rsidR="006C4DEA" w:rsidRPr="005A34B6">
        <w:rPr>
          <w:rFonts w:ascii="Times New Roman" w:eastAsia="Times New Roman" w:hAnsi="Times New Roman" w:cs="Times New Roman"/>
          <w:sz w:val="28"/>
        </w:rPr>
        <w:t xml:space="preserve">соответствие наименования, ИНН, КПП, банковских реквизитов получателя денежных средств, указанных в Платежном документе, </w:t>
      </w:r>
      <w:r w:rsidR="006C4DEA" w:rsidRPr="00BE1A6A">
        <w:rPr>
          <w:rFonts w:ascii="Times New Roman" w:eastAsia="Times New Roman" w:hAnsi="Times New Roman" w:cs="Times New Roman"/>
          <w:sz w:val="28"/>
        </w:rPr>
        <w:t>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546630" w:rsidRPr="00BE1A6A" w:rsidRDefault="006C4DEA" w:rsidP="00C03FA9">
      <w:pPr>
        <w:spacing w:after="0" w:line="240" w:lineRule="auto"/>
        <w:ind w:firstLine="540"/>
        <w:jc w:val="both"/>
        <w:rPr>
          <w:rFonts w:ascii="Times New Roman" w:eastAsia="Times New Roman" w:hAnsi="Times New Roman" w:cs="Times New Roman"/>
          <w:sz w:val="28"/>
          <w:szCs w:val="28"/>
        </w:rPr>
      </w:pPr>
      <w:r w:rsidRPr="00BE1A6A">
        <w:rPr>
          <w:rFonts w:ascii="Times New Roman" w:eastAsia="Times New Roman" w:hAnsi="Times New Roman" w:cs="Times New Roman"/>
          <w:sz w:val="28"/>
          <w:szCs w:val="28"/>
        </w:rPr>
        <w:lastRenderedPageBreak/>
        <w:t>в</w:t>
      </w:r>
      <w:r w:rsidR="00C03FA9" w:rsidRPr="00BE1A6A">
        <w:rPr>
          <w:rFonts w:ascii="Times New Roman" w:eastAsia="Times New Roman" w:hAnsi="Times New Roman" w:cs="Times New Roman"/>
          <w:sz w:val="28"/>
          <w:szCs w:val="28"/>
        </w:rPr>
        <w:t>)</w:t>
      </w:r>
      <w:r w:rsidR="00546630" w:rsidRPr="00BE1A6A">
        <w:rPr>
          <w:rFonts w:ascii="Times New Roman" w:eastAsia="Times New Roman" w:hAnsi="Times New Roman" w:cs="Times New Roman"/>
          <w:sz w:val="28"/>
          <w:szCs w:val="28"/>
        </w:rPr>
        <w:t xml:space="preserve"> </w:t>
      </w:r>
      <w:r w:rsidRPr="00BE1A6A">
        <w:rPr>
          <w:rFonts w:ascii="Times New Roman" w:hAnsi="Times New Roman" w:cs="Times New Roman"/>
          <w:sz w:val="28"/>
          <w:szCs w:val="28"/>
        </w:rPr>
        <w:t xml:space="preserve">соответствие текстового назначения платежа в </w:t>
      </w:r>
      <w:r w:rsidRPr="00BE1A6A">
        <w:rPr>
          <w:rFonts w:ascii="Times New Roman" w:eastAsia="Times New Roman" w:hAnsi="Times New Roman" w:cs="Times New Roman"/>
          <w:sz w:val="28"/>
          <w:szCs w:val="28"/>
        </w:rPr>
        <w:t>Платежном документе</w:t>
      </w:r>
      <w:r w:rsidRPr="00BE1A6A">
        <w:rPr>
          <w:rFonts w:ascii="Times New Roman" w:hAnsi="Times New Roman" w:cs="Times New Roman"/>
          <w:sz w:val="28"/>
          <w:szCs w:val="28"/>
        </w:rPr>
        <w:t xml:space="preserve"> направлению расходования целевых средств, указанному в документах, являющихся основанием для платежа (далее - документ-основание)</w:t>
      </w:r>
      <w:r w:rsidR="00546630" w:rsidRPr="00BE1A6A">
        <w:rPr>
          <w:rFonts w:ascii="Times New Roman" w:eastAsia="Times New Roman" w:hAnsi="Times New Roman" w:cs="Times New Roman"/>
          <w:sz w:val="28"/>
          <w:szCs w:val="28"/>
        </w:rPr>
        <w:t>;</w:t>
      </w:r>
    </w:p>
    <w:p w:rsidR="00546630" w:rsidRPr="00BE1A6A" w:rsidRDefault="006C4DEA" w:rsidP="00C03FA9">
      <w:pPr>
        <w:spacing w:after="0" w:line="240" w:lineRule="auto"/>
        <w:ind w:firstLine="540"/>
        <w:jc w:val="both"/>
        <w:rPr>
          <w:rFonts w:ascii="Times New Roman" w:eastAsia="Times New Roman" w:hAnsi="Times New Roman" w:cs="Times New Roman"/>
          <w:sz w:val="28"/>
        </w:rPr>
      </w:pPr>
      <w:r w:rsidRPr="00BE1A6A">
        <w:rPr>
          <w:rFonts w:ascii="Times New Roman" w:eastAsia="Times New Roman" w:hAnsi="Times New Roman" w:cs="Times New Roman"/>
          <w:sz w:val="28"/>
        </w:rPr>
        <w:t>г</w:t>
      </w:r>
      <w:r w:rsidR="00C03FA9" w:rsidRPr="00BE1A6A">
        <w:rPr>
          <w:rFonts w:ascii="Times New Roman" w:eastAsia="Times New Roman" w:hAnsi="Times New Roman" w:cs="Times New Roman"/>
          <w:sz w:val="28"/>
        </w:rPr>
        <w:t>)</w:t>
      </w:r>
      <w:r w:rsidR="00546630" w:rsidRPr="00BE1A6A">
        <w:rPr>
          <w:rFonts w:ascii="Times New Roman" w:eastAsia="Times New Roman" w:hAnsi="Times New Roman" w:cs="Times New Roman"/>
          <w:sz w:val="28"/>
        </w:rPr>
        <w:t xml:space="preserve"> не превышение суммы, указанной в Платежном документе,                           над суммой остатка средств </w:t>
      </w:r>
      <w:r w:rsidRPr="00BE1A6A">
        <w:rPr>
          <w:rFonts w:ascii="Times New Roman" w:eastAsia="Times New Roman" w:hAnsi="Times New Roman" w:cs="Times New Roman"/>
          <w:sz w:val="28"/>
        </w:rPr>
        <w:t>на счете</w:t>
      </w:r>
      <w:r w:rsidR="00546630" w:rsidRPr="00BE1A6A">
        <w:rPr>
          <w:rFonts w:ascii="Times New Roman" w:eastAsia="Times New Roman" w:hAnsi="Times New Roman" w:cs="Times New Roman"/>
          <w:sz w:val="28"/>
        </w:rPr>
        <w:t>;</w:t>
      </w:r>
    </w:p>
    <w:p w:rsidR="00546630" w:rsidRPr="0080571D" w:rsidRDefault="006C4DEA" w:rsidP="00C03FA9">
      <w:pPr>
        <w:spacing w:after="0" w:line="240" w:lineRule="auto"/>
        <w:ind w:firstLine="540"/>
        <w:jc w:val="both"/>
        <w:rPr>
          <w:rFonts w:ascii="Times New Roman" w:eastAsia="Times New Roman" w:hAnsi="Times New Roman" w:cs="Times New Roman"/>
          <w:sz w:val="28"/>
        </w:rPr>
      </w:pPr>
      <w:proofErr w:type="gramStart"/>
      <w:r w:rsidRPr="00BE1A6A">
        <w:rPr>
          <w:rFonts w:ascii="Times New Roman" w:eastAsia="Times New Roman" w:hAnsi="Times New Roman" w:cs="Times New Roman"/>
          <w:sz w:val="28"/>
        </w:rPr>
        <w:t>д</w:t>
      </w:r>
      <w:r w:rsidR="00C03FA9" w:rsidRPr="00BE1A6A">
        <w:rPr>
          <w:rFonts w:ascii="Times New Roman" w:eastAsia="Times New Roman" w:hAnsi="Times New Roman" w:cs="Times New Roman"/>
          <w:sz w:val="28"/>
        </w:rPr>
        <w:t>)</w:t>
      </w:r>
      <w:r w:rsidR="00546630" w:rsidRPr="00BE1A6A">
        <w:rPr>
          <w:rFonts w:ascii="Times New Roman" w:eastAsia="Times New Roman" w:hAnsi="Times New Roman" w:cs="Times New Roman"/>
          <w:sz w:val="28"/>
        </w:rPr>
        <w:t xml:space="preserve"> </w:t>
      </w:r>
      <w:r w:rsidRPr="00BE1A6A">
        <w:rPr>
          <w:rFonts w:ascii="Times New Roman" w:eastAsia="Times New Roman" w:hAnsi="Times New Roman" w:cs="Times New Roman"/>
          <w:sz w:val="28"/>
        </w:rPr>
        <w:t>наличие в Платежном документе</w:t>
      </w:r>
      <w:r w:rsidR="0065246C" w:rsidRPr="00BE1A6A">
        <w:rPr>
          <w:rFonts w:ascii="Times New Roman" w:eastAsia="Times New Roman" w:hAnsi="Times New Roman" w:cs="Times New Roman"/>
          <w:sz w:val="28"/>
        </w:rPr>
        <w:t>, связанных с поставкой товаров (выполнением работ, оказанием услуг)</w:t>
      </w:r>
      <w:r w:rsidRPr="00BE1A6A">
        <w:rPr>
          <w:rFonts w:ascii="Times New Roman" w:eastAsia="Times New Roman" w:hAnsi="Times New Roman" w:cs="Times New Roman"/>
          <w:sz w:val="28"/>
        </w:rPr>
        <w:t xml:space="preserve"> реквизитов</w:t>
      </w:r>
      <w:r w:rsidR="0065246C" w:rsidRPr="00BE1A6A">
        <w:rPr>
          <w:rFonts w:ascii="Times New Roman" w:eastAsia="Times New Roman" w:hAnsi="Times New Roman" w:cs="Times New Roman"/>
          <w:sz w:val="28"/>
        </w:rPr>
        <w:t xml:space="preserve"> контракта (договора) (номер, дата, документов-оснований (номер, дата, тип) и их соответствия реквизитам контракта (</w:t>
      </w:r>
      <w:r w:rsidR="000C06EA" w:rsidRPr="00BE1A6A">
        <w:rPr>
          <w:rFonts w:ascii="Times New Roman" w:eastAsia="Times New Roman" w:hAnsi="Times New Roman" w:cs="Times New Roman"/>
          <w:sz w:val="28"/>
        </w:rPr>
        <w:t>договора), документов-оснований;</w:t>
      </w:r>
      <w:proofErr w:type="gramEnd"/>
    </w:p>
    <w:p w:rsidR="000C06EA" w:rsidRPr="0080571D" w:rsidRDefault="000C06EA" w:rsidP="00C03FA9">
      <w:pPr>
        <w:spacing w:after="0" w:line="240" w:lineRule="auto"/>
        <w:ind w:firstLine="540"/>
        <w:jc w:val="both"/>
        <w:rPr>
          <w:rFonts w:ascii="Times New Roman" w:eastAsia="Times New Roman" w:hAnsi="Times New Roman" w:cs="Times New Roman"/>
          <w:sz w:val="28"/>
        </w:rPr>
      </w:pPr>
      <w:r w:rsidRPr="0080571D">
        <w:rPr>
          <w:rFonts w:ascii="Times New Roman" w:eastAsia="Times New Roman" w:hAnsi="Times New Roman" w:cs="Times New Roman"/>
          <w:sz w:val="28"/>
        </w:rPr>
        <w:t xml:space="preserve">е) соответствие текстового назначения платежа, указанного в платежном документе, направлению расходования средств, указанных в сведениях об операциях с целевыми средствами. </w:t>
      </w:r>
    </w:p>
    <w:p w:rsidR="00546630" w:rsidRPr="00546630" w:rsidRDefault="003C3483" w:rsidP="00751FD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253DD8">
        <w:rPr>
          <w:rFonts w:ascii="Times New Roman" w:eastAsia="Times New Roman" w:hAnsi="Times New Roman" w:cs="Times New Roman"/>
          <w:sz w:val="28"/>
        </w:rPr>
        <w:t>.8</w:t>
      </w:r>
      <w:r w:rsidR="00546630" w:rsidRPr="00546630">
        <w:rPr>
          <w:rFonts w:ascii="Times New Roman" w:eastAsia="Times New Roman" w:hAnsi="Times New Roman" w:cs="Times New Roman"/>
          <w:sz w:val="28"/>
        </w:rPr>
        <w:t xml:space="preserve"> Принятые к исполнению Платежные документы исполняются финансовым управлением не позднее </w:t>
      </w:r>
      <w:r w:rsidR="003139F2">
        <w:rPr>
          <w:rFonts w:ascii="Times New Roman" w:eastAsia="Times New Roman" w:hAnsi="Times New Roman" w:cs="Times New Roman"/>
          <w:sz w:val="28"/>
        </w:rPr>
        <w:t>3</w:t>
      </w:r>
      <w:r w:rsidR="00546630" w:rsidRPr="00546630">
        <w:rPr>
          <w:rFonts w:ascii="Times New Roman" w:eastAsia="Times New Roman" w:hAnsi="Times New Roman" w:cs="Times New Roman"/>
          <w:sz w:val="28"/>
        </w:rPr>
        <w:t>-го рабочего дня, следующего за днем их представления участником казначейского сопровождения в финансовое управление.</w:t>
      </w:r>
    </w:p>
    <w:p w:rsidR="00546630" w:rsidRPr="00546630" w:rsidRDefault="003C3483" w:rsidP="00751FD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253DD8">
        <w:rPr>
          <w:rFonts w:ascii="Times New Roman" w:eastAsia="Times New Roman" w:hAnsi="Times New Roman" w:cs="Times New Roman"/>
          <w:sz w:val="28"/>
        </w:rPr>
        <w:t>.9</w:t>
      </w:r>
      <w:r w:rsidR="00546630" w:rsidRPr="00546630">
        <w:rPr>
          <w:rFonts w:ascii="Times New Roman" w:eastAsia="Times New Roman" w:hAnsi="Times New Roman" w:cs="Times New Roman"/>
          <w:sz w:val="28"/>
        </w:rPr>
        <w:t xml:space="preserve"> Финансовое управление при несоответствии Платежного документа и документов-оснований (при наличии) требованиям, установленным пунктами </w:t>
      </w:r>
      <w:r w:rsidR="00751FD2">
        <w:rPr>
          <w:rFonts w:ascii="Times New Roman" w:eastAsia="Times New Roman" w:hAnsi="Times New Roman" w:cs="Times New Roman"/>
          <w:sz w:val="28"/>
        </w:rPr>
        <w:t>4.</w:t>
      </w:r>
      <w:r w:rsidR="00546630" w:rsidRPr="00546630">
        <w:rPr>
          <w:rFonts w:ascii="Times New Roman" w:eastAsia="Times New Roman" w:hAnsi="Times New Roman" w:cs="Times New Roman"/>
          <w:sz w:val="28"/>
        </w:rPr>
        <w:t xml:space="preserve">3, </w:t>
      </w:r>
      <w:r w:rsidR="00751FD2">
        <w:rPr>
          <w:rFonts w:ascii="Times New Roman" w:eastAsia="Times New Roman" w:hAnsi="Times New Roman" w:cs="Times New Roman"/>
          <w:sz w:val="28"/>
        </w:rPr>
        <w:t>4.</w:t>
      </w:r>
      <w:r w:rsidR="00253DD8">
        <w:rPr>
          <w:rFonts w:ascii="Times New Roman" w:eastAsia="Times New Roman" w:hAnsi="Times New Roman" w:cs="Times New Roman"/>
          <w:sz w:val="28"/>
        </w:rPr>
        <w:t>7</w:t>
      </w:r>
      <w:r w:rsidR="00546630" w:rsidRPr="00546630">
        <w:rPr>
          <w:rFonts w:ascii="Times New Roman" w:eastAsia="Times New Roman" w:hAnsi="Times New Roman" w:cs="Times New Roman"/>
          <w:sz w:val="28"/>
        </w:rPr>
        <w:t xml:space="preserve"> настоящего Порядка, не позднее рабочего дня, следующего за днем их представления участником казначейского сопровождения в финансовое управление Платежных документов и документов-оснований, осуществляет процедуру возврата Заявки (документов-оснований) в соответствии с пунктом </w:t>
      </w:r>
      <w:r w:rsidR="00751FD2">
        <w:rPr>
          <w:rFonts w:ascii="Times New Roman" w:eastAsia="Times New Roman" w:hAnsi="Times New Roman" w:cs="Times New Roman"/>
          <w:sz w:val="28"/>
        </w:rPr>
        <w:t>4.</w:t>
      </w:r>
      <w:r w:rsidR="00546630" w:rsidRPr="00546630">
        <w:rPr>
          <w:rFonts w:ascii="Times New Roman" w:eastAsia="Times New Roman" w:hAnsi="Times New Roman" w:cs="Times New Roman"/>
          <w:sz w:val="28"/>
        </w:rPr>
        <w:t>1</w:t>
      </w:r>
      <w:r w:rsidR="00253DD8">
        <w:rPr>
          <w:rFonts w:ascii="Times New Roman" w:eastAsia="Times New Roman" w:hAnsi="Times New Roman" w:cs="Times New Roman"/>
          <w:sz w:val="28"/>
        </w:rPr>
        <w:t>0</w:t>
      </w:r>
      <w:r w:rsidR="00546630" w:rsidRPr="00546630">
        <w:rPr>
          <w:rFonts w:ascii="Times New Roman" w:eastAsia="Times New Roman" w:hAnsi="Times New Roman" w:cs="Times New Roman"/>
          <w:sz w:val="28"/>
        </w:rPr>
        <w:t xml:space="preserve"> настоящего Порядка.</w:t>
      </w:r>
    </w:p>
    <w:p w:rsidR="007478A6" w:rsidRDefault="003C3483" w:rsidP="00751FD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751FD2">
        <w:rPr>
          <w:rFonts w:ascii="Times New Roman" w:eastAsia="Times New Roman" w:hAnsi="Times New Roman" w:cs="Times New Roman"/>
          <w:sz w:val="28"/>
        </w:rPr>
        <w:t>.</w:t>
      </w:r>
      <w:r w:rsidR="00546630" w:rsidRPr="00546630">
        <w:rPr>
          <w:rFonts w:ascii="Times New Roman" w:eastAsia="Times New Roman" w:hAnsi="Times New Roman" w:cs="Times New Roman"/>
          <w:sz w:val="28"/>
        </w:rPr>
        <w:t>1</w:t>
      </w:r>
      <w:r w:rsidR="00253DD8">
        <w:rPr>
          <w:rFonts w:ascii="Times New Roman" w:eastAsia="Times New Roman" w:hAnsi="Times New Roman" w:cs="Times New Roman"/>
          <w:sz w:val="28"/>
        </w:rPr>
        <w:t>0</w:t>
      </w:r>
      <w:proofErr w:type="gramStart"/>
      <w:r w:rsidR="00CB0457">
        <w:rPr>
          <w:rFonts w:ascii="Times New Roman" w:eastAsia="Times New Roman" w:hAnsi="Times New Roman" w:cs="Times New Roman"/>
          <w:sz w:val="28"/>
        </w:rPr>
        <w:t xml:space="preserve"> </w:t>
      </w:r>
      <w:r w:rsidR="00546630" w:rsidRPr="00546630">
        <w:rPr>
          <w:rFonts w:ascii="Times New Roman" w:eastAsia="Times New Roman" w:hAnsi="Times New Roman" w:cs="Times New Roman"/>
          <w:sz w:val="28"/>
        </w:rPr>
        <w:t>П</w:t>
      </w:r>
      <w:proofErr w:type="gramEnd"/>
      <w:r w:rsidR="00546630" w:rsidRPr="00546630">
        <w:rPr>
          <w:rFonts w:ascii="Times New Roman" w:eastAsia="Times New Roman" w:hAnsi="Times New Roman" w:cs="Times New Roman"/>
          <w:sz w:val="28"/>
        </w:rPr>
        <w:t>ри возврате документов, предусмотренных настоящим Порядком, финансовое управление возвращает участнику казначейского сопровождения экземпляры документов на бумажном носителе, если документы представлялись в финансовое управление на бумажном носителе,                                        с приложением уведомления, в котором указывается причина возврата, либо указывает причину возврата участнику казначейского сопровождения                    в электронном виде, если документы представлялись в электронном виде.</w:t>
      </w:r>
    </w:p>
    <w:p w:rsidR="00AD1394" w:rsidRPr="00186B70" w:rsidRDefault="003C3483" w:rsidP="00AD1394">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rPr>
        <w:t>2</w:t>
      </w:r>
      <w:r w:rsidR="00881D71">
        <w:rPr>
          <w:rFonts w:ascii="Times New Roman" w:eastAsia="Times New Roman" w:hAnsi="Times New Roman" w:cs="Times New Roman"/>
          <w:sz w:val="28"/>
        </w:rPr>
        <w:t>.11</w:t>
      </w:r>
      <w:r w:rsidR="00AD1394" w:rsidRPr="00AD1394">
        <w:rPr>
          <w:rFonts w:ascii="Times New Roman" w:hAnsi="Times New Roman" w:cs="Times New Roman"/>
          <w:sz w:val="26"/>
          <w:szCs w:val="26"/>
        </w:rPr>
        <w:t xml:space="preserve"> </w:t>
      </w:r>
      <w:r w:rsidR="00AD1394" w:rsidRPr="00186B70">
        <w:rPr>
          <w:rFonts w:ascii="Times New Roman" w:hAnsi="Times New Roman" w:cs="Times New Roman"/>
          <w:sz w:val="28"/>
          <w:szCs w:val="28"/>
        </w:rPr>
        <w:t>Не позднее следующего рабочего дня с момента предоставления участником казначейского сопровождения Платежного документа и документо</w:t>
      </w:r>
      <w:proofErr w:type="gramStart"/>
      <w:r w:rsidR="00AD1394" w:rsidRPr="00186B70">
        <w:rPr>
          <w:rFonts w:ascii="Times New Roman" w:hAnsi="Times New Roman" w:cs="Times New Roman"/>
          <w:sz w:val="28"/>
          <w:szCs w:val="28"/>
        </w:rPr>
        <w:t>в-</w:t>
      </w:r>
      <w:proofErr w:type="gramEnd"/>
      <w:r w:rsidR="00AD1394" w:rsidRPr="00186B70">
        <w:rPr>
          <w:rFonts w:ascii="Times New Roman" w:hAnsi="Times New Roman" w:cs="Times New Roman"/>
          <w:sz w:val="28"/>
          <w:szCs w:val="28"/>
        </w:rPr>
        <w:t xml:space="preserve"> оснований финансовое управление, в соответствии со статьей 243.13-1 Бюджетного Кодекса Российской Федерации, в целях проведения бюджетного мониторинга перед осуществлением операций на лицевом счете участника казначейского сопровождения, направляет в УФК </w:t>
      </w:r>
      <w:r w:rsidR="003139F2" w:rsidRPr="00186B70">
        <w:rPr>
          <w:rFonts w:ascii="Times New Roman" w:hAnsi="Times New Roman" w:cs="Times New Roman"/>
          <w:sz w:val="28"/>
          <w:szCs w:val="28"/>
        </w:rPr>
        <w:t xml:space="preserve">через систему «Электронный бюджет» </w:t>
      </w:r>
      <w:r w:rsidR="002A4A14" w:rsidRPr="00186B70">
        <w:rPr>
          <w:rFonts w:ascii="Times New Roman" w:hAnsi="Times New Roman" w:cs="Times New Roman"/>
          <w:sz w:val="28"/>
          <w:szCs w:val="28"/>
        </w:rPr>
        <w:t xml:space="preserve">электронную </w:t>
      </w:r>
      <w:r w:rsidR="00AD1394" w:rsidRPr="00186B70">
        <w:rPr>
          <w:rFonts w:ascii="Times New Roman" w:hAnsi="Times New Roman" w:cs="Times New Roman"/>
          <w:sz w:val="28"/>
          <w:szCs w:val="28"/>
        </w:rPr>
        <w:t>информацию</w:t>
      </w:r>
      <w:r w:rsidR="00AD1394" w:rsidRPr="00186B70">
        <w:rPr>
          <w:sz w:val="28"/>
          <w:szCs w:val="28"/>
        </w:rPr>
        <w:t xml:space="preserve"> </w:t>
      </w:r>
      <w:r w:rsidR="00AD1394" w:rsidRPr="00186B70">
        <w:rPr>
          <w:rFonts w:ascii="Times New Roman" w:hAnsi="Times New Roman" w:cs="Times New Roman"/>
          <w:sz w:val="28"/>
          <w:szCs w:val="28"/>
        </w:rPr>
        <w:t>о муниципальных  участниках казначейского сопровождения</w:t>
      </w:r>
      <w:r w:rsidR="00AD1394" w:rsidRPr="00186B70">
        <w:rPr>
          <w:sz w:val="28"/>
          <w:szCs w:val="28"/>
        </w:rPr>
        <w:t xml:space="preserve"> </w:t>
      </w:r>
      <w:r w:rsidR="00AD1394" w:rsidRPr="00186B70">
        <w:rPr>
          <w:rFonts w:ascii="Times New Roman" w:hAnsi="Times New Roman" w:cs="Times New Roman"/>
          <w:sz w:val="28"/>
          <w:szCs w:val="28"/>
        </w:rPr>
        <w:t xml:space="preserve">и юридических лицах, </w:t>
      </w:r>
      <w:proofErr w:type="gramStart"/>
      <w:r w:rsidR="00AD1394" w:rsidRPr="00186B70">
        <w:rPr>
          <w:rFonts w:ascii="Times New Roman" w:hAnsi="Times New Roman" w:cs="Times New Roman"/>
          <w:sz w:val="28"/>
          <w:szCs w:val="28"/>
        </w:rPr>
        <w:t>индивидуальных предп</w:t>
      </w:r>
      <w:r w:rsidR="002A4A14" w:rsidRPr="00186B70">
        <w:rPr>
          <w:rFonts w:ascii="Times New Roman" w:hAnsi="Times New Roman" w:cs="Times New Roman"/>
          <w:sz w:val="28"/>
          <w:szCs w:val="28"/>
        </w:rPr>
        <w:t xml:space="preserve">ринимателях, физических лицах </w:t>
      </w:r>
      <w:r w:rsidR="00AD1394" w:rsidRPr="00186B70">
        <w:rPr>
          <w:rFonts w:ascii="Times New Roman" w:hAnsi="Times New Roman" w:cs="Times New Roman"/>
          <w:sz w:val="28"/>
          <w:szCs w:val="28"/>
        </w:rPr>
        <w:t>производителях товаров, работ, услуг,</w:t>
      </w:r>
      <w:r w:rsidR="00AD1394" w:rsidRPr="00186B70">
        <w:rPr>
          <w:sz w:val="28"/>
          <w:szCs w:val="28"/>
        </w:rPr>
        <w:t xml:space="preserve"> </w:t>
      </w:r>
      <w:r w:rsidR="00AD1394" w:rsidRPr="00186B70">
        <w:rPr>
          <w:rFonts w:ascii="Times New Roman" w:hAnsi="Times New Roman" w:cs="Times New Roman"/>
          <w:sz w:val="28"/>
          <w:szCs w:val="28"/>
        </w:rPr>
        <w:t>получающих денежные средства от муниципальных участников казначейского сопровождения.</w:t>
      </w:r>
      <w:proofErr w:type="gramEnd"/>
    </w:p>
    <w:p w:rsidR="00AD1394" w:rsidRPr="00186B70" w:rsidRDefault="003139F2" w:rsidP="00AD1394">
      <w:pPr>
        <w:spacing w:after="0"/>
        <w:ind w:firstLine="708"/>
        <w:jc w:val="both"/>
        <w:rPr>
          <w:rFonts w:ascii="Times New Roman" w:hAnsi="Times New Roman" w:cs="Times New Roman"/>
          <w:sz w:val="28"/>
          <w:szCs w:val="28"/>
        </w:rPr>
      </w:pPr>
      <w:r w:rsidRPr="00186B70">
        <w:rPr>
          <w:rFonts w:ascii="Times New Roman" w:hAnsi="Times New Roman" w:cs="Times New Roman"/>
          <w:sz w:val="28"/>
          <w:szCs w:val="28"/>
        </w:rPr>
        <w:lastRenderedPageBreak/>
        <w:t>После проведения мониторинга и получение положительного результата от УФК финансовое управление осуществляет санкционирование расходов с лицевого счета участников казначейского сопровождения.</w:t>
      </w:r>
    </w:p>
    <w:p w:rsidR="005851A2" w:rsidRPr="00186B70" w:rsidRDefault="005851A2" w:rsidP="005851A2">
      <w:pPr>
        <w:spacing w:after="0"/>
        <w:ind w:firstLine="708"/>
        <w:jc w:val="both"/>
        <w:rPr>
          <w:rFonts w:ascii="Times New Roman" w:hAnsi="Times New Roman" w:cs="Times New Roman"/>
          <w:sz w:val="28"/>
          <w:szCs w:val="28"/>
        </w:rPr>
      </w:pPr>
      <w:r w:rsidRPr="00186B70">
        <w:rPr>
          <w:rFonts w:ascii="Times New Roman" w:hAnsi="Times New Roman" w:cs="Times New Roman"/>
          <w:sz w:val="28"/>
          <w:szCs w:val="28"/>
        </w:rPr>
        <w:t>Финансовое управление не осуществляет и приостанавливает операции на</w:t>
      </w:r>
      <w:r w:rsidRPr="00DE29A2">
        <w:rPr>
          <w:rFonts w:ascii="Times New Roman" w:hAnsi="Times New Roman" w:cs="Times New Roman"/>
          <w:sz w:val="26"/>
          <w:szCs w:val="26"/>
        </w:rPr>
        <w:t xml:space="preserve"> </w:t>
      </w:r>
      <w:r w:rsidRPr="00186B70">
        <w:rPr>
          <w:rFonts w:ascii="Times New Roman" w:hAnsi="Times New Roman" w:cs="Times New Roman"/>
          <w:sz w:val="28"/>
          <w:szCs w:val="28"/>
        </w:rPr>
        <w:t>лицевом счете участника казначейского сопровождения при наличии оснований, указанных в статьи 242.13-1 Бюджетного Кодекса Российской Федерации.</w:t>
      </w:r>
    </w:p>
    <w:p w:rsidR="003139F2" w:rsidRPr="00186B70" w:rsidRDefault="003C3483" w:rsidP="003139F2">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3139F2" w:rsidRPr="00186B70">
        <w:rPr>
          <w:rFonts w:ascii="Times New Roman" w:hAnsi="Times New Roman" w:cs="Times New Roman"/>
          <w:sz w:val="28"/>
          <w:szCs w:val="28"/>
        </w:rPr>
        <w:t>.12</w:t>
      </w:r>
      <w:proofErr w:type="gramStart"/>
      <w:r w:rsidR="005851A2" w:rsidRPr="00186B70">
        <w:rPr>
          <w:rFonts w:ascii="Times New Roman" w:hAnsi="Times New Roman" w:cs="Times New Roman"/>
          <w:sz w:val="28"/>
          <w:szCs w:val="28"/>
        </w:rPr>
        <w:t xml:space="preserve"> Н</w:t>
      </w:r>
      <w:proofErr w:type="gramEnd"/>
      <w:r w:rsidR="005851A2" w:rsidRPr="00186B70">
        <w:rPr>
          <w:rFonts w:ascii="Times New Roman" w:hAnsi="Times New Roman" w:cs="Times New Roman"/>
          <w:sz w:val="28"/>
          <w:szCs w:val="28"/>
        </w:rPr>
        <w:t>а следующий день</w:t>
      </w:r>
      <w:r w:rsidR="00946032" w:rsidRPr="00186B70">
        <w:rPr>
          <w:rFonts w:ascii="Times New Roman" w:hAnsi="Times New Roman" w:cs="Times New Roman"/>
          <w:sz w:val="28"/>
          <w:szCs w:val="28"/>
        </w:rPr>
        <w:t>,</w:t>
      </w:r>
      <w:r w:rsidR="005851A2" w:rsidRPr="00186B70">
        <w:rPr>
          <w:rFonts w:ascii="Times New Roman" w:hAnsi="Times New Roman" w:cs="Times New Roman"/>
          <w:sz w:val="28"/>
          <w:szCs w:val="28"/>
        </w:rPr>
        <w:t xml:space="preserve"> после санкционирования операций на лицевом счете </w:t>
      </w:r>
      <w:r w:rsidR="00946032" w:rsidRPr="00186B70">
        <w:rPr>
          <w:rFonts w:ascii="Times New Roman" w:hAnsi="Times New Roman" w:cs="Times New Roman"/>
          <w:sz w:val="28"/>
          <w:szCs w:val="28"/>
        </w:rPr>
        <w:t xml:space="preserve">участника казначейского сопровождения, </w:t>
      </w:r>
      <w:r w:rsidR="005851A2" w:rsidRPr="00186B70">
        <w:rPr>
          <w:rFonts w:ascii="Times New Roman" w:hAnsi="Times New Roman" w:cs="Times New Roman"/>
          <w:sz w:val="28"/>
          <w:szCs w:val="28"/>
        </w:rPr>
        <w:t>финансовое управление</w:t>
      </w:r>
      <w:r w:rsidR="00946032" w:rsidRPr="00186B70">
        <w:rPr>
          <w:rFonts w:ascii="Times New Roman" w:hAnsi="Times New Roman" w:cs="Times New Roman"/>
          <w:sz w:val="28"/>
          <w:szCs w:val="28"/>
        </w:rPr>
        <w:t xml:space="preserve"> через систему «Электронный бюджет» направляет </w:t>
      </w:r>
      <w:r w:rsidR="002A4A14" w:rsidRPr="00186B70">
        <w:rPr>
          <w:rFonts w:ascii="Times New Roman" w:hAnsi="Times New Roman" w:cs="Times New Roman"/>
          <w:sz w:val="28"/>
          <w:szCs w:val="28"/>
        </w:rPr>
        <w:t xml:space="preserve">электронную </w:t>
      </w:r>
      <w:r w:rsidR="00946032" w:rsidRPr="00186B70">
        <w:rPr>
          <w:rFonts w:ascii="Times New Roman" w:hAnsi="Times New Roman" w:cs="Times New Roman"/>
          <w:sz w:val="28"/>
          <w:szCs w:val="28"/>
        </w:rPr>
        <w:t>информацию</w:t>
      </w:r>
      <w:r w:rsidR="005851A2" w:rsidRPr="00186B70">
        <w:rPr>
          <w:rFonts w:ascii="Times New Roman" w:hAnsi="Times New Roman" w:cs="Times New Roman"/>
          <w:sz w:val="28"/>
          <w:szCs w:val="28"/>
        </w:rPr>
        <w:t xml:space="preserve"> </w:t>
      </w:r>
      <w:r w:rsidR="00946032" w:rsidRPr="00186B70">
        <w:rPr>
          <w:rFonts w:ascii="Times New Roman" w:hAnsi="Times New Roman" w:cs="Times New Roman"/>
          <w:sz w:val="28"/>
          <w:szCs w:val="28"/>
        </w:rPr>
        <w:t>о лицевых счетах, открытых в финансовом органе; информацию об операциях по зачислению и списанию целевых средств в УФК.</w:t>
      </w: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F503CB" w:rsidRDefault="00F503CB"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2C2D2D" w:rsidRDefault="002C2D2D"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p>
    <w:p w:rsidR="003A3115" w:rsidRDefault="003A3115" w:rsidP="00F503CB">
      <w:pPr>
        <w:spacing w:after="0"/>
        <w:jc w:val="right"/>
        <w:rPr>
          <w:rFonts w:ascii="Times New Roman" w:hAnsi="Times New Roman" w:cs="Times New Roman"/>
          <w:sz w:val="26"/>
          <w:szCs w:val="26"/>
        </w:rPr>
      </w:pPr>
      <w:bookmarkStart w:id="0" w:name="_GoBack"/>
      <w:bookmarkEnd w:id="0"/>
    </w:p>
    <w:sectPr w:rsidR="003A3115" w:rsidSect="0014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A4D47"/>
    <w:rsid w:val="000173C5"/>
    <w:rsid w:val="00037F4C"/>
    <w:rsid w:val="00061067"/>
    <w:rsid w:val="000865B6"/>
    <w:rsid w:val="00091C7A"/>
    <w:rsid w:val="000A21BC"/>
    <w:rsid w:val="000A6FEE"/>
    <w:rsid w:val="000B55B2"/>
    <w:rsid w:val="000C06EA"/>
    <w:rsid w:val="000C3C42"/>
    <w:rsid w:val="000C765A"/>
    <w:rsid w:val="000E61DD"/>
    <w:rsid w:val="000F2416"/>
    <w:rsid w:val="00110014"/>
    <w:rsid w:val="00110C3E"/>
    <w:rsid w:val="0011316A"/>
    <w:rsid w:val="00116236"/>
    <w:rsid w:val="00131965"/>
    <w:rsid w:val="0014296C"/>
    <w:rsid w:val="001467A7"/>
    <w:rsid w:val="0015507D"/>
    <w:rsid w:val="00186B70"/>
    <w:rsid w:val="001931DE"/>
    <w:rsid w:val="001A1D6D"/>
    <w:rsid w:val="001B4DA1"/>
    <w:rsid w:val="001F5738"/>
    <w:rsid w:val="00207F61"/>
    <w:rsid w:val="00210CDC"/>
    <w:rsid w:val="002360F1"/>
    <w:rsid w:val="0023683A"/>
    <w:rsid w:val="00253DD8"/>
    <w:rsid w:val="00254E9D"/>
    <w:rsid w:val="00277FC7"/>
    <w:rsid w:val="002A2FA7"/>
    <w:rsid w:val="002A4A14"/>
    <w:rsid w:val="002B0B19"/>
    <w:rsid w:val="002B4A83"/>
    <w:rsid w:val="002C0BA5"/>
    <w:rsid w:val="002C2D2D"/>
    <w:rsid w:val="002E7084"/>
    <w:rsid w:val="003002B6"/>
    <w:rsid w:val="00301317"/>
    <w:rsid w:val="003139F2"/>
    <w:rsid w:val="00321895"/>
    <w:rsid w:val="00321EA1"/>
    <w:rsid w:val="00335D1C"/>
    <w:rsid w:val="00337663"/>
    <w:rsid w:val="0035622D"/>
    <w:rsid w:val="0037735C"/>
    <w:rsid w:val="00383241"/>
    <w:rsid w:val="003A3115"/>
    <w:rsid w:val="003B67BC"/>
    <w:rsid w:val="003C3483"/>
    <w:rsid w:val="003D6C7E"/>
    <w:rsid w:val="003E1AD1"/>
    <w:rsid w:val="003E5FD5"/>
    <w:rsid w:val="004143F7"/>
    <w:rsid w:val="004259FC"/>
    <w:rsid w:val="00427E26"/>
    <w:rsid w:val="00452152"/>
    <w:rsid w:val="00460045"/>
    <w:rsid w:val="00461040"/>
    <w:rsid w:val="00483E69"/>
    <w:rsid w:val="0049404D"/>
    <w:rsid w:val="004968D3"/>
    <w:rsid w:val="004B40BB"/>
    <w:rsid w:val="004C0DDE"/>
    <w:rsid w:val="004C1F93"/>
    <w:rsid w:val="004F1188"/>
    <w:rsid w:val="004F1ADC"/>
    <w:rsid w:val="004F389C"/>
    <w:rsid w:val="005071CB"/>
    <w:rsid w:val="00511954"/>
    <w:rsid w:val="005317E1"/>
    <w:rsid w:val="00546630"/>
    <w:rsid w:val="00552EED"/>
    <w:rsid w:val="005573A7"/>
    <w:rsid w:val="0056194C"/>
    <w:rsid w:val="00566691"/>
    <w:rsid w:val="00574644"/>
    <w:rsid w:val="00585158"/>
    <w:rsid w:val="005851A2"/>
    <w:rsid w:val="0059659A"/>
    <w:rsid w:val="00596E05"/>
    <w:rsid w:val="005A34B6"/>
    <w:rsid w:val="005A7CE7"/>
    <w:rsid w:val="005B5C38"/>
    <w:rsid w:val="005C75F5"/>
    <w:rsid w:val="0061378B"/>
    <w:rsid w:val="00615F76"/>
    <w:rsid w:val="00624D39"/>
    <w:rsid w:val="0065246C"/>
    <w:rsid w:val="006618F1"/>
    <w:rsid w:val="0067179E"/>
    <w:rsid w:val="00686330"/>
    <w:rsid w:val="00690F41"/>
    <w:rsid w:val="006928CF"/>
    <w:rsid w:val="006C4DEA"/>
    <w:rsid w:val="00711328"/>
    <w:rsid w:val="00720D26"/>
    <w:rsid w:val="00733D00"/>
    <w:rsid w:val="00747794"/>
    <w:rsid w:val="007478A6"/>
    <w:rsid w:val="00751FD2"/>
    <w:rsid w:val="00766A3F"/>
    <w:rsid w:val="00790FE4"/>
    <w:rsid w:val="007A7ADC"/>
    <w:rsid w:val="007B04A4"/>
    <w:rsid w:val="0080571D"/>
    <w:rsid w:val="00813F91"/>
    <w:rsid w:val="008171EE"/>
    <w:rsid w:val="00822428"/>
    <w:rsid w:val="008266E0"/>
    <w:rsid w:val="00827054"/>
    <w:rsid w:val="00854B5D"/>
    <w:rsid w:val="00855863"/>
    <w:rsid w:val="00881D71"/>
    <w:rsid w:val="00887F95"/>
    <w:rsid w:val="008905AE"/>
    <w:rsid w:val="008A1C43"/>
    <w:rsid w:val="008A39C8"/>
    <w:rsid w:val="008D4876"/>
    <w:rsid w:val="008F21FA"/>
    <w:rsid w:val="00944674"/>
    <w:rsid w:val="00946032"/>
    <w:rsid w:val="009662DC"/>
    <w:rsid w:val="009706C2"/>
    <w:rsid w:val="009A3752"/>
    <w:rsid w:val="009A3B01"/>
    <w:rsid w:val="009C247A"/>
    <w:rsid w:val="009E1891"/>
    <w:rsid w:val="009F6FFF"/>
    <w:rsid w:val="00A057C5"/>
    <w:rsid w:val="00A06B94"/>
    <w:rsid w:val="00A106F0"/>
    <w:rsid w:val="00A41E6D"/>
    <w:rsid w:val="00A41EE1"/>
    <w:rsid w:val="00A43C48"/>
    <w:rsid w:val="00A64CD4"/>
    <w:rsid w:val="00A6661F"/>
    <w:rsid w:val="00A81663"/>
    <w:rsid w:val="00A830E5"/>
    <w:rsid w:val="00A8453F"/>
    <w:rsid w:val="00AA4C9B"/>
    <w:rsid w:val="00AA4FEF"/>
    <w:rsid w:val="00AC5ED6"/>
    <w:rsid w:val="00AD1394"/>
    <w:rsid w:val="00B02AF6"/>
    <w:rsid w:val="00B17D48"/>
    <w:rsid w:val="00B2129D"/>
    <w:rsid w:val="00B237BA"/>
    <w:rsid w:val="00B64A32"/>
    <w:rsid w:val="00B8226E"/>
    <w:rsid w:val="00B83A37"/>
    <w:rsid w:val="00B94E18"/>
    <w:rsid w:val="00BB2AD8"/>
    <w:rsid w:val="00BB339B"/>
    <w:rsid w:val="00BC1C8B"/>
    <w:rsid w:val="00BE0CFE"/>
    <w:rsid w:val="00BE159F"/>
    <w:rsid w:val="00BE1A6A"/>
    <w:rsid w:val="00BF71C7"/>
    <w:rsid w:val="00C03FA9"/>
    <w:rsid w:val="00C26622"/>
    <w:rsid w:val="00C45ACC"/>
    <w:rsid w:val="00C548C2"/>
    <w:rsid w:val="00C60EA8"/>
    <w:rsid w:val="00C62A46"/>
    <w:rsid w:val="00C86A21"/>
    <w:rsid w:val="00C9701E"/>
    <w:rsid w:val="00CB0457"/>
    <w:rsid w:val="00CB4F57"/>
    <w:rsid w:val="00CC6529"/>
    <w:rsid w:val="00D020B9"/>
    <w:rsid w:val="00D10C38"/>
    <w:rsid w:val="00D267D3"/>
    <w:rsid w:val="00D32250"/>
    <w:rsid w:val="00D34F7A"/>
    <w:rsid w:val="00D4199A"/>
    <w:rsid w:val="00D62E0A"/>
    <w:rsid w:val="00D64A58"/>
    <w:rsid w:val="00D83488"/>
    <w:rsid w:val="00D86B29"/>
    <w:rsid w:val="00DA064B"/>
    <w:rsid w:val="00DB472D"/>
    <w:rsid w:val="00DC36D6"/>
    <w:rsid w:val="00E11D34"/>
    <w:rsid w:val="00E12ED3"/>
    <w:rsid w:val="00E2206E"/>
    <w:rsid w:val="00E2602F"/>
    <w:rsid w:val="00E4446D"/>
    <w:rsid w:val="00E55202"/>
    <w:rsid w:val="00E6683F"/>
    <w:rsid w:val="00EA231C"/>
    <w:rsid w:val="00EA4D47"/>
    <w:rsid w:val="00ED0B92"/>
    <w:rsid w:val="00ED41BB"/>
    <w:rsid w:val="00EE6595"/>
    <w:rsid w:val="00EF5B9A"/>
    <w:rsid w:val="00F05DAA"/>
    <w:rsid w:val="00F07E5D"/>
    <w:rsid w:val="00F343E7"/>
    <w:rsid w:val="00F3514C"/>
    <w:rsid w:val="00F3737F"/>
    <w:rsid w:val="00F47590"/>
    <w:rsid w:val="00F503CB"/>
    <w:rsid w:val="00F53756"/>
    <w:rsid w:val="00F96803"/>
    <w:rsid w:val="00FC1EF9"/>
    <w:rsid w:val="00FC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67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E18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34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876">
      <w:bodyDiv w:val="1"/>
      <w:marLeft w:val="0"/>
      <w:marRight w:val="0"/>
      <w:marTop w:val="0"/>
      <w:marBottom w:val="0"/>
      <w:divBdr>
        <w:top w:val="none" w:sz="0" w:space="0" w:color="auto"/>
        <w:left w:val="none" w:sz="0" w:space="0" w:color="auto"/>
        <w:bottom w:val="none" w:sz="0" w:space="0" w:color="auto"/>
        <w:right w:val="none" w:sz="0" w:space="0" w:color="auto"/>
      </w:divBdr>
    </w:div>
    <w:div w:id="1163400487">
      <w:bodyDiv w:val="1"/>
      <w:marLeft w:val="0"/>
      <w:marRight w:val="0"/>
      <w:marTop w:val="0"/>
      <w:marBottom w:val="0"/>
      <w:divBdr>
        <w:top w:val="none" w:sz="0" w:space="0" w:color="auto"/>
        <w:left w:val="none" w:sz="0" w:space="0" w:color="auto"/>
        <w:bottom w:val="none" w:sz="0" w:space="0" w:color="auto"/>
        <w:right w:val="none" w:sz="0" w:space="0" w:color="auto"/>
      </w:divBdr>
    </w:div>
    <w:div w:id="187107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2269A65084805AEF98CF98624A7EFC98E2410D76A49711B3C974740283702BC9FA535CD0649A7B4794205695ECB0AB2AC743D806C6B13K" TargetMode="External"/><Relationship Id="rId13" Type="http://schemas.openxmlformats.org/officeDocument/2006/relationships/hyperlink" Target="consultantplus://offline/ref=882489B077E7CD84E5FC1D814135A2006B848401AFD7BD80097AB1C1F3C451A1047CEF26A5D3992E92F18D58C6CCA2D54C746968W0s3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882489B077E7CD84E5FC1D814135A2006B84810DABDBBD80097AB1C1F3C451A1047CEF22A3D8CF7AD3AFD4098087AFDC506869631F275C4FWEs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82489B077E7CD84E5FC1D814135A2006B848401AFD7BD80097AB1C1F3C451A1047CEF26A5D3992E92F18D58C6CCA2D54C746968W0s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2489B077E7CD84E5FC1D814135A2006B84810DABDBBD80097AB1C1F3C451A1047CEF22A3D8CF7AD3AFD4098087AFDC506869631F275C4FWEsEL" TargetMode="External"/><Relationship Id="rId4" Type="http://schemas.openxmlformats.org/officeDocument/2006/relationships/settings" Target="settings.xml"/><Relationship Id="rId9" Type="http://schemas.openxmlformats.org/officeDocument/2006/relationships/hyperlink" Target="consultantplus://offline/ref=0442269A65084805AEF98CF98624A7EFC98E2410D76A49711B3C974740283702BC9FA535CD0648A7B4794205695ECB0AB2AC743D806C6B1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0AC4-AF02-497B-A862-49A747CA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16</Pages>
  <Words>5627</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Limonushkina</dc:creator>
  <cp:lastModifiedBy>MorozovaMV</cp:lastModifiedBy>
  <cp:revision>139</cp:revision>
  <cp:lastPrinted>2022-09-09T10:23:00Z</cp:lastPrinted>
  <dcterms:created xsi:type="dcterms:W3CDTF">2020-04-22T08:33:00Z</dcterms:created>
  <dcterms:modified xsi:type="dcterms:W3CDTF">2022-09-13T07:38:00Z</dcterms:modified>
</cp:coreProperties>
</file>