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93" w:rsidRDefault="00951C93" w:rsidP="00951C93">
      <w:pPr>
        <w:pStyle w:val="a3"/>
        <w:tabs>
          <w:tab w:val="left" w:pos="9691"/>
          <w:tab w:val="left" w:pos="13767"/>
        </w:tabs>
        <w:ind w:left="1258" w:right="1521"/>
        <w:jc w:val="center"/>
      </w:pPr>
      <w:r>
        <w:t>Сводный</w:t>
      </w:r>
      <w:r>
        <w:rPr>
          <w:spacing w:val="-6"/>
        </w:rPr>
        <w:t xml:space="preserve"> </w:t>
      </w:r>
      <w:r>
        <w:t>отчет</w:t>
      </w:r>
      <w:r w:rsidR="001A68B2">
        <w:t xml:space="preserve"> (</w:t>
      </w:r>
      <w:proofErr w:type="gramStart"/>
      <w:r w:rsidR="001A68B2">
        <w:t xml:space="preserve">предварительный) </w:t>
      </w:r>
      <w:r>
        <w:rPr>
          <w:spacing w:val="-6"/>
        </w:rPr>
        <w:t xml:space="preserve"> </w:t>
      </w:r>
      <w:r>
        <w:t>о</w:t>
      </w:r>
      <w:proofErr w:type="gramEnd"/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(выполнение</w:t>
      </w:r>
      <w:r>
        <w:rPr>
          <w:spacing w:val="-6"/>
        </w:rPr>
        <w:t xml:space="preserve"> </w:t>
      </w:r>
      <w:r>
        <w:t>работ)</w:t>
      </w:r>
      <w:r>
        <w:rPr>
          <w:spacing w:val="-67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учреждениями</w:t>
      </w:r>
      <w:r>
        <w:rPr>
          <w:spacing w:val="63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Кулебаки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 w:rsidR="001A68B2">
        <w:rPr>
          <w:spacing w:val="-3"/>
        </w:rPr>
        <w:t xml:space="preserve">  </w:t>
      </w:r>
      <w:bookmarkStart w:id="0" w:name="_GoBack"/>
      <w:bookmarkEnd w:id="0"/>
      <w:r>
        <w:t>за</w:t>
      </w:r>
      <w:r>
        <w:rPr>
          <w:u w:val="single"/>
        </w:rPr>
        <w:t xml:space="preserve"> 11 месяцев 2023 </w:t>
      </w:r>
      <w:r>
        <w:t>года,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 w:rsidRPr="00951C93">
        <w:rPr>
          <w:spacing w:val="-3"/>
          <w:u w:val="single"/>
        </w:rPr>
        <w:t>отделу культуры</w:t>
      </w:r>
      <w:r>
        <w:rPr>
          <w:u w:val="single"/>
        </w:rPr>
        <w:t xml:space="preserve"> </w:t>
      </w:r>
    </w:p>
    <w:p w:rsidR="00951C93" w:rsidRDefault="00951C93" w:rsidP="00951C93">
      <w:pPr>
        <w:pStyle w:val="a3"/>
        <w:rPr>
          <w:sz w:val="20"/>
        </w:rPr>
      </w:pPr>
    </w:p>
    <w:p w:rsidR="00951C93" w:rsidRDefault="00951C93" w:rsidP="00951C93">
      <w:pPr>
        <w:pStyle w:val="a3"/>
        <w:rPr>
          <w:sz w:val="24"/>
        </w:rPr>
      </w:pPr>
    </w:p>
    <w:p w:rsidR="00951C93" w:rsidRDefault="00951C93" w:rsidP="00951C93">
      <w:pPr>
        <w:tabs>
          <w:tab w:val="left" w:pos="14868"/>
        </w:tabs>
        <w:spacing w:before="90"/>
        <w:ind w:left="598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8</w:t>
      </w:r>
      <w:r>
        <w:rPr>
          <w:sz w:val="24"/>
          <w:u w:val="single"/>
        </w:rPr>
        <w:tab/>
      </w:r>
    </w:p>
    <w:p w:rsidR="00951C93" w:rsidRDefault="00951C93" w:rsidP="00951C93">
      <w:pPr>
        <w:pStyle w:val="a3"/>
        <w:spacing w:before="2"/>
        <w:rPr>
          <w:sz w:val="16"/>
        </w:rPr>
      </w:pPr>
    </w:p>
    <w:p w:rsidR="00951C93" w:rsidRDefault="00951C93" w:rsidP="00951C93">
      <w:pPr>
        <w:tabs>
          <w:tab w:val="left" w:pos="14752"/>
        </w:tabs>
        <w:spacing w:before="90"/>
        <w:ind w:left="598" w:right="1103"/>
        <w:rPr>
          <w:sz w:val="24"/>
        </w:rPr>
      </w:pPr>
      <w:r>
        <w:rPr>
          <w:sz w:val="24"/>
        </w:rPr>
        <w:t>Количество учреждений, в отношении которых зафиксированы отклонения фактического значения показателей объема от утверждённых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(возможного)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отклонения)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6268E">
        <w:rPr>
          <w:sz w:val="24"/>
          <w:u w:val="single"/>
        </w:rPr>
        <w:t>5</w:t>
      </w:r>
      <w:proofErr w:type="gramEnd"/>
      <w:r>
        <w:rPr>
          <w:sz w:val="24"/>
          <w:u w:val="single"/>
        </w:rPr>
        <w:tab/>
      </w:r>
    </w:p>
    <w:p w:rsidR="00951C93" w:rsidRDefault="00951C93" w:rsidP="00951C93">
      <w:pPr>
        <w:pStyle w:val="a3"/>
        <w:spacing w:before="2"/>
        <w:rPr>
          <w:sz w:val="16"/>
        </w:rPr>
      </w:pPr>
    </w:p>
    <w:p w:rsidR="00951C93" w:rsidRDefault="00951C93" w:rsidP="00951C93">
      <w:pPr>
        <w:tabs>
          <w:tab w:val="left" w:pos="14817"/>
        </w:tabs>
        <w:spacing w:before="90"/>
        <w:ind w:left="598" w:right="1103"/>
        <w:rPr>
          <w:sz w:val="24"/>
        </w:rPr>
      </w:pPr>
      <w:r>
        <w:rPr>
          <w:sz w:val="24"/>
        </w:rPr>
        <w:t>Количество учреждений, в отношении которых зафиксированы отклонения фактического значения показателей объема от утверждённых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(сверх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(возможного)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отклонения)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6268E">
        <w:rPr>
          <w:sz w:val="24"/>
          <w:u w:val="single"/>
        </w:rPr>
        <w:t>0</w:t>
      </w:r>
      <w:proofErr w:type="gramEnd"/>
      <w:r>
        <w:rPr>
          <w:sz w:val="24"/>
          <w:u w:val="single"/>
        </w:rPr>
        <w:tab/>
      </w:r>
    </w:p>
    <w:p w:rsidR="00951C93" w:rsidRDefault="00951C93" w:rsidP="00951C9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3"/>
        <w:gridCol w:w="1886"/>
        <w:gridCol w:w="949"/>
        <w:gridCol w:w="894"/>
        <w:gridCol w:w="708"/>
        <w:gridCol w:w="991"/>
        <w:gridCol w:w="1277"/>
        <w:gridCol w:w="1375"/>
        <w:gridCol w:w="1701"/>
        <w:gridCol w:w="850"/>
        <w:gridCol w:w="851"/>
        <w:gridCol w:w="1134"/>
        <w:gridCol w:w="992"/>
      </w:tblGrid>
      <w:tr w:rsidR="00951C93" w:rsidTr="0016246B">
        <w:trPr>
          <w:trHeight w:val="230"/>
        </w:trPr>
        <w:tc>
          <w:tcPr>
            <w:tcW w:w="569" w:type="dxa"/>
            <w:vMerge w:val="restart"/>
          </w:tcPr>
          <w:p w:rsidR="00951C93" w:rsidRPr="00951C93" w:rsidRDefault="00951C93" w:rsidP="00D15A29">
            <w:pPr>
              <w:pStyle w:val="TableParagraph"/>
              <w:rPr>
                <w:lang w:val="ru-RU"/>
              </w:rPr>
            </w:pPr>
          </w:p>
          <w:p w:rsidR="00951C93" w:rsidRPr="00951C93" w:rsidRDefault="00951C93" w:rsidP="00D15A29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51C93" w:rsidRDefault="00951C93" w:rsidP="00D15A29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93" w:type="dxa"/>
            <w:vMerge w:val="restart"/>
          </w:tcPr>
          <w:p w:rsidR="00951C93" w:rsidRDefault="00951C93" w:rsidP="00D15A29">
            <w:pPr>
              <w:pStyle w:val="TableParagraph"/>
            </w:pPr>
          </w:p>
          <w:p w:rsidR="00951C93" w:rsidRDefault="00951C93" w:rsidP="00D15A29">
            <w:pPr>
              <w:pStyle w:val="TableParagraph"/>
              <w:spacing w:before="10"/>
              <w:rPr>
                <w:sz w:val="27"/>
              </w:rPr>
            </w:pPr>
          </w:p>
          <w:p w:rsidR="00951C93" w:rsidRDefault="00951C93" w:rsidP="00D15A29">
            <w:pPr>
              <w:pStyle w:val="TableParagraph"/>
              <w:spacing w:before="1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Учреждение</w:t>
            </w:r>
            <w:proofErr w:type="spellEnd"/>
          </w:p>
        </w:tc>
        <w:tc>
          <w:tcPr>
            <w:tcW w:w="1886" w:type="dxa"/>
            <w:vMerge w:val="restart"/>
          </w:tcPr>
          <w:p w:rsidR="00951C93" w:rsidRPr="00951C93" w:rsidRDefault="00951C93" w:rsidP="00D15A29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951C93" w:rsidRPr="00951C93" w:rsidRDefault="00951C93" w:rsidP="00D15A29">
            <w:pPr>
              <w:pStyle w:val="TableParagraph"/>
              <w:ind w:left="155" w:right="148"/>
              <w:jc w:val="center"/>
              <w:rPr>
                <w:sz w:val="20"/>
                <w:lang w:val="ru-RU"/>
              </w:rPr>
            </w:pPr>
            <w:r w:rsidRPr="00951C93">
              <w:rPr>
                <w:spacing w:val="-1"/>
                <w:sz w:val="20"/>
                <w:lang w:val="ru-RU"/>
              </w:rPr>
              <w:t>Наименование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r w:rsidR="004F33C6">
              <w:rPr>
                <w:sz w:val="20"/>
                <w:lang w:val="ru-RU"/>
              </w:rPr>
              <w:t>муниципаль</w:t>
            </w:r>
            <w:r w:rsidRPr="00951C93">
              <w:rPr>
                <w:sz w:val="20"/>
                <w:lang w:val="ru-RU"/>
              </w:rPr>
              <w:t>ной услуги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(работы)</w:t>
            </w:r>
          </w:p>
        </w:tc>
        <w:tc>
          <w:tcPr>
            <w:tcW w:w="2551" w:type="dxa"/>
            <w:gridSpan w:val="3"/>
          </w:tcPr>
          <w:p w:rsidR="00951C93" w:rsidRDefault="00951C93" w:rsidP="00D15A29">
            <w:pPr>
              <w:pStyle w:val="TableParagraph"/>
              <w:spacing w:line="210" w:lineRule="exact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объема</w:t>
            </w:r>
            <w:proofErr w:type="spellEnd"/>
          </w:p>
        </w:tc>
        <w:tc>
          <w:tcPr>
            <w:tcW w:w="991" w:type="dxa"/>
            <w:vMerge w:val="restart"/>
          </w:tcPr>
          <w:p w:rsidR="00951C93" w:rsidRPr="00951C93" w:rsidRDefault="00951C93" w:rsidP="00D15A29">
            <w:pPr>
              <w:pStyle w:val="TableParagraph"/>
              <w:ind w:left="81" w:right="75"/>
              <w:jc w:val="center"/>
              <w:rPr>
                <w:sz w:val="20"/>
                <w:lang w:val="ru-RU"/>
              </w:rPr>
            </w:pPr>
            <w:r w:rsidRPr="00951C93">
              <w:rPr>
                <w:sz w:val="20"/>
                <w:lang w:val="ru-RU"/>
              </w:rPr>
              <w:t>Допусти</w:t>
            </w:r>
            <w:r w:rsidRPr="00951C93">
              <w:rPr>
                <w:spacing w:val="-48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мое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(</w:t>
            </w:r>
            <w:proofErr w:type="spellStart"/>
            <w:r w:rsidRPr="00951C93">
              <w:rPr>
                <w:sz w:val="20"/>
                <w:lang w:val="ru-RU"/>
              </w:rPr>
              <w:t>возмож</w:t>
            </w:r>
            <w:proofErr w:type="spellEnd"/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ное</w:t>
            </w:r>
            <w:proofErr w:type="spellEnd"/>
            <w:r w:rsidRPr="00951C93">
              <w:rPr>
                <w:sz w:val="20"/>
                <w:lang w:val="ru-RU"/>
              </w:rPr>
              <w:t>)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отклоне</w:t>
            </w:r>
            <w:proofErr w:type="spellEnd"/>
          </w:p>
          <w:p w:rsidR="00951C93" w:rsidRPr="00951C93" w:rsidRDefault="00951C93" w:rsidP="00D15A29">
            <w:pPr>
              <w:pStyle w:val="TableParagraph"/>
              <w:spacing w:line="221" w:lineRule="exact"/>
              <w:ind w:left="79" w:right="75"/>
              <w:jc w:val="center"/>
              <w:rPr>
                <w:sz w:val="20"/>
                <w:lang w:val="ru-RU"/>
              </w:rPr>
            </w:pPr>
            <w:proofErr w:type="spellStart"/>
            <w:r w:rsidRPr="00951C93">
              <w:rPr>
                <w:sz w:val="20"/>
                <w:lang w:val="ru-RU"/>
              </w:rPr>
              <w:t>ние</w:t>
            </w:r>
            <w:proofErr w:type="spellEnd"/>
          </w:p>
        </w:tc>
        <w:tc>
          <w:tcPr>
            <w:tcW w:w="1277" w:type="dxa"/>
            <w:vMerge w:val="restart"/>
          </w:tcPr>
          <w:p w:rsidR="00951C93" w:rsidRPr="00951C93" w:rsidRDefault="00951C93" w:rsidP="00D15A29">
            <w:pPr>
              <w:pStyle w:val="TableParagraph"/>
              <w:spacing w:before="113"/>
              <w:ind w:left="120" w:right="115" w:firstLine="3"/>
              <w:jc w:val="center"/>
              <w:rPr>
                <w:sz w:val="20"/>
                <w:lang w:val="ru-RU"/>
              </w:rPr>
            </w:pPr>
            <w:r w:rsidRPr="00951C93">
              <w:rPr>
                <w:spacing w:val="-1"/>
                <w:sz w:val="20"/>
                <w:lang w:val="ru-RU"/>
              </w:rPr>
              <w:t>Отклонение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объема от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плановых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pacing w:val="-1"/>
                <w:sz w:val="20"/>
                <w:lang w:val="ru-RU"/>
              </w:rPr>
              <w:t>показателей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в</w:t>
            </w:r>
            <w:r w:rsidRPr="00951C93">
              <w:rPr>
                <w:spacing w:val="-2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%</w:t>
            </w:r>
          </w:p>
        </w:tc>
        <w:tc>
          <w:tcPr>
            <w:tcW w:w="1375" w:type="dxa"/>
            <w:vMerge w:val="restart"/>
          </w:tcPr>
          <w:p w:rsidR="00951C93" w:rsidRPr="00951C93" w:rsidRDefault="00951C93" w:rsidP="00D15A29">
            <w:pPr>
              <w:pStyle w:val="TableParagraph"/>
              <w:ind w:left="120" w:right="113"/>
              <w:jc w:val="center"/>
              <w:rPr>
                <w:sz w:val="20"/>
                <w:lang w:val="ru-RU"/>
              </w:rPr>
            </w:pPr>
            <w:r w:rsidRPr="00951C93">
              <w:rPr>
                <w:sz w:val="20"/>
                <w:lang w:val="ru-RU"/>
              </w:rPr>
              <w:t>Причины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pacing w:val="-1"/>
                <w:sz w:val="20"/>
                <w:lang w:val="ru-RU"/>
              </w:rPr>
              <w:t>невыполнен</w:t>
            </w:r>
            <w:proofErr w:type="spellEnd"/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ия</w:t>
            </w:r>
            <w:proofErr w:type="spellEnd"/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плановых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pacing w:val="-1"/>
                <w:sz w:val="20"/>
                <w:lang w:val="ru-RU"/>
              </w:rPr>
              <w:t>показателей</w:t>
            </w:r>
          </w:p>
        </w:tc>
        <w:tc>
          <w:tcPr>
            <w:tcW w:w="3402" w:type="dxa"/>
            <w:gridSpan w:val="3"/>
          </w:tcPr>
          <w:p w:rsidR="00951C93" w:rsidRDefault="00951C93" w:rsidP="00D15A29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  <w:tc>
          <w:tcPr>
            <w:tcW w:w="1134" w:type="dxa"/>
            <w:vMerge w:val="restart"/>
          </w:tcPr>
          <w:p w:rsidR="00951C93" w:rsidRPr="004F33C6" w:rsidRDefault="00951C93" w:rsidP="004F33C6">
            <w:pPr>
              <w:pStyle w:val="TableParagraph"/>
              <w:spacing w:before="113"/>
              <w:ind w:left="124" w:right="107" w:firstLine="2"/>
              <w:jc w:val="both"/>
              <w:rPr>
                <w:sz w:val="20"/>
                <w:lang w:val="ru-RU"/>
              </w:rPr>
            </w:pPr>
            <w:r w:rsidRPr="00951C93">
              <w:rPr>
                <w:spacing w:val="-1"/>
                <w:sz w:val="20"/>
                <w:lang w:val="ru-RU"/>
              </w:rPr>
              <w:t>Отклонение</w:t>
            </w:r>
            <w:r w:rsidRPr="00951C93">
              <w:rPr>
                <w:spacing w:val="-48"/>
                <w:sz w:val="20"/>
                <w:lang w:val="ru-RU"/>
              </w:rPr>
              <w:t xml:space="preserve"> </w:t>
            </w:r>
            <w:r w:rsidRPr="00951C93">
              <w:rPr>
                <w:spacing w:val="-1"/>
                <w:sz w:val="20"/>
                <w:lang w:val="ru-RU"/>
              </w:rPr>
              <w:t>показателей</w:t>
            </w:r>
            <w:r w:rsidRPr="00951C93">
              <w:rPr>
                <w:spacing w:val="-48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качества от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плановых</w:t>
            </w:r>
            <w:r w:rsidRPr="00951C93">
              <w:rPr>
                <w:spacing w:val="-3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в</w:t>
            </w:r>
            <w:r w:rsidR="004F33C6">
              <w:rPr>
                <w:sz w:val="20"/>
                <w:lang w:val="ru-RU"/>
              </w:rPr>
              <w:t xml:space="preserve"> </w:t>
            </w:r>
            <w:r w:rsidRPr="004F33C6">
              <w:rPr>
                <w:w w:val="99"/>
                <w:sz w:val="20"/>
                <w:lang w:val="ru-RU"/>
              </w:rPr>
              <w:t>%</w:t>
            </w:r>
          </w:p>
        </w:tc>
        <w:tc>
          <w:tcPr>
            <w:tcW w:w="992" w:type="dxa"/>
            <w:vMerge w:val="restart"/>
            <w:tcBorders>
              <w:right w:val="single" w:sz="6" w:space="0" w:color="000000"/>
            </w:tcBorders>
          </w:tcPr>
          <w:p w:rsidR="00951C93" w:rsidRPr="00951C93" w:rsidRDefault="00951C93" w:rsidP="00D15A29">
            <w:pPr>
              <w:pStyle w:val="TableParagraph"/>
              <w:ind w:left="151" w:right="131"/>
              <w:jc w:val="center"/>
              <w:rPr>
                <w:sz w:val="20"/>
                <w:lang w:val="ru-RU"/>
              </w:rPr>
            </w:pPr>
            <w:r w:rsidRPr="00951C93">
              <w:rPr>
                <w:sz w:val="20"/>
                <w:lang w:val="ru-RU"/>
              </w:rPr>
              <w:t>Причины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pacing w:val="-1"/>
                <w:sz w:val="20"/>
                <w:lang w:val="ru-RU"/>
              </w:rPr>
              <w:t>невыполн</w:t>
            </w:r>
            <w:proofErr w:type="spellEnd"/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ения</w:t>
            </w:r>
            <w:proofErr w:type="spellEnd"/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плановых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показател</w:t>
            </w:r>
            <w:proofErr w:type="spellEnd"/>
          </w:p>
          <w:p w:rsidR="00951C93" w:rsidRPr="00951C93" w:rsidRDefault="00951C93" w:rsidP="00D15A29">
            <w:pPr>
              <w:pStyle w:val="TableParagraph"/>
              <w:spacing w:line="221" w:lineRule="exact"/>
              <w:ind w:left="151" w:right="130"/>
              <w:jc w:val="center"/>
              <w:rPr>
                <w:sz w:val="20"/>
                <w:lang w:val="ru-RU"/>
              </w:rPr>
            </w:pPr>
            <w:r w:rsidRPr="00951C93">
              <w:rPr>
                <w:sz w:val="20"/>
                <w:lang w:val="ru-RU"/>
              </w:rPr>
              <w:t>ей</w:t>
            </w:r>
          </w:p>
        </w:tc>
      </w:tr>
      <w:tr w:rsidR="00951C93" w:rsidTr="0016246B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951C93" w:rsidRPr="00951C93" w:rsidRDefault="00951C93" w:rsidP="00D15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951C93" w:rsidRPr="00951C93" w:rsidRDefault="00951C93" w:rsidP="00D15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51C93" w:rsidRPr="00951C93" w:rsidRDefault="00951C93" w:rsidP="00D15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" w:type="dxa"/>
          </w:tcPr>
          <w:p w:rsidR="00951C93" w:rsidRDefault="00951C93" w:rsidP="00D15A29">
            <w:pPr>
              <w:pStyle w:val="TableParagraph"/>
              <w:spacing w:before="108"/>
              <w:ind w:left="80" w:right="7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894" w:type="dxa"/>
          </w:tcPr>
          <w:p w:rsidR="00951C93" w:rsidRDefault="00951C93" w:rsidP="00D15A29">
            <w:pPr>
              <w:pStyle w:val="TableParagraph"/>
            </w:pPr>
          </w:p>
          <w:p w:rsidR="00951C93" w:rsidRDefault="00951C93" w:rsidP="00D15A29">
            <w:pPr>
              <w:pStyle w:val="TableParagraph"/>
              <w:spacing w:before="5"/>
              <w:rPr>
                <w:sz w:val="17"/>
              </w:rPr>
            </w:pPr>
          </w:p>
          <w:p w:rsidR="00951C93" w:rsidRDefault="0016246B" w:rsidP="00D15A29">
            <w:pPr>
              <w:pStyle w:val="TableParagraph"/>
              <w:ind w:left="130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951C93">
              <w:rPr>
                <w:sz w:val="20"/>
              </w:rPr>
              <w:t>лан</w:t>
            </w:r>
            <w:proofErr w:type="spellEnd"/>
          </w:p>
          <w:p w:rsidR="0016246B" w:rsidRPr="0016246B" w:rsidRDefault="0016246B" w:rsidP="00D15A29">
            <w:pPr>
              <w:pStyle w:val="TableParagraph"/>
              <w:ind w:left="130" w:right="12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11 </w:t>
            </w:r>
            <w:proofErr w:type="spellStart"/>
            <w:r>
              <w:rPr>
                <w:sz w:val="20"/>
                <w:lang w:val="ru-RU"/>
              </w:rPr>
              <w:t>мес</w:t>
            </w:r>
            <w:proofErr w:type="spellEnd"/>
          </w:p>
        </w:tc>
        <w:tc>
          <w:tcPr>
            <w:tcW w:w="708" w:type="dxa"/>
          </w:tcPr>
          <w:p w:rsidR="00951C93" w:rsidRDefault="00951C93" w:rsidP="00D15A29">
            <w:pPr>
              <w:pStyle w:val="TableParagraph"/>
            </w:pPr>
          </w:p>
          <w:p w:rsidR="00951C93" w:rsidRDefault="00951C93" w:rsidP="00D15A29">
            <w:pPr>
              <w:pStyle w:val="TableParagraph"/>
              <w:spacing w:before="5"/>
              <w:rPr>
                <w:sz w:val="17"/>
              </w:rPr>
            </w:pPr>
          </w:p>
          <w:p w:rsidR="00951C93" w:rsidRDefault="0016246B" w:rsidP="00D15A29">
            <w:pPr>
              <w:pStyle w:val="TableParagraph"/>
              <w:ind w:left="6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</w:t>
            </w:r>
            <w:r w:rsidR="00951C93">
              <w:rPr>
                <w:sz w:val="20"/>
              </w:rPr>
              <w:t>акт</w:t>
            </w:r>
            <w:proofErr w:type="spellEnd"/>
          </w:p>
          <w:p w:rsidR="0016246B" w:rsidRPr="0016246B" w:rsidRDefault="0016246B" w:rsidP="00D15A29">
            <w:pPr>
              <w:pStyle w:val="TableParagraph"/>
              <w:ind w:left="66" w:right="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11 </w:t>
            </w:r>
            <w:proofErr w:type="spellStart"/>
            <w:r>
              <w:rPr>
                <w:sz w:val="20"/>
                <w:lang w:val="ru-RU"/>
              </w:rPr>
              <w:t>мес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951C93" w:rsidRDefault="00951C93" w:rsidP="00D15A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51C93" w:rsidRDefault="00951C93" w:rsidP="00D15A2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951C93" w:rsidRDefault="00951C93" w:rsidP="00D15A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51C93" w:rsidRPr="00951C93" w:rsidRDefault="00951C93" w:rsidP="00D15A29">
            <w:pPr>
              <w:pStyle w:val="TableParagraph"/>
              <w:ind w:left="114" w:right="104"/>
              <w:jc w:val="center"/>
              <w:rPr>
                <w:sz w:val="20"/>
                <w:lang w:val="ru-RU"/>
              </w:rPr>
            </w:pPr>
            <w:r w:rsidRPr="00951C93">
              <w:rPr>
                <w:spacing w:val="-1"/>
                <w:sz w:val="20"/>
                <w:lang w:val="ru-RU"/>
              </w:rPr>
              <w:t>наименован</w:t>
            </w:r>
            <w:r w:rsidRPr="00951C9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51C93">
              <w:rPr>
                <w:sz w:val="20"/>
                <w:lang w:val="ru-RU"/>
              </w:rPr>
              <w:t>ие</w:t>
            </w:r>
            <w:proofErr w:type="spellEnd"/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z w:val="20"/>
                <w:lang w:val="ru-RU"/>
              </w:rPr>
              <w:t>показателя</w:t>
            </w:r>
          </w:p>
          <w:p w:rsidR="00951C93" w:rsidRPr="00951C93" w:rsidRDefault="00951C93" w:rsidP="00D15A29">
            <w:pPr>
              <w:pStyle w:val="TableParagraph"/>
              <w:spacing w:line="230" w:lineRule="atLeast"/>
              <w:ind w:left="190" w:right="180" w:firstLine="1"/>
              <w:jc w:val="center"/>
              <w:rPr>
                <w:sz w:val="20"/>
                <w:lang w:val="ru-RU"/>
              </w:rPr>
            </w:pPr>
            <w:r w:rsidRPr="00951C93">
              <w:rPr>
                <w:sz w:val="20"/>
                <w:lang w:val="ru-RU"/>
              </w:rPr>
              <w:t>единицы</w:t>
            </w:r>
            <w:r w:rsidRPr="00951C93">
              <w:rPr>
                <w:spacing w:val="1"/>
                <w:sz w:val="20"/>
                <w:lang w:val="ru-RU"/>
              </w:rPr>
              <w:t xml:space="preserve"> </w:t>
            </w:r>
            <w:r w:rsidRPr="00951C93">
              <w:rPr>
                <w:spacing w:val="-1"/>
                <w:sz w:val="20"/>
                <w:lang w:val="ru-RU"/>
              </w:rPr>
              <w:t>измерения</w:t>
            </w:r>
          </w:p>
        </w:tc>
        <w:tc>
          <w:tcPr>
            <w:tcW w:w="850" w:type="dxa"/>
          </w:tcPr>
          <w:p w:rsidR="00951C93" w:rsidRPr="00951C93" w:rsidRDefault="00951C93" w:rsidP="00D15A29">
            <w:pPr>
              <w:pStyle w:val="TableParagraph"/>
              <w:rPr>
                <w:lang w:val="ru-RU"/>
              </w:rPr>
            </w:pPr>
          </w:p>
          <w:p w:rsidR="00951C93" w:rsidRPr="00951C93" w:rsidRDefault="00951C93" w:rsidP="00D15A29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951C93" w:rsidRDefault="006F5842" w:rsidP="00D15A29">
            <w:pPr>
              <w:pStyle w:val="TableParagraph"/>
              <w:ind w:left="60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951C93">
              <w:rPr>
                <w:sz w:val="20"/>
              </w:rPr>
              <w:t>лан</w:t>
            </w:r>
            <w:proofErr w:type="spellEnd"/>
          </w:p>
          <w:p w:rsidR="006F5842" w:rsidRPr="006F5842" w:rsidRDefault="006F5842" w:rsidP="00D15A29">
            <w:pPr>
              <w:pStyle w:val="TableParagraph"/>
              <w:ind w:left="60" w:right="4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мес.</w:t>
            </w:r>
          </w:p>
        </w:tc>
        <w:tc>
          <w:tcPr>
            <w:tcW w:w="851" w:type="dxa"/>
          </w:tcPr>
          <w:p w:rsidR="00951C93" w:rsidRDefault="00951C93" w:rsidP="00D15A29">
            <w:pPr>
              <w:pStyle w:val="TableParagraph"/>
            </w:pPr>
          </w:p>
          <w:p w:rsidR="00951C93" w:rsidRDefault="00951C93" w:rsidP="00D15A29">
            <w:pPr>
              <w:pStyle w:val="TableParagraph"/>
              <w:spacing w:before="5"/>
              <w:rPr>
                <w:sz w:val="17"/>
              </w:rPr>
            </w:pPr>
          </w:p>
          <w:p w:rsidR="00951C93" w:rsidRDefault="006F5842" w:rsidP="00D15A29">
            <w:pPr>
              <w:pStyle w:val="TableParagraph"/>
              <w:ind w:left="62" w:right="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</w:t>
            </w:r>
            <w:r w:rsidR="00951C93">
              <w:rPr>
                <w:sz w:val="20"/>
              </w:rPr>
              <w:t>акт</w:t>
            </w:r>
            <w:proofErr w:type="spellEnd"/>
          </w:p>
          <w:p w:rsidR="006F5842" w:rsidRPr="006F5842" w:rsidRDefault="006F5842" w:rsidP="00D15A29">
            <w:pPr>
              <w:pStyle w:val="TableParagraph"/>
              <w:ind w:left="62" w:right="4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мес.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51C93" w:rsidRDefault="00951C93" w:rsidP="00D15A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6" w:space="0" w:color="000000"/>
            </w:tcBorders>
          </w:tcPr>
          <w:p w:rsidR="00951C93" w:rsidRDefault="00951C93" w:rsidP="00D15A29">
            <w:pPr>
              <w:rPr>
                <w:sz w:val="2"/>
                <w:szCs w:val="2"/>
              </w:rPr>
            </w:pPr>
          </w:p>
        </w:tc>
      </w:tr>
      <w:tr w:rsidR="00951C93" w:rsidTr="0016246B">
        <w:trPr>
          <w:trHeight w:val="181"/>
        </w:trPr>
        <w:tc>
          <w:tcPr>
            <w:tcW w:w="569" w:type="dxa"/>
          </w:tcPr>
          <w:p w:rsidR="00951C93" w:rsidRDefault="00951C93" w:rsidP="00D15A29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3" w:type="dxa"/>
          </w:tcPr>
          <w:p w:rsidR="00951C93" w:rsidRDefault="00951C93" w:rsidP="00D15A29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86" w:type="dxa"/>
          </w:tcPr>
          <w:p w:rsidR="00951C93" w:rsidRDefault="00951C93" w:rsidP="00D15A29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951C93" w:rsidRDefault="00951C93" w:rsidP="00D15A29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4" w:type="dxa"/>
          </w:tcPr>
          <w:p w:rsidR="00951C93" w:rsidRDefault="00951C93" w:rsidP="00D15A29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951C93" w:rsidRDefault="00951C93" w:rsidP="00D15A29"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1" w:type="dxa"/>
          </w:tcPr>
          <w:p w:rsidR="00951C93" w:rsidRDefault="00951C93" w:rsidP="00D15A29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7" w:type="dxa"/>
          </w:tcPr>
          <w:p w:rsidR="00951C93" w:rsidRDefault="00951C93" w:rsidP="00D15A29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75" w:type="dxa"/>
          </w:tcPr>
          <w:p w:rsidR="00951C93" w:rsidRDefault="00951C93" w:rsidP="00D15A29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 w:rsidR="00951C93" w:rsidRDefault="00951C93" w:rsidP="00D15A29">
            <w:pPr>
              <w:pStyle w:val="TableParagraph"/>
              <w:spacing w:line="162" w:lineRule="exact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 w:rsidR="00951C93" w:rsidRDefault="00951C93" w:rsidP="00D15A29">
            <w:pPr>
              <w:pStyle w:val="TableParagraph"/>
              <w:spacing w:line="162" w:lineRule="exact"/>
              <w:ind w:left="60" w:right="4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951C93" w:rsidRDefault="00951C93" w:rsidP="00D15A29">
            <w:pPr>
              <w:pStyle w:val="TableParagraph"/>
              <w:spacing w:line="162" w:lineRule="exact"/>
              <w:ind w:left="64" w:right="4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951C93" w:rsidRDefault="00951C93" w:rsidP="00B06F11">
            <w:pPr>
              <w:pStyle w:val="TableParagraph"/>
              <w:spacing w:line="162" w:lineRule="exact"/>
              <w:ind w:left="517" w:right="500" w:hanging="22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51C93" w:rsidRDefault="00951C93" w:rsidP="00D15A29">
            <w:pPr>
              <w:pStyle w:val="TableParagraph"/>
              <w:spacing w:line="162" w:lineRule="exact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B2AA8" w:rsidTr="009F35D4">
        <w:trPr>
          <w:trHeight w:val="181"/>
        </w:trPr>
        <w:tc>
          <w:tcPr>
            <w:tcW w:w="15270" w:type="dxa"/>
            <w:gridSpan w:val="14"/>
            <w:tcBorders>
              <w:right w:val="single" w:sz="6" w:space="0" w:color="000000"/>
            </w:tcBorders>
          </w:tcPr>
          <w:p w:rsidR="003B2AA8" w:rsidRPr="003B2AA8" w:rsidRDefault="003B2AA8" w:rsidP="00D15A29">
            <w:pPr>
              <w:pStyle w:val="TableParagraph"/>
              <w:spacing w:line="162" w:lineRule="exact"/>
              <w:ind w:left="151" w:right="129"/>
              <w:jc w:val="center"/>
              <w:rPr>
                <w:b/>
                <w:sz w:val="24"/>
                <w:szCs w:val="24"/>
                <w:lang w:val="ru-RU"/>
              </w:rPr>
            </w:pPr>
            <w:r w:rsidRPr="003B2AA8">
              <w:rPr>
                <w:b/>
                <w:sz w:val="24"/>
                <w:szCs w:val="24"/>
                <w:lang w:val="ru-RU"/>
              </w:rPr>
              <w:t xml:space="preserve">Муниципальные услуги </w:t>
            </w:r>
          </w:p>
        </w:tc>
      </w:tr>
      <w:tr w:rsidR="00951C93" w:rsidTr="0016246B">
        <w:trPr>
          <w:trHeight w:val="230"/>
        </w:trPr>
        <w:tc>
          <w:tcPr>
            <w:tcW w:w="569" w:type="dxa"/>
          </w:tcPr>
          <w:p w:rsidR="00951C93" w:rsidRP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 w:rsidR="00951C93" w:rsidRP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МБУ ДО «Детская школа искусств»</w:t>
            </w:r>
          </w:p>
        </w:tc>
        <w:tc>
          <w:tcPr>
            <w:tcW w:w="1886" w:type="dxa"/>
          </w:tcPr>
          <w:p w:rsidR="00951C93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  <w:p w:rsid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-фортепиано</w:t>
            </w:r>
          </w:p>
          <w:p w:rsid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-струнные инструменты</w:t>
            </w:r>
          </w:p>
          <w:p w:rsid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-народные инструменты</w:t>
            </w:r>
          </w:p>
          <w:p w:rsid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-живопись </w:t>
            </w:r>
          </w:p>
          <w:p w:rsidR="00C90C15" w:rsidRPr="00C90C15" w:rsidRDefault="00C90C15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9" w:type="dxa"/>
          </w:tcPr>
          <w:p w:rsidR="00951C93" w:rsidRPr="00C90C15" w:rsidRDefault="00C90C15" w:rsidP="002A4B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951C93" w:rsidRDefault="00951C93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2587,0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1628,9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4298,3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Pr="00C90C15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363,9</w:t>
            </w:r>
          </w:p>
        </w:tc>
        <w:tc>
          <w:tcPr>
            <w:tcW w:w="708" w:type="dxa"/>
          </w:tcPr>
          <w:p w:rsidR="00951C93" w:rsidRDefault="00951C93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1694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4470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Pr="00C90C15" w:rsidRDefault="0076268E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379</w:t>
            </w:r>
          </w:p>
        </w:tc>
        <w:tc>
          <w:tcPr>
            <w:tcW w:w="991" w:type="dxa"/>
          </w:tcPr>
          <w:p w:rsidR="00951C93" w:rsidRDefault="00951C93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Pr="00C90C15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951C93" w:rsidRDefault="00951C93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+4,0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+4,0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+4,0</w:t>
            </w:r>
          </w:p>
          <w:p w:rsidR="0016246B" w:rsidRDefault="0016246B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246B" w:rsidRPr="00C90C15" w:rsidRDefault="0076268E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+4,1</w:t>
            </w:r>
          </w:p>
        </w:tc>
        <w:tc>
          <w:tcPr>
            <w:tcW w:w="1375" w:type="dxa"/>
          </w:tcPr>
          <w:p w:rsidR="0016246B" w:rsidRPr="00C90C15" w:rsidRDefault="0076268E" w:rsidP="0076268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6246B" w:rsidRPr="0076268E" w:rsidRDefault="0016246B" w:rsidP="00162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626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детей, осваивающих дополнительные образовательные программы в учреждении.</w:t>
            </w:r>
          </w:p>
          <w:p w:rsidR="0016246B" w:rsidRPr="0076268E" w:rsidRDefault="0016246B" w:rsidP="00162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626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детей, ставших победителями и призерами всероссийских, международных, областных, зональных и муниципальных мероприятий.</w:t>
            </w:r>
          </w:p>
          <w:p w:rsidR="00951C93" w:rsidRPr="0016246B" w:rsidRDefault="0016246B" w:rsidP="0016246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6246B">
              <w:rPr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951C93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951C93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6F5842" w:rsidRDefault="006F5842" w:rsidP="006F584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951C93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F5842" w:rsidRPr="00C90C15" w:rsidRDefault="006F5842" w:rsidP="00D15A2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51C93" w:rsidRPr="00C90C15" w:rsidRDefault="00951C93" w:rsidP="00D15A2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F5842" w:rsidTr="0016246B">
        <w:trPr>
          <w:trHeight w:val="230"/>
        </w:trPr>
        <w:tc>
          <w:tcPr>
            <w:tcW w:w="569" w:type="dxa"/>
          </w:tcPr>
          <w:p w:rsidR="006F5842" w:rsidRPr="00C90C15" w:rsidRDefault="006F5842" w:rsidP="006F584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6F5842" w:rsidRPr="006F5842" w:rsidRDefault="006F5842" w:rsidP="006F584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F5842">
              <w:rPr>
                <w:sz w:val="20"/>
                <w:szCs w:val="20"/>
                <w:lang w:val="ru-RU"/>
              </w:rPr>
              <w:t xml:space="preserve">МБУ ДО «Детская </w:t>
            </w:r>
            <w:r w:rsidRPr="006F5842">
              <w:rPr>
                <w:sz w:val="20"/>
                <w:szCs w:val="20"/>
                <w:lang w:val="ru-RU"/>
              </w:rPr>
              <w:lastRenderedPageBreak/>
              <w:t>школа искусств»</w:t>
            </w:r>
          </w:p>
        </w:tc>
        <w:tc>
          <w:tcPr>
            <w:tcW w:w="1886" w:type="dxa"/>
          </w:tcPr>
          <w:p w:rsidR="006F5842" w:rsidRPr="006F5842" w:rsidRDefault="006F5842" w:rsidP="006F584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F5842">
              <w:rPr>
                <w:sz w:val="20"/>
                <w:szCs w:val="20"/>
                <w:lang w:val="ru-RU"/>
              </w:rPr>
              <w:lastRenderedPageBreak/>
              <w:t xml:space="preserve">Реализация дополнительных </w:t>
            </w:r>
            <w:r w:rsidRPr="006F5842">
              <w:rPr>
                <w:sz w:val="20"/>
                <w:szCs w:val="20"/>
                <w:lang w:val="ru-RU"/>
              </w:rPr>
              <w:lastRenderedPageBreak/>
              <w:t>общеразвивающих программ в области искусства</w:t>
            </w:r>
          </w:p>
        </w:tc>
        <w:tc>
          <w:tcPr>
            <w:tcW w:w="949" w:type="dxa"/>
          </w:tcPr>
          <w:p w:rsidR="006F5842" w:rsidRPr="006F5842" w:rsidRDefault="006F5842" w:rsidP="002A4B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Чел/час</w:t>
            </w:r>
          </w:p>
        </w:tc>
        <w:tc>
          <w:tcPr>
            <w:tcW w:w="894" w:type="dxa"/>
          </w:tcPr>
          <w:p w:rsidR="006F5842" w:rsidRPr="006F5842" w:rsidRDefault="006F5842" w:rsidP="006F58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5466,04</w:t>
            </w:r>
          </w:p>
        </w:tc>
        <w:tc>
          <w:tcPr>
            <w:tcW w:w="708" w:type="dxa"/>
          </w:tcPr>
          <w:p w:rsidR="006F5842" w:rsidRPr="006F5842" w:rsidRDefault="006F5842" w:rsidP="006F58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5010,5</w:t>
            </w:r>
          </w:p>
        </w:tc>
        <w:tc>
          <w:tcPr>
            <w:tcW w:w="991" w:type="dxa"/>
          </w:tcPr>
          <w:p w:rsidR="006F5842" w:rsidRPr="006F5842" w:rsidRDefault="006F5842" w:rsidP="006F58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6F5842" w:rsidRPr="006F5842" w:rsidRDefault="006F5842" w:rsidP="006F58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-4%</w:t>
            </w:r>
          </w:p>
        </w:tc>
        <w:tc>
          <w:tcPr>
            <w:tcW w:w="1375" w:type="dxa"/>
          </w:tcPr>
          <w:p w:rsidR="006F5842" w:rsidRPr="006F5842" w:rsidRDefault="00B06F11" w:rsidP="00B06F11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Отклонение является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допустимым </w:t>
            </w:r>
          </w:p>
        </w:tc>
        <w:tc>
          <w:tcPr>
            <w:tcW w:w="1701" w:type="dxa"/>
          </w:tcPr>
          <w:p w:rsidR="006F5842" w:rsidRPr="006F5842" w:rsidRDefault="006F5842" w:rsidP="006F5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F58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Доля детей, осваивающих </w:t>
            </w:r>
            <w:r w:rsidRPr="006F58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дополнительные образовательные программы в учреждении.</w:t>
            </w:r>
          </w:p>
          <w:p w:rsidR="006F5842" w:rsidRPr="006F5842" w:rsidRDefault="006F5842" w:rsidP="006F5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F58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детей, ставших победителями и призерами всероссийских, международных, областных, зональных и муниципальных мероприятий.</w:t>
            </w:r>
          </w:p>
          <w:p w:rsidR="006F5842" w:rsidRPr="0016246B" w:rsidRDefault="006F5842" w:rsidP="006F584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6246B">
              <w:rPr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lastRenderedPageBreak/>
              <w:t>100</w:t>
            </w: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t>10</w:t>
            </w: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lastRenderedPageBreak/>
              <w:t>91,6</w:t>
            </w: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t>10</w:t>
            </w: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6F5842" w:rsidRPr="00B06F11" w:rsidRDefault="006F5842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6F5842" w:rsidRPr="00B06F11" w:rsidRDefault="00B06F11" w:rsidP="00B06F1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06F11">
              <w:rPr>
                <w:sz w:val="16"/>
                <w:szCs w:val="16"/>
                <w:lang w:val="ru-RU"/>
              </w:rPr>
              <w:lastRenderedPageBreak/>
              <w:t>-8,4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6F5842" w:rsidRPr="00B06F11" w:rsidRDefault="00B06F11" w:rsidP="00B06F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06F11">
              <w:rPr>
                <w:sz w:val="20"/>
                <w:szCs w:val="20"/>
                <w:lang w:val="ru-RU"/>
              </w:rPr>
              <w:t xml:space="preserve">Отклонение является </w:t>
            </w:r>
            <w:r w:rsidRPr="00B06F11">
              <w:rPr>
                <w:sz w:val="20"/>
                <w:szCs w:val="20"/>
                <w:lang w:val="ru-RU"/>
              </w:rPr>
              <w:lastRenderedPageBreak/>
              <w:t>допустимым</w:t>
            </w:r>
          </w:p>
        </w:tc>
      </w:tr>
      <w:tr w:rsidR="00A4769C" w:rsidTr="0016246B">
        <w:trPr>
          <w:trHeight w:val="230"/>
        </w:trPr>
        <w:tc>
          <w:tcPr>
            <w:tcW w:w="569" w:type="dxa"/>
          </w:tcPr>
          <w:p w:rsidR="00A4769C" w:rsidRPr="00C90C15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093" w:type="dxa"/>
          </w:tcPr>
          <w:p w:rsidR="00A4769C" w:rsidRPr="006F5842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МБУ ДО «</w:t>
            </w:r>
            <w:proofErr w:type="spellStart"/>
            <w:r>
              <w:rPr>
                <w:sz w:val="20"/>
                <w:szCs w:val="20"/>
                <w:lang w:val="ru-RU"/>
              </w:rPr>
              <w:t>Гремячевская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</w:t>
            </w:r>
            <w:r w:rsidRPr="00C90C15">
              <w:rPr>
                <w:sz w:val="20"/>
                <w:szCs w:val="20"/>
                <w:lang w:val="ru-RU"/>
              </w:rPr>
              <w:t>етская школа искусств»</w:t>
            </w:r>
          </w:p>
        </w:tc>
        <w:tc>
          <w:tcPr>
            <w:tcW w:w="1886" w:type="dxa"/>
          </w:tcPr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-фортепиано</w:t>
            </w:r>
          </w:p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-народные инструменты</w:t>
            </w:r>
          </w:p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-хоровое пение</w:t>
            </w:r>
          </w:p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-живопись </w:t>
            </w:r>
          </w:p>
          <w:p w:rsidR="00A4769C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-хореография</w:t>
            </w:r>
          </w:p>
          <w:p w:rsidR="00A4769C" w:rsidRPr="00C90C15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9" w:type="dxa"/>
          </w:tcPr>
          <w:p w:rsidR="00A4769C" w:rsidRPr="00C90C15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441,4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353,0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147,0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559,0</w:t>
            </w:r>
          </w:p>
        </w:tc>
        <w:tc>
          <w:tcPr>
            <w:tcW w:w="708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441,36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353,09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147,11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2383,43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559,06</w:t>
            </w:r>
          </w:p>
        </w:tc>
        <w:tc>
          <w:tcPr>
            <w:tcW w:w="991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Pr="00C90C15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5" w:type="dxa"/>
          </w:tcPr>
          <w:p w:rsidR="00A4769C" w:rsidRPr="006F5842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4769C" w:rsidRPr="0076268E" w:rsidRDefault="00A4769C" w:rsidP="00A476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626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A4769C" w:rsidRPr="0076268E" w:rsidRDefault="00A4769C" w:rsidP="00A476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26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Pr="00C90C15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A4769C" w:rsidRPr="00C90C15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4769C" w:rsidTr="0016246B">
        <w:trPr>
          <w:trHeight w:val="230"/>
        </w:trPr>
        <w:tc>
          <w:tcPr>
            <w:tcW w:w="569" w:type="dxa"/>
          </w:tcPr>
          <w:p w:rsidR="00A4769C" w:rsidRPr="00C90C15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A4769C" w:rsidRPr="006F5842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</w:tcPr>
          <w:p w:rsidR="00A4769C" w:rsidRPr="006F5842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F5842">
              <w:rPr>
                <w:sz w:val="20"/>
                <w:szCs w:val="20"/>
                <w:lang w:val="ru-RU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949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3071,88</w:t>
            </w:r>
          </w:p>
        </w:tc>
        <w:tc>
          <w:tcPr>
            <w:tcW w:w="708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3071,85</w:t>
            </w:r>
          </w:p>
        </w:tc>
        <w:tc>
          <w:tcPr>
            <w:tcW w:w="991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5" w:type="dxa"/>
          </w:tcPr>
          <w:p w:rsidR="00A4769C" w:rsidRPr="006F5842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4769C" w:rsidRPr="00A4769C" w:rsidRDefault="00A4769C" w:rsidP="00A476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A4769C" w:rsidRPr="00A4769C" w:rsidRDefault="00A4769C" w:rsidP="00A476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родителей (законных представителей), удовлетворенных условиями и качеством </w:t>
            </w: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предоставляемой образовательной услуги</w:t>
            </w:r>
          </w:p>
        </w:tc>
        <w:tc>
          <w:tcPr>
            <w:tcW w:w="850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lastRenderedPageBreak/>
              <w:t>100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A4769C" w:rsidRPr="006F5842" w:rsidRDefault="00A4769C" w:rsidP="00A4769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4769C" w:rsidRPr="00C90C15" w:rsidRDefault="00A4769C" w:rsidP="00A4769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A4769C" w:rsidRPr="00C90C15" w:rsidRDefault="00A4769C" w:rsidP="00A4769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B4D02" w:rsidTr="0016246B">
        <w:trPr>
          <w:trHeight w:val="230"/>
        </w:trPr>
        <w:tc>
          <w:tcPr>
            <w:tcW w:w="569" w:type="dxa"/>
          </w:tcPr>
          <w:p w:rsidR="00BB4D02" w:rsidRPr="00C90C15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093" w:type="dxa"/>
          </w:tcPr>
          <w:p w:rsidR="00BB4D02" w:rsidRPr="006F5842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МБУ ДО «</w:t>
            </w:r>
            <w:proofErr w:type="spellStart"/>
            <w:r>
              <w:rPr>
                <w:sz w:val="20"/>
                <w:szCs w:val="20"/>
                <w:lang w:val="ru-RU"/>
              </w:rPr>
              <w:t>Саваслейская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</w:t>
            </w:r>
            <w:r w:rsidRPr="00C90C15">
              <w:rPr>
                <w:sz w:val="20"/>
                <w:szCs w:val="20"/>
                <w:lang w:val="ru-RU"/>
              </w:rPr>
              <w:t>етская школа искусств»</w:t>
            </w:r>
          </w:p>
        </w:tc>
        <w:tc>
          <w:tcPr>
            <w:tcW w:w="1886" w:type="dxa"/>
          </w:tcPr>
          <w:p w:rsidR="00BB4D02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  <w:p w:rsidR="00BB4D02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-живопись </w:t>
            </w:r>
          </w:p>
          <w:p w:rsidR="00BB4D02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-фортепиано</w:t>
            </w:r>
          </w:p>
          <w:p w:rsidR="00BB4D02" w:rsidRPr="00C90C15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-народные инструменты</w:t>
            </w:r>
          </w:p>
        </w:tc>
        <w:tc>
          <w:tcPr>
            <w:tcW w:w="949" w:type="dxa"/>
          </w:tcPr>
          <w:p w:rsidR="00BB4D02" w:rsidRPr="00C90C15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623,24</w:t>
            </w: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79,75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79,75</w:t>
            </w:r>
          </w:p>
        </w:tc>
        <w:tc>
          <w:tcPr>
            <w:tcW w:w="708" w:type="dxa"/>
          </w:tcPr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578,44</w:t>
            </w: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78,85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78,85</w:t>
            </w:r>
          </w:p>
        </w:tc>
        <w:tc>
          <w:tcPr>
            <w:tcW w:w="991" w:type="dxa"/>
          </w:tcPr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-7,2%</w:t>
            </w:r>
          </w:p>
          <w:p w:rsidR="00BB4D0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-1,1%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-1,1%</w:t>
            </w:r>
          </w:p>
        </w:tc>
        <w:tc>
          <w:tcPr>
            <w:tcW w:w="1375" w:type="dxa"/>
          </w:tcPr>
          <w:p w:rsidR="00BB4D02" w:rsidRPr="006F5842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Отклонения являются допустимыми</w:t>
            </w:r>
          </w:p>
        </w:tc>
        <w:tc>
          <w:tcPr>
            <w:tcW w:w="1701" w:type="dxa"/>
          </w:tcPr>
          <w:p w:rsidR="00BB4D02" w:rsidRPr="00A4769C" w:rsidRDefault="00BB4D02" w:rsidP="00BB4D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BB4D02" w:rsidRPr="00C90C15" w:rsidRDefault="00BB4D02" w:rsidP="00BB4D0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4769C">
              <w:rPr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6F584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100</w:t>
            </w: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10</w:t>
            </w: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1134" w:type="dxa"/>
          </w:tcPr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</w:t>
            </w: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</w:t>
            </w: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BB4D02" w:rsidRPr="00FB45AC" w:rsidRDefault="00BB4D02" w:rsidP="00BB4D0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-5,5%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4D02" w:rsidRPr="00FB45AC" w:rsidRDefault="00BB4D02" w:rsidP="00BB4D0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B45AC">
              <w:rPr>
                <w:sz w:val="18"/>
                <w:szCs w:val="18"/>
                <w:lang w:val="ru-RU"/>
              </w:rPr>
              <w:t>Отклонение является допустимым</w:t>
            </w:r>
          </w:p>
        </w:tc>
      </w:tr>
      <w:tr w:rsidR="00FB45AC" w:rsidTr="0016246B">
        <w:trPr>
          <w:trHeight w:val="230"/>
        </w:trPr>
        <w:tc>
          <w:tcPr>
            <w:tcW w:w="569" w:type="dxa"/>
          </w:tcPr>
          <w:p w:rsidR="00FB45AC" w:rsidRPr="00C90C15" w:rsidRDefault="00FB45AC" w:rsidP="00FB45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FB45AC" w:rsidRPr="006F5842" w:rsidRDefault="00FB45AC" w:rsidP="00FB45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</w:tcPr>
          <w:p w:rsidR="00FB45AC" w:rsidRPr="006F5842" w:rsidRDefault="00FB45AC" w:rsidP="00FB45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F5842">
              <w:rPr>
                <w:sz w:val="20"/>
                <w:szCs w:val="20"/>
                <w:lang w:val="ru-RU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949" w:type="dxa"/>
          </w:tcPr>
          <w:p w:rsidR="00FB45AC" w:rsidRPr="006F5842" w:rsidRDefault="00FB45AC" w:rsidP="00FB45A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FB45AC" w:rsidRPr="006F5842" w:rsidRDefault="00FB45AC" w:rsidP="00FB45A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2181,3</w:t>
            </w:r>
          </w:p>
        </w:tc>
        <w:tc>
          <w:tcPr>
            <w:tcW w:w="708" w:type="dxa"/>
          </w:tcPr>
          <w:p w:rsidR="00FB45AC" w:rsidRPr="006F5842" w:rsidRDefault="00FB45AC" w:rsidP="00FB45A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1965,27</w:t>
            </w:r>
          </w:p>
        </w:tc>
        <w:tc>
          <w:tcPr>
            <w:tcW w:w="991" w:type="dxa"/>
          </w:tcPr>
          <w:p w:rsidR="00FB45AC" w:rsidRPr="006F5842" w:rsidRDefault="00FB45AC" w:rsidP="00FB45A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FB45AC" w:rsidRPr="006F5842" w:rsidRDefault="003321C2" w:rsidP="00FB45A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FB45AC">
              <w:rPr>
                <w:sz w:val="20"/>
                <w:szCs w:val="20"/>
                <w:lang w:val="ru-RU"/>
              </w:rPr>
              <w:t>9,9%</w:t>
            </w:r>
          </w:p>
        </w:tc>
        <w:tc>
          <w:tcPr>
            <w:tcW w:w="1375" w:type="dxa"/>
          </w:tcPr>
          <w:p w:rsidR="00FB45AC" w:rsidRPr="006F5842" w:rsidRDefault="00FB45AC" w:rsidP="00FB45A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Отклонение является допустимым</w:t>
            </w:r>
          </w:p>
        </w:tc>
        <w:tc>
          <w:tcPr>
            <w:tcW w:w="1701" w:type="dxa"/>
          </w:tcPr>
          <w:p w:rsidR="00FB45AC" w:rsidRPr="00A4769C" w:rsidRDefault="00FB45AC" w:rsidP="00FB45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FB45AC" w:rsidRPr="00C90C15" w:rsidRDefault="00FB45AC" w:rsidP="00FB45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4769C">
              <w:rPr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6F5842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100</w:t>
            </w: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10</w:t>
            </w: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1134" w:type="dxa"/>
          </w:tcPr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</w:t>
            </w: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</w:t>
            </w: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FB45AC" w:rsidRPr="00FB45AC" w:rsidRDefault="00FB45AC" w:rsidP="00FB45A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B45AC">
              <w:rPr>
                <w:sz w:val="16"/>
                <w:szCs w:val="16"/>
                <w:lang w:val="ru-RU"/>
              </w:rPr>
              <w:t>-5,5%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B45AC" w:rsidRPr="00FB45AC" w:rsidRDefault="00FB45AC" w:rsidP="00FB45A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B45AC">
              <w:rPr>
                <w:sz w:val="18"/>
                <w:szCs w:val="18"/>
                <w:lang w:val="ru-RU"/>
              </w:rPr>
              <w:t>Отклонение является допустимым</w:t>
            </w:r>
          </w:p>
        </w:tc>
      </w:tr>
      <w:tr w:rsidR="002B01EB" w:rsidTr="0016246B">
        <w:trPr>
          <w:trHeight w:val="230"/>
        </w:trPr>
        <w:tc>
          <w:tcPr>
            <w:tcW w:w="569" w:type="dxa"/>
          </w:tcPr>
          <w:p w:rsidR="002B01EB" w:rsidRPr="00C90C15" w:rsidRDefault="00EF7111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 w:rsidR="002B01EB" w:rsidRPr="006F5842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МБУ ДО «</w:t>
            </w:r>
            <w:r>
              <w:rPr>
                <w:sz w:val="20"/>
                <w:szCs w:val="20"/>
                <w:lang w:val="ru-RU"/>
              </w:rPr>
              <w:t>Детская художественная школа</w:t>
            </w:r>
            <w:r w:rsidRPr="00C90C1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86" w:type="dxa"/>
          </w:tcPr>
          <w:p w:rsidR="002B01EB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90C15">
              <w:rPr>
                <w:sz w:val="20"/>
                <w:szCs w:val="20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9" w:type="dxa"/>
          </w:tcPr>
          <w:p w:rsidR="002B01EB" w:rsidRPr="00C90C15" w:rsidRDefault="002B01EB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2B01EB" w:rsidRPr="006F5842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2326,4</w:t>
            </w:r>
          </w:p>
        </w:tc>
        <w:tc>
          <w:tcPr>
            <w:tcW w:w="708" w:type="dxa"/>
          </w:tcPr>
          <w:p w:rsidR="002B01EB" w:rsidRPr="006F5842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2360,0</w:t>
            </w:r>
          </w:p>
        </w:tc>
        <w:tc>
          <w:tcPr>
            <w:tcW w:w="991" w:type="dxa"/>
          </w:tcPr>
          <w:p w:rsidR="002B01EB" w:rsidRPr="006F5842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2B01EB" w:rsidRPr="006F5842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+1,4%</w:t>
            </w:r>
          </w:p>
        </w:tc>
        <w:tc>
          <w:tcPr>
            <w:tcW w:w="1375" w:type="dxa"/>
          </w:tcPr>
          <w:p w:rsidR="002B01EB" w:rsidRPr="006F5842" w:rsidRDefault="002B01EB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B01EB" w:rsidRPr="00A4769C" w:rsidRDefault="002B01EB" w:rsidP="002B0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2B01EB" w:rsidRPr="00A4769C" w:rsidRDefault="002B01EB" w:rsidP="002B0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родителей (законных </w:t>
            </w: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lastRenderedPageBreak/>
              <w:t>100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Pr="00C90C15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B01EB" w:rsidTr="0016246B">
        <w:trPr>
          <w:trHeight w:val="230"/>
        </w:trPr>
        <w:tc>
          <w:tcPr>
            <w:tcW w:w="569" w:type="dxa"/>
          </w:tcPr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1093" w:type="dxa"/>
          </w:tcPr>
          <w:p w:rsidR="002B01EB" w:rsidRPr="006F5842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86" w:type="dxa"/>
          </w:tcPr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6F5842">
              <w:rPr>
                <w:sz w:val="20"/>
                <w:szCs w:val="20"/>
                <w:lang w:val="ru-RU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949" w:type="dxa"/>
          </w:tcPr>
          <w:p w:rsidR="002B01EB" w:rsidRPr="00C90C15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894" w:type="dxa"/>
          </w:tcPr>
          <w:p w:rsidR="002B01EB" w:rsidRPr="00C90C15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852,5</w:t>
            </w:r>
          </w:p>
        </w:tc>
        <w:tc>
          <w:tcPr>
            <w:tcW w:w="708" w:type="dxa"/>
          </w:tcPr>
          <w:p w:rsidR="002B01EB" w:rsidRPr="00C90C15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853,0</w:t>
            </w:r>
          </w:p>
        </w:tc>
        <w:tc>
          <w:tcPr>
            <w:tcW w:w="991" w:type="dxa"/>
          </w:tcPr>
          <w:p w:rsidR="002B01EB" w:rsidRPr="00C90C15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2B01EB" w:rsidRPr="00C90C15" w:rsidRDefault="00C57765" w:rsidP="00C5776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5" w:type="dxa"/>
          </w:tcPr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B01EB" w:rsidRPr="00A4769C" w:rsidRDefault="002B01EB" w:rsidP="002B0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Доля детей, осваивающих дополнительные образовательные программы в учреждении Доля детей, ставших победителями и призерами всероссийских, международных, областных, зональных и муниципальных мероприятий </w:t>
            </w:r>
          </w:p>
          <w:p w:rsidR="002B01EB" w:rsidRPr="00A4769C" w:rsidRDefault="002B01EB" w:rsidP="002B0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6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</w:tcPr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10</w:t>
            </w: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2B01EB" w:rsidRPr="006F5842" w:rsidRDefault="002B01EB" w:rsidP="002B01E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F584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</w:tcPr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B01EB" w:rsidRPr="00C90C15" w:rsidRDefault="002B01EB" w:rsidP="002B01E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B01EB" w:rsidRPr="00C90C15" w:rsidRDefault="002B01EB" w:rsidP="002B01E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F7111" w:rsidTr="0016246B">
        <w:trPr>
          <w:trHeight w:val="230"/>
        </w:trPr>
        <w:tc>
          <w:tcPr>
            <w:tcW w:w="569" w:type="dxa"/>
          </w:tcPr>
          <w:p w:rsidR="00EF7111" w:rsidRPr="00EF7111" w:rsidRDefault="00EF7111" w:rsidP="00EF711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EF7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</w:tcPr>
          <w:p w:rsidR="00EF7111" w:rsidRPr="00EF7111" w:rsidRDefault="00EF7111" w:rsidP="00EF7111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1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EF7111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spellEnd"/>
            <w:r w:rsidRPr="00EF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111">
              <w:rPr>
                <w:rFonts w:ascii="Times New Roman" w:hAnsi="Times New Roman"/>
                <w:sz w:val="20"/>
                <w:szCs w:val="20"/>
              </w:rPr>
              <w:t>библиотечная</w:t>
            </w:r>
            <w:proofErr w:type="spellEnd"/>
            <w:r w:rsidRPr="00EF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111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EF71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</w:tcPr>
          <w:p w:rsidR="00EF7111" w:rsidRPr="0076268E" w:rsidRDefault="00EF7111" w:rsidP="00EF7111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49" w:type="dxa"/>
          </w:tcPr>
          <w:p w:rsidR="00EF7111" w:rsidRPr="00EF7111" w:rsidRDefault="00EF7111" w:rsidP="00EF711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1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посещений, ед. </w:t>
            </w:r>
          </w:p>
        </w:tc>
        <w:tc>
          <w:tcPr>
            <w:tcW w:w="894" w:type="dxa"/>
          </w:tcPr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114600</w:t>
            </w:r>
          </w:p>
        </w:tc>
        <w:tc>
          <w:tcPr>
            <w:tcW w:w="708" w:type="dxa"/>
          </w:tcPr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120308</w:t>
            </w:r>
          </w:p>
        </w:tc>
        <w:tc>
          <w:tcPr>
            <w:tcW w:w="991" w:type="dxa"/>
          </w:tcPr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+5,0%</w:t>
            </w:r>
          </w:p>
        </w:tc>
        <w:tc>
          <w:tcPr>
            <w:tcW w:w="1375" w:type="dxa"/>
          </w:tcPr>
          <w:p w:rsidR="00EF7111" w:rsidRPr="00EF7111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F7111" w:rsidRPr="00EF7111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6268E">
              <w:rPr>
                <w:sz w:val="20"/>
                <w:szCs w:val="20"/>
                <w:lang w:val="ru-RU"/>
              </w:rPr>
              <w:t>Зарегистрировано человек</w:t>
            </w:r>
            <w:r w:rsidRPr="00EF7111">
              <w:rPr>
                <w:sz w:val="20"/>
                <w:szCs w:val="20"/>
                <w:lang w:val="ru-RU"/>
              </w:rPr>
              <w:t>, чел.</w:t>
            </w:r>
          </w:p>
          <w:p w:rsidR="00EF7111" w:rsidRPr="00EF7111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F7111">
              <w:rPr>
                <w:sz w:val="20"/>
                <w:szCs w:val="20"/>
                <w:lang w:val="ru-RU"/>
              </w:rPr>
              <w:t>Книговыдача, ед.</w:t>
            </w:r>
          </w:p>
        </w:tc>
        <w:tc>
          <w:tcPr>
            <w:tcW w:w="850" w:type="dxa"/>
          </w:tcPr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15583</w:t>
            </w:r>
          </w:p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238333</w:t>
            </w:r>
          </w:p>
        </w:tc>
        <w:tc>
          <w:tcPr>
            <w:tcW w:w="851" w:type="dxa"/>
          </w:tcPr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16451</w:t>
            </w:r>
          </w:p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248451</w:t>
            </w:r>
          </w:p>
        </w:tc>
        <w:tc>
          <w:tcPr>
            <w:tcW w:w="1134" w:type="dxa"/>
          </w:tcPr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+5,6%</w:t>
            </w:r>
          </w:p>
          <w:p w:rsid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F7111" w:rsidRPr="00EF7111" w:rsidRDefault="00EF7111" w:rsidP="00EF71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+4,2%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EF7111" w:rsidRPr="00EF7111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F7111" w:rsidTr="0016246B">
        <w:trPr>
          <w:trHeight w:val="232"/>
        </w:trPr>
        <w:tc>
          <w:tcPr>
            <w:tcW w:w="569" w:type="dxa"/>
          </w:tcPr>
          <w:p w:rsidR="00EF7111" w:rsidRPr="00C90C15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93" w:type="dxa"/>
          </w:tcPr>
          <w:p w:rsidR="00EF7111" w:rsidRPr="00C90C15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МБУК «Централизованная клубная система»</w:t>
            </w:r>
          </w:p>
        </w:tc>
        <w:tc>
          <w:tcPr>
            <w:tcW w:w="1886" w:type="dxa"/>
          </w:tcPr>
          <w:p w:rsidR="00EF7111" w:rsidRPr="0076268E" w:rsidRDefault="00EF7111" w:rsidP="00EF7111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49" w:type="dxa"/>
          </w:tcPr>
          <w:p w:rsidR="00EF7111" w:rsidRPr="002D6EC9" w:rsidRDefault="002D6EC9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D6EC9">
              <w:rPr>
                <w:sz w:val="20"/>
                <w:szCs w:val="20"/>
                <w:lang w:val="ru-RU"/>
              </w:rPr>
              <w:t>Количество участников клубных формирований, чел.</w:t>
            </w:r>
          </w:p>
        </w:tc>
        <w:tc>
          <w:tcPr>
            <w:tcW w:w="894" w:type="dxa"/>
          </w:tcPr>
          <w:p w:rsidR="00EF7111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1750</w:t>
            </w:r>
          </w:p>
        </w:tc>
        <w:tc>
          <w:tcPr>
            <w:tcW w:w="708" w:type="dxa"/>
          </w:tcPr>
          <w:p w:rsidR="00EF7111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1893</w:t>
            </w:r>
          </w:p>
        </w:tc>
        <w:tc>
          <w:tcPr>
            <w:tcW w:w="991" w:type="dxa"/>
          </w:tcPr>
          <w:p w:rsidR="00EF7111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EF7111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+8,2%</w:t>
            </w:r>
          </w:p>
        </w:tc>
        <w:tc>
          <w:tcPr>
            <w:tcW w:w="1375" w:type="dxa"/>
          </w:tcPr>
          <w:p w:rsidR="00EF7111" w:rsidRPr="00C90C15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F7111" w:rsidRDefault="002D6EC9" w:rsidP="00EF71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мероприятий</w:t>
            </w:r>
            <w:r>
              <w:rPr>
                <w:sz w:val="18"/>
                <w:szCs w:val="18"/>
                <w:lang w:val="ru-RU"/>
              </w:rPr>
              <w:t>, ед.</w:t>
            </w:r>
          </w:p>
          <w:p w:rsidR="002D6EC9" w:rsidRDefault="002D6EC9" w:rsidP="00EF71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клубных формирований</w:t>
            </w:r>
            <w:r>
              <w:rPr>
                <w:sz w:val="18"/>
                <w:szCs w:val="18"/>
                <w:lang w:val="ru-RU"/>
              </w:rPr>
              <w:t>, ед.</w:t>
            </w:r>
          </w:p>
          <w:p w:rsidR="002D6EC9" w:rsidRPr="002D6EC9" w:rsidRDefault="002D6EC9" w:rsidP="00EF71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участников мероприятий</w:t>
            </w:r>
            <w:r>
              <w:rPr>
                <w:sz w:val="18"/>
                <w:szCs w:val="18"/>
                <w:lang w:val="ru-RU"/>
              </w:rPr>
              <w:t>, чел.</w:t>
            </w:r>
          </w:p>
        </w:tc>
        <w:tc>
          <w:tcPr>
            <w:tcW w:w="850" w:type="dxa"/>
          </w:tcPr>
          <w:p w:rsidR="00EF7111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247500</w:t>
            </w:r>
          </w:p>
        </w:tc>
        <w:tc>
          <w:tcPr>
            <w:tcW w:w="851" w:type="dxa"/>
          </w:tcPr>
          <w:p w:rsidR="00EF7111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3470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Pr="00C90C15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265000</w:t>
            </w:r>
          </w:p>
        </w:tc>
        <w:tc>
          <w:tcPr>
            <w:tcW w:w="1134" w:type="dxa"/>
          </w:tcPr>
          <w:p w:rsidR="00EF7111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+8,2%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D6EC9" w:rsidRDefault="002D6EC9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D6EC9" w:rsidRPr="00C90C15" w:rsidRDefault="003B2AA8" w:rsidP="002D6E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+7%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EF7111" w:rsidRPr="00C90C15" w:rsidRDefault="00EF7111" w:rsidP="00EF71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B2AA8" w:rsidTr="0016246B">
        <w:trPr>
          <w:trHeight w:val="232"/>
        </w:trPr>
        <w:tc>
          <w:tcPr>
            <w:tcW w:w="569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93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МБУК «Культурно-досуговый комплекс»</w:t>
            </w:r>
          </w:p>
        </w:tc>
        <w:tc>
          <w:tcPr>
            <w:tcW w:w="1886" w:type="dxa"/>
          </w:tcPr>
          <w:p w:rsidR="003B2AA8" w:rsidRPr="003B2AA8" w:rsidRDefault="003B2AA8" w:rsidP="003B2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AA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49" w:type="dxa"/>
          </w:tcPr>
          <w:p w:rsidR="003B2AA8" w:rsidRPr="002D6EC9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D6EC9">
              <w:rPr>
                <w:sz w:val="20"/>
                <w:szCs w:val="20"/>
                <w:lang w:val="ru-RU"/>
              </w:rPr>
              <w:t>Количество участников клубных формирований, чел.</w:t>
            </w:r>
          </w:p>
        </w:tc>
        <w:tc>
          <w:tcPr>
            <w:tcW w:w="894" w:type="dxa"/>
          </w:tcPr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895</w:t>
            </w:r>
          </w:p>
        </w:tc>
        <w:tc>
          <w:tcPr>
            <w:tcW w:w="708" w:type="dxa"/>
          </w:tcPr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895</w:t>
            </w:r>
          </w:p>
        </w:tc>
        <w:tc>
          <w:tcPr>
            <w:tcW w:w="991" w:type="dxa"/>
          </w:tcPr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277" w:type="dxa"/>
          </w:tcPr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5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B2AA8" w:rsidRDefault="003B2AA8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мероприятий</w:t>
            </w:r>
            <w:r>
              <w:rPr>
                <w:sz w:val="18"/>
                <w:szCs w:val="18"/>
                <w:lang w:val="ru-RU"/>
              </w:rPr>
              <w:t>, ед.</w:t>
            </w:r>
          </w:p>
          <w:p w:rsidR="003B2AA8" w:rsidRDefault="003B2AA8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клубных формирований</w:t>
            </w:r>
            <w:r>
              <w:rPr>
                <w:sz w:val="18"/>
                <w:szCs w:val="18"/>
                <w:lang w:val="ru-RU"/>
              </w:rPr>
              <w:t>, ед.</w:t>
            </w:r>
          </w:p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D6EC9">
              <w:rPr>
                <w:sz w:val="18"/>
                <w:szCs w:val="18"/>
                <w:lang w:val="ru-RU"/>
              </w:rPr>
              <w:t>Количество участников мероприятий</w:t>
            </w:r>
            <w:r>
              <w:rPr>
                <w:sz w:val="18"/>
                <w:szCs w:val="18"/>
                <w:lang w:val="ru-RU"/>
              </w:rPr>
              <w:t>, чел.</w:t>
            </w:r>
          </w:p>
        </w:tc>
        <w:tc>
          <w:tcPr>
            <w:tcW w:w="850" w:type="dxa"/>
          </w:tcPr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427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100834</w:t>
            </w:r>
          </w:p>
        </w:tc>
        <w:tc>
          <w:tcPr>
            <w:tcW w:w="851" w:type="dxa"/>
          </w:tcPr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102833</w:t>
            </w:r>
          </w:p>
        </w:tc>
        <w:tc>
          <w:tcPr>
            <w:tcW w:w="1134" w:type="dxa"/>
          </w:tcPr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+5,2%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B2AA8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Pr="00EF7111" w:rsidRDefault="003B2AA8" w:rsidP="003B2A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+2%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B2AA8" w:rsidTr="00480037">
        <w:trPr>
          <w:trHeight w:val="232"/>
        </w:trPr>
        <w:tc>
          <w:tcPr>
            <w:tcW w:w="15270" w:type="dxa"/>
            <w:gridSpan w:val="14"/>
            <w:tcBorders>
              <w:right w:val="single" w:sz="6" w:space="0" w:color="000000"/>
            </w:tcBorders>
          </w:tcPr>
          <w:p w:rsidR="003B2AA8" w:rsidRPr="003B2AA8" w:rsidRDefault="003B2AA8" w:rsidP="003B2AA8">
            <w:pPr>
              <w:pStyle w:val="TableParagraph"/>
              <w:ind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3B2AA8">
              <w:rPr>
                <w:b/>
                <w:sz w:val="24"/>
                <w:szCs w:val="24"/>
                <w:lang w:val="ru-RU"/>
              </w:rPr>
              <w:t>Муниципальные работы</w:t>
            </w:r>
          </w:p>
        </w:tc>
      </w:tr>
      <w:tr w:rsidR="003B2AA8" w:rsidTr="0016246B">
        <w:trPr>
          <w:trHeight w:val="232"/>
        </w:trPr>
        <w:tc>
          <w:tcPr>
            <w:tcW w:w="569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93" w:type="dxa"/>
          </w:tcPr>
          <w:p w:rsidR="003B2AA8" w:rsidRPr="0076268E" w:rsidRDefault="003B2AA8" w:rsidP="003B2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«Централизованная бухгалтерия </w:t>
            </w: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учреждений культуры и спорта»</w:t>
            </w:r>
          </w:p>
        </w:tc>
        <w:tc>
          <w:tcPr>
            <w:tcW w:w="1886" w:type="dxa"/>
          </w:tcPr>
          <w:p w:rsidR="003B2AA8" w:rsidRPr="0076268E" w:rsidRDefault="003B2AA8" w:rsidP="003B2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Ведение бухгалтерского учета бюджетными учреждениями, </w:t>
            </w: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регистров бухгалтерского учета</w:t>
            </w:r>
          </w:p>
        </w:tc>
        <w:tc>
          <w:tcPr>
            <w:tcW w:w="949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Количество пользователей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отчетов</w:t>
            </w:r>
            <w:r w:rsidR="00BE5E01">
              <w:rPr>
                <w:sz w:val="20"/>
                <w:szCs w:val="20"/>
                <w:lang w:val="ru-RU"/>
              </w:rPr>
              <w:t>,ед</w:t>
            </w:r>
            <w:proofErr w:type="spellEnd"/>
          </w:p>
        </w:tc>
        <w:tc>
          <w:tcPr>
            <w:tcW w:w="894" w:type="dxa"/>
          </w:tcPr>
          <w:p w:rsidR="003B2AA8" w:rsidRPr="00EF7111" w:rsidRDefault="003B2AA8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08" w:type="dxa"/>
          </w:tcPr>
          <w:p w:rsidR="003B2AA8" w:rsidRPr="00EF7111" w:rsidRDefault="003B2AA8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1" w:type="dxa"/>
          </w:tcPr>
          <w:p w:rsidR="003B2AA8" w:rsidRPr="00EF711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3B2AA8" w:rsidRPr="00EF7111" w:rsidRDefault="003B2AA8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B2AA8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t>1. Доля организаций, удовлетворенных качеством работы, %</w:t>
            </w:r>
          </w:p>
          <w:p w:rsidR="00BE5E01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t xml:space="preserve">2.Своевременная и </w:t>
            </w:r>
            <w:r w:rsidRPr="00BE5E01">
              <w:rPr>
                <w:sz w:val="18"/>
                <w:szCs w:val="18"/>
                <w:lang w:val="ru-RU"/>
              </w:rPr>
              <w:lastRenderedPageBreak/>
              <w:t xml:space="preserve">достоверная обработка первичных </w:t>
            </w:r>
            <w:proofErr w:type="gramStart"/>
            <w:r w:rsidRPr="00BE5E01">
              <w:rPr>
                <w:sz w:val="18"/>
                <w:szCs w:val="18"/>
                <w:lang w:val="ru-RU"/>
              </w:rPr>
              <w:t>документов,%</w:t>
            </w:r>
            <w:proofErr w:type="gramEnd"/>
          </w:p>
          <w:p w:rsidR="00BE5E01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t>3. Своевременное проведение расчетов с организациями и физическими лицами, %</w:t>
            </w:r>
          </w:p>
          <w:p w:rsidR="00BE5E01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t>4. Обеспечение начисления и выплаты в установленные сроки заработной платы, страховых взносов во внебюджетные фонды, налогов и сборов,%</w:t>
            </w:r>
          </w:p>
        </w:tc>
        <w:tc>
          <w:tcPr>
            <w:tcW w:w="850" w:type="dxa"/>
          </w:tcPr>
          <w:p w:rsidR="003B2AA8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lastRenderedPageBreak/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P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BE5E01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E5E01" w:rsidRPr="00BE5E01" w:rsidRDefault="00BE5E01" w:rsidP="003B2AA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E5E01">
              <w:rPr>
                <w:sz w:val="18"/>
                <w:szCs w:val="18"/>
                <w:lang w:val="ru-RU"/>
              </w:rPr>
              <w:lastRenderedPageBreak/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P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  <w:p w:rsidR="003B2AA8" w:rsidRPr="00BE5E01" w:rsidRDefault="003B2AA8" w:rsidP="003B2AA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B2AA8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E5E01" w:rsidRPr="00BE5E01" w:rsidRDefault="00BE5E01" w:rsidP="00BE5E0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B2AA8" w:rsidRPr="00EF7111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B2AA8" w:rsidTr="0016246B">
        <w:trPr>
          <w:trHeight w:val="232"/>
        </w:trPr>
        <w:tc>
          <w:tcPr>
            <w:tcW w:w="569" w:type="dxa"/>
          </w:tcPr>
          <w:p w:rsidR="003B2AA8" w:rsidRPr="003B2AA8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3B2AA8" w:rsidRPr="003B2AA8" w:rsidRDefault="003B2AA8" w:rsidP="003B2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A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86" w:type="dxa"/>
          </w:tcPr>
          <w:p w:rsidR="003B2AA8" w:rsidRPr="0076268E" w:rsidRDefault="003B2AA8" w:rsidP="003B2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268E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949" w:type="dxa"/>
          </w:tcPr>
          <w:p w:rsidR="00BE5E01" w:rsidRPr="00BE5E01" w:rsidRDefault="00BE5E01" w:rsidP="00BE5E0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E5E01">
              <w:rPr>
                <w:rFonts w:ascii="Times New Roman" w:hAnsi="Times New Roman" w:cs="Times New Roman"/>
                <w:lang w:val="ru-RU"/>
              </w:rPr>
              <w:t xml:space="preserve">Количество отчетов, подлежащих своду, ед. </w:t>
            </w:r>
          </w:p>
          <w:p w:rsidR="003B2AA8" w:rsidRPr="00BE5E01" w:rsidRDefault="00BE5E01" w:rsidP="00BE5E0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E5E01">
              <w:rPr>
                <w:sz w:val="20"/>
                <w:szCs w:val="20"/>
                <w:lang w:val="ru-RU"/>
              </w:rPr>
              <w:t>Количество отчетов, подлежащих консолидации, ед.</w:t>
            </w:r>
          </w:p>
          <w:p w:rsidR="00BE5E01" w:rsidRPr="00BE5E01" w:rsidRDefault="00BE5E01" w:rsidP="00BE5E0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E5E01">
              <w:rPr>
                <w:rFonts w:ascii="Times New Roman" w:hAnsi="Times New Roman" w:cs="Times New Roman"/>
                <w:lang w:val="ru-RU"/>
              </w:rPr>
              <w:t xml:space="preserve">Количество пользователей отчетов, </w:t>
            </w: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  <w:p w:rsidR="00BE5E01" w:rsidRPr="00BE5E01" w:rsidRDefault="00BE5E01" w:rsidP="00BE5E0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E5E01">
              <w:rPr>
                <w:sz w:val="20"/>
                <w:szCs w:val="20"/>
                <w:lang w:val="ru-RU"/>
              </w:rPr>
              <w:t>Количество согласований</w:t>
            </w:r>
            <w:r>
              <w:rPr>
                <w:sz w:val="20"/>
                <w:szCs w:val="20"/>
                <w:lang w:val="ru-RU"/>
              </w:rPr>
              <w:t>, ед.</w:t>
            </w:r>
          </w:p>
          <w:p w:rsidR="00BE5E01" w:rsidRPr="00BE5E01" w:rsidRDefault="00BE5E01" w:rsidP="00BE5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dxa"/>
          </w:tcPr>
          <w:p w:rsidR="003B2AA8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Pr="003B2AA8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</w:tcPr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E5E01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Pr="003B2AA8" w:rsidRDefault="00BE5E01" w:rsidP="00BE5E0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1" w:type="dxa"/>
          </w:tcPr>
          <w:p w:rsidR="003B2AA8" w:rsidRPr="003B2AA8" w:rsidRDefault="00BE5E01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3B2AA8" w:rsidRPr="003B2AA8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3B2AA8" w:rsidRPr="003B2AA8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B2AA8" w:rsidRPr="004F33C6" w:rsidRDefault="00BE5E01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F33C6">
              <w:rPr>
                <w:sz w:val="20"/>
                <w:szCs w:val="20"/>
                <w:lang w:val="ru-RU"/>
              </w:rPr>
              <w:t xml:space="preserve">1. Доля организаций, удовлетворенных качеством </w:t>
            </w:r>
            <w:proofErr w:type="gramStart"/>
            <w:r w:rsidRPr="004F33C6">
              <w:rPr>
                <w:sz w:val="20"/>
                <w:szCs w:val="20"/>
                <w:lang w:val="ru-RU"/>
              </w:rPr>
              <w:t>работы</w:t>
            </w:r>
            <w:r w:rsidR="004F33C6" w:rsidRPr="004F33C6">
              <w:rPr>
                <w:sz w:val="20"/>
                <w:szCs w:val="20"/>
                <w:lang w:val="ru-RU"/>
              </w:rPr>
              <w:t>,%</w:t>
            </w:r>
            <w:proofErr w:type="gramEnd"/>
          </w:p>
          <w:p w:rsidR="004F33C6" w:rsidRPr="004F33C6" w:rsidRDefault="004F33C6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F33C6">
              <w:rPr>
                <w:sz w:val="20"/>
                <w:szCs w:val="20"/>
                <w:lang w:val="ru-RU"/>
              </w:rPr>
              <w:t xml:space="preserve">2.Своевременность составления и представления в установленные сроки отчетности в вышестоящие органы, налоговые органы, органы </w:t>
            </w:r>
            <w:proofErr w:type="gramStart"/>
            <w:r w:rsidRPr="004F33C6">
              <w:rPr>
                <w:sz w:val="20"/>
                <w:szCs w:val="20"/>
                <w:lang w:val="ru-RU"/>
              </w:rPr>
              <w:t>статистики,%</w:t>
            </w:r>
            <w:proofErr w:type="gramEnd"/>
          </w:p>
          <w:p w:rsidR="004F33C6" w:rsidRPr="004F33C6" w:rsidRDefault="004F33C6" w:rsidP="003B2A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F33C6">
              <w:rPr>
                <w:sz w:val="20"/>
                <w:szCs w:val="20"/>
                <w:lang w:val="ru-RU"/>
              </w:rPr>
              <w:t>3.Достоверность и полнота бухгалтерской отчетности</w:t>
            </w:r>
          </w:p>
        </w:tc>
        <w:tc>
          <w:tcPr>
            <w:tcW w:w="850" w:type="dxa"/>
          </w:tcPr>
          <w:p w:rsidR="003B2AA8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Pr="003B2AA8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B2AA8" w:rsidRPr="003B2AA8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3B2AA8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Pr="003B2AA8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B2AA8" w:rsidRPr="003B2AA8" w:rsidRDefault="003B2AA8" w:rsidP="003B2AA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33C6" w:rsidTr="0016246B">
        <w:trPr>
          <w:trHeight w:val="232"/>
        </w:trPr>
        <w:tc>
          <w:tcPr>
            <w:tcW w:w="569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F33C6" w:rsidRPr="003B2AA8" w:rsidRDefault="004F33C6" w:rsidP="004F33C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4F33C6" w:rsidRPr="004F33C6" w:rsidRDefault="004F33C6" w:rsidP="004F33C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3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бюджетной отчетности для главного распорядителя, распорядителя бюджетных средств, уполномоченного на </w:t>
            </w:r>
            <w:r w:rsidRPr="004F33C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сводных и консолидированных форм отчетности</w:t>
            </w:r>
          </w:p>
        </w:tc>
        <w:tc>
          <w:tcPr>
            <w:tcW w:w="949" w:type="dxa"/>
          </w:tcPr>
          <w:p w:rsidR="004F33C6" w:rsidRPr="004F33C6" w:rsidRDefault="004F33C6" w:rsidP="004F33C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431C">
              <w:rPr>
                <w:rFonts w:ascii="Times New Roman" w:hAnsi="Times New Roman" w:cs="Times New Roman"/>
              </w:rPr>
              <w:lastRenderedPageBreak/>
              <w:t>количество</w:t>
            </w:r>
            <w:proofErr w:type="spellEnd"/>
            <w:r w:rsidRPr="00F94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1C">
              <w:rPr>
                <w:rFonts w:ascii="Times New Roman" w:hAnsi="Times New Roman" w:cs="Times New Roman"/>
              </w:rPr>
              <w:t>пользователей</w:t>
            </w:r>
            <w:proofErr w:type="spellEnd"/>
            <w:r w:rsidRPr="00F94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1C">
              <w:rPr>
                <w:rFonts w:ascii="Times New Roman" w:hAnsi="Times New Roman" w:cs="Times New Roman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 ед.</w:t>
            </w:r>
          </w:p>
        </w:tc>
        <w:tc>
          <w:tcPr>
            <w:tcW w:w="894" w:type="dxa"/>
          </w:tcPr>
          <w:p w:rsidR="004F33C6" w:rsidRPr="004F33C6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</w:tc>
        <w:tc>
          <w:tcPr>
            <w:tcW w:w="708" w:type="dxa"/>
          </w:tcPr>
          <w:p w:rsidR="004F33C6" w:rsidRP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1" w:type="dxa"/>
          </w:tcPr>
          <w:p w:rsidR="004F33C6" w:rsidRPr="004F33C6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4F33C6" w:rsidRPr="004F33C6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4F33C6" w:rsidRPr="004F33C6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F33C6" w:rsidRPr="004F33C6" w:rsidRDefault="004F33C6" w:rsidP="004F33C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33C6">
              <w:rPr>
                <w:rFonts w:ascii="Times New Roman" w:hAnsi="Times New Roman" w:cs="Times New Roman"/>
                <w:lang w:val="ru-RU"/>
              </w:rPr>
              <w:t xml:space="preserve">1. Доля организаций, удовлетворенных качеством </w:t>
            </w:r>
            <w:proofErr w:type="gramStart"/>
            <w:r w:rsidRPr="004F33C6">
              <w:rPr>
                <w:rFonts w:ascii="Times New Roman" w:hAnsi="Times New Roman" w:cs="Times New Roman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lang w:val="ru-RU"/>
              </w:rPr>
              <w:t>,%</w:t>
            </w:r>
            <w:proofErr w:type="gramEnd"/>
          </w:p>
          <w:p w:rsidR="004F33C6" w:rsidRPr="004F33C6" w:rsidRDefault="004F33C6" w:rsidP="004F33C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4F33C6">
              <w:rPr>
                <w:rFonts w:ascii="Times New Roman" w:hAnsi="Times New Roman" w:cs="Times New Roman"/>
                <w:lang w:val="ru-RU"/>
              </w:rPr>
              <w:t xml:space="preserve">Своевременность составления и представления в </w:t>
            </w:r>
            <w:r w:rsidRPr="004F33C6">
              <w:rPr>
                <w:rFonts w:ascii="Times New Roman" w:hAnsi="Times New Roman" w:cs="Times New Roman"/>
                <w:lang w:val="ru-RU"/>
              </w:rPr>
              <w:lastRenderedPageBreak/>
              <w:t xml:space="preserve">установленные сроки отчетности в вышестоящие органы, налоговые органы, органы </w:t>
            </w:r>
            <w:proofErr w:type="gramStart"/>
            <w:r w:rsidRPr="004F33C6">
              <w:rPr>
                <w:rFonts w:ascii="Times New Roman" w:hAnsi="Times New Roman" w:cs="Times New Roman"/>
                <w:lang w:val="ru-RU"/>
              </w:rPr>
              <w:t>статистики</w:t>
            </w:r>
            <w:r>
              <w:rPr>
                <w:rFonts w:ascii="Times New Roman" w:hAnsi="Times New Roman" w:cs="Times New Roman"/>
                <w:lang w:val="ru-RU"/>
              </w:rPr>
              <w:t>,%</w:t>
            </w:r>
            <w:proofErr w:type="gramEnd"/>
          </w:p>
          <w:p w:rsidR="004F33C6" w:rsidRPr="004F33C6" w:rsidRDefault="004F33C6" w:rsidP="004F33C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33C6">
              <w:rPr>
                <w:rFonts w:ascii="Times New Roman" w:hAnsi="Times New Roman" w:cs="Times New Roman"/>
                <w:lang w:val="ru-RU"/>
              </w:rPr>
              <w:t xml:space="preserve">3. Достоверность и полнота бухгалтерской </w:t>
            </w:r>
            <w:proofErr w:type="gramStart"/>
            <w:r w:rsidRPr="004F33C6">
              <w:rPr>
                <w:rFonts w:ascii="Times New Roman" w:hAnsi="Times New Roman" w:cs="Times New Roman"/>
                <w:lang w:val="ru-RU"/>
              </w:rPr>
              <w:t>отчетности</w:t>
            </w:r>
            <w:r>
              <w:rPr>
                <w:rFonts w:ascii="Times New Roman" w:hAnsi="Times New Roman" w:cs="Times New Roman"/>
                <w:lang w:val="ru-RU"/>
              </w:rPr>
              <w:t>,%</w:t>
            </w:r>
            <w:proofErr w:type="gramEnd"/>
          </w:p>
          <w:p w:rsidR="004F33C6" w:rsidRPr="004F33C6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F33C6">
              <w:rPr>
                <w:sz w:val="20"/>
                <w:szCs w:val="20"/>
                <w:lang w:val="ru-RU"/>
              </w:rPr>
              <w:t>4. Количество обоснованных жалоб (в письменном виде) учреждений - пользователей отчетов</w:t>
            </w:r>
            <w:r>
              <w:rPr>
                <w:sz w:val="20"/>
                <w:szCs w:val="20"/>
                <w:lang w:val="ru-RU"/>
              </w:rPr>
              <w:t>, шт.</w:t>
            </w:r>
          </w:p>
        </w:tc>
        <w:tc>
          <w:tcPr>
            <w:tcW w:w="850" w:type="dxa"/>
          </w:tcPr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1C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1C">
              <w:rPr>
                <w:rFonts w:ascii="Times New Roman" w:hAnsi="Times New Roman" w:cs="Times New Roman"/>
              </w:rPr>
              <w:t>100</w:t>
            </w: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1C">
              <w:rPr>
                <w:rFonts w:ascii="Times New Roman" w:hAnsi="Times New Roman" w:cs="Times New Roman"/>
              </w:rPr>
              <w:t>100</w:t>
            </w: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3C6" w:rsidRPr="00F9431C" w:rsidRDefault="004F33C6" w:rsidP="004F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431C">
              <w:rPr>
                <w:rFonts w:ascii="Times New Roman" w:hAnsi="Times New Roman" w:cs="Times New Roman"/>
              </w:rPr>
              <w:t>Не</w:t>
            </w:r>
            <w:proofErr w:type="spellEnd"/>
            <w:r w:rsidRPr="00F9431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431C">
              <w:rPr>
                <w:rFonts w:ascii="Times New Roman" w:hAnsi="Times New Roman" w:cs="Times New Roman"/>
              </w:rPr>
              <w:t>более</w:t>
            </w:r>
            <w:proofErr w:type="spellEnd"/>
            <w:proofErr w:type="gramEnd"/>
            <w:r w:rsidRPr="00F9431C">
              <w:rPr>
                <w:rFonts w:ascii="Times New Roman" w:hAnsi="Times New Roman" w:cs="Times New Roman"/>
              </w:rPr>
              <w:t xml:space="preserve"> 3-х</w:t>
            </w:r>
          </w:p>
          <w:p w:rsidR="004F33C6" w:rsidRP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33C6" w:rsidRP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4F33C6" w:rsidRPr="004F33C6" w:rsidRDefault="004F33C6" w:rsidP="004F33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4F33C6" w:rsidRPr="004F33C6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33C6" w:rsidTr="0016246B">
        <w:trPr>
          <w:trHeight w:val="232"/>
        </w:trPr>
        <w:tc>
          <w:tcPr>
            <w:tcW w:w="569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4F33C6" w:rsidRPr="003B2AA8" w:rsidRDefault="004F33C6" w:rsidP="004F33C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A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86" w:type="dxa"/>
          </w:tcPr>
          <w:p w:rsidR="004F33C6" w:rsidRPr="004F33C6" w:rsidRDefault="004F33C6" w:rsidP="004F33C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49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4F33C6" w:rsidRPr="003B2AA8" w:rsidRDefault="004F33C6" w:rsidP="004F33C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951C93" w:rsidRDefault="00951C93" w:rsidP="00951C93">
      <w:pPr>
        <w:pStyle w:val="a3"/>
        <w:spacing w:before="4"/>
        <w:rPr>
          <w:sz w:val="23"/>
        </w:rPr>
      </w:pPr>
    </w:p>
    <w:p w:rsidR="00951C93" w:rsidRDefault="00951C93" w:rsidP="00951C93">
      <w:pPr>
        <w:tabs>
          <w:tab w:val="left" w:pos="3618"/>
          <w:tab w:val="left" w:pos="5623"/>
        </w:tabs>
        <w:ind w:left="598" w:right="10313"/>
        <w:rPr>
          <w:sz w:val="24"/>
        </w:rPr>
      </w:pPr>
      <w:r>
        <w:rPr>
          <w:sz w:val="24"/>
        </w:rPr>
        <w:t>Руководитель (уполномоченное лицо)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4"/>
          <w:sz w:val="24"/>
        </w:rPr>
        <w:t>)</w:t>
      </w:r>
    </w:p>
    <w:p w:rsidR="00951C93" w:rsidRDefault="00951C93" w:rsidP="00951C93">
      <w:pPr>
        <w:tabs>
          <w:tab w:val="left" w:pos="2870"/>
          <w:tab w:val="left" w:pos="3532"/>
        </w:tabs>
        <w:ind w:left="59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proofErr w:type="gramStart"/>
      <w:r>
        <w:rPr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51C93" w:rsidRDefault="00951C93" w:rsidP="00951C93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201930</wp:posOffset>
                </wp:positionV>
                <wp:extent cx="2400300" cy="1270"/>
                <wp:effectExtent l="10795" t="5080" r="825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812 6812"/>
                            <a:gd name="T1" fmla="*/ T0 w 3780"/>
                            <a:gd name="T2" fmla="+- 0 10591 681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8D4F" id="Полилиния 1" o:spid="_x0000_s1026" style="position:absolute;margin-left:340.6pt;margin-top:15.9pt;width:18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</w:p>
    <w:p w:rsidR="00AD7E4B" w:rsidRDefault="00AD7E4B"/>
    <w:sectPr w:rsidR="00AD7E4B">
      <w:headerReference w:type="default" r:id="rId6"/>
      <w:pgSz w:w="16840" w:h="11910" w:orient="landscape"/>
      <w:pgMar w:top="1040" w:right="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B7" w:rsidRDefault="006D75B7">
      <w:r>
        <w:separator/>
      </w:r>
    </w:p>
  </w:endnote>
  <w:endnote w:type="continuationSeparator" w:id="0">
    <w:p w:rsidR="006D75B7" w:rsidRDefault="006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B7" w:rsidRDefault="006D75B7">
      <w:r>
        <w:separator/>
      </w:r>
    </w:p>
  </w:footnote>
  <w:footnote w:type="continuationSeparator" w:id="0">
    <w:p w:rsidR="006D75B7" w:rsidRDefault="006D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6D75B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93"/>
    <w:rsid w:val="0016246B"/>
    <w:rsid w:val="001A68B2"/>
    <w:rsid w:val="002A4BDE"/>
    <w:rsid w:val="002B01EB"/>
    <w:rsid w:val="002D6EC9"/>
    <w:rsid w:val="003321C2"/>
    <w:rsid w:val="003B2AA8"/>
    <w:rsid w:val="004F33C6"/>
    <w:rsid w:val="00600191"/>
    <w:rsid w:val="006D75B7"/>
    <w:rsid w:val="006F5842"/>
    <w:rsid w:val="0076268E"/>
    <w:rsid w:val="00951C93"/>
    <w:rsid w:val="00A4769C"/>
    <w:rsid w:val="00AD7E4B"/>
    <w:rsid w:val="00B06F11"/>
    <w:rsid w:val="00B502B1"/>
    <w:rsid w:val="00BB4D02"/>
    <w:rsid w:val="00BE5E01"/>
    <w:rsid w:val="00C57765"/>
    <w:rsid w:val="00C90C15"/>
    <w:rsid w:val="00EB668E"/>
    <w:rsid w:val="00EF7111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A51C"/>
  <w15:chartTrackingRefBased/>
  <w15:docId w15:val="{7F020A76-7407-4647-B59E-EE9B59B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C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C9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1C93"/>
  </w:style>
  <w:style w:type="paragraph" w:customStyle="1" w:styleId="ConsPlusNormal">
    <w:name w:val="ConsPlusNormal"/>
    <w:rsid w:val="00162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16246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62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F71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8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2023-12-05T07:03:00Z</cp:lastPrinted>
  <dcterms:created xsi:type="dcterms:W3CDTF">2023-12-04T05:41:00Z</dcterms:created>
  <dcterms:modified xsi:type="dcterms:W3CDTF">2023-12-05T07:06:00Z</dcterms:modified>
</cp:coreProperties>
</file>