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29" w:rsidRPr="00806DD5" w:rsidRDefault="004C6529" w:rsidP="004C6529">
      <w:pPr>
        <w:pStyle w:val="1"/>
        <w:jc w:val="right"/>
        <w:rPr>
          <w:rFonts w:ascii="Times New Roman" w:hAnsi="Times New Roman"/>
        </w:rPr>
      </w:pPr>
      <w:r w:rsidRPr="00806DD5">
        <w:rPr>
          <w:rFonts w:ascii="Times New Roman" w:hAnsi="Times New Roman"/>
        </w:rPr>
        <w:t>Приложение 5</w:t>
      </w:r>
    </w:p>
    <w:p w:rsidR="004C6529" w:rsidRPr="00806DD5" w:rsidRDefault="004C6529" w:rsidP="004C6529">
      <w:pPr>
        <w:pStyle w:val="1"/>
        <w:jc w:val="right"/>
        <w:rPr>
          <w:rFonts w:ascii="Times New Roman" w:hAnsi="Times New Roman"/>
        </w:rPr>
      </w:pPr>
    </w:p>
    <w:p w:rsidR="004C6529" w:rsidRPr="00806DD5" w:rsidRDefault="004C6529" w:rsidP="004C6529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 о выполнении муниципальных заданий на оказание муниципальных услуг (выполнение работ) муниципальными бюджетными учреждениями культуры городского округа город Кулебаки</w:t>
      </w:r>
      <w:r>
        <w:rPr>
          <w:rFonts w:ascii="Times New Roman" w:hAnsi="Times New Roman"/>
          <w:b/>
        </w:rPr>
        <w:t xml:space="preserve"> за 9 месяцев 2023 года</w:t>
      </w:r>
    </w:p>
    <w:p w:rsidR="004C6529" w:rsidRPr="00806DD5" w:rsidRDefault="004C6529" w:rsidP="004C6529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21"/>
        <w:gridCol w:w="1814"/>
        <w:gridCol w:w="1447"/>
        <w:gridCol w:w="1134"/>
        <w:gridCol w:w="1134"/>
        <w:gridCol w:w="1559"/>
        <w:gridCol w:w="1673"/>
        <w:gridCol w:w="993"/>
        <w:gridCol w:w="991"/>
        <w:gridCol w:w="1304"/>
        <w:gridCol w:w="1674"/>
      </w:tblGrid>
      <w:tr w:rsidR="004C6529" w:rsidRPr="00806DD5" w:rsidTr="00BD3EC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4C6529" w:rsidRPr="00806DD5" w:rsidTr="00BD3EC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680636">
              <w:rPr>
                <w:rFonts w:ascii="Times New Roman" w:hAnsi="Times New Roman"/>
                <w:b/>
              </w:rPr>
              <w:t xml:space="preserve"> месяцев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4C6529" w:rsidRPr="00806DD5" w:rsidTr="00BD3EC7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  <w:r w:rsidR="00AC077F">
              <w:rPr>
                <w:rFonts w:ascii="Times New Roman" w:hAnsi="Times New Roman"/>
              </w:rPr>
              <w:t>2116,6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Струнные инструменты,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– </w:t>
            </w:r>
            <w:r w:rsidR="00AC077F">
              <w:rPr>
                <w:rFonts w:ascii="Times New Roman" w:hAnsi="Times New Roman"/>
              </w:rPr>
              <w:t>1332,7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 чел/час –</w:t>
            </w:r>
          </w:p>
          <w:p w:rsidR="004C6529" w:rsidRPr="00680636" w:rsidRDefault="00AC077F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3516,8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AC077F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2202,0</w:t>
            </w: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AC077F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</w:t>
            </w:r>
            <w:r w:rsidR="004C6529" w:rsidRPr="00533910">
              <w:rPr>
                <w:rFonts w:ascii="Times New Roman" w:hAnsi="Times New Roman"/>
              </w:rPr>
              <w:t>,0</w:t>
            </w: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33910" w:rsidRDefault="00AC077F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AC077F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  <w:r w:rsidR="004C6529">
              <w:rPr>
                <w:rFonts w:ascii="Times New Roman" w:hAnsi="Times New Roman"/>
              </w:rPr>
              <w:t>%</w:t>
            </w: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361361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361361">
              <w:rPr>
                <w:rFonts w:ascii="Times New Roman" w:hAnsi="Times New Roman"/>
              </w:rPr>
              <w:t>+</w:t>
            </w:r>
            <w:r w:rsidR="00AC077F">
              <w:rPr>
                <w:rFonts w:ascii="Times New Roman" w:hAnsi="Times New Roman"/>
              </w:rPr>
              <w:t>4</w:t>
            </w:r>
            <w:r w:rsidRPr="00361361">
              <w:rPr>
                <w:rFonts w:ascii="Times New Roman" w:hAnsi="Times New Roman"/>
              </w:rPr>
              <w:t>%</w:t>
            </w: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533910" w:rsidRDefault="00AC077F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+4</w:t>
            </w:r>
            <w:r w:rsidR="004C652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отклонения является допустимым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4C6529" w:rsidRPr="00680636" w:rsidRDefault="004C6529" w:rsidP="00BD3EC7">
            <w:pPr>
              <w:pStyle w:val="1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4C6529" w:rsidRPr="00680636" w:rsidRDefault="004C6529" w:rsidP="00BD3EC7">
            <w:pPr>
              <w:pStyle w:val="1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</w:t>
            </w:r>
            <w:r w:rsidRPr="00680636">
              <w:rPr>
                <w:rFonts w:ascii="Times New Roman" w:hAnsi="Times New Roman"/>
              </w:rPr>
              <w:lastRenderedPageBreak/>
              <w:t>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AC077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AC077F">
              <w:rPr>
                <w:rFonts w:ascii="Times New Roman" w:hAnsi="Times New Roman"/>
              </w:rPr>
              <w:t>0</w:t>
            </w:r>
            <w:r w:rsidRPr="00680636">
              <w:rPr>
                <w:rFonts w:ascii="Times New Roman" w:hAnsi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AC077F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252A5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чел/час -</w:t>
            </w:r>
          </w:p>
          <w:p w:rsidR="004C6529" w:rsidRPr="00F66A44" w:rsidRDefault="00F66A44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4099,5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F66A44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3936,0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-</w:t>
            </w:r>
            <w:r w:rsidR="00F66A44" w:rsidRPr="00F66A44">
              <w:rPr>
                <w:rFonts w:ascii="Times New Roman" w:hAnsi="Times New Roman"/>
              </w:rPr>
              <w:t>4</w:t>
            </w:r>
            <w:r w:rsidRPr="00F66A44">
              <w:rPr>
                <w:rFonts w:ascii="Times New Roman" w:hAnsi="Times New Roman"/>
              </w:rPr>
              <w:t>%</w:t>
            </w: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F66A44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Процент отклонения является допустимым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4C6529" w:rsidRPr="00F66A44" w:rsidRDefault="004C6529" w:rsidP="00BD3EC7">
            <w:pPr>
              <w:pStyle w:val="1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4C6529" w:rsidRPr="00F66A44" w:rsidRDefault="004C6529" w:rsidP="00BD3EC7">
            <w:pPr>
              <w:pStyle w:val="1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100%</w:t>
            </w: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10%</w:t>
            </w: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100%</w:t>
            </w: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10%</w:t>
            </w: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F66A44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9</w:t>
            </w:r>
            <w:r w:rsidR="00F66A44" w:rsidRPr="00F66A44">
              <w:rPr>
                <w:rFonts w:ascii="Times New Roman" w:hAnsi="Times New Roman"/>
              </w:rPr>
              <w:t>0</w:t>
            </w:r>
            <w:r w:rsidRPr="00F66A44">
              <w:rPr>
                <w:rFonts w:ascii="Times New Roman" w:hAnsi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-</w:t>
            </w: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-</w:t>
            </w: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F66A44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F66A44">
              <w:rPr>
                <w:rFonts w:ascii="Times New Roman" w:hAnsi="Times New Roman"/>
              </w:rPr>
              <w:t>-</w:t>
            </w: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6A44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AC077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4C6529" w:rsidRPr="00AC077F" w:rsidRDefault="004C6529" w:rsidP="00BD3EC7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AC077F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C6529" w:rsidRPr="00BE4AA2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BE4AA2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2A73C7">
              <w:rPr>
                <w:rFonts w:ascii="Times New Roman" w:hAnsi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МБУ ДО «Савасл</w:t>
            </w:r>
            <w:r w:rsidRPr="00527107">
              <w:rPr>
                <w:rFonts w:ascii="Times New Roman" w:hAnsi="Times New Roman"/>
              </w:rPr>
              <w:lastRenderedPageBreak/>
              <w:t>ейская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>Реализация дополнительных предпрофессион</w:t>
            </w:r>
            <w:r w:rsidRPr="00527107">
              <w:rPr>
                <w:rFonts w:ascii="Times New Roman" w:hAnsi="Times New Roman"/>
              </w:rPr>
              <w:lastRenderedPageBreak/>
              <w:t>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 xml:space="preserve"> Живопись чел/час –</w:t>
            </w:r>
            <w:r w:rsidR="00527107" w:rsidRPr="00527107">
              <w:rPr>
                <w:rFonts w:ascii="Times New Roman" w:hAnsi="Times New Roman"/>
              </w:rPr>
              <w:t>509,9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 xml:space="preserve">Фортепиано 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Чел/час-</w:t>
            </w:r>
          </w:p>
          <w:p w:rsidR="004C6529" w:rsidRPr="00527107" w:rsidRDefault="00527107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65,3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 xml:space="preserve">Народные инструменты 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Чел/час-</w:t>
            </w:r>
          </w:p>
          <w:p w:rsidR="004C6529" w:rsidRPr="00527107" w:rsidRDefault="00527107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527107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494,26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527107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64,95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527107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64,95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-</w:t>
            </w:r>
            <w:r w:rsidR="00527107" w:rsidRPr="00527107">
              <w:rPr>
                <w:rFonts w:ascii="Times New Roman" w:hAnsi="Times New Roman"/>
              </w:rPr>
              <w:t>3%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-</w:t>
            </w:r>
            <w:r w:rsidR="00527107" w:rsidRPr="00527107">
              <w:rPr>
                <w:rFonts w:ascii="Times New Roman" w:hAnsi="Times New Roman"/>
              </w:rPr>
              <w:t>0,5%</w:t>
            </w:r>
            <w:r w:rsidRPr="00527107">
              <w:rPr>
                <w:rFonts w:ascii="Times New Roman" w:hAnsi="Times New Roman"/>
              </w:rPr>
              <w:t xml:space="preserve"> 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 xml:space="preserve">- </w:t>
            </w:r>
            <w:r w:rsidR="00527107" w:rsidRPr="00527107">
              <w:rPr>
                <w:rFonts w:ascii="Times New Roman" w:hAnsi="Times New Roman"/>
              </w:rPr>
              <w:t>0,5%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527107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 xml:space="preserve">Процент отклонения </w:t>
            </w:r>
            <w:r w:rsidRPr="00527107">
              <w:rPr>
                <w:rFonts w:ascii="Times New Roman" w:hAnsi="Times New Roman"/>
              </w:rPr>
              <w:lastRenderedPageBreak/>
              <w:t>является допустимым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>Доля детей, осваивающих дополнительн</w:t>
            </w:r>
            <w:r w:rsidRPr="00527107">
              <w:rPr>
                <w:rFonts w:ascii="Times New Roman" w:hAnsi="Times New Roman"/>
              </w:rPr>
              <w:lastRenderedPageBreak/>
              <w:t>ые образовательные программы</w:t>
            </w:r>
          </w:p>
          <w:p w:rsidR="004C6529" w:rsidRPr="00527107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4C6529" w:rsidRPr="00527107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10%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90%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10%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75%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>-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-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 xml:space="preserve"> 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 xml:space="preserve"> 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>-16,7%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lastRenderedPageBreak/>
              <w:t xml:space="preserve"> 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07">
              <w:rPr>
                <w:rFonts w:ascii="Times New Roman" w:hAnsi="Times New Roman"/>
                <w:sz w:val="20"/>
                <w:szCs w:val="20"/>
              </w:rPr>
              <w:t>По итогам работы за год показатель будет выполнен полностью</w:t>
            </w:r>
          </w:p>
          <w:p w:rsidR="004C6529" w:rsidRPr="00527107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527107">
              <w:rPr>
                <w:rFonts w:ascii="Times New Roman" w:hAnsi="Times New Roman"/>
              </w:rPr>
              <w:t xml:space="preserve"> </w:t>
            </w: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МБУ ДО «Саваслейская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Чел/час</w:t>
            </w:r>
          </w:p>
          <w:p w:rsidR="004C6529" w:rsidRPr="009A4B6C" w:rsidRDefault="009A4B6C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1784,7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9A4B6C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1608,7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9A4B6C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-9,9%</w:t>
            </w:r>
          </w:p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9A4B6C" w:rsidRDefault="009A4B6C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Процент отклонения является допустимым.</w:t>
            </w:r>
            <w:r w:rsidR="004C6529" w:rsidRPr="009A4B6C">
              <w:rPr>
                <w:rFonts w:ascii="Times New Roman" w:hAnsi="Times New Roman"/>
              </w:rPr>
              <w:t>По итогам работы за год показатель будет выполнен полностью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 xml:space="preserve">Доля детей, ставших победителями и призерами </w:t>
            </w:r>
            <w:r w:rsidRPr="009A4B6C">
              <w:rPr>
                <w:rFonts w:ascii="Times New Roman" w:hAnsi="Times New Roman"/>
              </w:rPr>
              <w:lastRenderedPageBreak/>
              <w:t>областных, всероссийских и международных мероприятий</w:t>
            </w:r>
          </w:p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10%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90%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 xml:space="preserve">10% 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75%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lastRenderedPageBreak/>
              <w:t>-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 xml:space="preserve"> 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-16,7%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6C">
              <w:rPr>
                <w:rFonts w:ascii="Times New Roman" w:hAnsi="Times New Roman"/>
                <w:sz w:val="20"/>
                <w:szCs w:val="20"/>
              </w:rPr>
              <w:t>По итогам работы за год показатель будет выполнен полностью</w:t>
            </w: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9A4B6C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 xml:space="preserve"> </w:t>
            </w: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«Гремячевская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  <w:r w:rsidR="00BD3EC7">
              <w:rPr>
                <w:rFonts w:ascii="Times New Roman" w:hAnsi="Times New Roman"/>
              </w:rPr>
              <w:t>361,11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– </w:t>
            </w:r>
            <w:r w:rsidR="00BD3EC7">
              <w:rPr>
                <w:rFonts w:ascii="Times New Roman" w:hAnsi="Times New Roman"/>
              </w:rPr>
              <w:t>288,89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хоровое пение, чел/час –</w:t>
            </w:r>
          </w:p>
          <w:p w:rsidR="004C6529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120,36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Живопись чел/час -</w:t>
            </w:r>
            <w:r w:rsidR="00BD3EC7">
              <w:rPr>
                <w:rFonts w:ascii="Times New Roman" w:hAnsi="Times New Roman"/>
              </w:rPr>
              <w:t>1950,0</w:t>
            </w:r>
          </w:p>
          <w:p w:rsidR="00BD3EC7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Хореографическое творчество </w:t>
            </w:r>
          </w:p>
          <w:p w:rsidR="00BD3EC7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457,41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361,11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288,89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120,36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1949,99</w:t>
            </w: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3EC7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3EC7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3EC7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457,41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3EC7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3EC7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3EC7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- 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«Гремячевская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4C6529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BD3EC7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</w:t>
            </w:r>
            <w:r w:rsidRPr="00680636">
              <w:rPr>
                <w:rFonts w:ascii="Times New Roman" w:hAnsi="Times New Roman"/>
              </w:rPr>
              <w:lastRenderedPageBreak/>
              <w:t>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9C4EDB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4C6529" w:rsidRPr="00680636" w:rsidRDefault="00403A4B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03A4B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-11,1%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E518B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8B">
              <w:rPr>
                <w:rFonts w:ascii="Times New Roman" w:hAnsi="Times New Roman"/>
                <w:sz w:val="20"/>
                <w:szCs w:val="20"/>
              </w:rPr>
              <w:t>По итогам работы за год показатель будет выполнен полностью</w:t>
            </w:r>
          </w:p>
          <w:p w:rsidR="004C6529" w:rsidRPr="007B540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МБУ ДО «Детская </w:t>
            </w:r>
            <w:r w:rsidRPr="00680636">
              <w:rPr>
                <w:rFonts w:ascii="Times New Roman" w:hAnsi="Times New Roman"/>
              </w:rPr>
              <w:lastRenderedPageBreak/>
              <w:t>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Реализация дополнительных общеразвивающих программ в </w:t>
            </w:r>
            <w:r w:rsidRPr="00680636">
              <w:rPr>
                <w:rFonts w:ascii="Times New Roman" w:hAnsi="Times New Roman"/>
              </w:rPr>
              <w:lastRenderedPageBreak/>
              <w:t>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Чел/час </w:t>
            </w:r>
          </w:p>
          <w:p w:rsidR="004C6529" w:rsidRPr="00680636" w:rsidRDefault="00403A4B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03A4B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A03053" w:rsidRPr="00680636" w:rsidRDefault="00A03053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детей, осваивающих дополнительные </w:t>
            </w:r>
            <w:r w:rsidRPr="00680636">
              <w:rPr>
                <w:rFonts w:ascii="Times New Roman" w:hAnsi="Times New Roman"/>
              </w:rPr>
              <w:lastRenderedPageBreak/>
              <w:t>образовательные программы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80636">
              <w:rPr>
                <w:rFonts w:ascii="Times New Roman" w:hAnsi="Times New Roman"/>
              </w:rPr>
              <w:t>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-11,1%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529" w:rsidRPr="008E518B" w:rsidRDefault="004C6529" w:rsidP="00BD3EC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8B">
              <w:rPr>
                <w:rFonts w:ascii="Times New Roman" w:hAnsi="Times New Roman"/>
                <w:sz w:val="20"/>
                <w:szCs w:val="20"/>
              </w:rPr>
              <w:t>По итогам работы за год показатель будет выполнен полностью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клубных формирований, чел.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403A4B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</w:t>
            </w:r>
            <w:r w:rsidR="00403A4B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03A4B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мероприятий, ед.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03A4B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E97853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03A4B">
              <w:rPr>
                <w:rFonts w:ascii="Times New Roman" w:hAnsi="Times New Roman"/>
              </w:rPr>
              <w:t>3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E36005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B039FA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B039FA">
              <w:rPr>
                <w:rFonts w:ascii="Times New Roman" w:hAnsi="Times New Roman"/>
              </w:rPr>
              <w:t>91</w:t>
            </w:r>
            <w:r w:rsidR="00B039FA" w:rsidRPr="00B039FA">
              <w:rPr>
                <w:rFonts w:ascii="Times New Roman" w:hAnsi="Times New Roman"/>
              </w:rPr>
              <w:t>690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E97853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B039FA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  <w:r w:rsidR="004C6529">
              <w:rPr>
                <w:rFonts w:ascii="Times New Roman" w:hAnsi="Times New Roman"/>
              </w:rPr>
              <w:t>%</w:t>
            </w:r>
            <w:r w:rsidR="004C6529"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Pr="00806DD5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C6529" w:rsidRPr="00C36A31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«Централизованная клубная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Количество участников клубных формирований, чел. - </w:t>
            </w:r>
            <w:r w:rsidR="00DB0BE2">
              <w:rPr>
                <w:rFonts w:ascii="Times New Roman" w:hAnsi="Times New Roman"/>
              </w:rPr>
              <w:t>1750</w:t>
            </w:r>
          </w:p>
          <w:p w:rsidR="004C6529" w:rsidRPr="00680636" w:rsidRDefault="004C6529" w:rsidP="00BD3EC7">
            <w:pPr>
              <w:pStyle w:val="1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</w:t>
            </w:r>
            <w:r w:rsidR="00DB0BE2">
              <w:rPr>
                <w:rFonts w:ascii="Times New Roman" w:hAnsi="Times New Roman"/>
              </w:rPr>
              <w:t>893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016C91" w:rsidRDefault="00DB0BE2" w:rsidP="00BD3EC7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+8,2</w:t>
            </w:r>
            <w:r w:rsidR="004C6529">
              <w:rPr>
                <w:rFonts w:ascii="Times New Roman" w:hAnsi="Times New Roman"/>
                <w:lang w:val="en-US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680636" w:rsidRDefault="00DB0BE2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9A4B6C">
              <w:rPr>
                <w:rFonts w:ascii="Times New Roman" w:hAnsi="Times New Roman"/>
              </w:rPr>
              <w:t>Процент отклонения является допустимым</w:t>
            </w:r>
            <w:r>
              <w:rPr>
                <w:rFonts w:ascii="Times New Roman" w:hAnsi="Times New Roman"/>
              </w:rPr>
              <w:t>.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Количество клубных формирований, ед. 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мероприятий, ед.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680636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0BE2">
              <w:rPr>
                <w:rFonts w:ascii="Times New Roman" w:hAnsi="Times New Roman"/>
              </w:rPr>
              <w:t>43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DB0BE2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2625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DB0BE2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202500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0BE2">
              <w:rPr>
                <w:rFonts w:ascii="Times New Roman" w:hAnsi="Times New Roman"/>
              </w:rPr>
              <w:t>43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F60D4D" w:rsidRDefault="00DB0BE2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DB0BE2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237240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DB0BE2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5501DB" w:rsidRDefault="00DB0BE2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+20,7</w:t>
            </w:r>
            <w:r w:rsidR="004C6529" w:rsidRPr="005501DB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DB0BE2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+17</w:t>
            </w:r>
            <w:r w:rsidR="004C6529" w:rsidRPr="005501DB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529" w:rsidRPr="00C36A31" w:rsidRDefault="004C6529" w:rsidP="00BD3EC7">
            <w:pPr>
              <w:pStyle w:val="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36A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125C3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посещений, ед.–</w:t>
            </w:r>
            <w:r w:rsidR="00125C35">
              <w:rPr>
                <w:rFonts w:ascii="Times New Roman" w:hAnsi="Times New Roman"/>
              </w:rPr>
              <w:t>93750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125C35" w:rsidRDefault="00125C35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125C35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</w:t>
            </w:r>
            <w:r w:rsidR="004C6529" w:rsidRPr="00680636"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Зарегистрировано чел.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Книговыдача, 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016C91" w:rsidRDefault="004C6529" w:rsidP="00BD3EC7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6806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2750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125C35" w:rsidRDefault="004C6529" w:rsidP="00125C3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25C35">
              <w:rPr>
                <w:rFonts w:ascii="Times New Roman" w:hAnsi="Times New Roman"/>
              </w:rPr>
              <w:t>95000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5C35">
              <w:rPr>
                <w:rFonts w:ascii="Times New Roman" w:hAnsi="Times New Roman"/>
              </w:rPr>
              <w:t>5055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125C35" w:rsidRDefault="00125C35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223077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5501DB" w:rsidRDefault="00125C35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  <w:r w:rsidR="004C6529" w:rsidRPr="005501DB">
              <w:rPr>
                <w:rFonts w:ascii="Times New Roman" w:hAnsi="Times New Roman"/>
              </w:rPr>
              <w:t>%</w:t>
            </w:r>
          </w:p>
          <w:p w:rsidR="004C6529" w:rsidRPr="00016C91" w:rsidRDefault="004C6529" w:rsidP="00BD3EC7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4C6529" w:rsidRPr="00680636" w:rsidRDefault="00125C35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+14,4</w:t>
            </w:r>
            <w:r w:rsidR="004C6529" w:rsidRPr="005501DB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C6529" w:rsidRPr="00806DD5" w:rsidTr="00BD3EC7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5747C9">
              <w:rPr>
                <w:rFonts w:ascii="Times New Roman" w:hAnsi="Times New Roman"/>
              </w:rPr>
              <w:t>1.Доля организаций, удовлетворенных качеством работы.</w:t>
            </w: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747C9">
              <w:rPr>
                <w:rFonts w:ascii="Times New Roman" w:hAnsi="Times New Roman"/>
              </w:rPr>
              <w:t>Своевременная и достоверная обработка первичных документов</w:t>
            </w:r>
            <w:r>
              <w:rPr>
                <w:rFonts w:ascii="Times New Roman" w:hAnsi="Times New Roman"/>
              </w:rPr>
              <w:t xml:space="preserve"> </w:t>
            </w:r>
            <w:r w:rsidRPr="00680636">
              <w:rPr>
                <w:rFonts w:ascii="Times New Roman" w:hAnsi="Times New Roman"/>
              </w:rPr>
              <w:t>пользователей отчетов, шт.</w:t>
            </w: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747C9">
              <w:rPr>
                <w:rFonts w:ascii="Times New Roman" w:hAnsi="Times New Roman"/>
              </w:rPr>
              <w:t xml:space="preserve">Своевременное проведение расчетов с </w:t>
            </w:r>
            <w:r w:rsidRPr="005747C9">
              <w:rPr>
                <w:rFonts w:ascii="Times New Roman" w:hAnsi="Times New Roman"/>
              </w:rPr>
              <w:lastRenderedPageBreak/>
              <w:t>организациями и физическими лицами.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5747C9">
              <w:rPr>
                <w:rFonts w:ascii="Times New Roman" w:hAnsi="Times New Roman"/>
              </w:rPr>
              <w:t>Обеспечение начисления и выплаты в установленные сроки заработной платы, страховых взносов во внебюджетные фонды,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35E52">
              <w:rPr>
                <w:rFonts w:ascii="Times New Roman" w:hAnsi="Times New Roman"/>
              </w:rPr>
              <w:t>Доля организаций, удовлетворенных качеством работы</w:t>
            </w:r>
            <w:r>
              <w:rPr>
                <w:rFonts w:ascii="Times New Roman" w:hAnsi="Times New Roman"/>
              </w:rPr>
              <w:t>.</w:t>
            </w:r>
          </w:p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5E52">
              <w:rPr>
                <w:rFonts w:ascii="Times New Roman" w:hAnsi="Times New Roman"/>
              </w:rPr>
              <w:t>Своевременность составления и представления в установленные сроки отчетности в вышестоящие органы, налоговые органы, органы статистики</w:t>
            </w:r>
            <w:r>
              <w:rPr>
                <w:rFonts w:ascii="Times New Roman" w:hAnsi="Times New Roman"/>
              </w:rPr>
              <w:t>.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935E52">
              <w:rPr>
                <w:rFonts w:ascii="Times New Roman" w:hAnsi="Times New Roman"/>
              </w:rPr>
              <w:t xml:space="preserve">Достоверность и полнота </w:t>
            </w:r>
            <w:r w:rsidRPr="00935E52">
              <w:rPr>
                <w:rFonts w:ascii="Times New Roman" w:hAnsi="Times New Roman"/>
              </w:rPr>
              <w:lastRenderedPageBreak/>
              <w:t>бухгалтерской отчетности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4C6529" w:rsidRPr="00806DD5" w:rsidTr="00BD3E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 w:rsidRPr="00935E52">
              <w:rPr>
                <w:rFonts w:ascii="Times New Roman" w:hAnsi="Times New Roman"/>
              </w:rPr>
              <w:t>Комплект бюджетной отчетности получателя бюджетных средств, администратора доходов бюджета, администратора источников финансирования дефицита бюджета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количество пользователей отчетов, ед.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35E52">
              <w:rPr>
                <w:rFonts w:ascii="Times New Roman" w:hAnsi="Times New Roman"/>
              </w:rPr>
              <w:t>Достоверность и полнота бухгалт</w:t>
            </w:r>
            <w:r>
              <w:rPr>
                <w:rFonts w:ascii="Times New Roman" w:hAnsi="Times New Roman"/>
              </w:rPr>
              <w:t>е</w:t>
            </w:r>
            <w:r w:rsidRPr="00935E52">
              <w:rPr>
                <w:rFonts w:ascii="Times New Roman" w:hAnsi="Times New Roman"/>
              </w:rPr>
              <w:t>рской отчетности</w:t>
            </w:r>
            <w:r>
              <w:rPr>
                <w:rFonts w:ascii="Times New Roman" w:hAnsi="Times New Roman"/>
              </w:rPr>
              <w:t>.</w:t>
            </w:r>
          </w:p>
          <w:p w:rsidR="004C6529" w:rsidRPr="00680636" w:rsidRDefault="004C6529" w:rsidP="00BD3EC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5E52">
              <w:rPr>
                <w:rFonts w:ascii="Times New Roman" w:hAnsi="Times New Roman"/>
              </w:rPr>
              <w:t>Своевременность составления и представления в установленные сроки отчетности в вышестоящие органы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806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  <w:p w:rsidR="004C6529" w:rsidRPr="00680636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529" w:rsidRPr="00806DD5" w:rsidRDefault="004C6529" w:rsidP="00BD3EC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4C6529" w:rsidRDefault="004C6529" w:rsidP="004C6529">
      <w:pPr>
        <w:jc w:val="center"/>
        <w:rPr>
          <w:sz w:val="22"/>
          <w:szCs w:val="22"/>
        </w:rPr>
      </w:pPr>
    </w:p>
    <w:p w:rsidR="004C6529" w:rsidRDefault="004C6529" w:rsidP="004C6529">
      <w:pPr>
        <w:jc w:val="center"/>
        <w:rPr>
          <w:sz w:val="22"/>
          <w:szCs w:val="22"/>
        </w:rPr>
      </w:pPr>
    </w:p>
    <w:p w:rsidR="004C6529" w:rsidRPr="00806DD5" w:rsidRDefault="004C6529" w:rsidP="004C65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6529" w:rsidRDefault="004C6529" w:rsidP="004C6529">
      <w:pPr>
        <w:rPr>
          <w:sz w:val="22"/>
          <w:szCs w:val="22"/>
        </w:rPr>
      </w:pPr>
    </w:p>
    <w:p w:rsidR="004C6529" w:rsidRPr="00806DD5" w:rsidRDefault="004C6529" w:rsidP="004C6529">
      <w:pPr>
        <w:rPr>
          <w:sz w:val="22"/>
          <w:szCs w:val="22"/>
        </w:rPr>
      </w:pPr>
    </w:p>
    <w:p w:rsidR="004C6529" w:rsidRDefault="004C6529" w:rsidP="004C6529"/>
    <w:p w:rsidR="004C6529" w:rsidRDefault="004C6529" w:rsidP="004C6529"/>
    <w:p w:rsidR="00E8113D" w:rsidRDefault="00E8113D"/>
    <w:sectPr w:rsidR="00E8113D" w:rsidSect="00BD3EC7">
      <w:headerReference w:type="default" r:id="rId7"/>
      <w:footerReference w:type="even" r:id="rId8"/>
      <w:foot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18" w:rsidRDefault="00760618">
      <w:r>
        <w:separator/>
      </w:r>
    </w:p>
  </w:endnote>
  <w:endnote w:type="continuationSeparator" w:id="0">
    <w:p w:rsidR="00760618" w:rsidRDefault="0076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C7" w:rsidRDefault="00BD3EC7" w:rsidP="00BD3E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3EC7" w:rsidRDefault="00BD3EC7" w:rsidP="00BD3EC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C7" w:rsidRDefault="00BD3EC7" w:rsidP="00BD3E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 </w:t>
    </w:r>
  </w:p>
  <w:p w:rsidR="00BD3EC7" w:rsidRDefault="00BD3EC7" w:rsidP="00BD3E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18" w:rsidRDefault="00760618">
      <w:r>
        <w:separator/>
      </w:r>
    </w:p>
  </w:footnote>
  <w:footnote w:type="continuationSeparator" w:id="0">
    <w:p w:rsidR="00760618" w:rsidRDefault="0076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5365"/>
      <w:docPartObj>
        <w:docPartGallery w:val="Page Numbers (Top of Page)"/>
        <w:docPartUnique/>
      </w:docPartObj>
    </w:sdtPr>
    <w:sdtEndPr/>
    <w:sdtContent>
      <w:p w:rsidR="00BD3EC7" w:rsidRDefault="00BD3E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9FB">
          <w:rPr>
            <w:noProof/>
          </w:rPr>
          <w:t>8</w:t>
        </w:r>
        <w:r>
          <w:fldChar w:fldCharType="end"/>
        </w:r>
      </w:p>
    </w:sdtContent>
  </w:sdt>
  <w:p w:rsidR="00BD3EC7" w:rsidRDefault="00BD3E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BAE"/>
    <w:multiLevelType w:val="hybridMultilevel"/>
    <w:tmpl w:val="76A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9"/>
    <w:rsid w:val="00125C35"/>
    <w:rsid w:val="001E674D"/>
    <w:rsid w:val="003C17C7"/>
    <w:rsid w:val="00403A4B"/>
    <w:rsid w:val="004C6529"/>
    <w:rsid w:val="00527107"/>
    <w:rsid w:val="006319FB"/>
    <w:rsid w:val="00760618"/>
    <w:rsid w:val="009A4B6C"/>
    <w:rsid w:val="00A03053"/>
    <w:rsid w:val="00A416DC"/>
    <w:rsid w:val="00AC077F"/>
    <w:rsid w:val="00AE53C0"/>
    <w:rsid w:val="00B039FA"/>
    <w:rsid w:val="00B7286F"/>
    <w:rsid w:val="00BD3EC7"/>
    <w:rsid w:val="00DB0BE2"/>
    <w:rsid w:val="00E36005"/>
    <w:rsid w:val="00E8113D"/>
    <w:rsid w:val="00E97853"/>
    <w:rsid w:val="00F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4ACE"/>
  <w15:chartTrackingRefBased/>
  <w15:docId w15:val="{3CD49B8E-5409-47DF-A881-C920C006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652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4C6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5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C6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5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4C6529"/>
  </w:style>
  <w:style w:type="paragraph" w:styleId="a8">
    <w:name w:val="Balloon Text"/>
    <w:basedOn w:val="a"/>
    <w:link w:val="a9"/>
    <w:uiPriority w:val="99"/>
    <w:semiHidden/>
    <w:unhideWhenUsed/>
    <w:rsid w:val="004C65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2023-10-04T11:40:00Z</dcterms:created>
  <dcterms:modified xsi:type="dcterms:W3CDTF">2023-10-19T13:39:00Z</dcterms:modified>
</cp:coreProperties>
</file>