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285"/>
        <w:gridCol w:w="1922"/>
        <w:gridCol w:w="3157"/>
        <w:gridCol w:w="1525"/>
      </w:tblGrid>
      <w:tr w:rsidR="00E67CB2" w:rsidRPr="00E67CB2" w14:paraId="27AFE138" w14:textId="77777777" w:rsidTr="00E67CB2">
        <w:trPr>
          <w:trHeight w:val="784"/>
        </w:trPr>
        <w:tc>
          <w:tcPr>
            <w:tcW w:w="3285" w:type="dxa"/>
          </w:tcPr>
          <w:p w14:paraId="24986CD5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603155, г. Нижний Новгород,</w:t>
            </w:r>
          </w:p>
          <w:p w14:paraId="29857DA0" w14:textId="0693F30F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ул. Фрунзе, д.7</w:t>
            </w:r>
          </w:p>
        </w:tc>
        <w:tc>
          <w:tcPr>
            <w:tcW w:w="1922" w:type="dxa"/>
            <w:shd w:val="clear" w:color="auto" w:fill="auto"/>
          </w:tcPr>
          <w:p w14:paraId="01311FE5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+7(831) 432-65-76 </w:t>
            </w:r>
          </w:p>
        </w:tc>
        <w:tc>
          <w:tcPr>
            <w:tcW w:w="3157" w:type="dxa"/>
          </w:tcPr>
          <w:p w14:paraId="1A27E076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607650, Нижегородская область,</w:t>
            </w:r>
          </w:p>
          <w:p w14:paraId="54A15394" w14:textId="06DADFDE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г. Кстово, б-р Мира, д. 5</w:t>
            </w:r>
          </w:p>
        </w:tc>
        <w:tc>
          <w:tcPr>
            <w:tcW w:w="1525" w:type="dxa"/>
          </w:tcPr>
          <w:p w14:paraId="4C10483B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 xml:space="preserve">+7(83145) 4-36-09 </w:t>
            </w:r>
          </w:p>
        </w:tc>
      </w:tr>
      <w:tr w:rsidR="00E67CB2" w:rsidRPr="00E67CB2" w14:paraId="2CA8F6A3" w14:textId="77777777" w:rsidTr="00E67CB2">
        <w:tc>
          <w:tcPr>
            <w:tcW w:w="3285" w:type="dxa"/>
          </w:tcPr>
          <w:p w14:paraId="49D5CB5F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607220, Нижегородская область,</w:t>
            </w:r>
          </w:p>
          <w:p w14:paraId="215FD665" w14:textId="29E7D4AE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г. Арзамас, ул. Кирова, д. 31</w:t>
            </w:r>
          </w:p>
        </w:tc>
        <w:tc>
          <w:tcPr>
            <w:tcW w:w="1922" w:type="dxa"/>
            <w:shd w:val="clear" w:color="auto" w:fill="auto"/>
          </w:tcPr>
          <w:p w14:paraId="74B0AB3E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+7(83147) 7-01-27 +7(83147) 7-32-37 </w:t>
            </w:r>
          </w:p>
        </w:tc>
        <w:tc>
          <w:tcPr>
            <w:tcW w:w="3157" w:type="dxa"/>
          </w:tcPr>
          <w:p w14:paraId="4D881734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606210, Нижегородская область,</w:t>
            </w:r>
          </w:p>
          <w:p w14:paraId="38A65F76" w14:textId="0403788A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г. Лысково, ул. Мичурина, д. 59</w:t>
            </w:r>
          </w:p>
        </w:tc>
        <w:tc>
          <w:tcPr>
            <w:tcW w:w="1525" w:type="dxa"/>
          </w:tcPr>
          <w:p w14:paraId="61A9081C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 xml:space="preserve">+7(83149) 5-10-26 </w:t>
            </w:r>
          </w:p>
        </w:tc>
      </w:tr>
      <w:tr w:rsidR="00E67CB2" w:rsidRPr="00E67CB2" w14:paraId="4BFD3582" w14:textId="77777777" w:rsidTr="00E67CB2">
        <w:tc>
          <w:tcPr>
            <w:tcW w:w="3285" w:type="dxa"/>
          </w:tcPr>
          <w:p w14:paraId="39E1E489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607188, Нижегородска</w:t>
            </w: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я область,</w:t>
            </w:r>
          </w:p>
          <w:p w14:paraId="690A843C" w14:textId="2A0920EE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г. Саров, ул. Ушакова, д. 5</w:t>
            </w:r>
          </w:p>
        </w:tc>
        <w:tc>
          <w:tcPr>
            <w:tcW w:w="1922" w:type="dxa"/>
            <w:shd w:val="clear" w:color="auto" w:fill="auto"/>
          </w:tcPr>
          <w:p w14:paraId="537FD467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+7(83130) 3-68-75 </w:t>
            </w:r>
          </w:p>
        </w:tc>
        <w:tc>
          <w:tcPr>
            <w:tcW w:w="3157" w:type="dxa"/>
          </w:tcPr>
          <w:p w14:paraId="27D19D0E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607510, Нижегородская область,</w:t>
            </w:r>
          </w:p>
          <w:p w14:paraId="6A044EC1" w14:textId="2F82D809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г. Сергач, ул. Жукова, д. 30</w:t>
            </w:r>
          </w:p>
        </w:tc>
        <w:tc>
          <w:tcPr>
            <w:tcW w:w="1525" w:type="dxa"/>
          </w:tcPr>
          <w:p w14:paraId="424E2C10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 xml:space="preserve">+7(83191) 5-26-13 </w:t>
            </w:r>
          </w:p>
        </w:tc>
      </w:tr>
      <w:tr w:rsidR="00E67CB2" w:rsidRPr="00E67CB2" w14:paraId="705B6448" w14:textId="77777777" w:rsidTr="00E67CB2">
        <w:tc>
          <w:tcPr>
            <w:tcW w:w="3285" w:type="dxa"/>
          </w:tcPr>
          <w:p w14:paraId="4B8AAFAF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606502, Нижегородская область,</w:t>
            </w:r>
          </w:p>
          <w:p w14:paraId="4BFA91F2" w14:textId="2282A53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г. Городец, пл. Пролетарская, д. 17</w:t>
            </w:r>
          </w:p>
        </w:tc>
        <w:tc>
          <w:tcPr>
            <w:tcW w:w="1922" w:type="dxa"/>
            <w:shd w:val="clear" w:color="auto" w:fill="auto"/>
          </w:tcPr>
          <w:p w14:paraId="66BDC2F5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+7(83161) 9-20-24 </w:t>
            </w:r>
          </w:p>
        </w:tc>
        <w:tc>
          <w:tcPr>
            <w:tcW w:w="3157" w:type="dxa"/>
          </w:tcPr>
          <w:p w14:paraId="2D1A3E1B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606100, Нижегородская область,</w:t>
            </w:r>
          </w:p>
          <w:p w14:paraId="18ED2D3D" w14:textId="62CD5C6F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г. Павлово, ул. Куйбышева, д. 49</w:t>
            </w:r>
          </w:p>
        </w:tc>
        <w:tc>
          <w:tcPr>
            <w:tcW w:w="1525" w:type="dxa"/>
          </w:tcPr>
          <w:p w14:paraId="5DED36C7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 xml:space="preserve">+7(83171) 2-98-74 </w:t>
            </w:r>
          </w:p>
        </w:tc>
      </w:tr>
      <w:tr w:rsidR="00E67CB2" w:rsidRPr="00E67CB2" w14:paraId="16687EED" w14:textId="77777777" w:rsidTr="00E67CB2">
        <w:tc>
          <w:tcPr>
            <w:tcW w:w="3285" w:type="dxa"/>
          </w:tcPr>
          <w:p w14:paraId="0156486E" w14:textId="6D917196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606650, Нижегородская область,</w:t>
            </w:r>
          </w:p>
          <w:p w14:paraId="7D22FEE3" w14:textId="422DAEA3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г. Семенов, пл. Ленина, д.2, пом. 15</w:t>
            </w:r>
          </w:p>
        </w:tc>
        <w:tc>
          <w:tcPr>
            <w:tcW w:w="1922" w:type="dxa"/>
            <w:shd w:val="clear" w:color="auto" w:fill="auto"/>
          </w:tcPr>
          <w:p w14:paraId="4299377C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+7(83162) 5-12-75 </w:t>
            </w:r>
          </w:p>
        </w:tc>
        <w:tc>
          <w:tcPr>
            <w:tcW w:w="3157" w:type="dxa"/>
          </w:tcPr>
          <w:p w14:paraId="42433736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607060, Нижегородская область,</w:t>
            </w:r>
          </w:p>
          <w:p w14:paraId="0AF274FB" w14:textId="27A9D7ED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г. Выкса, мкр. Центральный, д. 7В</w:t>
            </w:r>
          </w:p>
        </w:tc>
        <w:tc>
          <w:tcPr>
            <w:tcW w:w="1525" w:type="dxa"/>
          </w:tcPr>
          <w:p w14:paraId="127E6800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 xml:space="preserve">+7(83177) 3-53-20 </w:t>
            </w:r>
          </w:p>
        </w:tc>
      </w:tr>
      <w:tr w:rsidR="00E67CB2" w:rsidRPr="00E67CB2" w14:paraId="400FE2B9" w14:textId="77777777" w:rsidTr="00E67CB2">
        <w:tc>
          <w:tcPr>
            <w:tcW w:w="3285" w:type="dxa"/>
          </w:tcPr>
          <w:p w14:paraId="65A88DCB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606800, Нижегородская область,</w:t>
            </w:r>
          </w:p>
          <w:p w14:paraId="41DA030B" w14:textId="0E549B83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г. Урень, ул. Ленина, д. 86</w:t>
            </w:r>
          </w:p>
        </w:tc>
        <w:tc>
          <w:tcPr>
            <w:tcW w:w="1922" w:type="dxa"/>
            <w:shd w:val="clear" w:color="auto" w:fill="auto"/>
          </w:tcPr>
          <w:p w14:paraId="63B398A2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+7(83154) 2-38-17 </w:t>
            </w:r>
          </w:p>
        </w:tc>
        <w:tc>
          <w:tcPr>
            <w:tcW w:w="3157" w:type="dxa"/>
          </w:tcPr>
          <w:p w14:paraId="35FB6A54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606440, Нижегородская область,</w:t>
            </w:r>
          </w:p>
          <w:p w14:paraId="7BF35E4F" w14:textId="092AEA1E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>г. Бор, ш. Стеклозаводское, д. 3а</w:t>
            </w:r>
          </w:p>
        </w:tc>
        <w:tc>
          <w:tcPr>
            <w:tcW w:w="1525" w:type="dxa"/>
          </w:tcPr>
          <w:p w14:paraId="4275E646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ru-RU" w:bidi="ru-RU"/>
              </w:rPr>
              <w:t xml:space="preserve">+7(83159) 2-10-78 </w:t>
            </w:r>
          </w:p>
        </w:tc>
      </w:tr>
      <w:tr w:rsidR="00E67CB2" w:rsidRPr="00E67CB2" w14:paraId="14C2FF11" w14:textId="77777777" w:rsidTr="00E67CB2">
        <w:tc>
          <w:tcPr>
            <w:tcW w:w="3285" w:type="dxa"/>
          </w:tcPr>
          <w:p w14:paraId="776BD2CB" w14:textId="77777777" w:rsid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606010, Нижегородская область,</w:t>
            </w:r>
          </w:p>
          <w:p w14:paraId="3C799E23" w14:textId="7E82BD96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>г. Дзержинск, ул. Октябрьская, д. 43</w:t>
            </w:r>
          </w:p>
        </w:tc>
        <w:tc>
          <w:tcPr>
            <w:tcW w:w="1922" w:type="dxa"/>
            <w:shd w:val="clear" w:color="auto" w:fill="auto"/>
          </w:tcPr>
          <w:p w14:paraId="20B470C5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</w:pPr>
            <w:r w:rsidRPr="00E67CB2">
              <w:rPr>
                <w:rFonts w:ascii="Arial Unicode MS" w:eastAsia="Arial Unicode MS" w:hAnsi="Arial Unicode MS" w:cstheme="minorHAnsi"/>
                <w:color w:val="000000"/>
                <w:sz w:val="18"/>
                <w:szCs w:val="18"/>
                <w:lang w:eastAsia="ru-RU" w:bidi="ru-RU"/>
              </w:rPr>
              <w:t xml:space="preserve">+7(831) 432-65-76 </w:t>
            </w:r>
          </w:p>
        </w:tc>
        <w:tc>
          <w:tcPr>
            <w:tcW w:w="3157" w:type="dxa"/>
          </w:tcPr>
          <w:p w14:paraId="4556F70E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 w:bidi="ru-RU"/>
              </w:rPr>
            </w:pPr>
          </w:p>
        </w:tc>
        <w:tc>
          <w:tcPr>
            <w:tcW w:w="1525" w:type="dxa"/>
          </w:tcPr>
          <w:p w14:paraId="3450A47C" w14:textId="77777777" w:rsidR="00E67CB2" w:rsidRPr="00E67CB2" w:rsidRDefault="00E67CB2" w:rsidP="00E67CB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B0F6A" w14:textId="77777777" w:rsidR="001862CE" w:rsidRDefault="001862CE" w:rsidP="00785ABB">
      <w:pPr>
        <w:spacing w:after="0" w:line="240" w:lineRule="auto"/>
      </w:pPr>
      <w:r>
        <w:separator/>
      </w:r>
    </w:p>
  </w:endnote>
  <w:endnote w:type="continuationSeparator" w:id="0">
    <w:p w14:paraId="50CA87AD" w14:textId="77777777" w:rsidR="001862CE" w:rsidRDefault="001862CE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F1DEC98-5F16-4BCD-997B-3BA531F5D8EA}"/>
    <w:embedBold r:id="rId2" w:fontKey="{A66ED789-1E0B-4974-A73D-5A29118B49E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9EA3F810-8F74-45E5-9FCF-2A1B5EEC9C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022DE4C-AA54-40BB-AEEB-FA1EBB6810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C6B471E-EB6F-4F69-8E9E-3FB6983094E4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034EBA19-42E9-4B11-80D0-324F768FB24B}"/>
    <w:embedBold r:id="rId7" w:fontKey="{757CA048-5824-4D74-B590-DCF3AD81ADA9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69EEA033-829C-4D7C-9658-60180E49FF82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8FE3DF11-B240-46B7-AF7B-8825EDE80A9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26E6E7A3-F867-4CD0-BBAD-83B54E74C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0F0D2F52" w:rsidR="00785ABB" w:rsidRPr="00785ABB" w:rsidRDefault="006642BC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>
      <w:rPr>
        <w:rFonts w:ascii="Roboto Condensed" w:hAnsi="Roboto Condensed"/>
        <w:sz w:val="18"/>
        <w:szCs w:val="18"/>
      </w:rPr>
      <w:tab/>
    </w: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85ABB"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="00785ABB"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="00785ABB"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3219AE">
          <w:rPr>
            <w:rFonts w:ascii="Roboto Condensed" w:hAnsi="Roboto Condensed"/>
            <w:noProof/>
            <w:sz w:val="18"/>
            <w:szCs w:val="18"/>
          </w:rPr>
          <w:t>2</w:t>
        </w:r>
        <w:r w:rsidR="00785ABB"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5DA52" w14:textId="77777777" w:rsidR="001862CE" w:rsidRDefault="001862CE" w:rsidP="00785ABB">
      <w:pPr>
        <w:spacing w:after="0" w:line="240" w:lineRule="auto"/>
      </w:pPr>
      <w:r>
        <w:separator/>
      </w:r>
    </w:p>
  </w:footnote>
  <w:footnote w:type="continuationSeparator" w:id="0">
    <w:p w14:paraId="20F96A8E" w14:textId="77777777" w:rsidR="001862CE" w:rsidRDefault="001862CE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75CD7"/>
    <w:rsid w:val="000D1FAF"/>
    <w:rsid w:val="000D44A9"/>
    <w:rsid w:val="00163281"/>
    <w:rsid w:val="001862CE"/>
    <w:rsid w:val="001D4155"/>
    <w:rsid w:val="00206E5D"/>
    <w:rsid w:val="00251A74"/>
    <w:rsid w:val="0028679D"/>
    <w:rsid w:val="002B13B1"/>
    <w:rsid w:val="002B3577"/>
    <w:rsid w:val="002E24EE"/>
    <w:rsid w:val="003219A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67CB2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table" w:styleId="ab">
    <w:name w:val="Table Grid"/>
    <w:basedOn w:val="a1"/>
    <w:uiPriority w:val="59"/>
    <w:rsid w:val="00E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table" w:styleId="ab">
    <w:name w:val="Table Grid"/>
    <w:basedOn w:val="a1"/>
    <w:uiPriority w:val="59"/>
    <w:rsid w:val="00E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30060-87D0-4B6E-B359-4DEC23E6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Кривдина Светлана Евгеньевна</cp:lastModifiedBy>
  <cp:revision>2</cp:revision>
  <dcterms:created xsi:type="dcterms:W3CDTF">2021-06-28T09:13:00Z</dcterms:created>
  <dcterms:modified xsi:type="dcterms:W3CDTF">2021-06-28T09:13:00Z</dcterms:modified>
</cp:coreProperties>
</file>