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D" w:rsidRDefault="00ED79DD" w:rsidP="00ED79DD">
      <w:pPr>
        <w:ind w:left="4248" w:firstLine="708"/>
        <w:jc w:val="right"/>
      </w:pP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D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9D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информирует Вас о проводимых совместно с Управлением </w:t>
      </w:r>
      <w:proofErr w:type="spellStart"/>
      <w:r w:rsidRPr="00ED79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9DD">
        <w:rPr>
          <w:rFonts w:ascii="Times New Roman" w:hAnsi="Times New Roman" w:cs="Times New Roman"/>
          <w:sz w:val="28"/>
          <w:szCs w:val="28"/>
        </w:rPr>
        <w:t xml:space="preserve"> Нижегородской области мероприятиях по актуализации, верификации и регистрации прав на земельные участки, находящиеся в пользовании физических лиц (при наличии документов на земельный участок). </w:t>
      </w:r>
      <w:proofErr w:type="gramEnd"/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9DD">
        <w:rPr>
          <w:rFonts w:ascii="Times New Roman" w:hAnsi="Times New Roman" w:cs="Times New Roman"/>
          <w:sz w:val="28"/>
          <w:szCs w:val="28"/>
        </w:rPr>
        <w:t xml:space="preserve">Земельные участки, на которые не зарегистрировано в установленном законом порядке право собственности, право постоянного (бессрочного) пользования, или иное право или ограничение, </w:t>
      </w:r>
      <w:r w:rsidRPr="00ED79DD">
        <w:rPr>
          <w:rFonts w:ascii="Times New Roman" w:hAnsi="Times New Roman" w:cs="Times New Roman"/>
          <w:sz w:val="28"/>
          <w:szCs w:val="28"/>
          <w:u w:val="single"/>
        </w:rPr>
        <w:t xml:space="preserve">подлежат снятию с государственного кадастрового учета. </w:t>
      </w: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DD">
        <w:rPr>
          <w:rFonts w:ascii="Times New Roman" w:hAnsi="Times New Roman" w:cs="Times New Roman"/>
          <w:sz w:val="28"/>
          <w:szCs w:val="28"/>
        </w:rPr>
        <w:t>Если Вам приходит налог на землю, но при этом право собственности на земельный участок не зарегистрировано, оплата налога не является подтверждением собственности.</w:t>
      </w: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DD">
        <w:rPr>
          <w:rFonts w:ascii="Times New Roman" w:hAnsi="Times New Roman" w:cs="Times New Roman"/>
          <w:sz w:val="28"/>
          <w:szCs w:val="28"/>
        </w:rPr>
        <w:t xml:space="preserve">За регистрацией права собственности от имени землепользователя может обратиться администрация городского округа город Кулебаки  Нижегородской области </w:t>
      </w:r>
      <w:r w:rsidRPr="00ED79DD">
        <w:rPr>
          <w:rFonts w:ascii="Times New Roman" w:hAnsi="Times New Roman" w:cs="Times New Roman"/>
          <w:sz w:val="28"/>
          <w:szCs w:val="28"/>
          <w:u w:val="single"/>
        </w:rPr>
        <w:t>при наличии документов на земельный участок физического лица</w:t>
      </w:r>
      <w:r w:rsidRPr="00ED79DD">
        <w:rPr>
          <w:rFonts w:ascii="Times New Roman" w:hAnsi="Times New Roman" w:cs="Times New Roman"/>
          <w:sz w:val="28"/>
          <w:szCs w:val="28"/>
        </w:rPr>
        <w:t xml:space="preserve">, </w:t>
      </w:r>
      <w:r w:rsidRPr="00ED79DD">
        <w:rPr>
          <w:rFonts w:ascii="Times New Roman" w:hAnsi="Times New Roman" w:cs="Times New Roman"/>
          <w:sz w:val="28"/>
          <w:szCs w:val="28"/>
          <w:u w:val="single"/>
        </w:rPr>
        <w:t>а также при наличии копии паспорта и СНИЛС физического лица</w:t>
      </w:r>
      <w:r w:rsidRPr="00ED79DD">
        <w:rPr>
          <w:rFonts w:ascii="Times New Roman" w:hAnsi="Times New Roman" w:cs="Times New Roman"/>
          <w:sz w:val="28"/>
          <w:szCs w:val="28"/>
        </w:rPr>
        <w:t>. Для этого Вам необходимо с указанными документами  обратиться в Комитет по управлению муниципальным имуществом администрации (</w:t>
      </w:r>
      <w:proofErr w:type="spellStart"/>
      <w:r w:rsidRPr="00ED79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79DD">
        <w:rPr>
          <w:rFonts w:ascii="Times New Roman" w:hAnsi="Times New Roman" w:cs="Times New Roman"/>
          <w:sz w:val="28"/>
          <w:szCs w:val="28"/>
        </w:rPr>
        <w:t>. 513).</w:t>
      </w:r>
    </w:p>
    <w:p w:rsidR="00ED79DD" w:rsidRPr="00ED79DD" w:rsidRDefault="00ED79DD" w:rsidP="00ED79DD">
      <w:pPr>
        <w:tabs>
          <w:tab w:val="left" w:pos="2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DD">
        <w:rPr>
          <w:rFonts w:ascii="Times New Roman" w:hAnsi="Times New Roman" w:cs="Times New Roman"/>
          <w:sz w:val="28"/>
          <w:szCs w:val="28"/>
        </w:rPr>
        <w:t>Также Вы можете обратиться в МФЦ  и подать заявление на регистрацию земельного участка самостоятельно.</w:t>
      </w:r>
    </w:p>
    <w:p w:rsidR="00CF1E8B" w:rsidRDefault="00CF1E8B"/>
    <w:sectPr w:rsidR="00C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79DD"/>
    <w:rsid w:val="00CF1E8B"/>
    <w:rsid w:val="00E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2018-09-17T11:45:00Z</dcterms:created>
  <dcterms:modified xsi:type="dcterms:W3CDTF">2018-09-17T11:45:00Z</dcterms:modified>
</cp:coreProperties>
</file>