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8F6F70" w:rsidRDefault="00386DA7" w:rsidP="00706412">
      <w:pPr>
        <w:jc w:val="right"/>
        <w:rPr>
          <w:sz w:val="23"/>
          <w:szCs w:val="23"/>
        </w:rPr>
      </w:pPr>
      <w:r w:rsidRPr="008F6F70">
        <w:rPr>
          <w:sz w:val="23"/>
          <w:szCs w:val="23"/>
        </w:rPr>
        <w:t xml:space="preserve"> </w:t>
      </w:r>
      <w:r w:rsidR="00AB59A3" w:rsidRPr="008F6F70">
        <w:rPr>
          <w:sz w:val="23"/>
          <w:szCs w:val="23"/>
        </w:rPr>
        <w:t>П</w:t>
      </w:r>
      <w:r w:rsidR="00706412" w:rsidRPr="008F6F70">
        <w:rPr>
          <w:sz w:val="23"/>
          <w:szCs w:val="23"/>
        </w:rPr>
        <w:t>редседател</w:t>
      </w:r>
      <w:r w:rsidR="009427C4" w:rsidRPr="008F6F70">
        <w:rPr>
          <w:sz w:val="23"/>
          <w:szCs w:val="23"/>
        </w:rPr>
        <w:t>ь</w:t>
      </w:r>
      <w:r w:rsidR="00706412" w:rsidRPr="008F6F70">
        <w:rPr>
          <w:sz w:val="23"/>
          <w:szCs w:val="23"/>
        </w:rPr>
        <w:t xml:space="preserve"> КУМИ </w:t>
      </w:r>
    </w:p>
    <w:p w:rsidR="00706412" w:rsidRPr="008F6F70" w:rsidRDefault="00706412" w:rsidP="00706412">
      <w:pPr>
        <w:jc w:val="right"/>
        <w:rPr>
          <w:sz w:val="23"/>
          <w:szCs w:val="23"/>
        </w:rPr>
      </w:pPr>
      <w:r w:rsidRPr="008F6F70">
        <w:rPr>
          <w:sz w:val="23"/>
          <w:szCs w:val="23"/>
        </w:rPr>
        <w:t xml:space="preserve"> _____________________</w:t>
      </w:r>
      <w:r w:rsidR="009427C4" w:rsidRPr="008F6F70">
        <w:rPr>
          <w:sz w:val="23"/>
          <w:szCs w:val="23"/>
        </w:rPr>
        <w:t xml:space="preserve"> А.В. Борисова</w:t>
      </w:r>
    </w:p>
    <w:p w:rsidR="00706412" w:rsidRPr="008F6F70" w:rsidRDefault="00706412" w:rsidP="00706412">
      <w:pPr>
        <w:jc w:val="right"/>
        <w:rPr>
          <w:sz w:val="23"/>
          <w:szCs w:val="23"/>
        </w:rPr>
      </w:pPr>
      <w:r w:rsidRPr="008F6F70">
        <w:rPr>
          <w:sz w:val="23"/>
          <w:szCs w:val="23"/>
        </w:rPr>
        <w:t xml:space="preserve">« </w:t>
      </w:r>
      <w:r w:rsidR="00750B93" w:rsidRPr="008F6F70">
        <w:rPr>
          <w:sz w:val="23"/>
          <w:szCs w:val="23"/>
        </w:rPr>
        <w:t>27</w:t>
      </w:r>
      <w:r w:rsidRPr="008F6F70">
        <w:rPr>
          <w:sz w:val="23"/>
          <w:szCs w:val="23"/>
        </w:rPr>
        <w:t xml:space="preserve">» </w:t>
      </w:r>
      <w:r w:rsidR="00F43137" w:rsidRPr="008F6F70">
        <w:rPr>
          <w:sz w:val="23"/>
          <w:szCs w:val="23"/>
        </w:rPr>
        <w:t xml:space="preserve">мая 2019 </w:t>
      </w:r>
      <w:r w:rsidRPr="008F6F70">
        <w:rPr>
          <w:sz w:val="23"/>
          <w:szCs w:val="23"/>
        </w:rPr>
        <w:t>г.</w:t>
      </w:r>
    </w:p>
    <w:p w:rsidR="00706412" w:rsidRPr="008F6F70" w:rsidRDefault="00706412" w:rsidP="00706412">
      <w:pPr>
        <w:pStyle w:val="2"/>
        <w:rPr>
          <w:sz w:val="23"/>
          <w:szCs w:val="23"/>
        </w:rPr>
      </w:pPr>
    </w:p>
    <w:p w:rsidR="00706412" w:rsidRPr="008F6F70" w:rsidRDefault="00706412" w:rsidP="00706412">
      <w:pPr>
        <w:pStyle w:val="2"/>
        <w:rPr>
          <w:sz w:val="23"/>
          <w:szCs w:val="23"/>
        </w:rPr>
      </w:pPr>
      <w:r w:rsidRPr="008F6F70">
        <w:rPr>
          <w:sz w:val="23"/>
          <w:szCs w:val="23"/>
        </w:rPr>
        <w:t>ПРОТОКОЛ №1</w:t>
      </w:r>
    </w:p>
    <w:p w:rsidR="00706412" w:rsidRPr="008F6F70" w:rsidRDefault="00706412" w:rsidP="00706412">
      <w:pPr>
        <w:jc w:val="center"/>
        <w:rPr>
          <w:b/>
          <w:sz w:val="23"/>
          <w:szCs w:val="23"/>
        </w:rPr>
      </w:pPr>
      <w:r w:rsidRPr="008F6F70">
        <w:rPr>
          <w:b/>
          <w:sz w:val="23"/>
          <w:szCs w:val="23"/>
        </w:rPr>
        <w:t xml:space="preserve">рассмотрения заявок </w:t>
      </w:r>
    </w:p>
    <w:p w:rsidR="00706412" w:rsidRPr="008F6F70" w:rsidRDefault="00706412" w:rsidP="00706412">
      <w:pPr>
        <w:jc w:val="center"/>
        <w:rPr>
          <w:b/>
          <w:sz w:val="23"/>
          <w:szCs w:val="23"/>
        </w:rPr>
      </w:pPr>
    </w:p>
    <w:p w:rsidR="00B26692" w:rsidRPr="008F6F70" w:rsidRDefault="00706412" w:rsidP="00706412">
      <w:pPr>
        <w:rPr>
          <w:sz w:val="23"/>
          <w:szCs w:val="23"/>
        </w:rPr>
      </w:pPr>
      <w:r w:rsidRPr="008F6F70">
        <w:rPr>
          <w:b/>
          <w:sz w:val="23"/>
          <w:szCs w:val="23"/>
        </w:rPr>
        <w:t xml:space="preserve"> </w:t>
      </w:r>
      <w:r w:rsidRPr="008F6F70">
        <w:rPr>
          <w:sz w:val="23"/>
          <w:szCs w:val="23"/>
        </w:rPr>
        <w:t xml:space="preserve"> г. Кулебаки                                 </w:t>
      </w:r>
      <w:r w:rsidR="00B26692" w:rsidRPr="008F6F70">
        <w:rPr>
          <w:sz w:val="23"/>
          <w:szCs w:val="23"/>
        </w:rPr>
        <w:t xml:space="preserve">                 </w:t>
      </w:r>
      <w:r w:rsidRPr="008F6F70">
        <w:rPr>
          <w:sz w:val="23"/>
          <w:szCs w:val="23"/>
        </w:rPr>
        <w:t xml:space="preserve">        </w:t>
      </w:r>
      <w:r w:rsidR="009427C4" w:rsidRPr="008F6F70">
        <w:rPr>
          <w:sz w:val="23"/>
          <w:szCs w:val="23"/>
        </w:rPr>
        <w:t xml:space="preserve">       </w:t>
      </w:r>
      <w:r w:rsidR="00A5214F">
        <w:rPr>
          <w:sz w:val="23"/>
          <w:szCs w:val="23"/>
        </w:rPr>
        <w:t xml:space="preserve">                 </w:t>
      </w:r>
      <w:bookmarkStart w:id="0" w:name="_GoBack"/>
      <w:bookmarkEnd w:id="0"/>
      <w:r w:rsidR="009427C4" w:rsidRPr="008F6F70">
        <w:rPr>
          <w:sz w:val="23"/>
          <w:szCs w:val="23"/>
        </w:rPr>
        <w:t xml:space="preserve"> </w:t>
      </w:r>
      <w:r w:rsidRPr="008F6F70">
        <w:rPr>
          <w:sz w:val="23"/>
          <w:szCs w:val="23"/>
        </w:rPr>
        <w:t xml:space="preserve">  </w:t>
      </w:r>
      <w:r w:rsidR="00AB59A3" w:rsidRPr="008F6F70">
        <w:rPr>
          <w:sz w:val="23"/>
          <w:szCs w:val="23"/>
        </w:rPr>
        <w:t xml:space="preserve">    </w:t>
      </w:r>
      <w:r w:rsidRPr="008F6F70">
        <w:rPr>
          <w:sz w:val="23"/>
          <w:szCs w:val="23"/>
        </w:rPr>
        <w:t xml:space="preserve">    </w:t>
      </w:r>
      <w:r w:rsidR="004348D9" w:rsidRPr="008F6F70">
        <w:rPr>
          <w:sz w:val="23"/>
          <w:szCs w:val="23"/>
        </w:rPr>
        <w:t xml:space="preserve">       </w:t>
      </w:r>
      <w:r w:rsidR="00750B93" w:rsidRPr="008F6F70">
        <w:rPr>
          <w:sz w:val="23"/>
          <w:szCs w:val="23"/>
        </w:rPr>
        <w:t>2</w:t>
      </w:r>
      <w:r w:rsidR="00F43137" w:rsidRPr="008F6F70">
        <w:rPr>
          <w:sz w:val="23"/>
          <w:szCs w:val="23"/>
        </w:rPr>
        <w:t>7 мая 2019</w:t>
      </w:r>
      <w:r w:rsidRPr="008F6F70">
        <w:rPr>
          <w:sz w:val="23"/>
          <w:szCs w:val="23"/>
        </w:rPr>
        <w:t xml:space="preserve"> г.</w:t>
      </w:r>
      <w:r w:rsidR="00B26692" w:rsidRPr="008F6F70">
        <w:rPr>
          <w:sz w:val="23"/>
          <w:szCs w:val="23"/>
        </w:rPr>
        <w:t xml:space="preserve"> 13 час. 00 мин.</w:t>
      </w:r>
    </w:p>
    <w:p w:rsidR="00706412" w:rsidRPr="008F6F70" w:rsidRDefault="00706412" w:rsidP="00706412">
      <w:pPr>
        <w:rPr>
          <w:b/>
          <w:sz w:val="23"/>
          <w:szCs w:val="23"/>
        </w:rPr>
      </w:pPr>
    </w:p>
    <w:p w:rsidR="00750B93" w:rsidRPr="008F6F70" w:rsidRDefault="00B26692" w:rsidP="00750B93">
      <w:pPr>
        <w:pStyle w:val="a4"/>
        <w:ind w:left="-142" w:right="-144" w:firstLine="426"/>
        <w:rPr>
          <w:sz w:val="23"/>
          <w:szCs w:val="23"/>
        </w:rPr>
      </w:pPr>
      <w:r w:rsidRPr="008F6F70">
        <w:rPr>
          <w:sz w:val="23"/>
          <w:szCs w:val="23"/>
        </w:rPr>
        <w:t>Повестка дня: Рассмотрение комиссией заявок на учас</w:t>
      </w:r>
      <w:r w:rsidR="00750B93" w:rsidRPr="008F6F70">
        <w:rPr>
          <w:sz w:val="23"/>
          <w:szCs w:val="23"/>
        </w:rPr>
        <w:t xml:space="preserve">тие в аукционе, назначенном на </w:t>
      </w:r>
      <w:r w:rsidR="00F43137" w:rsidRPr="008F6F70">
        <w:rPr>
          <w:sz w:val="23"/>
          <w:szCs w:val="23"/>
        </w:rPr>
        <w:t>29 мая 2019</w:t>
      </w:r>
      <w:r w:rsidR="00750B93" w:rsidRPr="008F6F70">
        <w:rPr>
          <w:sz w:val="23"/>
          <w:szCs w:val="23"/>
        </w:rPr>
        <w:t xml:space="preserve"> г. 09</w:t>
      </w:r>
      <w:r w:rsidRPr="008F6F70">
        <w:rPr>
          <w:sz w:val="23"/>
          <w:szCs w:val="23"/>
        </w:rPr>
        <w:t xml:space="preserve"> час 00 мин., в форме </w:t>
      </w:r>
      <w:r w:rsidR="00750B93" w:rsidRPr="008F6F70">
        <w:rPr>
          <w:bCs/>
          <w:sz w:val="23"/>
          <w:szCs w:val="23"/>
        </w:rPr>
        <w:t>открытого по составу участников и открытого по форме подачи предложений о цене з</w:t>
      </w:r>
      <w:r w:rsidR="00750B93" w:rsidRPr="008F6F70">
        <w:rPr>
          <w:sz w:val="23"/>
          <w:szCs w:val="23"/>
        </w:rPr>
        <w:t>емельн</w:t>
      </w:r>
      <w:r w:rsidR="00F43137" w:rsidRPr="008F6F70">
        <w:rPr>
          <w:sz w:val="23"/>
          <w:szCs w:val="23"/>
        </w:rPr>
        <w:t>ых участков</w:t>
      </w:r>
      <w:r w:rsidR="00750B93" w:rsidRPr="008F6F70">
        <w:rPr>
          <w:sz w:val="23"/>
          <w:szCs w:val="23"/>
        </w:rPr>
        <w:t>, находящ</w:t>
      </w:r>
      <w:r w:rsidR="00F43137" w:rsidRPr="008F6F70">
        <w:rPr>
          <w:sz w:val="23"/>
          <w:szCs w:val="23"/>
        </w:rPr>
        <w:t>ихс</w:t>
      </w:r>
      <w:r w:rsidR="00750B93" w:rsidRPr="008F6F70">
        <w:rPr>
          <w:sz w:val="23"/>
          <w:szCs w:val="23"/>
        </w:rPr>
        <w:t>я в муниципальной собственности городского округа город Кулебаки Нижегородской области.</w:t>
      </w:r>
    </w:p>
    <w:p w:rsidR="00F43137" w:rsidRPr="008F6F70" w:rsidRDefault="00F43137" w:rsidP="00F43137">
      <w:pPr>
        <w:ind w:left="-142" w:firstLine="426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Лот №1. Характеристика земельного участка: </w:t>
      </w:r>
    </w:p>
    <w:p w:rsidR="00F43137" w:rsidRPr="008F6F70" w:rsidRDefault="00F43137" w:rsidP="006D63F2">
      <w:pPr>
        <w:pStyle w:val="31"/>
        <w:spacing w:after="0"/>
        <w:jc w:val="both"/>
        <w:rPr>
          <w:sz w:val="23"/>
          <w:szCs w:val="23"/>
        </w:rPr>
      </w:pPr>
      <w:r w:rsidRPr="008F6F70">
        <w:rPr>
          <w:b/>
          <w:sz w:val="23"/>
          <w:szCs w:val="23"/>
        </w:rPr>
        <w:t xml:space="preserve">  Месторасположение</w:t>
      </w:r>
      <w:r w:rsidRPr="008F6F70">
        <w:rPr>
          <w:sz w:val="23"/>
          <w:szCs w:val="23"/>
        </w:rPr>
        <w:t>: Российская Федерация, Нижегородская область, городской округ город Кулебаки, г. Кулебаки, ул. Осенняя, земельный участок 17а</w:t>
      </w:r>
    </w:p>
    <w:p w:rsidR="00F43137" w:rsidRPr="008F6F70" w:rsidRDefault="00F43137" w:rsidP="00F43137">
      <w:pPr>
        <w:pStyle w:val="31"/>
        <w:spacing w:after="0"/>
        <w:rPr>
          <w:sz w:val="23"/>
          <w:szCs w:val="23"/>
        </w:rPr>
      </w:pPr>
      <w:r w:rsidRPr="008F6F70">
        <w:rPr>
          <w:b/>
          <w:sz w:val="23"/>
          <w:szCs w:val="23"/>
        </w:rPr>
        <w:t>Категория земель</w:t>
      </w:r>
      <w:r w:rsidRPr="008F6F70">
        <w:rPr>
          <w:sz w:val="23"/>
          <w:szCs w:val="23"/>
        </w:rPr>
        <w:t xml:space="preserve">: земли населенных пунктов </w:t>
      </w:r>
    </w:p>
    <w:p w:rsidR="00F43137" w:rsidRPr="008F6F70" w:rsidRDefault="00F43137" w:rsidP="00F43137">
      <w:pPr>
        <w:ind w:left="-142" w:firstLine="426"/>
        <w:jc w:val="both"/>
        <w:rPr>
          <w:sz w:val="23"/>
          <w:szCs w:val="23"/>
        </w:rPr>
      </w:pPr>
      <w:r w:rsidRPr="008F6F70">
        <w:rPr>
          <w:b/>
          <w:sz w:val="23"/>
          <w:szCs w:val="23"/>
        </w:rPr>
        <w:t>Кадастровый номер</w:t>
      </w:r>
      <w:r w:rsidRPr="008F6F70">
        <w:rPr>
          <w:sz w:val="23"/>
          <w:szCs w:val="23"/>
        </w:rPr>
        <w:t xml:space="preserve">: 52:39:0030001:925 </w:t>
      </w:r>
    </w:p>
    <w:p w:rsidR="00F43137" w:rsidRPr="008F6F70" w:rsidRDefault="00F43137" w:rsidP="00F43137">
      <w:pPr>
        <w:ind w:left="-142" w:firstLine="426"/>
        <w:jc w:val="both"/>
        <w:rPr>
          <w:sz w:val="23"/>
          <w:szCs w:val="23"/>
        </w:rPr>
      </w:pPr>
      <w:r w:rsidRPr="008F6F70">
        <w:rPr>
          <w:b/>
          <w:sz w:val="23"/>
          <w:szCs w:val="23"/>
        </w:rPr>
        <w:t>Площадь земельного участка</w:t>
      </w:r>
      <w:r w:rsidRPr="008F6F70">
        <w:rPr>
          <w:sz w:val="23"/>
          <w:szCs w:val="23"/>
        </w:rPr>
        <w:t xml:space="preserve"> 946 кв.м.</w:t>
      </w:r>
    </w:p>
    <w:p w:rsidR="00F43137" w:rsidRPr="008F6F70" w:rsidRDefault="00F43137" w:rsidP="00F43137">
      <w:pPr>
        <w:ind w:left="-142" w:firstLine="426"/>
        <w:jc w:val="both"/>
        <w:rPr>
          <w:sz w:val="23"/>
          <w:szCs w:val="23"/>
        </w:rPr>
      </w:pPr>
      <w:r w:rsidRPr="008F6F70">
        <w:rPr>
          <w:b/>
          <w:sz w:val="23"/>
          <w:szCs w:val="23"/>
        </w:rPr>
        <w:t>Вид разрешенного использования</w:t>
      </w:r>
      <w:r w:rsidRPr="008F6F70">
        <w:rPr>
          <w:sz w:val="23"/>
          <w:szCs w:val="23"/>
        </w:rPr>
        <w:t xml:space="preserve"> – отдельно стоящие односемейные дома с приусадебными участками.</w:t>
      </w:r>
    </w:p>
    <w:p w:rsidR="00F43137" w:rsidRPr="008F6F70" w:rsidRDefault="00F43137" w:rsidP="00F43137">
      <w:pPr>
        <w:ind w:left="-142" w:firstLine="426"/>
        <w:jc w:val="both"/>
        <w:rPr>
          <w:sz w:val="23"/>
          <w:szCs w:val="23"/>
        </w:rPr>
      </w:pPr>
      <w:r w:rsidRPr="008F6F70">
        <w:rPr>
          <w:b/>
          <w:sz w:val="23"/>
          <w:szCs w:val="23"/>
        </w:rPr>
        <w:t xml:space="preserve">Целевое назначение </w:t>
      </w:r>
      <w:r w:rsidRPr="008F6F70">
        <w:rPr>
          <w:sz w:val="23"/>
          <w:szCs w:val="23"/>
        </w:rPr>
        <w:t>– для строительства индивидуального жилого дома.</w:t>
      </w:r>
    </w:p>
    <w:p w:rsidR="00F43137" w:rsidRPr="008F6F70" w:rsidRDefault="00F43137" w:rsidP="00F43137">
      <w:pPr>
        <w:ind w:left="-142" w:firstLine="426"/>
        <w:jc w:val="both"/>
        <w:rPr>
          <w:sz w:val="23"/>
          <w:szCs w:val="23"/>
        </w:rPr>
      </w:pPr>
      <w:r w:rsidRPr="008F6F70">
        <w:rPr>
          <w:b/>
          <w:sz w:val="23"/>
          <w:szCs w:val="23"/>
        </w:rPr>
        <w:t>Вид приобретаемого права</w:t>
      </w:r>
      <w:r w:rsidRPr="008F6F70">
        <w:rPr>
          <w:sz w:val="23"/>
          <w:szCs w:val="23"/>
        </w:rPr>
        <w:t>: собственность</w:t>
      </w:r>
    </w:p>
    <w:p w:rsidR="00F43137" w:rsidRPr="008F6F70" w:rsidRDefault="00F43137" w:rsidP="00F43137">
      <w:pPr>
        <w:pStyle w:val="31"/>
        <w:spacing w:after="0"/>
        <w:ind w:left="-142" w:firstLine="426"/>
        <w:rPr>
          <w:sz w:val="23"/>
          <w:szCs w:val="23"/>
        </w:rPr>
      </w:pPr>
      <w:r w:rsidRPr="008F6F70">
        <w:rPr>
          <w:b/>
          <w:sz w:val="23"/>
          <w:szCs w:val="23"/>
        </w:rPr>
        <w:t>Начальная цена земельного участка</w:t>
      </w:r>
      <w:r w:rsidRPr="008F6F70">
        <w:rPr>
          <w:sz w:val="23"/>
          <w:szCs w:val="23"/>
        </w:rPr>
        <w:t xml:space="preserve"> – </w:t>
      </w:r>
      <w:r w:rsidRPr="008F6F70">
        <w:rPr>
          <w:b/>
          <w:sz w:val="23"/>
          <w:szCs w:val="23"/>
        </w:rPr>
        <w:t>561924</w:t>
      </w:r>
      <w:r w:rsidRPr="008F6F70">
        <w:rPr>
          <w:sz w:val="23"/>
          <w:szCs w:val="23"/>
        </w:rPr>
        <w:t xml:space="preserve"> (Пятьсот шестьдесят одна тысяча девятьсот двадцать четыре) рубля;</w:t>
      </w:r>
    </w:p>
    <w:p w:rsidR="00F43137" w:rsidRPr="008F6F70" w:rsidRDefault="00F43137" w:rsidP="00F43137">
      <w:pPr>
        <w:pStyle w:val="a4"/>
        <w:ind w:left="-142" w:right="-144" w:firstLine="426"/>
        <w:rPr>
          <w:sz w:val="23"/>
          <w:szCs w:val="23"/>
        </w:rPr>
      </w:pPr>
      <w:r w:rsidRPr="008F6F70">
        <w:rPr>
          <w:b/>
          <w:sz w:val="23"/>
          <w:szCs w:val="23"/>
        </w:rPr>
        <w:t>Размер задатка – 150000</w:t>
      </w:r>
      <w:r w:rsidRPr="008F6F70">
        <w:rPr>
          <w:sz w:val="23"/>
          <w:szCs w:val="23"/>
        </w:rPr>
        <w:t xml:space="preserve"> (Сто пятьдесят тысяч) рублей, </w:t>
      </w:r>
      <w:r w:rsidRPr="008F6F70">
        <w:rPr>
          <w:b/>
          <w:sz w:val="23"/>
          <w:szCs w:val="23"/>
        </w:rPr>
        <w:t>шаг аукциона</w:t>
      </w:r>
      <w:r w:rsidRPr="008F6F70">
        <w:rPr>
          <w:sz w:val="23"/>
          <w:szCs w:val="23"/>
        </w:rPr>
        <w:t xml:space="preserve"> </w:t>
      </w:r>
      <w:r w:rsidRPr="008F6F70">
        <w:rPr>
          <w:b/>
          <w:sz w:val="23"/>
          <w:szCs w:val="23"/>
        </w:rPr>
        <w:t xml:space="preserve">10000 </w:t>
      </w:r>
      <w:r w:rsidRPr="008F6F70">
        <w:rPr>
          <w:sz w:val="23"/>
          <w:szCs w:val="23"/>
        </w:rPr>
        <w:t>(Десять тысяч) рублей.</w:t>
      </w:r>
    </w:p>
    <w:p w:rsidR="00F43137" w:rsidRPr="008F6F70" w:rsidRDefault="00F43137" w:rsidP="00F43137">
      <w:pPr>
        <w:ind w:left="-142" w:firstLine="426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Параметры разрешенного строительства объекта капитального строительства:- строительство 2 этажного жилого дома с мансардным этажом.  </w:t>
      </w:r>
    </w:p>
    <w:p w:rsidR="00F43137" w:rsidRPr="008F6F70" w:rsidRDefault="00F43137" w:rsidP="00F43137">
      <w:pPr>
        <w:ind w:left="-142" w:firstLine="426"/>
        <w:jc w:val="both"/>
        <w:rPr>
          <w:sz w:val="23"/>
          <w:szCs w:val="23"/>
        </w:rPr>
      </w:pPr>
    </w:p>
    <w:p w:rsidR="00F43137" w:rsidRPr="008F6F70" w:rsidRDefault="00F43137" w:rsidP="00F43137">
      <w:pPr>
        <w:ind w:left="-142" w:firstLine="426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Лот №2. Характеристика земельного участка: </w:t>
      </w:r>
    </w:p>
    <w:p w:rsidR="00F43137" w:rsidRPr="008F6F70" w:rsidRDefault="00F43137" w:rsidP="006D63F2">
      <w:pPr>
        <w:pStyle w:val="31"/>
        <w:spacing w:after="0"/>
        <w:jc w:val="both"/>
        <w:rPr>
          <w:sz w:val="23"/>
          <w:szCs w:val="23"/>
        </w:rPr>
      </w:pPr>
      <w:r w:rsidRPr="008F6F70">
        <w:rPr>
          <w:b/>
          <w:sz w:val="23"/>
          <w:szCs w:val="23"/>
        </w:rPr>
        <w:t xml:space="preserve">  Месторасположение</w:t>
      </w:r>
      <w:r w:rsidRPr="008F6F70">
        <w:rPr>
          <w:sz w:val="23"/>
          <w:szCs w:val="23"/>
        </w:rPr>
        <w:t>: Российская Федерация, Нижегородская область, городской округ город Кулебаки, г. Кулебаки, ул. Центральная, земельный участок 8а</w:t>
      </w:r>
    </w:p>
    <w:p w:rsidR="00F43137" w:rsidRPr="008F6F70" w:rsidRDefault="00F43137" w:rsidP="00F43137">
      <w:pPr>
        <w:pStyle w:val="31"/>
        <w:spacing w:after="0"/>
        <w:rPr>
          <w:sz w:val="23"/>
          <w:szCs w:val="23"/>
        </w:rPr>
      </w:pPr>
      <w:r w:rsidRPr="008F6F70">
        <w:rPr>
          <w:b/>
          <w:sz w:val="23"/>
          <w:szCs w:val="23"/>
        </w:rPr>
        <w:t>Категория земель</w:t>
      </w:r>
      <w:r w:rsidRPr="008F6F70">
        <w:rPr>
          <w:sz w:val="23"/>
          <w:szCs w:val="23"/>
        </w:rPr>
        <w:t xml:space="preserve">: земли населенных пунктов </w:t>
      </w:r>
    </w:p>
    <w:p w:rsidR="00F43137" w:rsidRPr="008F6F70" w:rsidRDefault="00F43137" w:rsidP="00F43137">
      <w:pPr>
        <w:ind w:left="-142" w:firstLine="426"/>
        <w:jc w:val="both"/>
        <w:rPr>
          <w:sz w:val="23"/>
          <w:szCs w:val="23"/>
        </w:rPr>
      </w:pPr>
      <w:r w:rsidRPr="008F6F70">
        <w:rPr>
          <w:b/>
          <w:sz w:val="23"/>
          <w:szCs w:val="23"/>
        </w:rPr>
        <w:t>Кадастровый номер</w:t>
      </w:r>
      <w:r w:rsidRPr="008F6F70">
        <w:rPr>
          <w:sz w:val="23"/>
          <w:szCs w:val="23"/>
        </w:rPr>
        <w:t xml:space="preserve">: 52:39:0030001:926 </w:t>
      </w:r>
    </w:p>
    <w:p w:rsidR="00F43137" w:rsidRPr="008F6F70" w:rsidRDefault="00F43137" w:rsidP="00F43137">
      <w:pPr>
        <w:ind w:left="-142" w:firstLine="426"/>
        <w:jc w:val="both"/>
        <w:rPr>
          <w:sz w:val="23"/>
          <w:szCs w:val="23"/>
        </w:rPr>
      </w:pPr>
      <w:r w:rsidRPr="008F6F70">
        <w:rPr>
          <w:b/>
          <w:sz w:val="23"/>
          <w:szCs w:val="23"/>
        </w:rPr>
        <w:t>Площадь земельного участка</w:t>
      </w:r>
      <w:r w:rsidRPr="008F6F70">
        <w:rPr>
          <w:sz w:val="23"/>
          <w:szCs w:val="23"/>
        </w:rPr>
        <w:t xml:space="preserve"> 900кв.м.</w:t>
      </w:r>
    </w:p>
    <w:p w:rsidR="00F43137" w:rsidRPr="008F6F70" w:rsidRDefault="00F43137" w:rsidP="00F43137">
      <w:pPr>
        <w:ind w:left="-142" w:firstLine="426"/>
        <w:jc w:val="both"/>
        <w:rPr>
          <w:sz w:val="23"/>
          <w:szCs w:val="23"/>
        </w:rPr>
      </w:pPr>
      <w:r w:rsidRPr="008F6F70">
        <w:rPr>
          <w:b/>
          <w:sz w:val="23"/>
          <w:szCs w:val="23"/>
        </w:rPr>
        <w:t>Вид разрешенного использования</w:t>
      </w:r>
      <w:r w:rsidRPr="008F6F70">
        <w:rPr>
          <w:sz w:val="23"/>
          <w:szCs w:val="23"/>
        </w:rPr>
        <w:t xml:space="preserve"> – отдельно стоящие односемейные дома с приусадебными участками.</w:t>
      </w:r>
    </w:p>
    <w:p w:rsidR="00F43137" w:rsidRPr="008F6F70" w:rsidRDefault="00F43137" w:rsidP="00F43137">
      <w:pPr>
        <w:ind w:left="-142" w:firstLine="426"/>
        <w:jc w:val="both"/>
        <w:rPr>
          <w:sz w:val="23"/>
          <w:szCs w:val="23"/>
        </w:rPr>
      </w:pPr>
      <w:r w:rsidRPr="008F6F70">
        <w:rPr>
          <w:b/>
          <w:sz w:val="23"/>
          <w:szCs w:val="23"/>
        </w:rPr>
        <w:t xml:space="preserve">Целевое назначение </w:t>
      </w:r>
      <w:r w:rsidRPr="008F6F70">
        <w:rPr>
          <w:sz w:val="23"/>
          <w:szCs w:val="23"/>
        </w:rPr>
        <w:t>– для строительства индивидуального жилого дома.</w:t>
      </w:r>
    </w:p>
    <w:p w:rsidR="00F43137" w:rsidRPr="008F6F70" w:rsidRDefault="00F43137" w:rsidP="00F43137">
      <w:pPr>
        <w:ind w:left="-142" w:firstLine="426"/>
        <w:jc w:val="both"/>
        <w:rPr>
          <w:sz w:val="23"/>
          <w:szCs w:val="23"/>
        </w:rPr>
      </w:pPr>
      <w:r w:rsidRPr="008F6F70">
        <w:rPr>
          <w:b/>
          <w:sz w:val="23"/>
          <w:szCs w:val="23"/>
        </w:rPr>
        <w:t>Вид приобретаемого права</w:t>
      </w:r>
      <w:r w:rsidRPr="008F6F70">
        <w:rPr>
          <w:sz w:val="23"/>
          <w:szCs w:val="23"/>
        </w:rPr>
        <w:t>: собственность</w:t>
      </w:r>
    </w:p>
    <w:p w:rsidR="00F43137" w:rsidRPr="008F6F70" w:rsidRDefault="00F43137" w:rsidP="00F43137">
      <w:pPr>
        <w:pStyle w:val="31"/>
        <w:spacing w:after="0"/>
        <w:ind w:left="-142" w:firstLine="426"/>
        <w:rPr>
          <w:sz w:val="23"/>
          <w:szCs w:val="23"/>
        </w:rPr>
      </w:pPr>
      <w:r w:rsidRPr="008F6F70">
        <w:rPr>
          <w:b/>
          <w:sz w:val="23"/>
          <w:szCs w:val="23"/>
        </w:rPr>
        <w:t>Начальная цена земельного участка</w:t>
      </w:r>
      <w:r w:rsidRPr="008F6F70">
        <w:rPr>
          <w:sz w:val="23"/>
          <w:szCs w:val="23"/>
        </w:rPr>
        <w:t xml:space="preserve"> – 558900 (Пятьсот пятьдесят восемь тысяч девятьсот) рублей;</w:t>
      </w:r>
    </w:p>
    <w:p w:rsidR="00F43137" w:rsidRPr="008F6F70" w:rsidRDefault="00F43137" w:rsidP="00F43137">
      <w:pPr>
        <w:pStyle w:val="a4"/>
        <w:ind w:left="-142" w:right="-144" w:firstLine="426"/>
        <w:rPr>
          <w:sz w:val="23"/>
          <w:szCs w:val="23"/>
        </w:rPr>
      </w:pPr>
      <w:r w:rsidRPr="008F6F70">
        <w:rPr>
          <w:b/>
          <w:sz w:val="23"/>
          <w:szCs w:val="23"/>
        </w:rPr>
        <w:t>Размер задатка – 150000</w:t>
      </w:r>
      <w:r w:rsidRPr="008F6F70">
        <w:rPr>
          <w:sz w:val="23"/>
          <w:szCs w:val="23"/>
        </w:rPr>
        <w:t xml:space="preserve"> (Сто пятьдесят тысяч) рублей, </w:t>
      </w:r>
      <w:r w:rsidRPr="008F6F70">
        <w:rPr>
          <w:b/>
          <w:sz w:val="23"/>
          <w:szCs w:val="23"/>
        </w:rPr>
        <w:t>шаг аукциона</w:t>
      </w:r>
      <w:r w:rsidRPr="008F6F70">
        <w:rPr>
          <w:sz w:val="23"/>
          <w:szCs w:val="23"/>
        </w:rPr>
        <w:t xml:space="preserve"> </w:t>
      </w:r>
      <w:r w:rsidRPr="008F6F70">
        <w:rPr>
          <w:b/>
          <w:sz w:val="23"/>
          <w:szCs w:val="23"/>
        </w:rPr>
        <w:t xml:space="preserve">10000 </w:t>
      </w:r>
      <w:r w:rsidRPr="008F6F70">
        <w:rPr>
          <w:sz w:val="23"/>
          <w:szCs w:val="23"/>
        </w:rPr>
        <w:t>(Десять тысяч) рублей.</w:t>
      </w:r>
    </w:p>
    <w:p w:rsidR="00F43137" w:rsidRPr="008F6F70" w:rsidRDefault="00F43137" w:rsidP="00F43137">
      <w:pPr>
        <w:ind w:left="-142" w:firstLine="426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Параметры разрешенного строительства объекта капитального строительства:- строительство 2 этажного жилого дома с мансардным этажом.  </w:t>
      </w:r>
    </w:p>
    <w:p w:rsidR="00F43137" w:rsidRPr="008F6F70" w:rsidRDefault="00F43137" w:rsidP="00F43137">
      <w:pPr>
        <w:pStyle w:val="a4"/>
        <w:ind w:left="-142" w:right="-144" w:firstLine="426"/>
        <w:rPr>
          <w:b/>
          <w:sz w:val="23"/>
          <w:szCs w:val="23"/>
        </w:rPr>
      </w:pPr>
      <w:r w:rsidRPr="008F6F70">
        <w:rPr>
          <w:b/>
          <w:sz w:val="23"/>
          <w:szCs w:val="23"/>
        </w:rPr>
        <w:t>Технические условия подключения на земельные участки по Лоту №1 и Лоту №2:</w:t>
      </w:r>
    </w:p>
    <w:p w:rsidR="00F43137" w:rsidRPr="008F6F70" w:rsidRDefault="00F43137" w:rsidP="00F43137">
      <w:pPr>
        <w:pStyle w:val="a4"/>
        <w:ind w:left="-142" w:right="-144" w:firstLine="426"/>
        <w:rPr>
          <w:sz w:val="23"/>
          <w:szCs w:val="23"/>
        </w:rPr>
      </w:pPr>
      <w:r w:rsidRPr="008F6F70">
        <w:rPr>
          <w:sz w:val="23"/>
          <w:szCs w:val="23"/>
        </w:rPr>
        <w:t>Письмо об электроснабжении, выданное ПАО «Межрегиональная распределительная сетевая компания центра и Приволжья» филиала «Нижновэнерго» ПО «Южные электрические сети» от 08.10.2018г. №ННЭ/П</w:t>
      </w:r>
      <w:proofErr w:type="gramStart"/>
      <w:r w:rsidRPr="008F6F70">
        <w:rPr>
          <w:sz w:val="23"/>
          <w:szCs w:val="23"/>
        </w:rPr>
        <w:t>9</w:t>
      </w:r>
      <w:proofErr w:type="gramEnd"/>
      <w:r w:rsidRPr="008F6F70">
        <w:rPr>
          <w:sz w:val="23"/>
          <w:szCs w:val="23"/>
        </w:rPr>
        <w:t>/2808;</w:t>
      </w:r>
    </w:p>
    <w:p w:rsidR="00F43137" w:rsidRPr="008F6F70" w:rsidRDefault="00F43137" w:rsidP="00F43137">
      <w:pPr>
        <w:pStyle w:val="a4"/>
        <w:ind w:left="-142" w:right="-144" w:firstLine="426"/>
        <w:rPr>
          <w:sz w:val="23"/>
          <w:szCs w:val="23"/>
        </w:rPr>
      </w:pPr>
      <w:r w:rsidRPr="008F6F70">
        <w:rPr>
          <w:sz w:val="23"/>
          <w:szCs w:val="23"/>
        </w:rPr>
        <w:t>Технические условия на газоснабжение, выданные филиалом в г. Павлово ПАО «Газпром газораспределение Нижний Новгород» от 18.09.2018г. №0716-20-106;</w:t>
      </w:r>
    </w:p>
    <w:p w:rsidR="00F43137" w:rsidRPr="008F6F70" w:rsidRDefault="00F43137" w:rsidP="00F43137">
      <w:pPr>
        <w:pStyle w:val="a4"/>
        <w:ind w:left="-142" w:right="-144" w:firstLine="426"/>
        <w:rPr>
          <w:sz w:val="23"/>
          <w:szCs w:val="23"/>
        </w:rPr>
      </w:pPr>
      <w:r w:rsidRPr="008F6F70">
        <w:rPr>
          <w:sz w:val="23"/>
          <w:szCs w:val="23"/>
        </w:rPr>
        <w:t>Технические условия на подключение к сетям водоснабжения и водоотведения, выданные  МУП «</w:t>
      </w:r>
      <w:proofErr w:type="spellStart"/>
      <w:r w:rsidRPr="008F6F70">
        <w:rPr>
          <w:sz w:val="23"/>
          <w:szCs w:val="23"/>
        </w:rPr>
        <w:t>Райводоканал</w:t>
      </w:r>
      <w:proofErr w:type="spellEnd"/>
      <w:r w:rsidRPr="008F6F70">
        <w:rPr>
          <w:sz w:val="23"/>
          <w:szCs w:val="23"/>
        </w:rPr>
        <w:t xml:space="preserve">» от 19.09.2018г. № 01-01-1074. </w:t>
      </w:r>
    </w:p>
    <w:p w:rsidR="00F43137" w:rsidRPr="008F6F70" w:rsidRDefault="00F43137" w:rsidP="00F43137">
      <w:pPr>
        <w:ind w:left="-142" w:firstLine="426"/>
        <w:jc w:val="both"/>
        <w:rPr>
          <w:sz w:val="23"/>
          <w:szCs w:val="23"/>
        </w:rPr>
      </w:pPr>
    </w:p>
    <w:p w:rsidR="00F43137" w:rsidRPr="008F6F70" w:rsidRDefault="00F43137" w:rsidP="00F43137">
      <w:pPr>
        <w:ind w:left="-142" w:firstLine="426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Лот №3. Характеристика земельного участка: </w:t>
      </w:r>
    </w:p>
    <w:p w:rsidR="00F43137" w:rsidRPr="008F6F70" w:rsidRDefault="00F43137" w:rsidP="00F43137">
      <w:pPr>
        <w:pStyle w:val="31"/>
        <w:spacing w:after="0"/>
        <w:rPr>
          <w:b/>
          <w:sz w:val="23"/>
          <w:szCs w:val="23"/>
        </w:rPr>
      </w:pPr>
      <w:r w:rsidRPr="008F6F70">
        <w:rPr>
          <w:b/>
          <w:sz w:val="23"/>
          <w:szCs w:val="23"/>
        </w:rPr>
        <w:t>Месторасположение</w:t>
      </w:r>
      <w:r w:rsidRPr="008F6F70">
        <w:rPr>
          <w:sz w:val="23"/>
          <w:szCs w:val="23"/>
        </w:rPr>
        <w:t>: Нижегородская область, г. Кулебаки, ул. Суворова, д.124</w:t>
      </w:r>
    </w:p>
    <w:p w:rsidR="00F43137" w:rsidRPr="008F6F70" w:rsidRDefault="00F43137" w:rsidP="00F43137">
      <w:pPr>
        <w:pStyle w:val="31"/>
        <w:spacing w:after="0"/>
        <w:rPr>
          <w:sz w:val="23"/>
          <w:szCs w:val="23"/>
        </w:rPr>
      </w:pPr>
      <w:r w:rsidRPr="008F6F70">
        <w:rPr>
          <w:b/>
          <w:sz w:val="23"/>
          <w:szCs w:val="23"/>
        </w:rPr>
        <w:t>Категория земель</w:t>
      </w:r>
      <w:r w:rsidRPr="008F6F70">
        <w:rPr>
          <w:sz w:val="23"/>
          <w:szCs w:val="23"/>
        </w:rPr>
        <w:t xml:space="preserve">: земли населенных пунктов </w:t>
      </w:r>
    </w:p>
    <w:p w:rsidR="00F43137" w:rsidRPr="008F6F70" w:rsidRDefault="00F43137" w:rsidP="00F43137">
      <w:pPr>
        <w:ind w:left="-142" w:firstLine="426"/>
        <w:jc w:val="both"/>
        <w:rPr>
          <w:sz w:val="23"/>
          <w:szCs w:val="23"/>
        </w:rPr>
      </w:pPr>
      <w:r w:rsidRPr="008F6F70">
        <w:rPr>
          <w:b/>
          <w:sz w:val="23"/>
          <w:szCs w:val="23"/>
        </w:rPr>
        <w:t>Кадастровый номер</w:t>
      </w:r>
      <w:r w:rsidRPr="008F6F70">
        <w:rPr>
          <w:sz w:val="23"/>
          <w:szCs w:val="23"/>
        </w:rPr>
        <w:t xml:space="preserve">: 52:38:0030004:242 </w:t>
      </w:r>
    </w:p>
    <w:p w:rsidR="00F43137" w:rsidRPr="008F6F70" w:rsidRDefault="00F43137" w:rsidP="00F43137">
      <w:pPr>
        <w:ind w:left="-142" w:firstLine="426"/>
        <w:jc w:val="both"/>
        <w:rPr>
          <w:sz w:val="23"/>
          <w:szCs w:val="23"/>
        </w:rPr>
      </w:pPr>
      <w:r w:rsidRPr="008F6F70">
        <w:rPr>
          <w:b/>
          <w:sz w:val="23"/>
          <w:szCs w:val="23"/>
        </w:rPr>
        <w:lastRenderedPageBreak/>
        <w:t>Площадь земельного участка</w:t>
      </w:r>
      <w:r w:rsidRPr="008F6F70">
        <w:rPr>
          <w:sz w:val="23"/>
          <w:szCs w:val="23"/>
        </w:rPr>
        <w:t xml:space="preserve"> 1434кв.м.</w:t>
      </w:r>
    </w:p>
    <w:p w:rsidR="00F43137" w:rsidRPr="008F6F70" w:rsidRDefault="00F43137" w:rsidP="00F43137">
      <w:pPr>
        <w:ind w:left="-142" w:firstLine="426"/>
        <w:jc w:val="both"/>
        <w:rPr>
          <w:sz w:val="23"/>
          <w:szCs w:val="23"/>
        </w:rPr>
      </w:pPr>
      <w:r w:rsidRPr="008F6F70">
        <w:rPr>
          <w:b/>
          <w:sz w:val="23"/>
          <w:szCs w:val="23"/>
        </w:rPr>
        <w:t>Вид разрешенного использования</w:t>
      </w:r>
      <w:r w:rsidRPr="008F6F70">
        <w:rPr>
          <w:sz w:val="23"/>
          <w:szCs w:val="23"/>
        </w:rPr>
        <w:t xml:space="preserve"> –</w:t>
      </w:r>
      <w:r w:rsidR="006D63F2" w:rsidRPr="008F6F70">
        <w:rPr>
          <w:sz w:val="23"/>
          <w:szCs w:val="23"/>
        </w:rPr>
        <w:t xml:space="preserve"> </w:t>
      </w:r>
      <w:r w:rsidRPr="008F6F70">
        <w:rPr>
          <w:sz w:val="23"/>
          <w:szCs w:val="23"/>
        </w:rPr>
        <w:t>для индивидуального жилищного строительства</w:t>
      </w:r>
    </w:p>
    <w:p w:rsidR="00F43137" w:rsidRPr="008F6F70" w:rsidRDefault="00F43137" w:rsidP="00F43137">
      <w:pPr>
        <w:ind w:left="-142" w:firstLine="426"/>
        <w:jc w:val="both"/>
        <w:rPr>
          <w:sz w:val="23"/>
          <w:szCs w:val="23"/>
        </w:rPr>
      </w:pPr>
      <w:r w:rsidRPr="008F6F70">
        <w:rPr>
          <w:b/>
          <w:sz w:val="23"/>
          <w:szCs w:val="23"/>
        </w:rPr>
        <w:t xml:space="preserve">Целевое назначение </w:t>
      </w:r>
      <w:r w:rsidRPr="008F6F70">
        <w:rPr>
          <w:sz w:val="23"/>
          <w:szCs w:val="23"/>
        </w:rPr>
        <w:t>– для строительства индивидуального жилого дома.</w:t>
      </w:r>
    </w:p>
    <w:p w:rsidR="00F43137" w:rsidRPr="008F6F70" w:rsidRDefault="00F43137" w:rsidP="00F43137">
      <w:pPr>
        <w:ind w:left="-142" w:firstLine="426"/>
        <w:jc w:val="both"/>
        <w:rPr>
          <w:sz w:val="23"/>
          <w:szCs w:val="23"/>
        </w:rPr>
      </w:pPr>
      <w:r w:rsidRPr="008F6F70">
        <w:rPr>
          <w:b/>
          <w:sz w:val="23"/>
          <w:szCs w:val="23"/>
        </w:rPr>
        <w:t>Вид приобретаемого права</w:t>
      </w:r>
      <w:r w:rsidRPr="008F6F70">
        <w:rPr>
          <w:sz w:val="23"/>
          <w:szCs w:val="23"/>
        </w:rPr>
        <w:t>: собственность</w:t>
      </w:r>
    </w:p>
    <w:p w:rsidR="00F43137" w:rsidRPr="008F6F70" w:rsidRDefault="00F43137" w:rsidP="00F43137">
      <w:pPr>
        <w:pStyle w:val="31"/>
        <w:spacing w:after="0"/>
        <w:ind w:left="-142" w:firstLine="425"/>
        <w:jc w:val="both"/>
        <w:rPr>
          <w:sz w:val="23"/>
          <w:szCs w:val="23"/>
        </w:rPr>
      </w:pPr>
      <w:r w:rsidRPr="008F6F70">
        <w:rPr>
          <w:b/>
          <w:sz w:val="23"/>
          <w:szCs w:val="23"/>
        </w:rPr>
        <w:t>Начальная цена земельного участка</w:t>
      </w:r>
      <w:r w:rsidRPr="008F6F70">
        <w:rPr>
          <w:sz w:val="23"/>
          <w:szCs w:val="23"/>
        </w:rPr>
        <w:t xml:space="preserve"> – </w:t>
      </w:r>
      <w:r w:rsidRPr="008F6F70">
        <w:rPr>
          <w:b/>
          <w:sz w:val="23"/>
          <w:szCs w:val="23"/>
        </w:rPr>
        <w:t xml:space="preserve">450276 </w:t>
      </w:r>
      <w:r w:rsidRPr="008F6F70">
        <w:rPr>
          <w:sz w:val="23"/>
          <w:szCs w:val="23"/>
        </w:rPr>
        <w:t>(Четыреста пятьдесят тысяч двести семьдесят шесть) рублей;</w:t>
      </w:r>
    </w:p>
    <w:p w:rsidR="00F43137" w:rsidRPr="008F6F70" w:rsidRDefault="00F43137" w:rsidP="00F43137">
      <w:pPr>
        <w:pStyle w:val="a4"/>
        <w:ind w:left="-142" w:right="-144" w:firstLine="425"/>
        <w:rPr>
          <w:sz w:val="23"/>
          <w:szCs w:val="23"/>
        </w:rPr>
      </w:pPr>
      <w:r w:rsidRPr="008F6F70">
        <w:rPr>
          <w:b/>
          <w:sz w:val="23"/>
          <w:szCs w:val="23"/>
        </w:rPr>
        <w:t>Размер задатка – 150000</w:t>
      </w:r>
      <w:r w:rsidRPr="008F6F70">
        <w:rPr>
          <w:sz w:val="23"/>
          <w:szCs w:val="23"/>
        </w:rPr>
        <w:t xml:space="preserve"> (Сто пятьдесят тысяч) рублей, </w:t>
      </w:r>
      <w:r w:rsidRPr="008F6F70">
        <w:rPr>
          <w:b/>
          <w:sz w:val="23"/>
          <w:szCs w:val="23"/>
        </w:rPr>
        <w:t>шаг аукциона</w:t>
      </w:r>
      <w:r w:rsidRPr="008F6F70">
        <w:rPr>
          <w:sz w:val="23"/>
          <w:szCs w:val="23"/>
        </w:rPr>
        <w:t xml:space="preserve"> </w:t>
      </w:r>
      <w:r w:rsidRPr="008F6F70">
        <w:rPr>
          <w:b/>
          <w:sz w:val="23"/>
          <w:szCs w:val="23"/>
        </w:rPr>
        <w:t xml:space="preserve">10000 </w:t>
      </w:r>
      <w:r w:rsidRPr="008F6F70">
        <w:rPr>
          <w:sz w:val="23"/>
          <w:szCs w:val="23"/>
        </w:rPr>
        <w:t>(Десять тысяч) рублей.</w:t>
      </w:r>
    </w:p>
    <w:p w:rsidR="00F43137" w:rsidRPr="008F6F70" w:rsidRDefault="00F43137" w:rsidP="00F43137">
      <w:pPr>
        <w:ind w:left="-142" w:firstLine="425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Параметры разрешенного строительства объекта капитального строительства:- строительство 2 этажного жилого дома с мансардным этажом.  </w:t>
      </w:r>
    </w:p>
    <w:p w:rsidR="00F43137" w:rsidRPr="008F6F70" w:rsidRDefault="00F43137" w:rsidP="00F43137">
      <w:pPr>
        <w:pStyle w:val="a4"/>
        <w:ind w:left="-142" w:right="-144" w:firstLine="425"/>
        <w:rPr>
          <w:b/>
          <w:sz w:val="23"/>
          <w:szCs w:val="23"/>
        </w:rPr>
      </w:pPr>
      <w:r w:rsidRPr="008F6F70">
        <w:rPr>
          <w:b/>
          <w:sz w:val="23"/>
          <w:szCs w:val="23"/>
        </w:rPr>
        <w:t>Технические условия подключения на земельный участок по Лоту №3:</w:t>
      </w:r>
    </w:p>
    <w:p w:rsidR="00F43137" w:rsidRPr="008F6F70" w:rsidRDefault="00F43137" w:rsidP="00F43137">
      <w:pPr>
        <w:pStyle w:val="a4"/>
        <w:ind w:left="-142" w:right="-144" w:firstLine="426"/>
        <w:rPr>
          <w:sz w:val="23"/>
          <w:szCs w:val="23"/>
        </w:rPr>
      </w:pPr>
      <w:r w:rsidRPr="008F6F70">
        <w:rPr>
          <w:sz w:val="23"/>
          <w:szCs w:val="23"/>
        </w:rPr>
        <w:t>Письмо об электроснабжении, выданное ПАО «Межрегиональная распределительная сетевая компания центра и Приволжья» филиала «Нижновэнерго» ПО «Южные электрические сети» от 29.03.2019г. №МР7-ННЭ/П</w:t>
      </w:r>
      <w:proofErr w:type="gramStart"/>
      <w:r w:rsidRPr="008F6F70">
        <w:rPr>
          <w:sz w:val="23"/>
          <w:szCs w:val="23"/>
        </w:rPr>
        <w:t>9</w:t>
      </w:r>
      <w:proofErr w:type="gramEnd"/>
      <w:r w:rsidRPr="008F6F70">
        <w:rPr>
          <w:sz w:val="23"/>
          <w:szCs w:val="23"/>
        </w:rPr>
        <w:t>/297/896;</w:t>
      </w:r>
    </w:p>
    <w:p w:rsidR="00F43137" w:rsidRPr="008F6F70" w:rsidRDefault="00F43137" w:rsidP="00F43137">
      <w:pPr>
        <w:pStyle w:val="a4"/>
        <w:ind w:left="-142" w:right="-144" w:firstLine="426"/>
        <w:rPr>
          <w:sz w:val="23"/>
          <w:szCs w:val="23"/>
        </w:rPr>
      </w:pPr>
      <w:r w:rsidRPr="008F6F70">
        <w:rPr>
          <w:sz w:val="23"/>
          <w:szCs w:val="23"/>
        </w:rPr>
        <w:t>Технические условия на газоснабжение, выданные филиалом в г. Павлово ПАО «Газпром газораспределение Нижний Новгород» от 13.03.2019г. №0716-20-12;</w:t>
      </w:r>
    </w:p>
    <w:p w:rsidR="00F43137" w:rsidRPr="008F6F70" w:rsidRDefault="00F43137" w:rsidP="00F43137">
      <w:pPr>
        <w:pStyle w:val="a4"/>
        <w:ind w:left="-142" w:right="-144" w:firstLine="426"/>
        <w:rPr>
          <w:sz w:val="23"/>
          <w:szCs w:val="23"/>
        </w:rPr>
      </w:pPr>
      <w:r w:rsidRPr="008F6F70">
        <w:rPr>
          <w:sz w:val="23"/>
          <w:szCs w:val="23"/>
        </w:rPr>
        <w:t>Технические условия на подключение к сетям водоснабжения и водоотведения, выданные  МУП «</w:t>
      </w:r>
      <w:proofErr w:type="spellStart"/>
      <w:r w:rsidRPr="008F6F70">
        <w:rPr>
          <w:sz w:val="23"/>
          <w:szCs w:val="23"/>
        </w:rPr>
        <w:t>Райводоканал</w:t>
      </w:r>
      <w:proofErr w:type="spellEnd"/>
      <w:r w:rsidRPr="008F6F70">
        <w:rPr>
          <w:sz w:val="23"/>
          <w:szCs w:val="23"/>
        </w:rPr>
        <w:t xml:space="preserve">» от 15.03.2019г. № 191. </w:t>
      </w:r>
    </w:p>
    <w:p w:rsidR="009427C4" w:rsidRPr="008F6F70" w:rsidRDefault="00706412" w:rsidP="00F43137">
      <w:pPr>
        <w:pStyle w:val="a4"/>
        <w:rPr>
          <w:sz w:val="23"/>
          <w:szCs w:val="23"/>
        </w:rPr>
      </w:pPr>
      <w:r w:rsidRPr="008F6F70">
        <w:rPr>
          <w:sz w:val="23"/>
          <w:szCs w:val="23"/>
        </w:rPr>
        <w:t>Представители Организатора торгов:</w:t>
      </w:r>
    </w:p>
    <w:p w:rsidR="00706412" w:rsidRPr="008F6F70" w:rsidRDefault="009427C4" w:rsidP="00624FBE">
      <w:pPr>
        <w:pStyle w:val="21"/>
        <w:tabs>
          <w:tab w:val="left" w:pos="8328"/>
        </w:tabs>
        <w:spacing w:after="0" w:line="240" w:lineRule="atLeast"/>
        <w:rPr>
          <w:sz w:val="23"/>
          <w:szCs w:val="23"/>
        </w:rPr>
      </w:pPr>
      <w:r w:rsidRPr="008F6F70">
        <w:rPr>
          <w:sz w:val="23"/>
          <w:szCs w:val="23"/>
        </w:rPr>
        <w:t>Борисова А.В. – председатель КУМИ</w:t>
      </w:r>
      <w:r w:rsidR="00AF06D9" w:rsidRPr="008F6F70">
        <w:rPr>
          <w:sz w:val="23"/>
          <w:szCs w:val="23"/>
        </w:rPr>
        <w:t>;</w:t>
      </w:r>
      <w:r w:rsidR="00624FBE" w:rsidRPr="008F6F70">
        <w:rPr>
          <w:sz w:val="23"/>
          <w:szCs w:val="23"/>
        </w:rPr>
        <w:tab/>
      </w:r>
    </w:p>
    <w:p w:rsidR="00706412" w:rsidRPr="008F6F70" w:rsidRDefault="004348D9" w:rsidP="00706412">
      <w:pPr>
        <w:pStyle w:val="3"/>
        <w:spacing w:after="0"/>
        <w:rPr>
          <w:sz w:val="23"/>
          <w:szCs w:val="23"/>
        </w:rPr>
      </w:pPr>
      <w:proofErr w:type="spellStart"/>
      <w:r w:rsidRPr="008F6F70">
        <w:rPr>
          <w:sz w:val="23"/>
          <w:szCs w:val="23"/>
        </w:rPr>
        <w:t>Скотникова</w:t>
      </w:r>
      <w:proofErr w:type="spellEnd"/>
      <w:r w:rsidRPr="008F6F70">
        <w:rPr>
          <w:sz w:val="23"/>
          <w:szCs w:val="23"/>
        </w:rPr>
        <w:t xml:space="preserve"> С.С. – начальник сектора по имущественным вопросам </w:t>
      </w:r>
      <w:r w:rsidR="00706412" w:rsidRPr="008F6F70">
        <w:rPr>
          <w:sz w:val="23"/>
          <w:szCs w:val="23"/>
        </w:rPr>
        <w:t>КУМИ;</w:t>
      </w:r>
    </w:p>
    <w:p w:rsidR="004348D9" w:rsidRPr="008F6F70" w:rsidRDefault="00706412" w:rsidP="00706412">
      <w:pPr>
        <w:pStyle w:val="3"/>
        <w:spacing w:after="0"/>
        <w:rPr>
          <w:sz w:val="23"/>
          <w:szCs w:val="23"/>
        </w:rPr>
      </w:pPr>
      <w:r w:rsidRPr="008F6F70">
        <w:rPr>
          <w:sz w:val="23"/>
          <w:szCs w:val="23"/>
        </w:rPr>
        <w:t>Черненко И.Е. - главный специалист сектора по земельным ресурсам КУМИ</w:t>
      </w:r>
      <w:r w:rsidR="004348D9" w:rsidRPr="008F6F70">
        <w:rPr>
          <w:sz w:val="23"/>
          <w:szCs w:val="23"/>
        </w:rPr>
        <w:t>;</w:t>
      </w:r>
    </w:p>
    <w:p w:rsidR="009427C4" w:rsidRPr="008F6F70" w:rsidRDefault="009427C4" w:rsidP="009427C4">
      <w:pPr>
        <w:pStyle w:val="3"/>
        <w:spacing w:after="0"/>
        <w:rPr>
          <w:sz w:val="23"/>
          <w:szCs w:val="23"/>
        </w:rPr>
      </w:pPr>
      <w:r w:rsidRPr="008F6F70">
        <w:rPr>
          <w:sz w:val="23"/>
          <w:szCs w:val="23"/>
        </w:rPr>
        <w:t>Щукина И.А. – начальник сект</w:t>
      </w:r>
      <w:r w:rsidR="00AF06D9" w:rsidRPr="008F6F70">
        <w:rPr>
          <w:sz w:val="23"/>
          <w:szCs w:val="23"/>
        </w:rPr>
        <w:t>ора по земельным ресурсам КУМИ.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3019"/>
        <w:gridCol w:w="1701"/>
        <w:gridCol w:w="1559"/>
        <w:gridCol w:w="1985"/>
        <w:gridCol w:w="1481"/>
      </w:tblGrid>
      <w:tr w:rsidR="00706412" w:rsidRPr="009427C4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 №</w:t>
            </w:r>
          </w:p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proofErr w:type="gramStart"/>
            <w:r w:rsidRPr="008D6BAE">
              <w:rPr>
                <w:sz w:val="16"/>
                <w:szCs w:val="16"/>
              </w:rPr>
              <w:t>п</w:t>
            </w:r>
            <w:proofErr w:type="gramEnd"/>
            <w:r w:rsidRPr="008D6BAE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Ф.И.О. заявителя,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Отметка о внесении задатка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Отметка о допуске (</w:t>
            </w:r>
            <w:proofErr w:type="spellStart"/>
            <w:r w:rsidRPr="008D6BAE">
              <w:rPr>
                <w:sz w:val="16"/>
                <w:szCs w:val="16"/>
              </w:rPr>
              <w:t>недопуске</w:t>
            </w:r>
            <w:proofErr w:type="spellEnd"/>
            <w:r w:rsidRPr="008D6BAE">
              <w:rPr>
                <w:sz w:val="16"/>
                <w:szCs w:val="16"/>
              </w:rPr>
              <w:t>) к участию в аукционе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Причина </w:t>
            </w:r>
            <w:proofErr w:type="spellStart"/>
            <w:r w:rsidRPr="008D6BAE">
              <w:rPr>
                <w:sz w:val="16"/>
                <w:szCs w:val="16"/>
              </w:rPr>
              <w:t>недопуска</w:t>
            </w:r>
            <w:proofErr w:type="spellEnd"/>
            <w:r w:rsidRPr="008D6BAE">
              <w:rPr>
                <w:sz w:val="16"/>
                <w:szCs w:val="16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AC04CC" w:rsidRPr="009427C4" w:rsidTr="00AC04C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CC" w:rsidRPr="009427C4" w:rsidRDefault="00AC04CC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CC" w:rsidRPr="009427C4" w:rsidRDefault="00AC04CC" w:rsidP="00AB59A3">
            <w:pPr>
              <w:snapToGrid w:val="0"/>
              <w:jc w:val="both"/>
            </w:pPr>
            <w:r>
              <w:t>Заявок нет</w:t>
            </w:r>
          </w:p>
        </w:tc>
      </w:tr>
      <w:tr w:rsidR="00F43137" w:rsidRPr="009427C4" w:rsidTr="006D63F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137" w:rsidRPr="009427C4" w:rsidRDefault="00F43137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37" w:rsidRPr="009427C4" w:rsidRDefault="00F43137" w:rsidP="00AB59A3">
            <w:pPr>
              <w:snapToGrid w:val="0"/>
              <w:jc w:val="both"/>
            </w:pPr>
            <w:r>
              <w:t>ЛОТ №2</w:t>
            </w:r>
          </w:p>
        </w:tc>
      </w:tr>
      <w:tr w:rsidR="00750B93" w:rsidRPr="009427C4" w:rsidTr="008D6BAE">
        <w:trPr>
          <w:trHeight w:val="40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93" w:rsidRDefault="00F43137" w:rsidP="00AB59A3">
            <w:pPr>
              <w:snapToGrid w:val="0"/>
              <w:jc w:val="both"/>
            </w:pPr>
            <w:r>
              <w:t>1</w:t>
            </w:r>
            <w:r w:rsidR="00750B93">
              <w:t xml:space="preserve">. </w:t>
            </w:r>
          </w:p>
          <w:p w:rsidR="00750B93" w:rsidRDefault="00750B93" w:rsidP="00AB59A3">
            <w:pPr>
              <w:snapToGrid w:val="0"/>
              <w:jc w:val="both"/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93" w:rsidRDefault="00F43137" w:rsidP="00750B93">
            <w:pPr>
              <w:snapToGrid w:val="0"/>
              <w:jc w:val="both"/>
            </w:pPr>
            <w:r>
              <w:t>Шарапов Роман Борисович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93" w:rsidRDefault="00F43137" w:rsidP="00750B93">
            <w:pPr>
              <w:snapToGrid w:val="0"/>
              <w:jc w:val="both"/>
            </w:pPr>
            <w:r>
              <w:t>22.04.2019</w:t>
            </w:r>
            <w:r w:rsidR="00750B93"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93" w:rsidRDefault="00750B93" w:rsidP="00F43137">
            <w:pPr>
              <w:snapToGrid w:val="0"/>
              <w:jc w:val="both"/>
            </w:pPr>
            <w:r>
              <w:t>2</w:t>
            </w:r>
            <w:r w:rsidR="00F43137">
              <w:t>2.04.2019</w:t>
            </w:r>
            <w: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93" w:rsidRDefault="00750B93" w:rsidP="0089710B">
            <w:pPr>
              <w:snapToGrid w:val="0"/>
              <w:jc w:val="both"/>
            </w:pPr>
            <w:r>
              <w:t>допущен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93" w:rsidRDefault="00750B93" w:rsidP="00AB59A3">
            <w:pPr>
              <w:snapToGrid w:val="0"/>
              <w:jc w:val="both"/>
            </w:pPr>
            <w:r>
              <w:t>-</w:t>
            </w:r>
          </w:p>
        </w:tc>
      </w:tr>
      <w:tr w:rsidR="00F43137" w:rsidRPr="009427C4" w:rsidTr="006D63F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137" w:rsidRDefault="00F43137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37" w:rsidRDefault="00F43137" w:rsidP="00AB59A3">
            <w:pPr>
              <w:snapToGrid w:val="0"/>
              <w:jc w:val="both"/>
            </w:pPr>
            <w:r>
              <w:t>ЛОТ №3</w:t>
            </w:r>
          </w:p>
        </w:tc>
      </w:tr>
      <w:tr w:rsidR="00F43137" w:rsidRPr="009427C4" w:rsidTr="008F6F70">
        <w:trPr>
          <w:trHeight w:val="56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137" w:rsidRDefault="00F43137" w:rsidP="00AB59A3">
            <w:pPr>
              <w:snapToGrid w:val="0"/>
              <w:jc w:val="both"/>
            </w:pPr>
            <w:r>
              <w:t>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137" w:rsidRDefault="00F43137" w:rsidP="00750B93">
            <w:pPr>
              <w:snapToGrid w:val="0"/>
              <w:jc w:val="both"/>
            </w:pPr>
            <w:r>
              <w:t>Марков Александр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137" w:rsidRDefault="00F43137" w:rsidP="00F43137">
            <w:pPr>
              <w:snapToGrid w:val="0"/>
              <w:jc w:val="both"/>
            </w:pPr>
            <w:r>
              <w:t>29.04.2019г.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137" w:rsidRDefault="00F43137" w:rsidP="00F43137">
            <w:pPr>
              <w:snapToGrid w:val="0"/>
              <w:jc w:val="both"/>
            </w:pPr>
            <w:r>
              <w:t>26.04.2019г.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137" w:rsidRDefault="00F43137" w:rsidP="0089710B">
            <w:pPr>
              <w:snapToGrid w:val="0"/>
              <w:jc w:val="both"/>
            </w:pPr>
            <w:r>
              <w:t>допущен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37" w:rsidRDefault="00F43137" w:rsidP="00AB59A3">
            <w:pPr>
              <w:snapToGrid w:val="0"/>
              <w:jc w:val="both"/>
            </w:pPr>
            <w:r>
              <w:t>-</w:t>
            </w:r>
          </w:p>
        </w:tc>
      </w:tr>
    </w:tbl>
    <w:p w:rsidR="00706412" w:rsidRPr="008F6F70" w:rsidRDefault="00706412" w:rsidP="00706412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Претенденты, отозвавшие заявки </w:t>
      </w:r>
      <w:r w:rsidR="00386DA7" w:rsidRPr="008F6F70">
        <w:rPr>
          <w:sz w:val="23"/>
          <w:szCs w:val="23"/>
        </w:rPr>
        <w:t xml:space="preserve">(с указанием даты отзыва): нет </w:t>
      </w:r>
    </w:p>
    <w:p w:rsidR="00AC04CC" w:rsidRPr="008F6F70" w:rsidRDefault="00AC04CC" w:rsidP="00AC04CC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Комиссия решила: В соответствии с пп.9, 13, 14 ст. 39.12 ЗК РФ признать аукцион по </w:t>
      </w:r>
      <w:proofErr w:type="spellStart"/>
      <w:r w:rsidRPr="008F6F70">
        <w:rPr>
          <w:sz w:val="23"/>
          <w:szCs w:val="23"/>
        </w:rPr>
        <w:t>ЛОТу</w:t>
      </w:r>
      <w:proofErr w:type="spellEnd"/>
      <w:r w:rsidRPr="008F6F70">
        <w:rPr>
          <w:sz w:val="23"/>
          <w:szCs w:val="23"/>
        </w:rPr>
        <w:t xml:space="preserve"> №1 несостоявшимся ввиду отсутствия поданных заявок,</w:t>
      </w:r>
      <w:r w:rsidR="007517AA" w:rsidRPr="008F6F70">
        <w:rPr>
          <w:sz w:val="23"/>
          <w:szCs w:val="23"/>
        </w:rPr>
        <w:t xml:space="preserve"> по </w:t>
      </w:r>
      <w:proofErr w:type="spellStart"/>
      <w:r w:rsidR="007517AA" w:rsidRPr="008F6F70">
        <w:rPr>
          <w:sz w:val="23"/>
          <w:szCs w:val="23"/>
        </w:rPr>
        <w:t>ЛОТам</w:t>
      </w:r>
      <w:proofErr w:type="spellEnd"/>
      <w:r w:rsidR="007517AA" w:rsidRPr="008F6F70">
        <w:rPr>
          <w:sz w:val="23"/>
          <w:szCs w:val="23"/>
        </w:rPr>
        <w:t xml:space="preserve"> №2,3 несостоявшимся ввиду </w:t>
      </w:r>
      <w:r w:rsidRPr="008F6F70">
        <w:rPr>
          <w:sz w:val="23"/>
          <w:szCs w:val="23"/>
        </w:rPr>
        <w:t>подачи только одной заявки на участие в аукционе.</w:t>
      </w:r>
    </w:p>
    <w:p w:rsidR="00AC04CC" w:rsidRPr="008F6F70" w:rsidRDefault="00AC04CC" w:rsidP="00AC04CC">
      <w:pPr>
        <w:ind w:left="-142" w:firstLine="426"/>
        <w:jc w:val="both"/>
        <w:rPr>
          <w:sz w:val="23"/>
          <w:szCs w:val="23"/>
        </w:rPr>
      </w:pPr>
      <w:r w:rsidRPr="008F6F70">
        <w:rPr>
          <w:sz w:val="23"/>
          <w:szCs w:val="23"/>
        </w:rPr>
        <w:t>ЛОТ№</w:t>
      </w:r>
      <w:r w:rsidR="007517AA" w:rsidRPr="008F6F70">
        <w:rPr>
          <w:sz w:val="23"/>
          <w:szCs w:val="23"/>
        </w:rPr>
        <w:t>2</w:t>
      </w:r>
      <w:r w:rsidRPr="008F6F70">
        <w:rPr>
          <w:sz w:val="23"/>
          <w:szCs w:val="23"/>
        </w:rPr>
        <w:t xml:space="preserve">. Признать гр. </w:t>
      </w:r>
      <w:r w:rsidR="007517AA" w:rsidRPr="008F6F70">
        <w:rPr>
          <w:sz w:val="23"/>
          <w:szCs w:val="23"/>
        </w:rPr>
        <w:t>Шарапова Романа Борисовича</w:t>
      </w:r>
      <w:r w:rsidRPr="008F6F70">
        <w:rPr>
          <w:sz w:val="23"/>
          <w:szCs w:val="23"/>
        </w:rPr>
        <w:t xml:space="preserve"> единственным участником аукциона, назначенного на 29.0</w:t>
      </w:r>
      <w:r w:rsidR="007517AA" w:rsidRPr="008F6F70">
        <w:rPr>
          <w:sz w:val="23"/>
          <w:szCs w:val="23"/>
        </w:rPr>
        <w:t>5</w:t>
      </w:r>
      <w:r w:rsidRPr="008F6F70">
        <w:rPr>
          <w:sz w:val="23"/>
          <w:szCs w:val="23"/>
        </w:rPr>
        <w:t xml:space="preserve">.2019г. в 09 час. 00 мин. по продаже в собственность земельного участка, общей площадью </w:t>
      </w:r>
      <w:r w:rsidR="007517AA" w:rsidRPr="008F6F70">
        <w:rPr>
          <w:sz w:val="23"/>
          <w:szCs w:val="23"/>
        </w:rPr>
        <w:t>900</w:t>
      </w:r>
      <w:r w:rsidRPr="008F6F70">
        <w:rPr>
          <w:sz w:val="23"/>
          <w:szCs w:val="23"/>
        </w:rPr>
        <w:t xml:space="preserve"> </w:t>
      </w:r>
      <w:proofErr w:type="spellStart"/>
      <w:r w:rsidRPr="008F6F70">
        <w:rPr>
          <w:sz w:val="23"/>
          <w:szCs w:val="23"/>
        </w:rPr>
        <w:t>кв.м</w:t>
      </w:r>
      <w:proofErr w:type="spellEnd"/>
      <w:r w:rsidRPr="008F6F70">
        <w:rPr>
          <w:sz w:val="23"/>
          <w:szCs w:val="23"/>
        </w:rPr>
        <w:t>., с кадастровым номером 52:39:00</w:t>
      </w:r>
      <w:r w:rsidR="008D6BAE" w:rsidRPr="008F6F70">
        <w:rPr>
          <w:sz w:val="23"/>
          <w:szCs w:val="23"/>
        </w:rPr>
        <w:t>3</w:t>
      </w:r>
      <w:r w:rsidRPr="008F6F70">
        <w:rPr>
          <w:sz w:val="23"/>
          <w:szCs w:val="23"/>
        </w:rPr>
        <w:t>000</w:t>
      </w:r>
      <w:r w:rsidR="008D6BAE" w:rsidRPr="008F6F70">
        <w:rPr>
          <w:sz w:val="23"/>
          <w:szCs w:val="23"/>
        </w:rPr>
        <w:t>1:926</w:t>
      </w:r>
      <w:r w:rsidRPr="008F6F70">
        <w:rPr>
          <w:sz w:val="23"/>
          <w:szCs w:val="23"/>
        </w:rPr>
        <w:t xml:space="preserve">, по начальной цене предмета аукциона </w:t>
      </w:r>
      <w:r w:rsidR="008D6BAE" w:rsidRPr="008F6F70">
        <w:rPr>
          <w:b/>
          <w:sz w:val="23"/>
          <w:szCs w:val="23"/>
        </w:rPr>
        <w:t>558900</w:t>
      </w:r>
      <w:r w:rsidRPr="008F6F70">
        <w:rPr>
          <w:sz w:val="23"/>
          <w:szCs w:val="23"/>
        </w:rPr>
        <w:t xml:space="preserve"> (</w:t>
      </w:r>
      <w:r w:rsidR="008D6BAE" w:rsidRPr="008F6F70">
        <w:rPr>
          <w:sz w:val="23"/>
          <w:szCs w:val="23"/>
        </w:rPr>
        <w:t>Пятьсот пятьдесят восемь тысяч девятьсот</w:t>
      </w:r>
      <w:r w:rsidRPr="008F6F70">
        <w:rPr>
          <w:sz w:val="23"/>
          <w:szCs w:val="23"/>
        </w:rPr>
        <w:t xml:space="preserve">) рублей. </w:t>
      </w:r>
    </w:p>
    <w:p w:rsidR="00AC04CC" w:rsidRPr="008F6F70" w:rsidRDefault="00AC04CC" w:rsidP="00AC04CC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Направить гр. </w:t>
      </w:r>
      <w:r w:rsidR="008D6BAE" w:rsidRPr="008F6F70">
        <w:rPr>
          <w:sz w:val="23"/>
          <w:szCs w:val="23"/>
        </w:rPr>
        <w:t>Шарапову Роману Борисовичу</w:t>
      </w:r>
      <w:r w:rsidRPr="008F6F70">
        <w:rPr>
          <w:sz w:val="23"/>
          <w:szCs w:val="23"/>
        </w:rPr>
        <w:t xml:space="preserve"> три экземпляра подписанного проекта договора купли</w:t>
      </w:r>
      <w:r w:rsidR="008D6BAE" w:rsidRPr="008F6F70">
        <w:rPr>
          <w:sz w:val="23"/>
          <w:szCs w:val="23"/>
        </w:rPr>
        <w:t xml:space="preserve"> </w:t>
      </w:r>
      <w:r w:rsidRPr="008F6F70">
        <w:rPr>
          <w:sz w:val="23"/>
          <w:szCs w:val="23"/>
        </w:rPr>
        <w:t>- продажи земельного участка, в течение 10 дней со дня подписания настоящего протокола.</w:t>
      </w:r>
    </w:p>
    <w:p w:rsidR="008D6BAE" w:rsidRPr="008F6F70" w:rsidRDefault="008D6BAE" w:rsidP="008D6BAE">
      <w:pPr>
        <w:ind w:left="-142" w:firstLine="426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ЛОТ№3. Признать гр. Маркова Александра Александровича единственным участником аукциона, назначенного на 29.05.2019г. в 09 час. 00 мин. по продаже в собственность земельного участка, общей площадью 1434 </w:t>
      </w:r>
      <w:proofErr w:type="spellStart"/>
      <w:r w:rsidRPr="008F6F70">
        <w:rPr>
          <w:sz w:val="23"/>
          <w:szCs w:val="23"/>
        </w:rPr>
        <w:t>кв.м</w:t>
      </w:r>
      <w:proofErr w:type="spellEnd"/>
      <w:r w:rsidRPr="008F6F70">
        <w:rPr>
          <w:sz w:val="23"/>
          <w:szCs w:val="23"/>
        </w:rPr>
        <w:t xml:space="preserve">., с кадастровым номером 52:38:0030004:242, по начальной цене предмета аукциона </w:t>
      </w:r>
      <w:r w:rsidRPr="008F6F70">
        <w:rPr>
          <w:b/>
          <w:sz w:val="23"/>
          <w:szCs w:val="23"/>
        </w:rPr>
        <w:t>450276</w:t>
      </w:r>
      <w:r w:rsidRPr="008F6F70">
        <w:rPr>
          <w:sz w:val="23"/>
          <w:szCs w:val="23"/>
        </w:rPr>
        <w:t xml:space="preserve"> (Четыреста пятьдесят тысяч двести семьдесят шесть) рублей. </w:t>
      </w:r>
    </w:p>
    <w:p w:rsidR="008D6BAE" w:rsidRDefault="008D6BAE" w:rsidP="008D6BAE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t>Направить гр. Маркову Александру Александровичу три экземпляра подписанного проекта договора купли - продажи земельного участка, в течение 10 дней со дня подписания настоящего протокола.</w:t>
      </w:r>
    </w:p>
    <w:p w:rsidR="008F6F70" w:rsidRPr="008F6F70" w:rsidRDefault="008F6F70" w:rsidP="008D6BAE">
      <w:pPr>
        <w:ind w:firstLine="708"/>
        <w:jc w:val="both"/>
        <w:rPr>
          <w:sz w:val="23"/>
          <w:szCs w:val="23"/>
        </w:rPr>
      </w:pPr>
    </w:p>
    <w:p w:rsidR="00706412" w:rsidRPr="008F6F70" w:rsidRDefault="00706412" w:rsidP="00706412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t>От организатора торгов:</w:t>
      </w:r>
    </w:p>
    <w:p w:rsidR="00706412" w:rsidRPr="008F6F70" w:rsidRDefault="00706412" w:rsidP="00706412">
      <w:pPr>
        <w:ind w:firstLine="708"/>
        <w:jc w:val="both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8F6F70" w:rsidTr="005E2732">
        <w:trPr>
          <w:trHeight w:val="964"/>
        </w:trPr>
        <w:tc>
          <w:tcPr>
            <w:tcW w:w="5068" w:type="dxa"/>
          </w:tcPr>
          <w:p w:rsidR="00706412" w:rsidRPr="008F6F70" w:rsidRDefault="00706412" w:rsidP="00AB59A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 xml:space="preserve">____________________С.С. </w:t>
            </w:r>
            <w:proofErr w:type="spellStart"/>
            <w:r w:rsidRPr="008F6F70">
              <w:rPr>
                <w:sz w:val="23"/>
                <w:szCs w:val="23"/>
              </w:rPr>
              <w:t>Скотникова</w:t>
            </w:r>
            <w:proofErr w:type="spellEnd"/>
            <w:r w:rsidRPr="008F6F70">
              <w:rPr>
                <w:sz w:val="23"/>
                <w:szCs w:val="23"/>
              </w:rPr>
              <w:t xml:space="preserve"> </w:t>
            </w:r>
          </w:p>
          <w:p w:rsidR="00706412" w:rsidRPr="008F6F70" w:rsidRDefault="00706412" w:rsidP="008F6F70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C95A1D" w:rsidRPr="008F6F70" w:rsidRDefault="00C95A1D" w:rsidP="00C95A1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>____________________ И.Е. Черненко</w:t>
            </w:r>
          </w:p>
          <w:p w:rsidR="00706412" w:rsidRPr="008F6F70" w:rsidRDefault="002B0C14" w:rsidP="005822CC">
            <w:pPr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>____________________ И.А. Щукина</w:t>
            </w:r>
          </w:p>
        </w:tc>
      </w:tr>
    </w:tbl>
    <w:p w:rsidR="00B26692" w:rsidRDefault="00B26692" w:rsidP="008F6F70"/>
    <w:sectPr w:rsidR="00B26692" w:rsidSect="008D6BAE">
      <w:footnotePr>
        <w:pos w:val="beneathText"/>
      </w:footnotePr>
      <w:pgSz w:w="11905" w:h="16837"/>
      <w:pgMar w:top="284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850BC"/>
    <w:multiLevelType w:val="hybridMultilevel"/>
    <w:tmpl w:val="61C6559E"/>
    <w:lvl w:ilvl="0" w:tplc="0DAA8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32EF"/>
    <w:rsid w:val="000C730A"/>
    <w:rsid w:val="001012CA"/>
    <w:rsid w:val="0012458C"/>
    <w:rsid w:val="00130FF0"/>
    <w:rsid w:val="00154814"/>
    <w:rsid w:val="0017643E"/>
    <w:rsid w:val="001A10D7"/>
    <w:rsid w:val="001B5BFA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A7985"/>
    <w:rsid w:val="004C316B"/>
    <w:rsid w:val="004C5140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C4750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D63F2"/>
    <w:rsid w:val="006E3477"/>
    <w:rsid w:val="006E78A6"/>
    <w:rsid w:val="006E7B11"/>
    <w:rsid w:val="006F3994"/>
    <w:rsid w:val="00706412"/>
    <w:rsid w:val="0074636E"/>
    <w:rsid w:val="00750B93"/>
    <w:rsid w:val="007517AA"/>
    <w:rsid w:val="00752039"/>
    <w:rsid w:val="00765D4A"/>
    <w:rsid w:val="007762FE"/>
    <w:rsid w:val="007834DA"/>
    <w:rsid w:val="00783D70"/>
    <w:rsid w:val="007B5ED7"/>
    <w:rsid w:val="007F7A09"/>
    <w:rsid w:val="00833C10"/>
    <w:rsid w:val="00891FD0"/>
    <w:rsid w:val="0089710B"/>
    <w:rsid w:val="008A7381"/>
    <w:rsid w:val="008B67F6"/>
    <w:rsid w:val="008C0D1B"/>
    <w:rsid w:val="008C3A07"/>
    <w:rsid w:val="008D36C5"/>
    <w:rsid w:val="008D6BAE"/>
    <w:rsid w:val="008F6F70"/>
    <w:rsid w:val="00905132"/>
    <w:rsid w:val="009427C4"/>
    <w:rsid w:val="00956D10"/>
    <w:rsid w:val="00963396"/>
    <w:rsid w:val="009E1EF3"/>
    <w:rsid w:val="009E6106"/>
    <w:rsid w:val="00A23AE9"/>
    <w:rsid w:val="00A25ABB"/>
    <w:rsid w:val="00A36134"/>
    <w:rsid w:val="00A5214F"/>
    <w:rsid w:val="00A54A27"/>
    <w:rsid w:val="00A577CC"/>
    <w:rsid w:val="00A64427"/>
    <w:rsid w:val="00A9021F"/>
    <w:rsid w:val="00A965E2"/>
    <w:rsid w:val="00AB1470"/>
    <w:rsid w:val="00AB59A3"/>
    <w:rsid w:val="00AC04CC"/>
    <w:rsid w:val="00AD0202"/>
    <w:rsid w:val="00AE587F"/>
    <w:rsid w:val="00AF06D9"/>
    <w:rsid w:val="00AF4AC7"/>
    <w:rsid w:val="00B26692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0355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E0941"/>
    <w:rsid w:val="00DE6430"/>
    <w:rsid w:val="00DF1E1F"/>
    <w:rsid w:val="00E81461"/>
    <w:rsid w:val="00E85C41"/>
    <w:rsid w:val="00E92A94"/>
    <w:rsid w:val="00EB3E15"/>
    <w:rsid w:val="00EC34B6"/>
    <w:rsid w:val="00EC7E5A"/>
    <w:rsid w:val="00EE275F"/>
    <w:rsid w:val="00F21B55"/>
    <w:rsid w:val="00F35E67"/>
    <w:rsid w:val="00F425A3"/>
    <w:rsid w:val="00F43137"/>
    <w:rsid w:val="00F65AFF"/>
    <w:rsid w:val="00F8240D"/>
    <w:rsid w:val="00F917C0"/>
    <w:rsid w:val="00F96794"/>
    <w:rsid w:val="00FA3414"/>
    <w:rsid w:val="00FA6B96"/>
    <w:rsid w:val="00F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3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687C-DE66-4AAD-8569-C5A2883B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2019-05-27T12:25:00Z</cp:lastPrinted>
  <dcterms:created xsi:type="dcterms:W3CDTF">2004-09-01T05:47:00Z</dcterms:created>
  <dcterms:modified xsi:type="dcterms:W3CDTF">2019-05-27T12:28:00Z</dcterms:modified>
</cp:coreProperties>
</file>