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C" w:rsidRDefault="00F7180C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424C1A">
        <w:rPr>
          <w:sz w:val="28"/>
          <w:szCs w:val="28"/>
        </w:rPr>
        <w:t>К</w:t>
      </w:r>
      <w:r>
        <w:rPr>
          <w:sz w:val="28"/>
          <w:szCs w:val="28"/>
        </w:rPr>
        <w:t>омиссией</w:t>
      </w:r>
    </w:p>
    <w:p w:rsidR="00424C1A" w:rsidRDefault="00F7180C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4C1A">
        <w:rPr>
          <w:sz w:val="28"/>
          <w:szCs w:val="28"/>
        </w:rPr>
        <w:t>внутреннему контролю за соблюдением</w:t>
      </w:r>
    </w:p>
    <w:p w:rsidR="00424C1A" w:rsidRDefault="00424C1A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соответствия деятельности администрации</w:t>
      </w:r>
    </w:p>
    <w:p w:rsidR="004B0551" w:rsidRDefault="00424C1A" w:rsidP="00F7180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>. Кулебаки Нижегородской области</w:t>
      </w:r>
    </w:p>
    <w:p w:rsidR="00F7180C" w:rsidRDefault="00424C1A" w:rsidP="00F7180C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требованиям антимонопольного законодательства РФ</w:t>
      </w:r>
    </w:p>
    <w:p w:rsidR="00F7180C" w:rsidRPr="005233E8" w:rsidRDefault="00A6258E" w:rsidP="00F7180C">
      <w:pPr>
        <w:jc w:val="right"/>
        <w:rPr>
          <w:color w:val="000000" w:themeColor="text1"/>
          <w:sz w:val="28"/>
          <w:szCs w:val="28"/>
        </w:rPr>
      </w:pPr>
      <w:r w:rsidRPr="005233E8">
        <w:rPr>
          <w:color w:val="000000" w:themeColor="text1"/>
          <w:sz w:val="28"/>
          <w:szCs w:val="28"/>
        </w:rPr>
        <w:t xml:space="preserve">(Протокол от </w:t>
      </w:r>
      <w:r w:rsidR="005233E8" w:rsidRPr="005233E8">
        <w:rPr>
          <w:color w:val="000000" w:themeColor="text1"/>
          <w:sz w:val="28"/>
          <w:szCs w:val="28"/>
        </w:rPr>
        <w:t>29</w:t>
      </w:r>
      <w:r w:rsidRPr="005233E8">
        <w:rPr>
          <w:color w:val="000000" w:themeColor="text1"/>
          <w:sz w:val="28"/>
          <w:szCs w:val="28"/>
        </w:rPr>
        <w:t>.12.202</w:t>
      </w:r>
      <w:r w:rsidR="00832DE7">
        <w:rPr>
          <w:color w:val="000000" w:themeColor="text1"/>
          <w:sz w:val="28"/>
          <w:szCs w:val="28"/>
        </w:rPr>
        <w:t>2</w:t>
      </w:r>
      <w:r w:rsidR="005233E8" w:rsidRPr="005233E8">
        <w:rPr>
          <w:color w:val="000000" w:themeColor="text1"/>
          <w:sz w:val="28"/>
          <w:szCs w:val="28"/>
        </w:rPr>
        <w:t xml:space="preserve"> №</w:t>
      </w:r>
      <w:r w:rsidR="00832DE7">
        <w:rPr>
          <w:color w:val="000000" w:themeColor="text1"/>
          <w:sz w:val="28"/>
          <w:szCs w:val="28"/>
        </w:rPr>
        <w:t>3</w:t>
      </w:r>
      <w:r w:rsidRPr="005233E8">
        <w:rPr>
          <w:color w:val="000000" w:themeColor="text1"/>
          <w:sz w:val="28"/>
          <w:szCs w:val="28"/>
        </w:rPr>
        <w:t>)</w:t>
      </w:r>
    </w:p>
    <w:p w:rsidR="00F7180C" w:rsidRDefault="00F7180C" w:rsidP="007C5BB1">
      <w:pPr>
        <w:jc w:val="center"/>
        <w:rPr>
          <w:sz w:val="28"/>
          <w:szCs w:val="28"/>
        </w:rPr>
      </w:pPr>
    </w:p>
    <w:p w:rsidR="007C5BB1" w:rsidRPr="0066126A" w:rsidRDefault="007C5BB1" w:rsidP="007C5BB1">
      <w:pPr>
        <w:jc w:val="center"/>
        <w:rPr>
          <w:b/>
          <w:color w:val="000000" w:themeColor="text1"/>
          <w:sz w:val="28"/>
          <w:szCs w:val="28"/>
        </w:rPr>
      </w:pPr>
      <w:r w:rsidRPr="0098221A">
        <w:rPr>
          <w:b/>
          <w:sz w:val="28"/>
          <w:szCs w:val="28"/>
        </w:rPr>
        <w:t xml:space="preserve">Доклад об антимонопольном </w:t>
      </w:r>
      <w:proofErr w:type="spellStart"/>
      <w:r w:rsidRPr="0098221A">
        <w:rPr>
          <w:b/>
          <w:sz w:val="28"/>
          <w:szCs w:val="28"/>
        </w:rPr>
        <w:t>комплаенсе</w:t>
      </w:r>
      <w:proofErr w:type="spellEnd"/>
      <w:r w:rsidRPr="0098221A">
        <w:rPr>
          <w:b/>
          <w:sz w:val="28"/>
          <w:szCs w:val="28"/>
        </w:rPr>
        <w:t xml:space="preserve"> в администрации городского округа город</w:t>
      </w:r>
      <w:r w:rsidR="00041D59" w:rsidRPr="0098221A">
        <w:rPr>
          <w:b/>
          <w:sz w:val="28"/>
          <w:szCs w:val="28"/>
        </w:rPr>
        <w:t xml:space="preserve"> Кулебаки</w:t>
      </w:r>
      <w:r w:rsidRPr="0098221A">
        <w:rPr>
          <w:b/>
          <w:sz w:val="28"/>
          <w:szCs w:val="28"/>
        </w:rPr>
        <w:t xml:space="preserve"> Нижегородской </w:t>
      </w:r>
      <w:r w:rsidRPr="0066126A">
        <w:rPr>
          <w:b/>
          <w:color w:val="000000" w:themeColor="text1"/>
          <w:sz w:val="28"/>
          <w:szCs w:val="28"/>
        </w:rPr>
        <w:t>области</w:t>
      </w:r>
      <w:r w:rsidR="0098221A" w:rsidRPr="0066126A">
        <w:rPr>
          <w:b/>
          <w:color w:val="000000" w:themeColor="text1"/>
          <w:sz w:val="28"/>
          <w:szCs w:val="28"/>
        </w:rPr>
        <w:t xml:space="preserve"> по итогам 202</w:t>
      </w:r>
      <w:r w:rsidR="00832DE7">
        <w:rPr>
          <w:b/>
          <w:color w:val="000000" w:themeColor="text1"/>
          <w:sz w:val="28"/>
          <w:szCs w:val="28"/>
        </w:rPr>
        <w:t>2</w:t>
      </w:r>
      <w:r w:rsidR="0098221A" w:rsidRPr="0066126A">
        <w:rPr>
          <w:b/>
          <w:color w:val="000000" w:themeColor="text1"/>
          <w:sz w:val="28"/>
          <w:szCs w:val="28"/>
        </w:rPr>
        <w:t xml:space="preserve"> года</w:t>
      </w:r>
    </w:p>
    <w:p w:rsidR="007C5BB1" w:rsidRPr="0098221A" w:rsidRDefault="007C5BB1" w:rsidP="007C5BB1">
      <w:pPr>
        <w:jc w:val="center"/>
        <w:rPr>
          <w:b/>
          <w:sz w:val="28"/>
          <w:szCs w:val="28"/>
        </w:rPr>
      </w:pPr>
    </w:p>
    <w:p w:rsidR="007C5BB1" w:rsidRDefault="007C5BB1" w:rsidP="00B91164">
      <w:pPr>
        <w:ind w:firstLine="709"/>
        <w:jc w:val="both"/>
        <w:rPr>
          <w:sz w:val="28"/>
          <w:szCs w:val="28"/>
        </w:rPr>
      </w:pPr>
      <w:r w:rsidRPr="00917FFA">
        <w:rPr>
          <w:sz w:val="28"/>
          <w:szCs w:val="28"/>
        </w:rPr>
        <w:t>Во исполнение Указа Президента Российской Фе</w:t>
      </w:r>
      <w:r>
        <w:rPr>
          <w:sz w:val="28"/>
          <w:szCs w:val="28"/>
        </w:rPr>
        <w:t>дерации от 21 декабря 2017 г. №</w:t>
      </w:r>
      <w:r w:rsidRPr="00917FFA">
        <w:rPr>
          <w:sz w:val="28"/>
          <w:szCs w:val="28"/>
        </w:rPr>
        <w:t>618 «Об основных направлениях государственной политики по развитию конкуренции» и распоряжения Правительства Российской Фе</w:t>
      </w:r>
      <w:r>
        <w:rPr>
          <w:sz w:val="28"/>
          <w:szCs w:val="28"/>
        </w:rPr>
        <w:t>дерации от 18 октября 2018 г. №</w:t>
      </w:r>
      <w:r w:rsidRPr="00917FFA">
        <w:rPr>
          <w:sz w:val="28"/>
          <w:szCs w:val="28"/>
        </w:rPr>
        <w:t>2258-р</w:t>
      </w:r>
      <w:r>
        <w:rPr>
          <w:sz w:val="28"/>
          <w:szCs w:val="28"/>
        </w:rPr>
        <w:t xml:space="preserve"> «</w:t>
      </w:r>
      <w:r w:rsidRPr="00917FFA">
        <w:rPr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>»</w:t>
      </w:r>
      <w:r w:rsidRPr="00917FFA">
        <w:rPr>
          <w:sz w:val="28"/>
          <w:szCs w:val="28"/>
        </w:rPr>
        <w:t xml:space="preserve"> </w:t>
      </w:r>
      <w:r w:rsidR="00B9116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городского округа город </w:t>
      </w:r>
      <w:r w:rsidR="009B45E3">
        <w:rPr>
          <w:sz w:val="28"/>
          <w:szCs w:val="28"/>
        </w:rPr>
        <w:t>Кулебаки</w:t>
      </w:r>
      <w:r>
        <w:rPr>
          <w:sz w:val="28"/>
          <w:szCs w:val="28"/>
        </w:rPr>
        <w:t xml:space="preserve"> Нижегородской области от 2</w:t>
      </w:r>
      <w:r w:rsidR="009B45E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45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9B45E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9B45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B45E3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BB716F">
        <w:rPr>
          <w:sz w:val="28"/>
          <w:szCs w:val="28"/>
        </w:rPr>
        <w:t>О создан</w:t>
      </w:r>
      <w:r>
        <w:rPr>
          <w:sz w:val="28"/>
          <w:szCs w:val="28"/>
        </w:rPr>
        <w:t xml:space="preserve">ии и организации администрацией </w:t>
      </w:r>
      <w:r w:rsidRPr="00BB716F">
        <w:rPr>
          <w:sz w:val="28"/>
          <w:szCs w:val="28"/>
        </w:rPr>
        <w:t xml:space="preserve">городского округа город </w:t>
      </w:r>
      <w:r w:rsidR="009B45E3">
        <w:rPr>
          <w:sz w:val="28"/>
          <w:szCs w:val="28"/>
        </w:rPr>
        <w:t>Кулебаки</w:t>
      </w:r>
      <w:r w:rsidRPr="00BB716F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» в администрации городского округа город </w:t>
      </w:r>
      <w:r w:rsidR="009B45E3">
        <w:rPr>
          <w:sz w:val="28"/>
          <w:szCs w:val="28"/>
        </w:rPr>
        <w:t xml:space="preserve">Кулебаки </w:t>
      </w:r>
      <w:r>
        <w:rPr>
          <w:sz w:val="28"/>
          <w:szCs w:val="28"/>
        </w:rPr>
        <w:t xml:space="preserve">Нижегородской области (далее </w:t>
      </w:r>
      <w:r w:rsidR="009B45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администрация) </w:t>
      </w:r>
      <w:r w:rsidRPr="00BB716F">
        <w:rPr>
          <w:sz w:val="28"/>
          <w:szCs w:val="28"/>
        </w:rPr>
        <w:t>создана система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BB716F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(далее</w:t>
      </w:r>
      <w:r w:rsidR="009B45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).</w:t>
      </w:r>
      <w:r w:rsidRPr="00BB716F">
        <w:rPr>
          <w:sz w:val="28"/>
          <w:szCs w:val="28"/>
        </w:rPr>
        <w:t xml:space="preserve"> </w:t>
      </w:r>
    </w:p>
    <w:p w:rsidR="00BA2F51" w:rsidRDefault="00BA2F51" w:rsidP="00B91164">
      <w:pPr>
        <w:ind w:firstLine="709"/>
        <w:jc w:val="both"/>
        <w:rPr>
          <w:sz w:val="28"/>
          <w:szCs w:val="28"/>
        </w:rPr>
      </w:pPr>
    </w:p>
    <w:p w:rsidR="00424C1A" w:rsidRDefault="007C5BB1" w:rsidP="00B91164">
      <w:pPr>
        <w:ind w:firstLine="709"/>
        <w:jc w:val="both"/>
        <w:rPr>
          <w:sz w:val="28"/>
          <w:szCs w:val="28"/>
        </w:rPr>
      </w:pPr>
      <w:r w:rsidRPr="00C75BAE">
        <w:rPr>
          <w:sz w:val="28"/>
          <w:szCs w:val="28"/>
        </w:rPr>
        <w:t xml:space="preserve">С целью организации и функционирования антимонопольного </w:t>
      </w:r>
      <w:proofErr w:type="spellStart"/>
      <w:r w:rsidRPr="00C75BAE">
        <w:rPr>
          <w:sz w:val="28"/>
          <w:szCs w:val="28"/>
        </w:rPr>
        <w:t>комплаенса</w:t>
      </w:r>
      <w:proofErr w:type="spellEnd"/>
      <w:r w:rsidRPr="00C75B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5BAE">
        <w:rPr>
          <w:sz w:val="28"/>
          <w:szCs w:val="28"/>
        </w:rPr>
        <w:t>администрации</w:t>
      </w:r>
      <w:r w:rsidR="00424C1A">
        <w:rPr>
          <w:sz w:val="28"/>
          <w:szCs w:val="28"/>
        </w:rPr>
        <w:t>: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BB1" w:rsidRPr="00C75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Положение об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администрации;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5E3">
        <w:rPr>
          <w:sz w:val="28"/>
          <w:szCs w:val="28"/>
        </w:rPr>
        <w:t>создана Комиссия по внутреннему контролю за соблюдением соответствия деятельности администрации требованиям антимонопольного законодательства</w:t>
      </w:r>
      <w:r>
        <w:rPr>
          <w:sz w:val="28"/>
          <w:szCs w:val="28"/>
        </w:rPr>
        <w:t>;</w:t>
      </w:r>
    </w:p>
    <w:p w:rsidR="00424C1A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5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5BB1" w:rsidRPr="00C75BAE">
        <w:rPr>
          <w:sz w:val="28"/>
          <w:szCs w:val="28"/>
        </w:rPr>
        <w:t>пределен</w:t>
      </w:r>
      <w:r w:rsidR="007C5BB1">
        <w:rPr>
          <w:sz w:val="28"/>
          <w:szCs w:val="28"/>
        </w:rPr>
        <w:t xml:space="preserve"> состав </w:t>
      </w:r>
      <w:r w:rsidR="009B45E3">
        <w:rPr>
          <w:sz w:val="28"/>
          <w:szCs w:val="28"/>
        </w:rPr>
        <w:t>Комисси</w:t>
      </w:r>
      <w:r>
        <w:rPr>
          <w:sz w:val="28"/>
          <w:szCs w:val="28"/>
        </w:rPr>
        <w:t>и;</w:t>
      </w:r>
    </w:p>
    <w:p w:rsidR="007C5BB1" w:rsidRDefault="00424C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5E3">
        <w:rPr>
          <w:sz w:val="28"/>
          <w:szCs w:val="28"/>
        </w:rPr>
        <w:t xml:space="preserve"> утверждено Положение о ее работе.</w:t>
      </w:r>
    </w:p>
    <w:p w:rsidR="0098221A" w:rsidRDefault="0098221A" w:rsidP="00B91164">
      <w:pPr>
        <w:ind w:firstLine="709"/>
        <w:jc w:val="both"/>
        <w:rPr>
          <w:sz w:val="28"/>
          <w:szCs w:val="28"/>
        </w:rPr>
      </w:pPr>
    </w:p>
    <w:p w:rsidR="007C5BB1" w:rsidRDefault="007C5BB1" w:rsidP="007C5BB1">
      <w:pPr>
        <w:ind w:firstLine="567"/>
        <w:jc w:val="both"/>
        <w:rPr>
          <w:sz w:val="28"/>
          <w:szCs w:val="28"/>
        </w:rPr>
      </w:pPr>
      <w:r w:rsidRPr="00917FFA">
        <w:rPr>
          <w:sz w:val="28"/>
          <w:szCs w:val="28"/>
        </w:rPr>
        <w:t>В целях выявления рисков нарушения антимонопольного законодательства</w:t>
      </w:r>
      <w:r w:rsidR="0098221A">
        <w:rPr>
          <w:sz w:val="28"/>
          <w:szCs w:val="28"/>
        </w:rPr>
        <w:t xml:space="preserve"> в 202</w:t>
      </w:r>
      <w:r w:rsidR="00A97351">
        <w:rPr>
          <w:sz w:val="28"/>
          <w:szCs w:val="28"/>
        </w:rPr>
        <w:t>2</w:t>
      </w:r>
      <w:r w:rsidR="0098221A">
        <w:rPr>
          <w:sz w:val="28"/>
          <w:szCs w:val="28"/>
        </w:rPr>
        <w:t xml:space="preserve"> году </w:t>
      </w:r>
      <w:r w:rsidR="00424C1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на регулярной основе провод</w:t>
      </w:r>
      <w:r w:rsidR="0098221A">
        <w:rPr>
          <w:sz w:val="28"/>
          <w:szCs w:val="28"/>
        </w:rPr>
        <w:t>ились</w:t>
      </w:r>
      <w:r>
        <w:rPr>
          <w:sz w:val="28"/>
          <w:szCs w:val="28"/>
        </w:rPr>
        <w:t xml:space="preserve"> </w:t>
      </w:r>
      <w:r w:rsidRPr="00917FFA">
        <w:rPr>
          <w:sz w:val="28"/>
          <w:szCs w:val="28"/>
        </w:rPr>
        <w:t xml:space="preserve">следующие мероприятия: </w:t>
      </w:r>
    </w:p>
    <w:p w:rsidR="0098221A" w:rsidRDefault="007C5BB1" w:rsidP="00B91164">
      <w:pPr>
        <w:ind w:firstLine="709"/>
        <w:jc w:val="both"/>
        <w:rPr>
          <w:sz w:val="28"/>
          <w:szCs w:val="28"/>
        </w:rPr>
      </w:pPr>
      <w:r w:rsidRPr="00917FFA">
        <w:rPr>
          <w:sz w:val="28"/>
          <w:szCs w:val="28"/>
        </w:rPr>
        <w:t xml:space="preserve">а) </w:t>
      </w:r>
      <w:r w:rsidR="0098221A">
        <w:rPr>
          <w:sz w:val="28"/>
          <w:szCs w:val="28"/>
        </w:rPr>
        <w:t xml:space="preserve">юридическим отделом администрации </w:t>
      </w:r>
      <w:proofErr w:type="spellStart"/>
      <w:r w:rsidR="0098221A">
        <w:rPr>
          <w:sz w:val="28"/>
          <w:szCs w:val="28"/>
        </w:rPr>
        <w:t>г.о.г</w:t>
      </w:r>
      <w:proofErr w:type="spellEnd"/>
      <w:r w:rsidR="0098221A">
        <w:rPr>
          <w:sz w:val="28"/>
          <w:szCs w:val="28"/>
        </w:rPr>
        <w:t>. Кулебаки (далее – администрации):</w:t>
      </w:r>
    </w:p>
    <w:p w:rsidR="007C5BB1" w:rsidRDefault="009822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проведён </w:t>
      </w:r>
      <w:r w:rsidR="007C5BB1">
        <w:rPr>
          <w:sz w:val="28"/>
          <w:szCs w:val="28"/>
        </w:rPr>
        <w:t xml:space="preserve">анализ выявленных нарушений антимонопольного законодательства в деятельности администрации за предыдущие 3 года </w:t>
      </w:r>
      <w:r w:rsidR="002641D4">
        <w:rPr>
          <w:sz w:val="28"/>
          <w:szCs w:val="28"/>
        </w:rPr>
        <w:t>(201</w:t>
      </w:r>
      <w:r w:rsidR="00A97351">
        <w:rPr>
          <w:sz w:val="28"/>
          <w:szCs w:val="28"/>
        </w:rPr>
        <w:t>9</w:t>
      </w:r>
      <w:r w:rsidR="002641D4">
        <w:rPr>
          <w:sz w:val="28"/>
          <w:szCs w:val="28"/>
        </w:rPr>
        <w:t>-20</w:t>
      </w:r>
      <w:r w:rsidR="00886E22">
        <w:rPr>
          <w:sz w:val="28"/>
          <w:szCs w:val="28"/>
        </w:rPr>
        <w:t>2</w:t>
      </w:r>
      <w:r w:rsidR="00A97351">
        <w:rPr>
          <w:sz w:val="28"/>
          <w:szCs w:val="28"/>
        </w:rPr>
        <w:t>1</w:t>
      </w:r>
      <w:r w:rsidR="002641D4">
        <w:rPr>
          <w:sz w:val="28"/>
          <w:szCs w:val="28"/>
        </w:rPr>
        <w:t xml:space="preserve"> год) </w:t>
      </w:r>
      <w:r w:rsidR="007C5BB1">
        <w:rPr>
          <w:sz w:val="28"/>
          <w:szCs w:val="28"/>
        </w:rPr>
        <w:t>(наличие предостережений, предупреждений, штрафов, жалоб, возбужденных дел)</w:t>
      </w:r>
      <w:r w:rsidR="007C5BB1" w:rsidRPr="00917FFA">
        <w:rPr>
          <w:sz w:val="28"/>
          <w:szCs w:val="28"/>
        </w:rPr>
        <w:t xml:space="preserve">; </w:t>
      </w:r>
    </w:p>
    <w:p w:rsidR="007C5BB1" w:rsidRDefault="0098221A" w:rsidP="00982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проведён </w:t>
      </w:r>
      <w:r w:rsidR="007C5BB1" w:rsidRPr="00E84DE5">
        <w:rPr>
          <w:sz w:val="28"/>
          <w:szCs w:val="28"/>
        </w:rPr>
        <w:t>анализ нормативных правовых актов администрации, регулирующих правоотношения входящие в сферу функционирования антимонопольного комплаенса</w:t>
      </w:r>
      <w:r w:rsidR="007C5BB1">
        <w:rPr>
          <w:sz w:val="28"/>
          <w:szCs w:val="28"/>
        </w:rPr>
        <w:t xml:space="preserve">; </w:t>
      </w:r>
    </w:p>
    <w:p w:rsidR="0098221A" w:rsidRDefault="0098221A" w:rsidP="0098221A">
      <w:pPr>
        <w:ind w:firstLine="709"/>
        <w:jc w:val="both"/>
        <w:rPr>
          <w:sz w:val="28"/>
          <w:szCs w:val="28"/>
        </w:rPr>
      </w:pPr>
    </w:p>
    <w:p w:rsidR="00E57739" w:rsidRDefault="0098221A" w:rsidP="00B91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2020 года все </w:t>
      </w:r>
      <w:r w:rsidR="007C5BB1" w:rsidRPr="00E84DE5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="007C5BB1" w:rsidRPr="00E84DE5">
        <w:rPr>
          <w:sz w:val="28"/>
          <w:szCs w:val="28"/>
        </w:rPr>
        <w:t xml:space="preserve"> нормативных правовых актов администрации, регулирующих правоотношения входящие в сферу функционирования антимонопольного </w:t>
      </w:r>
      <w:proofErr w:type="spellStart"/>
      <w:r w:rsidR="007C5BB1" w:rsidRPr="00E84DE5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проходили дополнительную усиленную правовую экспертизу</w:t>
      </w:r>
      <w:r w:rsidR="00E57739">
        <w:rPr>
          <w:sz w:val="28"/>
          <w:szCs w:val="28"/>
        </w:rPr>
        <w:t xml:space="preserve"> юридического отдела, иных структурных подразделений администрации). </w:t>
      </w:r>
    </w:p>
    <w:p w:rsidR="002474BA" w:rsidRPr="002474BA" w:rsidRDefault="002474BA" w:rsidP="002474BA">
      <w:pPr>
        <w:ind w:firstLine="709"/>
        <w:jc w:val="both"/>
        <w:rPr>
          <w:b/>
          <w:sz w:val="28"/>
          <w:szCs w:val="28"/>
        </w:rPr>
      </w:pPr>
      <w:r w:rsidRPr="002474BA">
        <w:rPr>
          <w:b/>
          <w:sz w:val="28"/>
          <w:szCs w:val="28"/>
        </w:rPr>
        <w:t>Результаты проведенной</w:t>
      </w:r>
      <w:r w:rsidR="00BA2F51">
        <w:rPr>
          <w:b/>
          <w:sz w:val="28"/>
          <w:szCs w:val="28"/>
        </w:rPr>
        <w:t xml:space="preserve"> в 202</w:t>
      </w:r>
      <w:r w:rsidR="00A97351">
        <w:rPr>
          <w:b/>
          <w:sz w:val="28"/>
          <w:szCs w:val="28"/>
        </w:rPr>
        <w:t>2</w:t>
      </w:r>
      <w:r w:rsidR="00BA2F51">
        <w:rPr>
          <w:b/>
          <w:sz w:val="28"/>
          <w:szCs w:val="28"/>
        </w:rPr>
        <w:t xml:space="preserve"> году </w:t>
      </w:r>
      <w:r w:rsidRPr="002474BA">
        <w:rPr>
          <w:b/>
          <w:sz w:val="28"/>
          <w:szCs w:val="28"/>
        </w:rPr>
        <w:t xml:space="preserve">аналитической работы по выявлению </w:t>
      </w:r>
      <w:proofErr w:type="spellStart"/>
      <w:r w:rsidRPr="002474BA">
        <w:rPr>
          <w:b/>
          <w:sz w:val="28"/>
          <w:szCs w:val="28"/>
        </w:rPr>
        <w:t>комплаенс</w:t>
      </w:r>
      <w:proofErr w:type="spellEnd"/>
      <w:r w:rsidRPr="002474BA">
        <w:rPr>
          <w:b/>
          <w:sz w:val="28"/>
          <w:szCs w:val="28"/>
        </w:rPr>
        <w:t>-рисков в администрации округа таковы: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проведенного анализа поступивших в администрацию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. Кулебаки </w:t>
      </w:r>
      <w:r w:rsidRPr="00BA2F51">
        <w:rPr>
          <w:b/>
          <w:sz w:val="28"/>
          <w:szCs w:val="28"/>
        </w:rPr>
        <w:t>предписаний, предостережений, предупреждений от различных государственных контролирующих органов</w:t>
      </w:r>
      <w:r>
        <w:rPr>
          <w:sz w:val="28"/>
          <w:szCs w:val="28"/>
        </w:rPr>
        <w:t xml:space="preserve"> (далее – предписания госорганов) за период 201</w:t>
      </w:r>
      <w:r w:rsidR="00A9735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86E22">
        <w:rPr>
          <w:sz w:val="28"/>
          <w:szCs w:val="28"/>
        </w:rPr>
        <w:t>2</w:t>
      </w:r>
      <w:r w:rsidR="00A97351">
        <w:rPr>
          <w:sz w:val="28"/>
          <w:szCs w:val="28"/>
        </w:rPr>
        <w:t>1</w:t>
      </w:r>
      <w:r>
        <w:rPr>
          <w:sz w:val="28"/>
          <w:szCs w:val="28"/>
        </w:rPr>
        <w:t>г.г. следует: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всего в течение 201</w:t>
      </w:r>
      <w:r w:rsidR="00A97351">
        <w:rPr>
          <w:sz w:val="28"/>
          <w:szCs w:val="28"/>
        </w:rPr>
        <w:t>9</w:t>
      </w:r>
      <w:r>
        <w:rPr>
          <w:sz w:val="28"/>
          <w:szCs w:val="28"/>
        </w:rPr>
        <w:t xml:space="preserve"> г. поступило предписаний госорганов – </w:t>
      </w:r>
      <w:r w:rsidR="00A97351">
        <w:rPr>
          <w:sz w:val="28"/>
          <w:szCs w:val="28"/>
        </w:rPr>
        <w:t>3</w:t>
      </w:r>
      <w:r>
        <w:rPr>
          <w:sz w:val="28"/>
          <w:szCs w:val="28"/>
        </w:rPr>
        <w:t>; в 20</w:t>
      </w:r>
      <w:r w:rsidR="00A97351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A97351">
        <w:rPr>
          <w:sz w:val="28"/>
          <w:szCs w:val="28"/>
        </w:rPr>
        <w:t>5</w:t>
      </w:r>
      <w:r>
        <w:rPr>
          <w:sz w:val="28"/>
          <w:szCs w:val="28"/>
        </w:rPr>
        <w:t>; в 20</w:t>
      </w:r>
      <w:r w:rsidR="00886E22">
        <w:rPr>
          <w:sz w:val="28"/>
          <w:szCs w:val="28"/>
        </w:rPr>
        <w:t>2</w:t>
      </w:r>
      <w:r w:rsidR="00A97351">
        <w:rPr>
          <w:sz w:val="28"/>
          <w:szCs w:val="28"/>
        </w:rPr>
        <w:t>1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</w:t>
      </w:r>
      <w:r w:rsidR="00886E2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предписания направлялись от следующих госорганов – ГИБДД; Федеральной службы по надзору в сфере защиты прав потребителей; Контрольно-счётной палаты Нижегородской области; Главного управления МЧС России; Волжско-Окского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; ФСБ.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наблюдается снижение общего количества предписаний госорганов за рассматриваемый период. Кроме того, ни одно из предписаний госорганов не связано с нарушениями антимонопольного законодательства.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проводимой юридическим отделом и руководителями структурных подразделений </w:t>
      </w:r>
      <w:r w:rsidRPr="00BD3620">
        <w:rPr>
          <w:b/>
          <w:sz w:val="28"/>
          <w:szCs w:val="28"/>
        </w:rPr>
        <w:t>правовой и антикоррупционной экспертизы</w:t>
      </w:r>
      <w:r>
        <w:rPr>
          <w:sz w:val="28"/>
          <w:szCs w:val="28"/>
        </w:rPr>
        <w:t xml:space="preserve"> нарушения законодательства, в том числе и антимонопольного, устраняются в рабочем порядке (на начальном этапе – руководителями структурных подразделений самостоятельно; на последующем этапе – начальником юридического отдела совместно непосредственным исполнителем – структурным подразделением администрации и его руководителем).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вышеуказанной работы подтверждается достаточно маленьким процентом НПА администрации, в которых выявляются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нарушения действующего законодательства от общего числа НПА администрации, направляемых в </w:t>
      </w:r>
      <w:proofErr w:type="spellStart"/>
      <w:r>
        <w:rPr>
          <w:sz w:val="28"/>
          <w:szCs w:val="28"/>
        </w:rPr>
        <w:t>Кулебакскую</w:t>
      </w:r>
      <w:proofErr w:type="spellEnd"/>
      <w:r>
        <w:rPr>
          <w:sz w:val="28"/>
          <w:szCs w:val="28"/>
        </w:rPr>
        <w:t xml:space="preserve"> городскую прокуратуру на заключение (до принятия НПА администрацией в окончательном варианте). В 201</w:t>
      </w:r>
      <w:r w:rsidR="00886E22">
        <w:rPr>
          <w:sz w:val="28"/>
          <w:szCs w:val="28"/>
        </w:rPr>
        <w:t>8-2020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данный процент составлял 2% по каждому году; причём нарушений конкретно антимонопольного законодательства </w:t>
      </w:r>
      <w:proofErr w:type="spellStart"/>
      <w:r>
        <w:rPr>
          <w:sz w:val="28"/>
          <w:szCs w:val="28"/>
        </w:rPr>
        <w:t>Кулебакской</w:t>
      </w:r>
      <w:proofErr w:type="spellEnd"/>
      <w:r>
        <w:rPr>
          <w:sz w:val="28"/>
          <w:szCs w:val="28"/>
        </w:rPr>
        <w:t xml:space="preserve"> городской прокуратурой в рассматриваемом периоде также выявлено не было.</w:t>
      </w:r>
    </w:p>
    <w:p w:rsidR="002474B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поступившим в администрацию </w:t>
      </w:r>
      <w:r w:rsidRPr="00BD3620">
        <w:rPr>
          <w:b/>
          <w:sz w:val="28"/>
          <w:szCs w:val="28"/>
        </w:rPr>
        <w:t xml:space="preserve">протестам и представлениям </w:t>
      </w:r>
      <w:proofErr w:type="spellStart"/>
      <w:r w:rsidRPr="00BD3620">
        <w:rPr>
          <w:b/>
          <w:sz w:val="28"/>
          <w:szCs w:val="28"/>
        </w:rPr>
        <w:t>Кулебакской</w:t>
      </w:r>
      <w:proofErr w:type="spellEnd"/>
      <w:r w:rsidRPr="00BD3620">
        <w:rPr>
          <w:b/>
          <w:sz w:val="28"/>
          <w:szCs w:val="28"/>
        </w:rPr>
        <w:t xml:space="preserve"> городской прокуратуры</w:t>
      </w:r>
      <w:r>
        <w:rPr>
          <w:sz w:val="28"/>
          <w:szCs w:val="28"/>
        </w:rPr>
        <w:t xml:space="preserve"> в рассматриваемый период имелись факты выявления нарушений в сфере защиты прав предпринимателей, сфере распоряжения муниципальным имуществом; а также нарушений в сфере предоставления муниципальных услуг. Все нарушения, признанные администрацией обоснованными, устранены (в отдельных случаях с привлечением к дисциплинарной ответственности должностных лиц администрации; ответственным должностным лицам указано на усиление контроля и недопущению подобных случаев в будущем. Именно нарушений антимонопольного законодательства по протестам и представлениям прокуратуры не выявлено.</w:t>
      </w:r>
    </w:p>
    <w:p w:rsidR="00A4321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Информация по </w:t>
      </w:r>
      <w:r w:rsidR="00A4321A">
        <w:rPr>
          <w:sz w:val="28"/>
          <w:szCs w:val="28"/>
        </w:rPr>
        <w:t>актам УФАС Нижегородской области.</w:t>
      </w:r>
    </w:p>
    <w:p w:rsidR="00A4321A" w:rsidRDefault="002474BA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321A">
        <w:rPr>
          <w:sz w:val="28"/>
          <w:szCs w:val="28"/>
        </w:rPr>
        <w:t>янва</w:t>
      </w:r>
      <w:r w:rsidR="00BA2F51">
        <w:rPr>
          <w:sz w:val="28"/>
          <w:szCs w:val="28"/>
        </w:rPr>
        <w:t>ре</w:t>
      </w:r>
      <w:r>
        <w:rPr>
          <w:sz w:val="28"/>
          <w:szCs w:val="28"/>
        </w:rPr>
        <w:t xml:space="preserve"> 202</w:t>
      </w:r>
      <w:r w:rsidR="00A4321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 xml:space="preserve"> Кулебаки поступило </w:t>
      </w:r>
      <w:r w:rsidR="00A4321A">
        <w:rPr>
          <w:sz w:val="28"/>
          <w:szCs w:val="28"/>
        </w:rPr>
        <w:t xml:space="preserve">Предупреждение УФАС Нижегородской области о прекращении действий (бездействия), которые содержат признаки нарушения антимонопольного законодательства </w:t>
      </w:r>
      <w:proofErr w:type="gramStart"/>
      <w:r w:rsidR="00A4321A">
        <w:rPr>
          <w:sz w:val="28"/>
          <w:szCs w:val="28"/>
        </w:rPr>
        <w:t>срок исполнения</w:t>
      </w:r>
      <w:proofErr w:type="gramEnd"/>
      <w:r w:rsidR="00A4321A">
        <w:rPr>
          <w:sz w:val="28"/>
          <w:szCs w:val="28"/>
        </w:rPr>
        <w:t xml:space="preserve"> по которому установлен 01.04.2021.</w:t>
      </w:r>
    </w:p>
    <w:p w:rsidR="00886E22" w:rsidRDefault="00886E22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</w:t>
      </w:r>
      <w:r w:rsidR="002474BA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="002474BA">
        <w:rPr>
          <w:sz w:val="28"/>
          <w:szCs w:val="28"/>
        </w:rPr>
        <w:t xml:space="preserve"> НПА администрации, регулирующих вопросы организации похоронного дела на территории городского округа город Кулебаки и организации деятельности специализированной службы на предмет соблюдения ан</w:t>
      </w:r>
      <w:r>
        <w:rPr>
          <w:sz w:val="28"/>
          <w:szCs w:val="28"/>
        </w:rPr>
        <w:t>тимонопольного законодательства принято решение об отмене действующих НП</w:t>
      </w:r>
      <w:r w:rsidR="00A4321A">
        <w:rPr>
          <w:sz w:val="28"/>
          <w:szCs w:val="28"/>
        </w:rPr>
        <w:t>А</w:t>
      </w:r>
      <w:r>
        <w:rPr>
          <w:sz w:val="28"/>
          <w:szCs w:val="28"/>
        </w:rPr>
        <w:t xml:space="preserve"> в данной сфере и утверждении новых. </w:t>
      </w:r>
    </w:p>
    <w:p w:rsidR="00C16972" w:rsidRDefault="00886E22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работа проведена. После соответствующего положительного заключения </w:t>
      </w:r>
      <w:proofErr w:type="spellStart"/>
      <w:r>
        <w:rPr>
          <w:sz w:val="28"/>
          <w:szCs w:val="28"/>
        </w:rPr>
        <w:t>Кулебакской</w:t>
      </w:r>
      <w:proofErr w:type="spellEnd"/>
      <w:r>
        <w:rPr>
          <w:sz w:val="28"/>
          <w:szCs w:val="28"/>
        </w:rPr>
        <w:t xml:space="preserve"> городской прокуратуры администрацией издано новое постановление </w:t>
      </w:r>
      <w:r w:rsidR="00C16972">
        <w:rPr>
          <w:sz w:val="28"/>
          <w:szCs w:val="28"/>
        </w:rPr>
        <w:t xml:space="preserve">от 31.03.2021 №657 «Об организации похоронного дела на территории городского округа город Кулебаки Нижегородской области и утверждении Положений по вопросам похоронного дела». Организация ритуальных услуг возложена на муниципальное казённое учреждение. </w:t>
      </w:r>
      <w:r w:rsidR="002474BA">
        <w:rPr>
          <w:sz w:val="28"/>
          <w:szCs w:val="28"/>
        </w:rPr>
        <w:t>СМУП «Ритуальные услуги»</w:t>
      </w:r>
      <w:r w:rsidR="00C16972">
        <w:rPr>
          <w:sz w:val="28"/>
          <w:szCs w:val="28"/>
        </w:rPr>
        <w:t xml:space="preserve"> переименовано с утверждением нового Устава</w:t>
      </w:r>
      <w:r w:rsidR="002641D4">
        <w:rPr>
          <w:sz w:val="28"/>
          <w:szCs w:val="28"/>
        </w:rPr>
        <w:t>.</w:t>
      </w:r>
      <w:r w:rsidR="002474BA">
        <w:rPr>
          <w:sz w:val="28"/>
          <w:szCs w:val="28"/>
        </w:rPr>
        <w:t xml:space="preserve"> </w:t>
      </w:r>
    </w:p>
    <w:p w:rsidR="00C16972" w:rsidRDefault="00C16972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</w:t>
      </w:r>
      <w:r w:rsidR="00A4321A">
        <w:rPr>
          <w:sz w:val="28"/>
          <w:szCs w:val="28"/>
        </w:rPr>
        <w:t xml:space="preserve">во исполнение вышеуказанного Предупреждения </w:t>
      </w:r>
      <w:r>
        <w:rPr>
          <w:sz w:val="28"/>
          <w:szCs w:val="28"/>
        </w:rPr>
        <w:t>проинформировано Управление Федеральной антимонопольной службы Нижегородской области</w:t>
      </w:r>
      <w:r w:rsidR="00BA2F51">
        <w:rPr>
          <w:sz w:val="28"/>
          <w:szCs w:val="28"/>
        </w:rPr>
        <w:t>.</w:t>
      </w:r>
      <w:r w:rsidR="00A4321A">
        <w:rPr>
          <w:sz w:val="28"/>
          <w:szCs w:val="28"/>
        </w:rPr>
        <w:t xml:space="preserve"> Замечаний по принятым НПА администрацией со стороны УФАС Нижегородской области не было.</w:t>
      </w:r>
    </w:p>
    <w:p w:rsidR="002474BA" w:rsidRDefault="00BA2F51" w:rsidP="00264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</w:t>
      </w:r>
      <w:r w:rsidR="00A4321A">
        <w:rPr>
          <w:sz w:val="28"/>
          <w:szCs w:val="28"/>
        </w:rPr>
        <w:t>актов УФАС Нижегородской области по нарушениям</w:t>
      </w:r>
      <w:r>
        <w:rPr>
          <w:sz w:val="28"/>
          <w:szCs w:val="28"/>
        </w:rPr>
        <w:t xml:space="preserve"> антимонопольного законодательства в исследуемом периоде не было. </w:t>
      </w:r>
    </w:p>
    <w:p w:rsidR="002641D4" w:rsidRPr="00EE314A" w:rsidRDefault="002641D4" w:rsidP="002641D4">
      <w:pPr>
        <w:ind w:firstLine="709"/>
        <w:jc w:val="both"/>
        <w:rPr>
          <w:color w:val="000000" w:themeColor="text1"/>
          <w:sz w:val="28"/>
          <w:szCs w:val="28"/>
        </w:rPr>
      </w:pPr>
      <w:r w:rsidRPr="00EE314A">
        <w:rPr>
          <w:color w:val="000000" w:themeColor="text1"/>
          <w:sz w:val="28"/>
          <w:szCs w:val="28"/>
        </w:rPr>
        <w:t xml:space="preserve">5. </w:t>
      </w:r>
      <w:r w:rsidR="00EE314A">
        <w:rPr>
          <w:color w:val="000000" w:themeColor="text1"/>
          <w:sz w:val="28"/>
          <w:szCs w:val="28"/>
        </w:rPr>
        <w:t>Отдел</w:t>
      </w:r>
      <w:r w:rsidRPr="00EE314A">
        <w:rPr>
          <w:color w:val="000000" w:themeColor="text1"/>
          <w:sz w:val="28"/>
          <w:szCs w:val="28"/>
        </w:rPr>
        <w:t xml:space="preserve"> экономики администрации </w:t>
      </w:r>
      <w:proofErr w:type="spellStart"/>
      <w:r w:rsidRPr="00EE314A">
        <w:rPr>
          <w:color w:val="000000" w:themeColor="text1"/>
          <w:sz w:val="28"/>
          <w:szCs w:val="28"/>
        </w:rPr>
        <w:t>г.о.г</w:t>
      </w:r>
      <w:proofErr w:type="spellEnd"/>
      <w:r w:rsidRPr="00EE314A">
        <w:rPr>
          <w:color w:val="000000" w:themeColor="text1"/>
          <w:sz w:val="28"/>
          <w:szCs w:val="28"/>
        </w:rPr>
        <w:t>. Кулебаки в конце 202</w:t>
      </w:r>
      <w:r w:rsidR="00A97351">
        <w:rPr>
          <w:color w:val="000000" w:themeColor="text1"/>
          <w:sz w:val="28"/>
          <w:szCs w:val="28"/>
        </w:rPr>
        <w:t>2</w:t>
      </w:r>
      <w:r w:rsidRPr="00EE314A">
        <w:rPr>
          <w:color w:val="000000" w:themeColor="text1"/>
          <w:sz w:val="28"/>
          <w:szCs w:val="28"/>
        </w:rPr>
        <w:t xml:space="preserve"> года был проведён анализ нарушений антимонопольного законодательства, законодательства о конкуренции. </w:t>
      </w:r>
    </w:p>
    <w:p w:rsidR="002641D4" w:rsidRDefault="002641D4" w:rsidP="002641D4">
      <w:pPr>
        <w:ind w:firstLine="851"/>
        <w:jc w:val="both"/>
        <w:rPr>
          <w:color w:val="000000" w:themeColor="text1"/>
          <w:sz w:val="28"/>
          <w:szCs w:val="28"/>
        </w:rPr>
      </w:pPr>
      <w:r w:rsidRPr="00EE314A">
        <w:rPr>
          <w:color w:val="000000" w:themeColor="text1"/>
          <w:sz w:val="28"/>
          <w:szCs w:val="28"/>
        </w:rPr>
        <w:t>Динамика жалоб на действия/бездействия администрации округа при осуществлении закупо</w:t>
      </w:r>
      <w:r w:rsidR="00EE314A">
        <w:rPr>
          <w:color w:val="000000" w:themeColor="text1"/>
          <w:sz w:val="28"/>
          <w:szCs w:val="28"/>
        </w:rPr>
        <w:t>к для муниципальных нужд за 2019</w:t>
      </w:r>
      <w:r w:rsidRPr="00EE314A">
        <w:rPr>
          <w:color w:val="000000" w:themeColor="text1"/>
          <w:sz w:val="28"/>
          <w:szCs w:val="28"/>
        </w:rPr>
        <w:t>-202</w:t>
      </w:r>
      <w:r w:rsidR="00A97351">
        <w:rPr>
          <w:color w:val="000000" w:themeColor="text1"/>
          <w:sz w:val="28"/>
          <w:szCs w:val="28"/>
        </w:rPr>
        <w:t>2</w:t>
      </w:r>
      <w:r w:rsidRPr="00EE314A">
        <w:rPr>
          <w:color w:val="000000" w:themeColor="text1"/>
          <w:sz w:val="28"/>
          <w:szCs w:val="28"/>
        </w:rPr>
        <w:t xml:space="preserve"> годы:</w:t>
      </w:r>
    </w:p>
    <w:p w:rsidR="005233E8" w:rsidRPr="00EE314A" w:rsidRDefault="005233E8" w:rsidP="002641D4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599"/>
        <w:gridCol w:w="1952"/>
        <w:gridCol w:w="426"/>
        <w:gridCol w:w="5811"/>
      </w:tblGrid>
      <w:tr w:rsidR="00510E0B" w:rsidRPr="00A4321A" w:rsidTr="005233E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кол-во жалоб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Предмет</w:t>
            </w:r>
          </w:p>
        </w:tc>
      </w:tr>
      <w:tr w:rsidR="00510E0B" w:rsidRPr="00A4321A" w:rsidTr="005233E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0B" w:rsidRPr="00EE314A" w:rsidRDefault="00510E0B" w:rsidP="00C91C57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314A">
              <w:rPr>
                <w:b/>
                <w:color w:val="000000" w:themeColor="text1"/>
                <w:sz w:val="22"/>
                <w:szCs w:val="22"/>
              </w:rPr>
              <w:t>из них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B" w:rsidRPr="00EE314A" w:rsidRDefault="00510E0B" w:rsidP="00C91C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C7CF1" w:rsidRPr="00A4321A" w:rsidTr="005233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A9735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A97351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5C7CF1" w:rsidRPr="00A4321A" w:rsidTr="005233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A9735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202</w:t>
            </w:r>
            <w:r w:rsidR="00A97351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C91C57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A4321A" w:rsidRPr="00A4321A" w:rsidTr="005233E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A9735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EE314A" w:rsidRPr="005233E8">
              <w:rPr>
                <w:b/>
                <w:color w:val="000000" w:themeColor="text1"/>
                <w:sz w:val="26"/>
                <w:szCs w:val="26"/>
              </w:rPr>
              <w:t>2</w:t>
            </w:r>
            <w:r w:rsidR="00A97351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обоснованные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F1" w:rsidRPr="005233E8" w:rsidRDefault="005C7CF1" w:rsidP="005233E8">
            <w:pPr>
              <w:jc w:val="both"/>
              <w:rPr>
                <w:b/>
                <w:sz w:val="26"/>
                <w:szCs w:val="26"/>
              </w:rPr>
            </w:pPr>
            <w:r w:rsidRPr="005233E8">
              <w:rPr>
                <w:b/>
                <w:sz w:val="26"/>
                <w:szCs w:val="26"/>
              </w:rPr>
              <w:t xml:space="preserve">1. Электронный аукцион на право заключения контракта на выполнение работ по ремонту участка автомобильной дороги улицы </w:t>
            </w:r>
            <w:proofErr w:type="spellStart"/>
            <w:r w:rsidRPr="005233E8">
              <w:rPr>
                <w:b/>
                <w:sz w:val="26"/>
                <w:szCs w:val="26"/>
              </w:rPr>
              <w:t>Догадина</w:t>
            </w:r>
            <w:proofErr w:type="spellEnd"/>
            <w:r w:rsidRPr="005233E8">
              <w:rPr>
                <w:b/>
                <w:sz w:val="26"/>
                <w:szCs w:val="26"/>
              </w:rPr>
              <w:t xml:space="preserve"> (от ул. Степана Разина до ул. Маяковского) в городе Кулебаки Нижегородской области:</w:t>
            </w:r>
          </w:p>
          <w:p w:rsidR="002641D4" w:rsidRPr="005233E8" w:rsidRDefault="005C7CF1" w:rsidP="005233E8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5233E8">
              <w:rPr>
                <w:sz w:val="26"/>
                <w:szCs w:val="26"/>
              </w:rPr>
              <w:t xml:space="preserve">жалоба на положения документации о закупке: заказчиком </w:t>
            </w:r>
            <w:r w:rsidRPr="005233E8">
              <w:rPr>
                <w:b/>
                <w:sz w:val="26"/>
                <w:szCs w:val="26"/>
              </w:rPr>
              <w:t>не были установлены дополнительные требования</w:t>
            </w:r>
            <w:r w:rsidRPr="005233E8">
              <w:rPr>
                <w:sz w:val="26"/>
                <w:szCs w:val="26"/>
              </w:rPr>
              <w:t xml:space="preserve"> к участникам закупки по ч.2 ст.31 Федерального закона от 05.04.2013 №44-ФЗ, согласно постановлению Правительства Российской Федерации от 04.02.2015 № 99 </w:t>
            </w:r>
            <w:proofErr w:type="gramStart"/>
            <w:r w:rsidRPr="005233E8">
              <w:rPr>
                <w:sz w:val="26"/>
                <w:szCs w:val="26"/>
              </w:rPr>
              <w:t>(</w:t>
            </w:r>
            <w:r w:rsidRPr="005233E8">
              <w:rPr>
                <w:spacing w:val="-300"/>
                <w:sz w:val="26"/>
                <w:szCs w:val="26"/>
              </w:rPr>
              <w:t xml:space="preserve"> </w:t>
            </w:r>
            <w:r w:rsidRPr="005233E8">
              <w:rPr>
                <w:sz w:val="26"/>
                <w:szCs w:val="26"/>
              </w:rPr>
              <w:t>п.</w:t>
            </w:r>
            <w:proofErr w:type="gramEnd"/>
            <w:r w:rsidRPr="005233E8">
              <w:rPr>
                <w:sz w:val="26"/>
                <w:szCs w:val="26"/>
              </w:rPr>
              <w:t xml:space="preserve"> 2(3) приложения № 1), а </w:t>
            </w:r>
            <w:r w:rsidRPr="005233E8">
              <w:rPr>
                <w:sz w:val="26"/>
                <w:szCs w:val="26"/>
              </w:rPr>
              <w:lastRenderedPageBreak/>
              <w:t xml:space="preserve">именно требования к наличию у участников закупки за последние 5 лет до даты подачи заявки опыта исполнения одного контракта/договора, сопоставимого по характеру работ. </w:t>
            </w:r>
            <w:r w:rsidRPr="005233E8">
              <w:rPr>
                <w:b/>
                <w:sz w:val="26"/>
                <w:szCs w:val="26"/>
              </w:rPr>
              <w:t>Решение: ввиду того что допущенное нарушение не повлияло на определение поставщика, не привело к ограничению участников закупки, необходимость выдачи заказчику предписания отсутствует.</w:t>
            </w:r>
          </w:p>
        </w:tc>
      </w:tr>
      <w:tr w:rsidR="00A4321A" w:rsidRPr="00A4321A" w:rsidTr="005233E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A4321A" w:rsidRDefault="002641D4" w:rsidP="00C91C5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5C7CF1" w:rsidRDefault="002641D4" w:rsidP="00C91C57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5233E8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6"/>
                <w:szCs w:val="26"/>
              </w:rPr>
              <w:t>н</w:t>
            </w:r>
            <w:r w:rsidR="00510E0B" w:rsidRPr="005233E8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2641D4" w:rsidRPr="005233E8">
              <w:rPr>
                <w:b/>
                <w:color w:val="000000" w:themeColor="text1"/>
                <w:sz w:val="26"/>
                <w:szCs w:val="26"/>
              </w:rPr>
              <w:t>обоснован</w:t>
            </w: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  <w:r w:rsidR="002641D4" w:rsidRPr="005233E8">
              <w:rPr>
                <w:b/>
                <w:color w:val="000000" w:themeColor="text1"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Pr="005233E8" w:rsidRDefault="005C7CF1" w:rsidP="005233E8">
            <w:pPr>
              <w:jc w:val="both"/>
              <w:rPr>
                <w:b/>
                <w:sz w:val="26"/>
                <w:szCs w:val="26"/>
              </w:rPr>
            </w:pPr>
            <w:r w:rsidRPr="005233E8">
              <w:rPr>
                <w:b/>
                <w:sz w:val="26"/>
                <w:szCs w:val="26"/>
              </w:rPr>
              <w:t xml:space="preserve">1. Электронный аукцион на право заключения контракта на выполнение работ по благоустройству общественной территории: место массового отдыха населения пруд </w:t>
            </w:r>
            <w:proofErr w:type="spellStart"/>
            <w:r w:rsidRPr="005233E8">
              <w:rPr>
                <w:b/>
                <w:sz w:val="26"/>
                <w:szCs w:val="26"/>
              </w:rPr>
              <w:t>Устимский</w:t>
            </w:r>
            <w:proofErr w:type="spellEnd"/>
            <w:r w:rsidRPr="005233E8">
              <w:rPr>
                <w:b/>
                <w:sz w:val="26"/>
                <w:szCs w:val="26"/>
              </w:rPr>
              <w:t xml:space="preserve"> в г. Кулебаки Нижегородской области:</w:t>
            </w:r>
          </w:p>
          <w:p w:rsidR="005C7CF1" w:rsidRPr="005233E8" w:rsidRDefault="005C7CF1" w:rsidP="005233E8">
            <w:pPr>
              <w:jc w:val="both"/>
              <w:rPr>
                <w:sz w:val="26"/>
                <w:szCs w:val="26"/>
              </w:rPr>
            </w:pPr>
            <w:r w:rsidRPr="005233E8">
              <w:rPr>
                <w:sz w:val="26"/>
                <w:szCs w:val="26"/>
              </w:rPr>
              <w:t>жалоба на положения документации о закупке: по мнению заявителя, заказчиком были установлены избыточные требования к составу заявки на участие в закупке, а именно о наличии в заявке описания товара - конкретных показателей товара, поставляемого заказчику при выполнении закупаемых работ (не обоснованно).</w:t>
            </w:r>
          </w:p>
          <w:p w:rsidR="005C7CF1" w:rsidRPr="005233E8" w:rsidRDefault="005C7CF1" w:rsidP="005233E8">
            <w:pPr>
              <w:jc w:val="both"/>
              <w:rPr>
                <w:sz w:val="26"/>
                <w:szCs w:val="26"/>
              </w:rPr>
            </w:pPr>
          </w:p>
          <w:p w:rsidR="005C7CF1" w:rsidRPr="005233E8" w:rsidRDefault="005C7CF1" w:rsidP="005233E8">
            <w:pPr>
              <w:jc w:val="both"/>
              <w:rPr>
                <w:b/>
                <w:sz w:val="26"/>
                <w:szCs w:val="26"/>
              </w:rPr>
            </w:pPr>
            <w:r w:rsidRPr="005233E8">
              <w:rPr>
                <w:b/>
                <w:sz w:val="26"/>
                <w:szCs w:val="26"/>
              </w:rPr>
              <w:t xml:space="preserve">2. Электронный аукцион на право заключения контракта на выполнение работ по благоустройству ул. Адмирала Макарова (участок от ул. Кулибина до </w:t>
            </w:r>
            <w:proofErr w:type="spellStart"/>
            <w:r w:rsidRPr="005233E8">
              <w:rPr>
                <w:b/>
                <w:sz w:val="26"/>
                <w:szCs w:val="26"/>
              </w:rPr>
              <w:t>ул.Циолковского</w:t>
            </w:r>
            <w:proofErr w:type="spellEnd"/>
            <w:r w:rsidRPr="005233E8">
              <w:rPr>
                <w:b/>
                <w:sz w:val="26"/>
                <w:szCs w:val="26"/>
              </w:rPr>
              <w:t>, нечетная сторона) в городе Кулебаки Нижегородской области:</w:t>
            </w:r>
          </w:p>
          <w:p w:rsidR="002641D4" w:rsidRPr="005233E8" w:rsidRDefault="005C7CF1" w:rsidP="005233E8">
            <w:pPr>
              <w:jc w:val="both"/>
              <w:rPr>
                <w:color w:val="FF0000"/>
                <w:sz w:val="26"/>
                <w:szCs w:val="26"/>
              </w:rPr>
            </w:pPr>
            <w:r w:rsidRPr="005233E8">
              <w:rPr>
                <w:sz w:val="26"/>
                <w:szCs w:val="26"/>
              </w:rPr>
              <w:t xml:space="preserve">жалоба на положения документации о закупке: по мнению заявителя, заказчиком было неправильно применено постановление Правительства Российской Федерации от 04.02.2015 № 99 </w:t>
            </w:r>
            <w:r w:rsidRPr="005233E8">
              <w:rPr>
                <w:i/>
                <w:sz w:val="26"/>
                <w:szCs w:val="26"/>
              </w:rPr>
              <w:t>(далее – ПП №99)</w:t>
            </w:r>
            <w:r w:rsidRPr="005233E8">
              <w:rPr>
                <w:sz w:val="26"/>
                <w:szCs w:val="26"/>
              </w:rPr>
              <w:t xml:space="preserve"> в части установления дополнительных требований к участникам закупки, а именно, заказчиком был применен </w:t>
            </w:r>
            <w:r w:rsidRPr="005233E8">
              <w:rPr>
                <w:bCs/>
                <w:sz w:val="26"/>
                <w:szCs w:val="26"/>
              </w:rPr>
              <w:t>пункт 2(2) Приложения № 1 к ПП</w:t>
            </w:r>
            <w:r w:rsidRPr="005233E8">
              <w:rPr>
                <w:sz w:val="26"/>
                <w:szCs w:val="26"/>
              </w:rPr>
              <w:t xml:space="preserve"> № 99 </w:t>
            </w:r>
            <w:r w:rsidRPr="005233E8">
              <w:rPr>
                <w:i/>
                <w:sz w:val="26"/>
                <w:szCs w:val="26"/>
              </w:rPr>
              <w:t>(</w:t>
            </w:r>
            <w:r w:rsidRPr="005233E8">
              <w:rPr>
                <w:i/>
                <w:spacing w:val="-300"/>
                <w:sz w:val="26"/>
                <w:szCs w:val="26"/>
              </w:rPr>
              <w:t xml:space="preserve"> </w:t>
            </w:r>
            <w:r w:rsidRPr="005233E8">
              <w:rPr>
                <w:i/>
                <w:sz w:val="26"/>
                <w:szCs w:val="26"/>
              </w:rPr>
              <w:t>опыт по выполнению работ по благоустройству)</w:t>
            </w:r>
            <w:r w:rsidRPr="005233E8">
              <w:rPr>
                <w:sz w:val="26"/>
                <w:szCs w:val="26"/>
              </w:rPr>
              <w:t xml:space="preserve">, а должен был быть применен </w:t>
            </w:r>
            <w:r w:rsidRPr="005233E8">
              <w:rPr>
                <w:bCs/>
                <w:sz w:val="26"/>
                <w:szCs w:val="26"/>
              </w:rPr>
              <w:t>пункт 2(3) Приложения № 1 к ПП</w:t>
            </w:r>
            <w:r w:rsidRPr="005233E8">
              <w:rPr>
                <w:sz w:val="26"/>
                <w:szCs w:val="26"/>
              </w:rPr>
              <w:t xml:space="preserve"> № 99 </w:t>
            </w:r>
            <w:r w:rsidRPr="005233E8">
              <w:rPr>
                <w:i/>
                <w:sz w:val="26"/>
                <w:szCs w:val="26"/>
              </w:rPr>
              <w:t>(опыт по выполнению работ по ремонту и содержанию автомобильных дорог)</w:t>
            </w:r>
            <w:r w:rsidRPr="005233E8">
              <w:rPr>
                <w:b/>
                <w:i/>
                <w:sz w:val="26"/>
                <w:szCs w:val="26"/>
              </w:rPr>
              <w:t xml:space="preserve"> </w:t>
            </w:r>
            <w:r w:rsidRPr="005233E8">
              <w:rPr>
                <w:sz w:val="26"/>
                <w:szCs w:val="26"/>
              </w:rPr>
              <w:t>(не обоснованно).</w:t>
            </w:r>
          </w:p>
        </w:tc>
      </w:tr>
      <w:tr w:rsidR="00A4321A" w:rsidRPr="00A4321A" w:rsidTr="005233E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A4321A" w:rsidRDefault="002641D4" w:rsidP="00C91C5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4" w:rsidRPr="00A4321A" w:rsidRDefault="002641D4" w:rsidP="00C91C57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510E0B" w:rsidP="00C91C5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оставленные без рассмотрения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D4" w:rsidRPr="005233E8" w:rsidRDefault="002641D4" w:rsidP="00C91C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1. Электронный аукцион на право заключения контракта на выполнение работ по строительству дождевой канализации по ул. Циолковского и ул. Адмирала Макарова в городе Кулебаки Нижегородской области:</w:t>
            </w:r>
          </w:p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color w:val="000000" w:themeColor="text1"/>
                <w:sz w:val="26"/>
                <w:szCs w:val="26"/>
              </w:rPr>
              <w:t xml:space="preserve">жалоба на состав и содержание документации о закупке: по мнению заявителя, включенная в состав документации о закупке проектно-сметная </w:t>
            </w:r>
            <w:r w:rsidRPr="005233E8">
              <w:rPr>
                <w:color w:val="000000" w:themeColor="text1"/>
                <w:sz w:val="26"/>
                <w:szCs w:val="26"/>
              </w:rPr>
              <w:lastRenderedPageBreak/>
              <w:t xml:space="preserve">документация на строительство объекта является неполной (не содержит ряд разделов), представленный расчет начальной (максимальной) цены контракта выполнен не в соответствии с установленной формой, заказчиком не представлен проект сметы контракта. </w:t>
            </w:r>
            <w:r w:rsidRPr="005233E8">
              <w:rPr>
                <w:b/>
                <w:color w:val="000000" w:themeColor="text1"/>
                <w:sz w:val="26"/>
                <w:szCs w:val="26"/>
              </w:rPr>
              <w:t>Решение: жалобу заявителя оставить без рассмотрения, т.к. заявитель, не являясь участником закупки, не представил доказательств, подтверждающих нарушение его прав и законных интересов действиями заказчика.</w:t>
            </w:r>
          </w:p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510E0B" w:rsidRPr="005233E8" w:rsidRDefault="00510E0B" w:rsidP="005233E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5233E8">
              <w:rPr>
                <w:b/>
                <w:color w:val="000000" w:themeColor="text1"/>
                <w:sz w:val="26"/>
                <w:szCs w:val="26"/>
              </w:rPr>
              <w:t>2. Электронный аукцион (повторный) на право заключения контракта на выполнение работ по строительству дождевой канализации по ул. Циолковского и ул. Адмирала Макарова в городе Кулебаки Нижегородской области:</w:t>
            </w:r>
          </w:p>
          <w:p w:rsidR="002641D4" w:rsidRPr="005233E8" w:rsidRDefault="00510E0B" w:rsidP="005233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233E8">
              <w:rPr>
                <w:color w:val="000000" w:themeColor="text1"/>
                <w:sz w:val="26"/>
                <w:szCs w:val="26"/>
              </w:rPr>
              <w:t xml:space="preserve">жалоба на состав и содержание документации о закупке: по мнению заявителя, включенная в состав документации о закупке проектно-сметная документация на строительство объекта является неполной (не содержит ряд разделов). </w:t>
            </w:r>
            <w:r w:rsidRPr="005233E8">
              <w:rPr>
                <w:b/>
                <w:color w:val="000000" w:themeColor="text1"/>
                <w:sz w:val="26"/>
                <w:szCs w:val="26"/>
              </w:rPr>
              <w:t>Решение: жалобу заявителя оставить без рассмотрения, т.к. заявитель, не являясь участником закупки, не представил доказательств, подтверждающих нарушение его прав и законных интересов действиями заказчика.</w:t>
            </w:r>
          </w:p>
        </w:tc>
      </w:tr>
    </w:tbl>
    <w:p w:rsidR="00510E0B" w:rsidRDefault="00510E0B" w:rsidP="002641D4">
      <w:pPr>
        <w:ind w:firstLine="709"/>
        <w:jc w:val="both"/>
        <w:rPr>
          <w:color w:val="FF0000"/>
          <w:sz w:val="28"/>
          <w:szCs w:val="28"/>
        </w:rPr>
      </w:pPr>
    </w:p>
    <w:p w:rsidR="00510E0B" w:rsidRPr="00510E0B" w:rsidRDefault="00510E0B" w:rsidP="00510E0B">
      <w:pPr>
        <w:ind w:firstLine="708"/>
        <w:jc w:val="both"/>
        <w:rPr>
          <w:sz w:val="28"/>
          <w:szCs w:val="28"/>
        </w:rPr>
      </w:pPr>
      <w:r w:rsidRPr="00510E0B">
        <w:rPr>
          <w:sz w:val="28"/>
          <w:szCs w:val="28"/>
        </w:rPr>
        <w:t xml:space="preserve">Проведённый анализ количественно-качественных показателей работы отдела муниципальных закупок за период с 2018 по 2021 годы показывает, что не смотря на наметившуюся в целом тенденцию к сокращению количества обоснованных жалоб, в 2021 году произошло некоторое ухудшение данного показателя, так как одна из поданных жалоб была признана обоснованной. Кроме того, наблюдается рост общего количества поданных жалоб с 0 в 2019 и 2020 годах до 5 в 2021 году. </w:t>
      </w:r>
    </w:p>
    <w:p w:rsidR="00510E0B" w:rsidRPr="00510E0B" w:rsidRDefault="00510E0B" w:rsidP="00510E0B">
      <w:pPr>
        <w:jc w:val="both"/>
        <w:rPr>
          <w:sz w:val="28"/>
          <w:szCs w:val="28"/>
        </w:rPr>
      </w:pPr>
      <w:r w:rsidRPr="00510E0B">
        <w:rPr>
          <w:sz w:val="28"/>
          <w:szCs w:val="28"/>
        </w:rPr>
        <w:t xml:space="preserve">В то же время необходимо отметь, что рост общего количества поданных жалоб произошел по причине активизации деятельности так называемых «профессиональных жалобщиков», т.е. субъектов, которые не планируя принять участие в закупочных процедурах, а зачастую и не имея права на выполнение работ, являющихся объектом закупки, осуществляют подачу жалоб, руководствуюсь иными намерениями. Жалобы от </w:t>
      </w:r>
      <w:r w:rsidRPr="00510E0B">
        <w:rPr>
          <w:i/>
          <w:sz w:val="28"/>
          <w:szCs w:val="28"/>
        </w:rPr>
        <w:t>потенциальных участников закупок</w:t>
      </w:r>
      <w:r w:rsidRPr="00510E0B">
        <w:rPr>
          <w:sz w:val="28"/>
          <w:szCs w:val="28"/>
        </w:rPr>
        <w:t xml:space="preserve"> в 2021 году, так </w:t>
      </w:r>
      <w:proofErr w:type="gramStart"/>
      <w:r w:rsidRPr="00510E0B">
        <w:rPr>
          <w:sz w:val="28"/>
          <w:szCs w:val="28"/>
        </w:rPr>
        <w:t>же</w:t>
      </w:r>
      <w:proofErr w:type="gramEnd"/>
      <w:r w:rsidRPr="00510E0B">
        <w:rPr>
          <w:sz w:val="28"/>
          <w:szCs w:val="28"/>
        </w:rPr>
        <w:t xml:space="preserve"> как и в 2019-2020 годах, не поступали. Фактов, свидетельствующих о совершении администрацией </w:t>
      </w:r>
      <w:proofErr w:type="spellStart"/>
      <w:r w:rsidRPr="00510E0B">
        <w:rPr>
          <w:sz w:val="28"/>
          <w:szCs w:val="28"/>
        </w:rPr>
        <w:t>гог</w:t>
      </w:r>
      <w:proofErr w:type="spellEnd"/>
      <w:r w:rsidRPr="00510E0B">
        <w:rPr>
          <w:sz w:val="28"/>
          <w:szCs w:val="28"/>
        </w:rPr>
        <w:t xml:space="preserve"> Кулебаки, выступающей в качестве заказчика или уполномоченного органа, при проведении закупочных процедур действий, приведших к неправомерному сокращению возможного количества участников закупок и/или ограничению конкуренции, в 2021 году выявлено не было. </w:t>
      </w:r>
    </w:p>
    <w:p w:rsidR="00E57739" w:rsidRPr="004538B1" w:rsidRDefault="00E57739" w:rsidP="00B91164">
      <w:pPr>
        <w:ind w:firstLine="709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8"/>
          <w:szCs w:val="28"/>
        </w:rPr>
        <w:lastRenderedPageBreak/>
        <w:t>По результатам перечисленных мероприятий Комиссией в декабре 202</w:t>
      </w:r>
      <w:r w:rsidR="00A97351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Pr="004538B1">
        <w:rPr>
          <w:color w:val="000000" w:themeColor="text1"/>
          <w:sz w:val="28"/>
          <w:szCs w:val="28"/>
        </w:rPr>
        <w:t xml:space="preserve"> года определены основные </w:t>
      </w:r>
      <w:proofErr w:type="spellStart"/>
      <w:r w:rsidRPr="004538B1">
        <w:rPr>
          <w:color w:val="000000" w:themeColor="text1"/>
          <w:sz w:val="28"/>
          <w:szCs w:val="28"/>
        </w:rPr>
        <w:t>комплаенс</w:t>
      </w:r>
      <w:proofErr w:type="spellEnd"/>
      <w:r w:rsidRPr="004538B1">
        <w:rPr>
          <w:color w:val="000000" w:themeColor="text1"/>
          <w:sz w:val="28"/>
          <w:szCs w:val="28"/>
        </w:rPr>
        <w:t>-риски в администрации, которые могут проявиться с разной степенью вероятност</w:t>
      </w:r>
      <w:r w:rsidR="00D0762C" w:rsidRPr="004538B1">
        <w:rPr>
          <w:color w:val="000000" w:themeColor="text1"/>
          <w:sz w:val="28"/>
          <w:szCs w:val="28"/>
        </w:rPr>
        <w:t>и</w:t>
      </w:r>
      <w:r w:rsidRPr="004538B1">
        <w:rPr>
          <w:color w:val="000000" w:themeColor="text1"/>
          <w:sz w:val="28"/>
          <w:szCs w:val="28"/>
        </w:rPr>
        <w:t>:</w:t>
      </w:r>
    </w:p>
    <w:p w:rsidR="00BD3620" w:rsidRPr="00A4321A" w:rsidRDefault="00BD3620" w:rsidP="00B91164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17"/>
        <w:gridCol w:w="3956"/>
        <w:gridCol w:w="5770"/>
      </w:tblGrid>
      <w:tr w:rsidR="004538B1" w:rsidRPr="004538B1" w:rsidTr="00BA2F51">
        <w:tc>
          <w:tcPr>
            <w:tcW w:w="617" w:type="dxa"/>
          </w:tcPr>
          <w:p w:rsidR="00E57739" w:rsidRPr="004538B1" w:rsidRDefault="00E57739" w:rsidP="00BD36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B1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956" w:type="dxa"/>
          </w:tcPr>
          <w:p w:rsidR="00E57739" w:rsidRPr="004538B1" w:rsidRDefault="00E57739" w:rsidP="00BD36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B1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spellStart"/>
            <w:r w:rsidRPr="004538B1">
              <w:rPr>
                <w:b/>
                <w:color w:val="000000" w:themeColor="text1"/>
                <w:sz w:val="28"/>
                <w:szCs w:val="28"/>
              </w:rPr>
              <w:t>комплаенс</w:t>
            </w:r>
            <w:proofErr w:type="spellEnd"/>
            <w:r w:rsidRPr="004538B1">
              <w:rPr>
                <w:b/>
                <w:color w:val="000000" w:themeColor="text1"/>
                <w:sz w:val="28"/>
                <w:szCs w:val="28"/>
              </w:rPr>
              <w:t>- риска</w:t>
            </w:r>
          </w:p>
        </w:tc>
        <w:tc>
          <w:tcPr>
            <w:tcW w:w="5770" w:type="dxa"/>
          </w:tcPr>
          <w:p w:rsidR="00E57739" w:rsidRPr="004538B1" w:rsidRDefault="00E57739" w:rsidP="00BD36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38B1">
              <w:rPr>
                <w:b/>
                <w:color w:val="000000" w:themeColor="text1"/>
                <w:sz w:val="28"/>
                <w:szCs w:val="28"/>
              </w:rPr>
              <w:t>Описание риска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  <w:tc>
          <w:tcPr>
            <w:tcW w:w="5770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Ограничение доступа хозяйствующих субъектов к участию в закупках товаров, работ, услуг для муниципальных нужд</w:t>
            </w:r>
          </w:p>
        </w:tc>
        <w:tc>
          <w:tcPr>
            <w:tcW w:w="5770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Нарушения при осуществлении закупок товаров, работ, услуг для муниципальных нужд в результате утверждения конкурсной документации, документов об аукционе, повлекшие нарушение антимонопольного законодательства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Риск нарушения антимонопольного законодательства при оказании муниципальных услуг</w:t>
            </w:r>
          </w:p>
        </w:tc>
        <w:tc>
          <w:tcPr>
            <w:tcW w:w="5770" w:type="dxa"/>
          </w:tcPr>
          <w:p w:rsidR="00E57739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 xml:space="preserve">Взимание платы за предоставление муниципальной услуги, если такая плата не предусмотрена действующим законодательством; </w:t>
            </w:r>
          </w:p>
          <w:p w:rsidR="00E57739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предъявление требований о предоставлении документов, информации или осуществление действий</w:t>
            </w:r>
            <w:r w:rsidR="004538B1" w:rsidRPr="004538B1">
              <w:rPr>
                <w:color w:val="000000" w:themeColor="text1"/>
                <w:sz w:val="26"/>
                <w:szCs w:val="26"/>
              </w:rPr>
              <w:t>,</w:t>
            </w:r>
            <w:r w:rsidRPr="004538B1">
              <w:rPr>
                <w:color w:val="000000" w:themeColor="text1"/>
                <w:sz w:val="26"/>
                <w:szCs w:val="26"/>
              </w:rPr>
              <w:t xml:space="preserve"> не предусмотренных действующим законодательством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Вероятность выдачи муниципальному органу (администрации </w:t>
            </w:r>
            <w:proofErr w:type="spellStart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г.о.г</w:t>
            </w:r>
            <w:proofErr w:type="spellEnd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. Кулебаки) предупреждения, возбуждения в отношении него дела о нарушении антимонопольного законодательства и привлечение его, либо сотрудников муниципального </w:t>
            </w:r>
            <w:proofErr w:type="gramStart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органа,  к</w:t>
            </w:r>
            <w:proofErr w:type="gramEnd"/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 административной ответственности (штраф, дисквалификация)</w:t>
            </w:r>
          </w:p>
        </w:tc>
        <w:tc>
          <w:tcPr>
            <w:tcW w:w="5770" w:type="dxa"/>
          </w:tcPr>
          <w:p w:rsidR="0066126A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Нарушение при распоряжении муниципальным имуществом, повлекшее за собой нарушение антимонопольного законодательства</w:t>
            </w:r>
            <w:r w:rsidR="0066126A" w:rsidRPr="004538B1">
              <w:rPr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66126A" w:rsidRPr="004538B1" w:rsidRDefault="0066126A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</w:p>
          <w:p w:rsidR="00E57739" w:rsidRPr="004538B1" w:rsidRDefault="0066126A" w:rsidP="00E57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 xml:space="preserve"> Ограничение конкуренции/создание необоснованных преимуществ при предоставлении муниципального имущества в пользование юридическим и физическим лицам</w:t>
            </w:r>
          </w:p>
        </w:tc>
      </w:tr>
      <w:tr w:rsidR="004538B1" w:rsidRPr="004538B1" w:rsidTr="00BA2F51">
        <w:tc>
          <w:tcPr>
            <w:tcW w:w="617" w:type="dxa"/>
          </w:tcPr>
          <w:p w:rsidR="00E57739" w:rsidRPr="004538B1" w:rsidRDefault="0066126A" w:rsidP="0066126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56" w:type="dxa"/>
          </w:tcPr>
          <w:p w:rsidR="00E57739" w:rsidRPr="004538B1" w:rsidRDefault="00E57739" w:rsidP="00B91164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</w:p>
        </w:tc>
        <w:tc>
          <w:tcPr>
            <w:tcW w:w="5770" w:type="dxa"/>
          </w:tcPr>
          <w:p w:rsidR="00E57739" w:rsidRPr="004538B1" w:rsidRDefault="00E57739" w:rsidP="00E57739">
            <w:pPr>
              <w:jc w:val="both"/>
              <w:rPr>
                <w:color w:val="000000" w:themeColor="text1"/>
                <w:sz w:val="26"/>
                <w:szCs w:val="26"/>
                <w:lang w:bidi="ru-RU"/>
              </w:rPr>
            </w:pPr>
            <w:r w:rsidRPr="004538B1">
              <w:rPr>
                <w:color w:val="000000" w:themeColor="text1"/>
                <w:sz w:val="26"/>
                <w:szCs w:val="26"/>
                <w:lang w:bidi="ru-RU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установку рекламной конструкции</w:t>
            </w:r>
          </w:p>
        </w:tc>
      </w:tr>
    </w:tbl>
    <w:p w:rsidR="007E1138" w:rsidRDefault="00E57739" w:rsidP="00B91164">
      <w:pPr>
        <w:ind w:firstLine="709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8"/>
          <w:szCs w:val="28"/>
        </w:rPr>
        <w:t xml:space="preserve"> Оценена вероятность проявления рисков, намечены мероприятия по</w:t>
      </w:r>
      <w:r w:rsidR="007E1138" w:rsidRPr="004538B1">
        <w:rPr>
          <w:color w:val="000000" w:themeColor="text1"/>
          <w:sz w:val="28"/>
          <w:szCs w:val="28"/>
        </w:rPr>
        <w:t xml:space="preserve"> их минимизации, предотвращению. </w:t>
      </w:r>
    </w:p>
    <w:p w:rsidR="005233E8" w:rsidRPr="004538B1" w:rsidRDefault="005233E8" w:rsidP="00B91164">
      <w:pPr>
        <w:ind w:firstLine="709"/>
        <w:jc w:val="both"/>
        <w:rPr>
          <w:color w:val="000000" w:themeColor="text1"/>
          <w:sz w:val="28"/>
          <w:szCs w:val="28"/>
        </w:rPr>
      </w:pPr>
    </w:p>
    <w:p w:rsidR="0098221A" w:rsidRDefault="007E1138" w:rsidP="00B9116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538B1">
        <w:rPr>
          <w:b/>
          <w:color w:val="000000" w:themeColor="text1"/>
          <w:sz w:val="28"/>
          <w:szCs w:val="28"/>
        </w:rPr>
        <w:t xml:space="preserve">Также, определены ключевые показатели эффективности антимонопольного </w:t>
      </w:r>
      <w:proofErr w:type="spellStart"/>
      <w:r w:rsidRPr="004538B1">
        <w:rPr>
          <w:b/>
          <w:color w:val="000000" w:themeColor="text1"/>
          <w:sz w:val="28"/>
          <w:szCs w:val="28"/>
        </w:rPr>
        <w:t>комплаенса</w:t>
      </w:r>
      <w:proofErr w:type="spellEnd"/>
      <w:r w:rsidRPr="004538B1">
        <w:rPr>
          <w:b/>
          <w:color w:val="000000" w:themeColor="text1"/>
          <w:sz w:val="28"/>
          <w:szCs w:val="28"/>
        </w:rPr>
        <w:t xml:space="preserve"> в администрации округа:</w:t>
      </w:r>
    </w:p>
    <w:p w:rsidR="005233E8" w:rsidRPr="004538B1" w:rsidRDefault="005233E8" w:rsidP="00B9116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639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 xml:space="preserve">Наименование показателя, ед. изм. 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E1138" w:rsidRPr="004538B1" w:rsidRDefault="007E1138" w:rsidP="008C77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по сравнению с аналогичным периодом прошлого года, в %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E1138" w:rsidRPr="004538B1" w:rsidRDefault="007E1138" w:rsidP="007E11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Доля проектов нормативных правовых актов администрации, в которых выявлены риски нарушения антимонопольного законодательства, в %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Доля нормативных правовых актов администрации, в которых выявлены риски нарушения антимонопольного законодательства, в %</w:t>
            </w:r>
          </w:p>
        </w:tc>
      </w:tr>
      <w:tr w:rsidR="004538B1" w:rsidRPr="004538B1" w:rsidTr="00BD3620">
        <w:tc>
          <w:tcPr>
            <w:tcW w:w="704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8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7E1138" w:rsidRPr="004538B1" w:rsidRDefault="007E1138" w:rsidP="00B91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538B1">
              <w:rPr>
                <w:color w:val="000000" w:themeColor="text1"/>
                <w:sz w:val="26"/>
                <w:szCs w:val="26"/>
              </w:rPr>
              <w:t>Количество сотрудников администрации, прошедших обучающие мероприятия (семинары, круглые столы) по антимонопольному законодательству, чел.</w:t>
            </w:r>
          </w:p>
        </w:tc>
      </w:tr>
    </w:tbl>
    <w:p w:rsidR="00BD3620" w:rsidRPr="004538B1" w:rsidRDefault="00BD3620" w:rsidP="007E1138">
      <w:pPr>
        <w:ind w:firstLine="851"/>
        <w:jc w:val="both"/>
        <w:rPr>
          <w:color w:val="000000" w:themeColor="text1"/>
          <w:sz w:val="28"/>
          <w:szCs w:val="28"/>
        </w:rPr>
      </w:pPr>
    </w:p>
    <w:p w:rsidR="008044DC" w:rsidRPr="004538B1" w:rsidRDefault="007E1138" w:rsidP="007E1138">
      <w:pPr>
        <w:ind w:firstLine="851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8"/>
          <w:szCs w:val="28"/>
        </w:rPr>
        <w:t xml:space="preserve">По мнению Комиссии, риском с наибольшей степенью проявления, среди всех пяти названных рисков, </w:t>
      </w:r>
      <w:r w:rsidR="008044DC" w:rsidRPr="004538B1">
        <w:rPr>
          <w:color w:val="000000" w:themeColor="text1"/>
          <w:sz w:val="28"/>
          <w:szCs w:val="28"/>
        </w:rPr>
        <w:t xml:space="preserve">остаётся </w:t>
      </w:r>
      <w:proofErr w:type="spellStart"/>
      <w:r w:rsidR="008044DC" w:rsidRPr="004538B1">
        <w:rPr>
          <w:color w:val="000000" w:themeColor="text1"/>
          <w:sz w:val="28"/>
          <w:szCs w:val="28"/>
        </w:rPr>
        <w:t>комплаенс</w:t>
      </w:r>
      <w:proofErr w:type="spellEnd"/>
      <w:r w:rsidR="008044DC" w:rsidRPr="004538B1">
        <w:rPr>
          <w:color w:val="000000" w:themeColor="text1"/>
          <w:sz w:val="28"/>
          <w:szCs w:val="28"/>
        </w:rPr>
        <w:t xml:space="preserve">-риск </w:t>
      </w:r>
      <w:r w:rsidRPr="004538B1">
        <w:rPr>
          <w:color w:val="000000" w:themeColor="text1"/>
          <w:sz w:val="28"/>
          <w:szCs w:val="28"/>
        </w:rPr>
        <w:t>«Ограничение доступа хозяйствующих субъектов к участию в закупках товаров, работ, услуг для муниципальных нужд»</w:t>
      </w:r>
      <w:r w:rsidR="00D0762C" w:rsidRPr="004538B1">
        <w:rPr>
          <w:color w:val="000000" w:themeColor="text1"/>
          <w:sz w:val="28"/>
          <w:szCs w:val="28"/>
        </w:rPr>
        <w:t xml:space="preserve"> (средняя степень вероятности)</w:t>
      </w:r>
      <w:r w:rsidR="004538B1" w:rsidRPr="004538B1">
        <w:rPr>
          <w:color w:val="000000" w:themeColor="text1"/>
          <w:sz w:val="28"/>
          <w:szCs w:val="28"/>
        </w:rPr>
        <w:t>»</w:t>
      </w:r>
      <w:r w:rsidR="00D0762C" w:rsidRPr="004538B1">
        <w:rPr>
          <w:color w:val="000000" w:themeColor="text1"/>
          <w:sz w:val="28"/>
          <w:szCs w:val="28"/>
        </w:rPr>
        <w:t xml:space="preserve">. </w:t>
      </w:r>
    </w:p>
    <w:p w:rsidR="00BD3620" w:rsidRPr="004538B1" w:rsidRDefault="00BD3620" w:rsidP="007E1138">
      <w:pPr>
        <w:ind w:firstLine="851"/>
        <w:jc w:val="both"/>
        <w:rPr>
          <w:color w:val="000000" w:themeColor="text1"/>
          <w:sz w:val="28"/>
          <w:szCs w:val="28"/>
        </w:rPr>
      </w:pPr>
    </w:p>
    <w:p w:rsidR="00342A03" w:rsidRPr="004538B1" w:rsidRDefault="00D973AE" w:rsidP="00BA2F51">
      <w:pPr>
        <w:ind w:firstLine="851"/>
        <w:jc w:val="both"/>
        <w:rPr>
          <w:color w:val="000000" w:themeColor="text1"/>
          <w:sz w:val="28"/>
          <w:szCs w:val="28"/>
        </w:rPr>
      </w:pPr>
      <w:r w:rsidRPr="004538B1">
        <w:rPr>
          <w:color w:val="000000" w:themeColor="text1"/>
          <w:sz w:val="26"/>
          <w:szCs w:val="26"/>
        </w:rPr>
        <w:t xml:space="preserve">  </w:t>
      </w:r>
      <w:r w:rsidR="008044DC" w:rsidRPr="004538B1">
        <w:rPr>
          <w:color w:val="000000" w:themeColor="text1"/>
          <w:sz w:val="28"/>
          <w:szCs w:val="28"/>
        </w:rPr>
        <w:t>Остальные четыре риска имеют низкую</w:t>
      </w:r>
      <w:r w:rsidR="00D0762C" w:rsidRPr="004538B1">
        <w:rPr>
          <w:color w:val="000000" w:themeColor="text1"/>
          <w:sz w:val="28"/>
          <w:szCs w:val="28"/>
        </w:rPr>
        <w:t xml:space="preserve"> степень </w:t>
      </w:r>
      <w:r w:rsidR="008044DC" w:rsidRPr="004538B1">
        <w:rPr>
          <w:color w:val="000000" w:themeColor="text1"/>
          <w:sz w:val="28"/>
          <w:szCs w:val="28"/>
        </w:rPr>
        <w:t>вероятност</w:t>
      </w:r>
      <w:r w:rsidR="00D0762C" w:rsidRPr="004538B1">
        <w:rPr>
          <w:color w:val="000000" w:themeColor="text1"/>
          <w:sz w:val="28"/>
          <w:szCs w:val="28"/>
        </w:rPr>
        <w:t>и</w:t>
      </w:r>
      <w:r w:rsidR="008044DC" w:rsidRPr="004538B1">
        <w:rPr>
          <w:color w:val="000000" w:themeColor="text1"/>
          <w:sz w:val="28"/>
          <w:szCs w:val="28"/>
        </w:rPr>
        <w:t xml:space="preserve"> проявления. </w:t>
      </w:r>
    </w:p>
    <w:p w:rsidR="00342A03" w:rsidRPr="004538B1" w:rsidRDefault="00342A03" w:rsidP="00B911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474BA" w:rsidRDefault="002474BA" w:rsidP="00B91164">
      <w:pPr>
        <w:ind w:firstLine="709"/>
        <w:jc w:val="both"/>
        <w:rPr>
          <w:sz w:val="28"/>
          <w:szCs w:val="28"/>
        </w:rPr>
      </w:pPr>
    </w:p>
    <w:p w:rsidR="002474BA" w:rsidRDefault="002474BA" w:rsidP="00B91164">
      <w:pPr>
        <w:ind w:firstLine="709"/>
        <w:jc w:val="both"/>
        <w:rPr>
          <w:sz w:val="28"/>
          <w:szCs w:val="28"/>
        </w:rPr>
      </w:pPr>
    </w:p>
    <w:sectPr w:rsidR="002474BA" w:rsidSect="00BA2F51">
      <w:pgSz w:w="12240" w:h="15840"/>
      <w:pgMar w:top="567" w:right="851" w:bottom="426" w:left="1276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8"/>
    <w:rsid w:val="00041D59"/>
    <w:rsid w:val="001158DB"/>
    <w:rsid w:val="001F4B48"/>
    <w:rsid w:val="002474BA"/>
    <w:rsid w:val="002641D4"/>
    <w:rsid w:val="00342A03"/>
    <w:rsid w:val="003A7442"/>
    <w:rsid w:val="00402312"/>
    <w:rsid w:val="00424C1A"/>
    <w:rsid w:val="004538B1"/>
    <w:rsid w:val="004B0551"/>
    <w:rsid w:val="004C1B68"/>
    <w:rsid w:val="00510E0B"/>
    <w:rsid w:val="005233E8"/>
    <w:rsid w:val="00564B50"/>
    <w:rsid w:val="005C7CF1"/>
    <w:rsid w:val="0066126A"/>
    <w:rsid w:val="006F3D09"/>
    <w:rsid w:val="007A13E7"/>
    <w:rsid w:val="007C5BB1"/>
    <w:rsid w:val="007E1138"/>
    <w:rsid w:val="008044DC"/>
    <w:rsid w:val="0083063C"/>
    <w:rsid w:val="00832DE7"/>
    <w:rsid w:val="00886E22"/>
    <w:rsid w:val="008C7770"/>
    <w:rsid w:val="0098221A"/>
    <w:rsid w:val="009B45E3"/>
    <w:rsid w:val="009B7FAD"/>
    <w:rsid w:val="009F6597"/>
    <w:rsid w:val="00A4321A"/>
    <w:rsid w:val="00A6258E"/>
    <w:rsid w:val="00A97351"/>
    <w:rsid w:val="00AA2E8E"/>
    <w:rsid w:val="00B91164"/>
    <w:rsid w:val="00BA2F51"/>
    <w:rsid w:val="00BD3620"/>
    <w:rsid w:val="00C16972"/>
    <w:rsid w:val="00C25AD9"/>
    <w:rsid w:val="00C2658B"/>
    <w:rsid w:val="00D0762C"/>
    <w:rsid w:val="00D973AE"/>
    <w:rsid w:val="00E57739"/>
    <w:rsid w:val="00EE314A"/>
    <w:rsid w:val="00F7180C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1E6B-B67B-4580-B247-59EEE0B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dcterms:created xsi:type="dcterms:W3CDTF">2023-02-21T12:47:00Z</dcterms:created>
  <dcterms:modified xsi:type="dcterms:W3CDTF">2023-02-21T12:49:00Z</dcterms:modified>
</cp:coreProperties>
</file>