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8" w:rsidRPr="00ED6297" w:rsidRDefault="004F1478" w:rsidP="00FF405B">
      <w:pPr>
        <w:jc w:val="center"/>
      </w:pPr>
      <w:bookmarkStart w:id="0" w:name="OLE_LINK1"/>
      <w:bookmarkStart w:id="1" w:name="OLE_LINK2"/>
    </w:p>
    <w:tbl>
      <w:tblPr>
        <w:tblW w:w="9712" w:type="dxa"/>
        <w:tblLook w:val="01E0" w:firstRow="1" w:lastRow="1" w:firstColumn="1" w:lastColumn="1" w:noHBand="0" w:noVBand="0"/>
      </w:tblPr>
      <w:tblGrid>
        <w:gridCol w:w="9712"/>
      </w:tblGrid>
      <w:tr w:rsidR="00220B47" w:rsidRPr="0050550E" w:rsidTr="00B1044A">
        <w:trPr>
          <w:trHeight w:val="12795"/>
        </w:trPr>
        <w:tc>
          <w:tcPr>
            <w:tcW w:w="9712" w:type="dxa"/>
          </w:tcPr>
          <w:p w:rsidR="00566D99" w:rsidRDefault="00A12D71" w:rsidP="00B1044A">
            <w:pPr>
              <w:ind w:firstLine="709"/>
              <w:jc w:val="both"/>
              <w:rPr>
                <w:sz w:val="26"/>
                <w:szCs w:val="26"/>
              </w:rPr>
            </w:pPr>
            <w:permStart w:id="51070233" w:edGrp="everyone"/>
            <w:r>
              <w:t xml:space="preserve"> </w:t>
            </w:r>
            <w:r w:rsidR="00ED3F10" w:rsidRPr="000C272C">
              <w:rPr>
                <w:sz w:val="26"/>
                <w:szCs w:val="26"/>
              </w:rPr>
              <w:t xml:space="preserve"> </w:t>
            </w:r>
            <w:r w:rsidR="000C272C" w:rsidRPr="000C272C">
              <w:rPr>
                <w:sz w:val="26"/>
                <w:szCs w:val="26"/>
              </w:rPr>
              <w:t>«Администрация г.о.г. Кулебаки Нижегородской области в соответствии со ст. 39.18 Земельного кодекса РФ извещает о намерении предоставить в собственность земельны</w:t>
            </w:r>
            <w:r w:rsidR="00566D99">
              <w:rPr>
                <w:sz w:val="26"/>
                <w:szCs w:val="26"/>
              </w:rPr>
              <w:t>е</w:t>
            </w:r>
            <w:r w:rsidR="000C272C" w:rsidRPr="000C272C">
              <w:rPr>
                <w:sz w:val="26"/>
                <w:szCs w:val="26"/>
              </w:rPr>
              <w:t xml:space="preserve"> участк</w:t>
            </w:r>
            <w:r w:rsidR="00566D99">
              <w:rPr>
                <w:sz w:val="26"/>
                <w:szCs w:val="26"/>
              </w:rPr>
              <w:t>и</w:t>
            </w:r>
            <w:r w:rsidR="000C272C" w:rsidRPr="000C272C">
              <w:rPr>
                <w:sz w:val="26"/>
                <w:szCs w:val="26"/>
              </w:rPr>
              <w:t xml:space="preserve">, </w:t>
            </w:r>
            <w:r w:rsidR="00566D99">
              <w:rPr>
                <w:sz w:val="26"/>
                <w:szCs w:val="26"/>
              </w:rPr>
              <w:t>находящие</w:t>
            </w:r>
            <w:r w:rsidR="000C272C" w:rsidRPr="000C272C">
              <w:rPr>
                <w:sz w:val="26"/>
                <w:szCs w:val="26"/>
              </w:rPr>
              <w:t xml:space="preserve">ся в </w:t>
            </w:r>
            <w:r w:rsidR="00566D99">
              <w:rPr>
                <w:sz w:val="26"/>
                <w:szCs w:val="26"/>
              </w:rPr>
              <w:t>муниципальной собственности городского округа город Кулебаки Нижегородской области, относящие</w:t>
            </w:r>
            <w:r w:rsidR="000C272C" w:rsidRPr="000C272C">
              <w:rPr>
                <w:sz w:val="26"/>
                <w:szCs w:val="26"/>
              </w:rPr>
              <w:t>ся к категории земель населенных пунктов,</w:t>
            </w:r>
            <w:r w:rsidR="00566D99" w:rsidRPr="000C272C">
              <w:rPr>
                <w:sz w:val="26"/>
                <w:szCs w:val="26"/>
              </w:rPr>
              <w:t xml:space="preserve"> расположенны</w:t>
            </w:r>
            <w:r w:rsidR="00566D99">
              <w:rPr>
                <w:sz w:val="26"/>
                <w:szCs w:val="26"/>
              </w:rPr>
              <w:t>е</w:t>
            </w:r>
            <w:r w:rsidR="00566D99" w:rsidRPr="000C272C">
              <w:rPr>
                <w:sz w:val="26"/>
                <w:szCs w:val="26"/>
              </w:rPr>
              <w:t xml:space="preserve"> по адрес</w:t>
            </w:r>
            <w:r w:rsidR="00566D99">
              <w:rPr>
                <w:sz w:val="26"/>
                <w:szCs w:val="26"/>
              </w:rPr>
              <w:t>ам</w:t>
            </w:r>
            <w:r w:rsidR="00566D99" w:rsidRPr="000C272C">
              <w:rPr>
                <w:sz w:val="26"/>
                <w:szCs w:val="26"/>
              </w:rPr>
              <w:t>:</w:t>
            </w:r>
          </w:p>
          <w:p w:rsidR="000C272C" w:rsidRDefault="00566D99" w:rsidP="000C272C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№1. Российская Федерация, Нижегородская область, городской округ город Кулебаки, г. Кулебаки, ул. Нижегородская, з/у</w:t>
            </w:r>
            <w:r w:rsidR="00BC2064">
              <w:rPr>
                <w:sz w:val="26"/>
                <w:szCs w:val="26"/>
              </w:rPr>
              <w:t xml:space="preserve"> </w:t>
            </w:r>
            <w:r w:rsidR="004F6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, </w:t>
            </w:r>
            <w:r w:rsidRPr="000C272C">
              <w:rPr>
                <w:sz w:val="26"/>
                <w:szCs w:val="26"/>
              </w:rPr>
              <w:t>площадью</w:t>
            </w:r>
            <w:r w:rsidR="000C272C" w:rsidRPr="000C27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</w:t>
            </w:r>
            <w:r w:rsidR="004F6871">
              <w:rPr>
                <w:sz w:val="26"/>
                <w:szCs w:val="26"/>
              </w:rPr>
              <w:t>40</w:t>
            </w:r>
            <w:r w:rsidR="000C272C" w:rsidRPr="000C272C">
              <w:rPr>
                <w:sz w:val="26"/>
                <w:szCs w:val="26"/>
              </w:rPr>
              <w:t xml:space="preserve"> кв.м., кадастровый номер 52:3</w:t>
            </w:r>
            <w:r>
              <w:rPr>
                <w:sz w:val="26"/>
                <w:szCs w:val="26"/>
              </w:rPr>
              <w:t>9</w:t>
            </w:r>
            <w:r w:rsidR="000C272C" w:rsidRPr="000C272C">
              <w:rPr>
                <w:sz w:val="26"/>
                <w:szCs w:val="26"/>
              </w:rPr>
              <w:t>:003000</w:t>
            </w:r>
            <w:r>
              <w:rPr>
                <w:sz w:val="26"/>
                <w:szCs w:val="26"/>
              </w:rPr>
              <w:t>1</w:t>
            </w:r>
            <w:r w:rsidR="000C272C" w:rsidRPr="000C272C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5</w:t>
            </w:r>
            <w:r w:rsidR="004F6871">
              <w:rPr>
                <w:sz w:val="26"/>
                <w:szCs w:val="26"/>
              </w:rPr>
              <w:t>62</w:t>
            </w:r>
            <w:r w:rsidR="000C272C" w:rsidRPr="000C272C">
              <w:rPr>
                <w:sz w:val="26"/>
                <w:szCs w:val="26"/>
              </w:rPr>
              <w:t xml:space="preserve"> с видом разрешенного использования - для индивиду</w:t>
            </w:r>
            <w:r>
              <w:rPr>
                <w:sz w:val="26"/>
                <w:szCs w:val="26"/>
              </w:rPr>
              <w:t>ального жилищного строительства;</w:t>
            </w:r>
          </w:p>
          <w:p w:rsidR="00566D99" w:rsidRDefault="00566D99" w:rsidP="00566D99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Лот №2. Российская Федерация, Нижегородская область, городской округ город Кулебаки, г. Кулебаки, ул. </w:t>
            </w:r>
            <w:r w:rsidR="004F6871">
              <w:rPr>
                <w:sz w:val="26"/>
                <w:szCs w:val="26"/>
              </w:rPr>
              <w:t>Центральная</w:t>
            </w:r>
            <w:r>
              <w:rPr>
                <w:sz w:val="26"/>
                <w:szCs w:val="26"/>
              </w:rPr>
              <w:t>, з/у</w:t>
            </w:r>
            <w:r w:rsidR="00BC2064">
              <w:rPr>
                <w:sz w:val="26"/>
                <w:szCs w:val="26"/>
              </w:rPr>
              <w:t xml:space="preserve"> </w:t>
            </w:r>
            <w:r w:rsidR="004F6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, </w:t>
            </w:r>
            <w:r w:rsidRPr="000C272C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1</w:t>
            </w:r>
            <w:r w:rsidR="004F6871">
              <w:rPr>
                <w:sz w:val="26"/>
                <w:szCs w:val="26"/>
              </w:rPr>
              <w:t>831</w:t>
            </w:r>
            <w:r w:rsidRPr="000C272C">
              <w:rPr>
                <w:sz w:val="26"/>
                <w:szCs w:val="26"/>
              </w:rPr>
              <w:t xml:space="preserve"> кв.м., кадастровый номер 52:3</w:t>
            </w:r>
            <w:r>
              <w:rPr>
                <w:sz w:val="26"/>
                <w:szCs w:val="26"/>
              </w:rPr>
              <w:t>9</w:t>
            </w:r>
            <w:r w:rsidRPr="000C272C">
              <w:rPr>
                <w:sz w:val="26"/>
                <w:szCs w:val="26"/>
              </w:rPr>
              <w:t>:003000</w:t>
            </w:r>
            <w:r>
              <w:rPr>
                <w:sz w:val="26"/>
                <w:szCs w:val="26"/>
              </w:rPr>
              <w:t>1</w:t>
            </w:r>
            <w:r w:rsidRPr="000C272C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5</w:t>
            </w:r>
            <w:r w:rsidR="004F6871">
              <w:rPr>
                <w:sz w:val="26"/>
                <w:szCs w:val="26"/>
              </w:rPr>
              <w:t>58</w:t>
            </w:r>
            <w:r w:rsidRPr="000C272C">
              <w:rPr>
                <w:sz w:val="26"/>
                <w:szCs w:val="26"/>
              </w:rPr>
              <w:t xml:space="preserve"> с видом разрешенного использования - для индивиду</w:t>
            </w:r>
            <w:r>
              <w:rPr>
                <w:sz w:val="26"/>
                <w:szCs w:val="26"/>
              </w:rPr>
              <w:t>ального жилищного строительства;</w:t>
            </w:r>
          </w:p>
          <w:p w:rsidR="00566D99" w:rsidRDefault="00566D99" w:rsidP="00566D99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Лот №3. Российская Федерация, Нижегородская область, городской округ город Кулебаки, г. Кулебаки, </w:t>
            </w:r>
            <w:r w:rsidR="004F6871">
              <w:rPr>
                <w:sz w:val="26"/>
                <w:szCs w:val="26"/>
              </w:rPr>
              <w:t>ул. Центральная, з/у 3</w:t>
            </w:r>
            <w:r>
              <w:rPr>
                <w:sz w:val="26"/>
                <w:szCs w:val="26"/>
              </w:rPr>
              <w:t xml:space="preserve">, </w:t>
            </w:r>
            <w:r w:rsidRPr="000C272C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1</w:t>
            </w:r>
            <w:r w:rsidR="004F6871">
              <w:rPr>
                <w:sz w:val="26"/>
                <w:szCs w:val="26"/>
              </w:rPr>
              <w:t>832</w:t>
            </w:r>
            <w:r w:rsidRPr="000C272C">
              <w:rPr>
                <w:sz w:val="26"/>
                <w:szCs w:val="26"/>
              </w:rPr>
              <w:t xml:space="preserve"> кв.м., кадастровый номер 52:3</w:t>
            </w:r>
            <w:r>
              <w:rPr>
                <w:sz w:val="26"/>
                <w:szCs w:val="26"/>
              </w:rPr>
              <w:t>9</w:t>
            </w:r>
            <w:r w:rsidRPr="000C272C">
              <w:rPr>
                <w:sz w:val="26"/>
                <w:szCs w:val="26"/>
              </w:rPr>
              <w:t>:003000</w:t>
            </w:r>
            <w:r>
              <w:rPr>
                <w:sz w:val="26"/>
                <w:szCs w:val="26"/>
              </w:rPr>
              <w:t>1</w:t>
            </w:r>
            <w:r w:rsidRPr="000C272C">
              <w:rPr>
                <w:sz w:val="26"/>
                <w:szCs w:val="26"/>
              </w:rPr>
              <w:t>:1</w:t>
            </w:r>
            <w:r w:rsidR="004F6871">
              <w:rPr>
                <w:sz w:val="26"/>
                <w:szCs w:val="26"/>
              </w:rPr>
              <w:t>557</w:t>
            </w:r>
            <w:r w:rsidRPr="000C272C">
              <w:rPr>
                <w:sz w:val="26"/>
                <w:szCs w:val="26"/>
              </w:rPr>
              <w:t xml:space="preserve"> с видом разрешенного использования - для индивиду</w:t>
            </w:r>
            <w:r>
              <w:rPr>
                <w:sz w:val="26"/>
                <w:szCs w:val="26"/>
              </w:rPr>
              <w:t xml:space="preserve">ального жилищного строительства; </w:t>
            </w:r>
          </w:p>
          <w:p w:rsidR="00566D99" w:rsidRDefault="00566D99" w:rsidP="00566D99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Лот №4. Российская Федерация, Нижегородская область, городской округ город Кулебаки, г. Кулебаки, ул. </w:t>
            </w:r>
            <w:r w:rsidR="004F6871">
              <w:rPr>
                <w:sz w:val="26"/>
                <w:szCs w:val="26"/>
              </w:rPr>
              <w:t>ул. Центральная</w:t>
            </w:r>
            <w:r>
              <w:rPr>
                <w:sz w:val="26"/>
                <w:szCs w:val="26"/>
              </w:rPr>
              <w:t>, з/у</w:t>
            </w:r>
            <w:r w:rsidR="00BC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5А, </w:t>
            </w:r>
            <w:r w:rsidRPr="000C272C">
              <w:rPr>
                <w:sz w:val="26"/>
                <w:szCs w:val="26"/>
              </w:rPr>
              <w:t xml:space="preserve">площадью </w:t>
            </w:r>
            <w:r w:rsidR="004F6871">
              <w:rPr>
                <w:sz w:val="26"/>
                <w:szCs w:val="26"/>
              </w:rPr>
              <w:t>1669</w:t>
            </w:r>
            <w:r w:rsidRPr="000C272C">
              <w:rPr>
                <w:sz w:val="26"/>
                <w:szCs w:val="26"/>
              </w:rPr>
              <w:t xml:space="preserve"> кв.м., кадастровый номер 52:3</w:t>
            </w:r>
            <w:r>
              <w:rPr>
                <w:sz w:val="26"/>
                <w:szCs w:val="26"/>
              </w:rPr>
              <w:t>9</w:t>
            </w:r>
            <w:r w:rsidRPr="000C272C">
              <w:rPr>
                <w:sz w:val="26"/>
                <w:szCs w:val="26"/>
              </w:rPr>
              <w:t>:003000</w:t>
            </w:r>
            <w:r>
              <w:rPr>
                <w:sz w:val="26"/>
                <w:szCs w:val="26"/>
              </w:rPr>
              <w:t>1</w:t>
            </w:r>
            <w:r w:rsidRPr="000C272C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56</w:t>
            </w:r>
            <w:r w:rsidR="004F6871">
              <w:rPr>
                <w:sz w:val="26"/>
                <w:szCs w:val="26"/>
              </w:rPr>
              <w:t>8</w:t>
            </w:r>
            <w:r w:rsidRPr="000C272C">
              <w:rPr>
                <w:sz w:val="26"/>
                <w:szCs w:val="26"/>
              </w:rPr>
              <w:t xml:space="preserve"> с видом разрешенного использования - для индивиду</w:t>
            </w:r>
            <w:r>
              <w:rPr>
                <w:sz w:val="26"/>
                <w:szCs w:val="26"/>
              </w:rPr>
              <w:t>ального жилищного строительства;</w:t>
            </w:r>
          </w:p>
          <w:p w:rsidR="00566D99" w:rsidRDefault="00566D99" w:rsidP="00566D99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№5. Российская Федерация, Нижегородская область, городской округ город Кулебаки, г. Кулебаки, ул. Центральная, з/у</w:t>
            </w:r>
            <w:r w:rsidR="00BC2064">
              <w:rPr>
                <w:sz w:val="26"/>
                <w:szCs w:val="26"/>
              </w:rPr>
              <w:t xml:space="preserve"> </w:t>
            </w:r>
            <w:r w:rsidR="004F6871">
              <w:rPr>
                <w:sz w:val="26"/>
                <w:szCs w:val="26"/>
              </w:rPr>
              <w:t>7а</w:t>
            </w:r>
            <w:r>
              <w:rPr>
                <w:sz w:val="26"/>
                <w:szCs w:val="26"/>
              </w:rPr>
              <w:t xml:space="preserve">, </w:t>
            </w:r>
            <w:r w:rsidRPr="000C272C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1</w:t>
            </w:r>
            <w:r w:rsidR="004F6871">
              <w:rPr>
                <w:sz w:val="26"/>
                <w:szCs w:val="26"/>
              </w:rPr>
              <w:t>114</w:t>
            </w:r>
            <w:r w:rsidRPr="000C272C">
              <w:rPr>
                <w:sz w:val="26"/>
                <w:szCs w:val="26"/>
              </w:rPr>
              <w:t xml:space="preserve"> кв.м., кадастровый номер 52:3</w:t>
            </w:r>
            <w:r>
              <w:rPr>
                <w:sz w:val="26"/>
                <w:szCs w:val="26"/>
              </w:rPr>
              <w:t>9</w:t>
            </w:r>
            <w:r w:rsidRPr="000C272C">
              <w:rPr>
                <w:sz w:val="26"/>
                <w:szCs w:val="26"/>
              </w:rPr>
              <w:t>:003000</w:t>
            </w:r>
            <w:r>
              <w:rPr>
                <w:sz w:val="26"/>
                <w:szCs w:val="26"/>
              </w:rPr>
              <w:t>1</w:t>
            </w:r>
            <w:r w:rsidRPr="000C272C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56</w:t>
            </w:r>
            <w:r w:rsidR="004F6871">
              <w:rPr>
                <w:sz w:val="26"/>
                <w:szCs w:val="26"/>
              </w:rPr>
              <w:t>6</w:t>
            </w:r>
            <w:r w:rsidRPr="000C272C">
              <w:rPr>
                <w:sz w:val="26"/>
                <w:szCs w:val="26"/>
              </w:rPr>
              <w:t xml:space="preserve"> с видом разрешенного использования - для индивиду</w:t>
            </w:r>
            <w:r>
              <w:rPr>
                <w:sz w:val="26"/>
                <w:szCs w:val="26"/>
              </w:rPr>
              <w:t>ального жилищного строительства;</w:t>
            </w:r>
          </w:p>
          <w:p w:rsidR="00566D99" w:rsidRDefault="00566D99" w:rsidP="00566D99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Лот №6. Российская Федерация, Нижегородская область, городской округ город Кулебаки, г. Кулебаки, ул. </w:t>
            </w:r>
            <w:r w:rsidR="004F6871">
              <w:rPr>
                <w:sz w:val="26"/>
                <w:szCs w:val="26"/>
              </w:rPr>
              <w:t>Героя России Игоря Морева</w:t>
            </w:r>
            <w:r>
              <w:rPr>
                <w:sz w:val="26"/>
                <w:szCs w:val="26"/>
              </w:rPr>
              <w:t>, з/у</w:t>
            </w:r>
            <w:r w:rsidR="00BC2064">
              <w:rPr>
                <w:sz w:val="26"/>
                <w:szCs w:val="26"/>
              </w:rPr>
              <w:t xml:space="preserve"> </w:t>
            </w:r>
            <w:r w:rsidR="004F687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, </w:t>
            </w:r>
            <w:r w:rsidRPr="000C272C">
              <w:rPr>
                <w:sz w:val="26"/>
                <w:szCs w:val="26"/>
              </w:rPr>
              <w:t xml:space="preserve">площадью </w:t>
            </w:r>
            <w:r w:rsidR="004F6871">
              <w:rPr>
                <w:sz w:val="26"/>
                <w:szCs w:val="26"/>
              </w:rPr>
              <w:t>1214</w:t>
            </w:r>
            <w:r w:rsidRPr="000C272C">
              <w:rPr>
                <w:sz w:val="26"/>
                <w:szCs w:val="26"/>
              </w:rPr>
              <w:t xml:space="preserve"> кв.м., кадастровый номер 52:3</w:t>
            </w:r>
            <w:r>
              <w:rPr>
                <w:sz w:val="26"/>
                <w:szCs w:val="26"/>
              </w:rPr>
              <w:t>9</w:t>
            </w:r>
            <w:r w:rsidRPr="000C272C">
              <w:rPr>
                <w:sz w:val="26"/>
                <w:szCs w:val="26"/>
              </w:rPr>
              <w:t>:003000</w:t>
            </w:r>
            <w:r>
              <w:rPr>
                <w:sz w:val="26"/>
                <w:szCs w:val="26"/>
              </w:rPr>
              <w:t>1</w:t>
            </w:r>
            <w:r w:rsidRPr="000C272C">
              <w:rPr>
                <w:sz w:val="26"/>
                <w:szCs w:val="26"/>
              </w:rPr>
              <w:t>:1</w:t>
            </w:r>
            <w:r w:rsidR="004F6871">
              <w:rPr>
                <w:sz w:val="26"/>
                <w:szCs w:val="26"/>
              </w:rPr>
              <w:t>559</w:t>
            </w:r>
            <w:r w:rsidRPr="000C272C">
              <w:rPr>
                <w:sz w:val="26"/>
                <w:szCs w:val="26"/>
              </w:rPr>
              <w:t xml:space="preserve"> с видом разрешенного использования - для индивиду</w:t>
            </w:r>
            <w:r w:rsidR="004F6871">
              <w:rPr>
                <w:sz w:val="26"/>
                <w:szCs w:val="26"/>
              </w:rPr>
              <w:t>ального жилищного строительства;</w:t>
            </w:r>
          </w:p>
          <w:p w:rsidR="004F6871" w:rsidRDefault="004F6871" w:rsidP="004F6871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Лот №7. Российская Федерация, Нижегородская область, городской округ город Кулебаки, г. Кулебаки, ул. Героя России Игоря Морева, з/у 9, </w:t>
            </w:r>
            <w:r w:rsidRPr="000C272C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1235</w:t>
            </w:r>
            <w:r w:rsidRPr="000C272C">
              <w:rPr>
                <w:sz w:val="26"/>
                <w:szCs w:val="26"/>
              </w:rPr>
              <w:t xml:space="preserve"> кв.м., кадастровый номер 52:3</w:t>
            </w:r>
            <w:r>
              <w:rPr>
                <w:sz w:val="26"/>
                <w:szCs w:val="26"/>
              </w:rPr>
              <w:t>9</w:t>
            </w:r>
            <w:r w:rsidRPr="000C272C">
              <w:rPr>
                <w:sz w:val="26"/>
                <w:szCs w:val="26"/>
              </w:rPr>
              <w:t>:003000</w:t>
            </w:r>
            <w:r>
              <w:rPr>
                <w:sz w:val="26"/>
                <w:szCs w:val="26"/>
              </w:rPr>
              <w:t>1</w:t>
            </w:r>
            <w:r w:rsidRPr="000C272C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560</w:t>
            </w:r>
            <w:r w:rsidRPr="000C272C">
              <w:rPr>
                <w:sz w:val="26"/>
                <w:szCs w:val="26"/>
              </w:rPr>
              <w:t xml:space="preserve"> с видом разрешенного использования - для индивиду</w:t>
            </w:r>
            <w:r>
              <w:rPr>
                <w:sz w:val="26"/>
                <w:szCs w:val="26"/>
              </w:rPr>
              <w:t>ального жилищного строительства.</w:t>
            </w:r>
          </w:p>
          <w:p w:rsidR="000C272C" w:rsidRPr="000C272C" w:rsidRDefault="000C272C" w:rsidP="000C272C">
            <w:pPr>
              <w:ind w:firstLine="708"/>
              <w:jc w:val="both"/>
              <w:rPr>
                <w:sz w:val="26"/>
                <w:szCs w:val="26"/>
              </w:rPr>
            </w:pPr>
            <w:r w:rsidRPr="000C272C">
              <w:rPr>
                <w:sz w:val="26"/>
                <w:szCs w:val="26"/>
              </w:rPr>
              <w:t xml:space="preserve">Граждане, заинтересованные в приобретении </w:t>
            </w:r>
            <w:r w:rsidR="00566D99">
              <w:rPr>
                <w:sz w:val="26"/>
                <w:szCs w:val="26"/>
              </w:rPr>
              <w:t>вышеуказанных земельных</w:t>
            </w:r>
            <w:r w:rsidRPr="000C272C">
              <w:rPr>
                <w:sz w:val="26"/>
                <w:szCs w:val="26"/>
              </w:rPr>
              <w:t xml:space="preserve"> участк</w:t>
            </w:r>
            <w:r w:rsidR="00566D99">
              <w:rPr>
                <w:sz w:val="26"/>
                <w:szCs w:val="26"/>
              </w:rPr>
              <w:t>ов</w:t>
            </w:r>
            <w:r w:rsidRPr="000C272C">
              <w:rPr>
                <w:sz w:val="26"/>
                <w:szCs w:val="26"/>
              </w:rPr>
              <w:t xml:space="preserve"> в собственность могут подать заявление о намерении участвовать в аукционе по продаже земельного участка</w:t>
            </w:r>
            <w:r w:rsidR="0064511A">
              <w:rPr>
                <w:sz w:val="26"/>
                <w:szCs w:val="26"/>
              </w:rPr>
              <w:t xml:space="preserve"> Лоты №1; №2; №3; №4; №5; №6</w:t>
            </w:r>
            <w:r w:rsidR="004F6871">
              <w:rPr>
                <w:sz w:val="26"/>
                <w:szCs w:val="26"/>
              </w:rPr>
              <w:t xml:space="preserve">; №7 </w:t>
            </w:r>
            <w:r w:rsidRPr="000C272C">
              <w:rPr>
                <w:sz w:val="26"/>
                <w:szCs w:val="26"/>
              </w:rPr>
              <w:t>в течении тридцати дней со дня опубликования извещения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      </w:r>
          </w:p>
          <w:p w:rsidR="000C272C" w:rsidRPr="000C272C" w:rsidRDefault="000C272C" w:rsidP="000C272C">
            <w:pPr>
              <w:ind w:firstLine="708"/>
              <w:jc w:val="both"/>
              <w:rPr>
                <w:sz w:val="26"/>
                <w:szCs w:val="26"/>
              </w:rPr>
            </w:pPr>
            <w:r w:rsidRPr="000C272C">
              <w:rPr>
                <w:sz w:val="26"/>
                <w:szCs w:val="26"/>
              </w:rPr>
              <w:t>Заявления принимаются по адресу: 607018 Российская Федерация, Нижегородская область, городской округ город Кулебаки, г. Кулебаки, ул. Воровского, д.49, Комитет по управлению муниципальным имуществом (к. 513) здания администрации городского округа город Кулебаки в рабочие дни (с понедельника – четверг с 8-12 и 13-17 часов, в пятницу с 8-12 и 13-16 часов).</w:t>
            </w:r>
          </w:p>
          <w:p w:rsidR="000C272C" w:rsidRPr="000C272C" w:rsidRDefault="000C272C" w:rsidP="000C272C">
            <w:pPr>
              <w:ind w:firstLine="708"/>
              <w:jc w:val="both"/>
              <w:rPr>
                <w:sz w:val="26"/>
                <w:szCs w:val="26"/>
              </w:rPr>
            </w:pPr>
            <w:r w:rsidRPr="000C272C">
              <w:rPr>
                <w:sz w:val="26"/>
                <w:szCs w:val="26"/>
              </w:rPr>
              <w:t xml:space="preserve">Дата начала приема заявок </w:t>
            </w:r>
            <w:r w:rsidR="004F6871">
              <w:rPr>
                <w:sz w:val="26"/>
                <w:szCs w:val="26"/>
              </w:rPr>
              <w:t>03.10</w:t>
            </w:r>
            <w:r w:rsidRPr="000C272C">
              <w:rPr>
                <w:sz w:val="26"/>
                <w:szCs w:val="26"/>
              </w:rPr>
              <w:t>.2023</w:t>
            </w:r>
            <w:r w:rsidR="004F6871">
              <w:rPr>
                <w:sz w:val="26"/>
                <w:szCs w:val="26"/>
              </w:rPr>
              <w:t>, дата окончания приема заявок 01.11</w:t>
            </w:r>
            <w:r w:rsidRPr="000C272C">
              <w:rPr>
                <w:sz w:val="26"/>
                <w:szCs w:val="26"/>
              </w:rPr>
              <w:t>.2023.</w:t>
            </w:r>
          </w:p>
          <w:p w:rsidR="00FF405B" w:rsidRDefault="000C272C" w:rsidP="00FF405B">
            <w:pPr>
              <w:spacing w:line="360" w:lineRule="auto"/>
              <w:ind w:firstLine="709"/>
            </w:pPr>
            <w:r w:rsidRPr="000C272C">
              <w:rPr>
                <w:sz w:val="26"/>
                <w:szCs w:val="26"/>
              </w:rPr>
              <w:t>Справки по тел 5-21-87</w:t>
            </w:r>
            <w:r>
              <w:rPr>
                <w:sz w:val="26"/>
                <w:szCs w:val="26"/>
              </w:rPr>
              <w:t>.</w:t>
            </w:r>
            <w:r w:rsidR="00A12D71">
              <w:t xml:space="preserve"> </w:t>
            </w:r>
            <w:permEnd w:id="51070233"/>
          </w:p>
          <w:p w:rsidR="004F1478" w:rsidRPr="008E6964" w:rsidRDefault="004F1478" w:rsidP="00FF405B">
            <w:pPr>
              <w:spacing w:line="360" w:lineRule="auto"/>
              <w:ind w:firstLine="709"/>
            </w:pPr>
          </w:p>
        </w:tc>
        <w:bookmarkStart w:id="2" w:name="_GoBack"/>
        <w:bookmarkEnd w:id="2"/>
      </w:tr>
      <w:tr w:rsidR="00DA57BC" w:rsidRPr="0050550E" w:rsidTr="00B1044A">
        <w:trPr>
          <w:trHeight w:val="265"/>
        </w:trPr>
        <w:tc>
          <w:tcPr>
            <w:tcW w:w="971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3"/>
              <w:gridCol w:w="266"/>
            </w:tblGrid>
            <w:tr w:rsidR="00B1044A" w:rsidTr="00B1044A">
              <w:trPr>
                <w:trHeight w:val="265"/>
              </w:trPr>
              <w:tc>
                <w:tcPr>
                  <w:tcW w:w="4133" w:type="dxa"/>
                  <w:shd w:val="clear" w:color="auto" w:fill="auto"/>
                </w:tcPr>
                <w:p w:rsidR="00B1044A" w:rsidRPr="000C272C" w:rsidRDefault="00B1044A" w:rsidP="005C15D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6" w:type="dxa"/>
                  <w:shd w:val="clear" w:color="auto" w:fill="auto"/>
                </w:tcPr>
                <w:p w:rsidR="00B1044A" w:rsidRDefault="00B1044A" w:rsidP="005C15D8"/>
              </w:tc>
            </w:tr>
          </w:tbl>
          <w:p w:rsidR="00DA57BC" w:rsidRDefault="00DA57BC" w:rsidP="005C15D8">
            <w:pPr>
              <w:ind w:firstLine="709"/>
            </w:pPr>
          </w:p>
        </w:tc>
      </w:tr>
      <w:tr w:rsidR="00B1044A" w:rsidRPr="0050550E" w:rsidTr="00B1044A">
        <w:trPr>
          <w:trHeight w:val="265"/>
        </w:trPr>
        <w:tc>
          <w:tcPr>
            <w:tcW w:w="9712" w:type="dxa"/>
          </w:tcPr>
          <w:p w:rsidR="00B1044A" w:rsidRPr="000C272C" w:rsidRDefault="00B1044A" w:rsidP="005C15D8">
            <w:pPr>
              <w:rPr>
                <w:sz w:val="26"/>
                <w:szCs w:val="26"/>
              </w:rPr>
            </w:pPr>
          </w:p>
        </w:tc>
      </w:tr>
      <w:bookmarkEnd w:id="0"/>
      <w:bookmarkEnd w:id="1"/>
    </w:tbl>
    <w:p w:rsidR="0050550E" w:rsidRDefault="0050550E" w:rsidP="009C4DA1">
      <w:pPr>
        <w:spacing w:line="360" w:lineRule="auto"/>
      </w:pPr>
    </w:p>
    <w:sectPr w:rsidR="0050550E" w:rsidSect="00B1044A">
      <w:headerReference w:type="even" r:id="rId8"/>
      <w:headerReference w:type="default" r:id="rId9"/>
      <w:pgSz w:w="11906" w:h="16838"/>
      <w:pgMar w:top="340" w:right="567" w:bottom="284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1C" w:rsidRDefault="00F2631C">
      <w:r>
        <w:separator/>
      </w:r>
    </w:p>
  </w:endnote>
  <w:endnote w:type="continuationSeparator" w:id="0">
    <w:p w:rsidR="00F2631C" w:rsidRDefault="00F2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1C" w:rsidRDefault="00F2631C">
      <w:r>
        <w:separator/>
      </w:r>
    </w:p>
  </w:footnote>
  <w:footnote w:type="continuationSeparator" w:id="0">
    <w:p w:rsidR="00F2631C" w:rsidRDefault="00F2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71AA" w:rsidRDefault="003171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044A">
      <w:rPr>
        <w:rStyle w:val="a6"/>
        <w:noProof/>
      </w:rPr>
      <w:t>2</w:t>
    </w:r>
    <w:r>
      <w:rPr>
        <w:rStyle w:val="a6"/>
      </w:rPr>
      <w:fldChar w:fldCharType="end"/>
    </w:r>
  </w:p>
  <w:p w:rsidR="003171AA" w:rsidRPr="000E080A" w:rsidRDefault="003171AA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456E0"/>
    <w:rsid w:val="00050618"/>
    <w:rsid w:val="000567C8"/>
    <w:rsid w:val="00061F0E"/>
    <w:rsid w:val="000639FF"/>
    <w:rsid w:val="00066618"/>
    <w:rsid w:val="00066983"/>
    <w:rsid w:val="00095771"/>
    <w:rsid w:val="000C272C"/>
    <w:rsid w:val="000D0661"/>
    <w:rsid w:val="000D303C"/>
    <w:rsid w:val="000E080A"/>
    <w:rsid w:val="000E7E25"/>
    <w:rsid w:val="000F360D"/>
    <w:rsid w:val="00102463"/>
    <w:rsid w:val="00113F56"/>
    <w:rsid w:val="001154F3"/>
    <w:rsid w:val="00134A03"/>
    <w:rsid w:val="00142116"/>
    <w:rsid w:val="00142A59"/>
    <w:rsid w:val="001443F2"/>
    <w:rsid w:val="00150162"/>
    <w:rsid w:val="0015070D"/>
    <w:rsid w:val="00167BD5"/>
    <w:rsid w:val="001A6515"/>
    <w:rsid w:val="001B0708"/>
    <w:rsid w:val="001B45AD"/>
    <w:rsid w:val="001C4F6A"/>
    <w:rsid w:val="001E1AD6"/>
    <w:rsid w:val="00200A8C"/>
    <w:rsid w:val="00216C09"/>
    <w:rsid w:val="00220B47"/>
    <w:rsid w:val="00255110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442DD"/>
    <w:rsid w:val="003450DC"/>
    <w:rsid w:val="00347757"/>
    <w:rsid w:val="003509EE"/>
    <w:rsid w:val="00354B8B"/>
    <w:rsid w:val="003607B1"/>
    <w:rsid w:val="003A1986"/>
    <w:rsid w:val="003A1AC3"/>
    <w:rsid w:val="003A2E96"/>
    <w:rsid w:val="003A4A14"/>
    <w:rsid w:val="003A777B"/>
    <w:rsid w:val="003B52F6"/>
    <w:rsid w:val="003B647E"/>
    <w:rsid w:val="003C6D8C"/>
    <w:rsid w:val="003D2B95"/>
    <w:rsid w:val="003F1F80"/>
    <w:rsid w:val="004006E1"/>
    <w:rsid w:val="004028ED"/>
    <w:rsid w:val="00410FD5"/>
    <w:rsid w:val="0041254E"/>
    <w:rsid w:val="0042123E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6871"/>
    <w:rsid w:val="004F6D8C"/>
    <w:rsid w:val="0050550E"/>
    <w:rsid w:val="005325B5"/>
    <w:rsid w:val="005331F9"/>
    <w:rsid w:val="00551720"/>
    <w:rsid w:val="005554A9"/>
    <w:rsid w:val="005621DB"/>
    <w:rsid w:val="00563EFC"/>
    <w:rsid w:val="00566D99"/>
    <w:rsid w:val="005713A1"/>
    <w:rsid w:val="00596C09"/>
    <w:rsid w:val="005A288A"/>
    <w:rsid w:val="005A67A7"/>
    <w:rsid w:val="005C15D8"/>
    <w:rsid w:val="005C177B"/>
    <w:rsid w:val="005C2287"/>
    <w:rsid w:val="005C3D05"/>
    <w:rsid w:val="005C514C"/>
    <w:rsid w:val="005D2E69"/>
    <w:rsid w:val="005F26DD"/>
    <w:rsid w:val="0061680C"/>
    <w:rsid w:val="0062511C"/>
    <w:rsid w:val="006266CD"/>
    <w:rsid w:val="00637E26"/>
    <w:rsid w:val="0064511A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4340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6D79"/>
    <w:rsid w:val="00776E6E"/>
    <w:rsid w:val="0078733A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E6768"/>
    <w:rsid w:val="007F609B"/>
    <w:rsid w:val="00814200"/>
    <w:rsid w:val="00814883"/>
    <w:rsid w:val="00821414"/>
    <w:rsid w:val="00824908"/>
    <w:rsid w:val="00827966"/>
    <w:rsid w:val="00831452"/>
    <w:rsid w:val="008314E2"/>
    <w:rsid w:val="00833BC8"/>
    <w:rsid w:val="0083475D"/>
    <w:rsid w:val="008445F2"/>
    <w:rsid w:val="008558E3"/>
    <w:rsid w:val="00872409"/>
    <w:rsid w:val="00873BAE"/>
    <w:rsid w:val="0089769F"/>
    <w:rsid w:val="008A122E"/>
    <w:rsid w:val="008B22E9"/>
    <w:rsid w:val="008B3D5F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50247"/>
    <w:rsid w:val="00950510"/>
    <w:rsid w:val="00955C5B"/>
    <w:rsid w:val="009773F3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3300"/>
    <w:rsid w:val="00AD3155"/>
    <w:rsid w:val="00AD6A82"/>
    <w:rsid w:val="00B1044A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2064"/>
    <w:rsid w:val="00BC51CB"/>
    <w:rsid w:val="00BD30B4"/>
    <w:rsid w:val="00BD4744"/>
    <w:rsid w:val="00BF7A99"/>
    <w:rsid w:val="00C13123"/>
    <w:rsid w:val="00C17E62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A1B0F"/>
    <w:rsid w:val="00CA30B4"/>
    <w:rsid w:val="00CE64B2"/>
    <w:rsid w:val="00D15A5B"/>
    <w:rsid w:val="00D25234"/>
    <w:rsid w:val="00D41BC3"/>
    <w:rsid w:val="00D4764A"/>
    <w:rsid w:val="00D47843"/>
    <w:rsid w:val="00D64E91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482B"/>
    <w:rsid w:val="00E14C5F"/>
    <w:rsid w:val="00E2132B"/>
    <w:rsid w:val="00E324B3"/>
    <w:rsid w:val="00E341D2"/>
    <w:rsid w:val="00E3527A"/>
    <w:rsid w:val="00E42CEF"/>
    <w:rsid w:val="00E67F24"/>
    <w:rsid w:val="00E846E9"/>
    <w:rsid w:val="00E9004A"/>
    <w:rsid w:val="00E915B5"/>
    <w:rsid w:val="00E961C5"/>
    <w:rsid w:val="00E96EA8"/>
    <w:rsid w:val="00E97EFF"/>
    <w:rsid w:val="00EA44EF"/>
    <w:rsid w:val="00EB2CD1"/>
    <w:rsid w:val="00ED2CDD"/>
    <w:rsid w:val="00ED3F10"/>
    <w:rsid w:val="00ED6297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D156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ind w:left="-284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u w:val="single"/>
    </w:rPr>
  </w:style>
  <w:style w:type="paragraph" w:styleId="a4">
    <w:name w:val="Subtitle"/>
    <w:basedOn w:val="a"/>
    <w:qFormat/>
    <w:pPr>
      <w:jc w:val="center"/>
    </w:pPr>
    <w:rPr>
      <w:b/>
      <w:bCs/>
      <w:sz w:val="4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</w:pPr>
  </w:style>
  <w:style w:type="paragraph" w:styleId="a8">
    <w:name w:val="Body Text Indent"/>
    <w:basedOn w:val="a"/>
    <w:pPr>
      <w:spacing w:line="360" w:lineRule="auto"/>
      <w:ind w:firstLine="708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c">
    <w:name w:val="Hyperlink"/>
    <w:rsid w:val="005325B5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0390-5587-425C-801F-C2422C7B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3107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Пользователь</cp:lastModifiedBy>
  <cp:revision>18</cp:revision>
  <cp:lastPrinted>2023-09-26T07:07:00Z</cp:lastPrinted>
  <dcterms:created xsi:type="dcterms:W3CDTF">2022-12-01T08:35:00Z</dcterms:created>
  <dcterms:modified xsi:type="dcterms:W3CDTF">2023-09-28T11:48:00Z</dcterms:modified>
</cp:coreProperties>
</file>