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190AD7" w:rsidRPr="00174909" w:rsidRDefault="00174909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909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земельных участков на территории городского округа город Кулебаки Нижегородской области без торгов</w:t>
      </w:r>
      <w:r w:rsidR="002011FA" w:rsidRPr="0017490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73" w:rsidRPr="00FA0FDB" w:rsidRDefault="00CB0C73" w:rsidP="00CB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CB0C73" w:rsidRDefault="00CB0C73" w:rsidP="00CB0C7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546E64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E6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земельным ресурсам КУМИ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>,</w:t>
      </w:r>
      <w:r w:rsidRPr="00FA0FDB">
        <w:rPr>
          <w:rFonts w:ascii="Times New Roman" w:hAnsi="Times New Roman" w:cs="Times New Roman"/>
          <w:bCs/>
          <w:sz w:val="24"/>
          <w:szCs w:val="24"/>
        </w:rPr>
        <w:t>607018 Нижегородская область, г. Кулебаки,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>Воровского, д. 49, 5-й этаж (ком. 513).</w:t>
      </w:r>
    </w:p>
    <w:p w:rsidR="00CB0C73" w:rsidRPr="00FA0FDB" w:rsidRDefault="00CB0C73" w:rsidP="00CB0C7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Адреса местонахождения участвующих организаций:</w:t>
      </w:r>
    </w:p>
    <w:p w:rsidR="00CB0C73" w:rsidRPr="00FA0FDB" w:rsidRDefault="00CB0C73" w:rsidP="00CB0C7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CB0C73" w:rsidRDefault="00CB0C73" w:rsidP="00CB0C7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</w:t>
      </w:r>
    </w:p>
    <w:p w:rsidR="00CB0C73" w:rsidRPr="00FA0FDB" w:rsidRDefault="00CB0C73" w:rsidP="00CB0C7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CB0C73" w:rsidRPr="00FA0FDB" w:rsidRDefault="00CB0C73" w:rsidP="00CB0C7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CB0C73" w:rsidRPr="00381485" w:rsidRDefault="00CB0C73" w:rsidP="00CB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85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p w:rsidR="00CB0C73" w:rsidRDefault="00CB0C73" w:rsidP="00CB0C7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CB0C73" w:rsidRPr="00FA0FDB" w:rsidRDefault="00CB0C73" w:rsidP="00CB0C73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CB0C73" w:rsidRPr="00FA0FDB" w:rsidRDefault="00CB0C73" w:rsidP="00CB0C7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CB0C73" w:rsidRPr="00FA0FDB" w:rsidRDefault="00CB0C73" w:rsidP="00CB0C7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5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C73" w:rsidRPr="00FA0FDB" w:rsidRDefault="00CB0C73" w:rsidP="00CB0C7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CB0C73" w:rsidRPr="00FA0FDB" w:rsidRDefault="00CB0C73" w:rsidP="00CB0C73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ой службы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bookmarkEnd w:id="0"/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CB0C73" w:rsidRPr="00FA0FDB" w:rsidRDefault="00CB0C73" w:rsidP="00CB0C7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CB0C73" w:rsidRPr="00381485" w:rsidRDefault="00CB0C73" w:rsidP="00CB0C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81485">
        <w:rPr>
          <w:rFonts w:ascii="Times New Roman" w:hAnsi="Times New Roman" w:cs="Times New Roman"/>
          <w:b/>
          <w:sz w:val="24"/>
          <w:szCs w:val="24"/>
        </w:rPr>
        <w:t>работы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>ежмуниципальн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CB0C73" w:rsidRPr="00FA0FDB" w:rsidTr="00072CD1">
        <w:tc>
          <w:tcPr>
            <w:tcW w:w="2628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CB0C73" w:rsidRPr="00FA0FDB" w:rsidRDefault="00CB0C73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CB0C73" w:rsidRPr="00FA0FDB" w:rsidRDefault="00CB0C73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CB0C73" w:rsidRDefault="00CB0C73" w:rsidP="00CB0C7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CB0C73" w:rsidRPr="00FA0FDB" w:rsidRDefault="00CB0C73" w:rsidP="00CB0C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CB0C73" w:rsidRDefault="00CB0C73" w:rsidP="00CB0C73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0C73" w:rsidRPr="00FA0FDB" w:rsidRDefault="00CB0C73" w:rsidP="00CB0C73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CB0C73" w:rsidRDefault="00CB0C73" w:rsidP="00CB0C73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CB0C73" w:rsidRPr="00381485" w:rsidRDefault="00CB0C73" w:rsidP="00CB0C73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1485">
        <w:rPr>
          <w:rFonts w:ascii="Times New Roman" w:hAnsi="Times New Roman" w:cs="Times New Roman"/>
          <w:sz w:val="24"/>
          <w:szCs w:val="24"/>
        </w:rPr>
        <w:t>. Кулебаки: 8(83176) 5-51-55.</w:t>
      </w:r>
    </w:p>
    <w:p w:rsidR="00CB0C73" w:rsidRPr="00381485" w:rsidRDefault="00CB0C73" w:rsidP="00CB0C7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№7 по Нижегородской области):</w:t>
      </w:r>
    </w:p>
    <w:p w:rsidR="00CB0C73" w:rsidRPr="00381485" w:rsidRDefault="00CB0C73" w:rsidP="00CB0C73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Павлово: </w:t>
      </w:r>
      <w:r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0C73" w:rsidRPr="00FA0FDB" w:rsidRDefault="00CB0C73" w:rsidP="00CB0C73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отдела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CB0C73" w:rsidRDefault="00CB0C73" w:rsidP="00CB0C73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CB0C73" w:rsidRPr="00FA0FDB" w:rsidRDefault="00CB0C73" w:rsidP="00CB0C7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CB0C73" w:rsidRPr="00FA0FDB" w:rsidRDefault="00CB0C73" w:rsidP="00CB0C73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CB0C73" w:rsidRPr="00FA0FDB" w:rsidRDefault="00CB0C73" w:rsidP="00CB0C73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области»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CB0C73" w:rsidRPr="00FA0FDB" w:rsidRDefault="00CB0C73" w:rsidP="00CB0C73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CB0C73" w:rsidRPr="00FA0FDB" w:rsidRDefault="00CB0C73" w:rsidP="00CB0C73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CB0C73" w:rsidRPr="00FA0FDB" w:rsidRDefault="00CB0C73" w:rsidP="00CB0C73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CB0C73" w:rsidRPr="00FA0FDB" w:rsidRDefault="00CB0C73" w:rsidP="00CB0C73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CB0C73" w:rsidRDefault="00CB0C73" w:rsidP="00CB0C73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C73" w:rsidRPr="00FA0FDB" w:rsidRDefault="00CB0C73" w:rsidP="00CB0C73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2011FA" w:rsidRPr="0025431E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1E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3C4C49" w:rsidRPr="0025431E" w:rsidRDefault="003C4C49" w:rsidP="003C4C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174909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174909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174909" w:rsidRDefault="00174909" w:rsidP="00174909">
      <w:pPr>
        <w:pStyle w:val="a9"/>
        <w:ind w:firstLine="720"/>
        <w:rPr>
          <w:sz w:val="24"/>
          <w:szCs w:val="24"/>
        </w:rPr>
      </w:pPr>
      <w:r w:rsidRPr="00174909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174909">
        <w:rPr>
          <w:sz w:val="24"/>
          <w:szCs w:val="24"/>
        </w:rPr>
        <w:t xml:space="preserve"> закон от 24.07.2007г. № 221-ФЗ «О </w:t>
      </w:r>
      <w:r w:rsidR="00600705">
        <w:rPr>
          <w:sz w:val="24"/>
          <w:szCs w:val="24"/>
        </w:rPr>
        <w:t>кадастровой деятельности</w:t>
      </w:r>
      <w:r w:rsidRPr="00174909">
        <w:rPr>
          <w:sz w:val="24"/>
          <w:szCs w:val="24"/>
        </w:rPr>
        <w:t>» (Собрание законодательства РФ, 30.07.2007г., № 31, ст.4017);</w:t>
      </w:r>
    </w:p>
    <w:p w:rsidR="00753743" w:rsidRDefault="00753743" w:rsidP="00753743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4) Федеральный закон от 13.07.2015 N 218-ФЗ «О государственной регистрации недвижимости» «Российская газета», № 156, 17.07.2015, 17.07.2015, «Собрание законодательства РФ», 20.07.2015, № 29 (часть I), ст. 4344;</w:t>
      </w:r>
    </w:p>
    <w:p w:rsidR="00174909" w:rsidRPr="00174909" w:rsidRDefault="00753743" w:rsidP="00753743">
      <w:pPr>
        <w:pStyle w:val="ConsPlusNormal"/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4909" w:rsidRPr="00174909">
        <w:rPr>
          <w:rFonts w:ascii="Times New Roman" w:hAnsi="Times New Roman"/>
          <w:sz w:val="24"/>
          <w:szCs w:val="24"/>
        </w:rPr>
        <w:t>) Федеральны</w:t>
      </w:r>
      <w:r w:rsidR="00174909">
        <w:rPr>
          <w:rFonts w:ascii="Times New Roman" w:hAnsi="Times New Roman"/>
          <w:sz w:val="24"/>
          <w:szCs w:val="24"/>
        </w:rPr>
        <w:t>й</w:t>
      </w:r>
      <w:r w:rsidR="00174909" w:rsidRPr="0017490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="00174909" w:rsidRPr="00174909">
        <w:rPr>
          <w:rFonts w:ascii="Times New Roman" w:hAnsi="Times New Roman"/>
          <w:sz w:val="24"/>
          <w:szCs w:val="24"/>
          <w:lang w:val="en-US"/>
        </w:rPr>
        <w:t>I</w:t>
      </w:r>
      <w:r w:rsidR="00174909" w:rsidRPr="00174909">
        <w:rPr>
          <w:rFonts w:ascii="Times New Roman" w:hAnsi="Times New Roman"/>
          <w:sz w:val="24"/>
          <w:szCs w:val="24"/>
        </w:rPr>
        <w:t>), ст. 3377);</w:t>
      </w:r>
    </w:p>
    <w:p w:rsidR="00174909" w:rsidRPr="00174909" w:rsidRDefault="00753743" w:rsidP="0017490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sz w:val="24"/>
        </w:rPr>
        <w:t>6</w:t>
      </w:r>
      <w:r w:rsidR="00174909" w:rsidRPr="00174909">
        <w:rPr>
          <w:sz w:val="24"/>
        </w:rPr>
        <w:t xml:space="preserve">) </w:t>
      </w:r>
      <w:r w:rsidR="00174909" w:rsidRPr="00174909">
        <w:rPr>
          <w:rStyle w:val="a8"/>
          <w:color w:val="000000"/>
          <w:szCs w:val="24"/>
        </w:rPr>
        <w:t>Федеральны</w:t>
      </w:r>
      <w:r w:rsidR="00174909">
        <w:rPr>
          <w:rStyle w:val="a8"/>
          <w:color w:val="000000"/>
          <w:szCs w:val="24"/>
        </w:rPr>
        <w:t>й</w:t>
      </w:r>
      <w:r w:rsidR="00174909" w:rsidRPr="00174909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="00174909" w:rsidRPr="00174909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174909" w:rsidRPr="00174909" w:rsidRDefault="00753743" w:rsidP="0017490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7</w:t>
      </w:r>
      <w:r w:rsidR="00174909" w:rsidRPr="00174909">
        <w:rPr>
          <w:rStyle w:val="133"/>
          <w:color w:val="000000"/>
          <w:sz w:val="24"/>
          <w:szCs w:val="24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174909" w:rsidRPr="00174909" w:rsidRDefault="00753743" w:rsidP="001749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8</w:t>
      </w:r>
      <w:r w:rsidR="00174909" w:rsidRPr="00174909">
        <w:rPr>
          <w:rStyle w:val="133"/>
          <w:color w:val="000000"/>
          <w:sz w:val="24"/>
          <w:szCs w:val="24"/>
        </w:rPr>
        <w:t xml:space="preserve">) Закон Нижегородской области от 05.03.2009 г. №21-3 «О </w:t>
      </w:r>
      <w:proofErr w:type="spellStart"/>
      <w:r w:rsidR="00174909" w:rsidRPr="00174909">
        <w:rPr>
          <w:rStyle w:val="133"/>
          <w:color w:val="000000"/>
          <w:sz w:val="24"/>
          <w:szCs w:val="24"/>
        </w:rPr>
        <w:t>безбарьерной</w:t>
      </w:r>
      <w:proofErr w:type="spellEnd"/>
      <w:r w:rsidR="00174909" w:rsidRPr="00174909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="00174909" w:rsidRPr="0017490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174909" w:rsidRPr="00174909" w:rsidRDefault="00753743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74909" w:rsidRPr="00174909">
        <w:rPr>
          <w:rFonts w:ascii="Times New Roman" w:hAnsi="Times New Roman"/>
          <w:sz w:val="24"/>
          <w:szCs w:val="24"/>
        </w:rPr>
        <w:t>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174909" w:rsidRPr="00174909" w:rsidRDefault="00CB0C73" w:rsidP="00CB0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37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743">
        <w:rPr>
          <w:rFonts w:ascii="Times New Roman" w:hAnsi="Times New Roman" w:cs="Times New Roman"/>
          <w:sz w:val="24"/>
          <w:szCs w:val="24"/>
        </w:rPr>
        <w:t>10</w:t>
      </w:r>
      <w:r w:rsidR="00174909" w:rsidRPr="00174909">
        <w:rPr>
          <w:rFonts w:ascii="Times New Roman" w:hAnsi="Times New Roman" w:cs="Times New Roman"/>
          <w:sz w:val="24"/>
          <w:szCs w:val="24"/>
        </w:rPr>
        <w:t>) 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174909" w:rsidRPr="00174909" w:rsidRDefault="00174909" w:rsidP="00CB0C73">
      <w:pPr>
        <w:pStyle w:val="ConsPlusNormal"/>
        <w:ind w:firstLine="732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1</w:t>
      </w:r>
      <w:r w:rsidR="00753743">
        <w:rPr>
          <w:rFonts w:ascii="Times New Roman" w:hAnsi="Times New Roman"/>
          <w:sz w:val="24"/>
          <w:szCs w:val="24"/>
        </w:rPr>
        <w:t>1</w:t>
      </w:r>
      <w:r w:rsidRPr="00174909">
        <w:rPr>
          <w:rFonts w:ascii="Times New Roman" w:hAnsi="Times New Roman"/>
          <w:sz w:val="24"/>
          <w:szCs w:val="24"/>
        </w:rPr>
        <w:t xml:space="preserve">) </w:t>
      </w:r>
      <w:hyperlink r:id="rId11" w:history="1">
        <w:r w:rsidRPr="00174909">
          <w:rPr>
            <w:rFonts w:ascii="Times New Roman" w:hAnsi="Times New Roman"/>
            <w:sz w:val="24"/>
            <w:szCs w:val="24"/>
          </w:rPr>
          <w:t>Закон</w:t>
        </w:r>
      </w:hyperlink>
      <w:r w:rsidRPr="00174909">
        <w:rPr>
          <w:rFonts w:ascii="Times New Roman" w:hAnsi="Times New Roman"/>
          <w:sz w:val="24"/>
          <w:szCs w:val="24"/>
        </w:rPr>
        <w:t xml:space="preserve"> Нижегородской области от 29.06.2015 № 88-З «О предоставлении земельных участков отдельным категориям граждан в собственность бесплатно</w:t>
      </w:r>
      <w:r w:rsidR="00CB0C73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</w:t>
      </w:r>
      <w:r w:rsidRPr="00174909">
        <w:rPr>
          <w:rFonts w:ascii="Times New Roman" w:hAnsi="Times New Roman"/>
          <w:sz w:val="24"/>
          <w:szCs w:val="24"/>
        </w:rPr>
        <w:t>на территории Нижегородской области» (газета «Нижегородские новости», № 81(5644), 14.07.2015г.);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1</w:t>
      </w:r>
      <w:r w:rsidR="00753743">
        <w:rPr>
          <w:rFonts w:ascii="Times New Roman" w:hAnsi="Times New Roman"/>
          <w:sz w:val="24"/>
          <w:szCs w:val="24"/>
        </w:rPr>
        <w:t>2</w:t>
      </w:r>
      <w:r w:rsidRPr="00174909"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Pr="00174909">
          <w:rPr>
            <w:rFonts w:ascii="Times New Roman" w:hAnsi="Times New Roman"/>
            <w:sz w:val="24"/>
            <w:szCs w:val="24"/>
          </w:rPr>
          <w:t>Закон</w:t>
        </w:r>
      </w:hyperlink>
      <w:r w:rsidRPr="00174909">
        <w:rPr>
          <w:rFonts w:ascii="Times New Roman" w:hAnsi="Times New Roman"/>
          <w:sz w:val="24"/>
          <w:szCs w:val="24"/>
        </w:rPr>
        <w:t xml:space="preserve">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 («Правовая среда», № 135(1400), 03.12.2011г. (приложение к газете «Нижегородские новости», № 222(4834), 03.12.2011г.);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1</w:t>
      </w:r>
      <w:r w:rsidR="00753743">
        <w:rPr>
          <w:rFonts w:ascii="Times New Roman" w:hAnsi="Times New Roman"/>
          <w:sz w:val="24"/>
          <w:szCs w:val="24"/>
        </w:rPr>
        <w:t>3</w:t>
      </w:r>
      <w:r w:rsidRPr="00174909">
        <w:rPr>
          <w:rFonts w:ascii="Times New Roman" w:hAnsi="Times New Roman"/>
          <w:sz w:val="24"/>
          <w:szCs w:val="24"/>
        </w:rPr>
        <w:t xml:space="preserve">) Постановление Правительства Нижегородской области от 06.07.2015г. № 419 «Об утверждении Правил определения цены продажи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при заключении договора купли-продажи земельных участка без проведения торгов» (ред. от </w:t>
      </w:r>
      <w:r w:rsidR="00CB0C73">
        <w:rPr>
          <w:rFonts w:ascii="Times New Roman" w:hAnsi="Times New Roman"/>
          <w:sz w:val="24"/>
          <w:szCs w:val="24"/>
        </w:rPr>
        <w:t>07.04.2023</w:t>
      </w:r>
      <w:r w:rsidRPr="00174909">
        <w:rPr>
          <w:rFonts w:ascii="Times New Roman" w:hAnsi="Times New Roman"/>
          <w:sz w:val="24"/>
          <w:szCs w:val="24"/>
        </w:rPr>
        <w:t>);</w:t>
      </w:r>
    </w:p>
    <w:p w:rsidR="00174909" w:rsidRPr="00174909" w:rsidRDefault="00CB0C73" w:rsidP="00CB0C73">
      <w:pPr>
        <w:widowControl w:val="0"/>
        <w:autoSpaceDE w:val="0"/>
        <w:autoSpaceDN w:val="0"/>
        <w:adjustRightInd w:val="0"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3743">
        <w:rPr>
          <w:rFonts w:ascii="Times New Roman" w:hAnsi="Times New Roman" w:cs="Times New Roman"/>
          <w:sz w:val="24"/>
          <w:szCs w:val="24"/>
        </w:rPr>
        <w:t>4</w:t>
      </w:r>
      <w:r w:rsidR="00174909" w:rsidRPr="00174909">
        <w:rPr>
          <w:rFonts w:ascii="Times New Roman" w:hAnsi="Times New Roman" w:cs="Times New Roman"/>
          <w:sz w:val="24"/>
          <w:szCs w:val="24"/>
        </w:rPr>
        <w:t xml:space="preserve">) Решение Совета депутатов городского округа город Кулебаки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02.04.2019 № 18</w:t>
      </w:r>
      <w:r w:rsidR="00174909" w:rsidRPr="00174909">
        <w:rPr>
          <w:rFonts w:ascii="Times New Roman" w:hAnsi="Times New Roman" w:cs="Times New Roman"/>
          <w:sz w:val="24"/>
          <w:szCs w:val="24"/>
        </w:rPr>
        <w:t xml:space="preserve"> «Об утверждении Порядка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торгов»;</w:t>
      </w:r>
    </w:p>
    <w:p w:rsidR="002011FA" w:rsidRPr="00174909" w:rsidRDefault="002011FA" w:rsidP="00CB0C73">
      <w:pPr>
        <w:pStyle w:val="a9"/>
        <w:ind w:firstLine="720"/>
        <w:rPr>
          <w:sz w:val="24"/>
          <w:szCs w:val="24"/>
        </w:rPr>
      </w:pPr>
      <w:r w:rsidRPr="00174909">
        <w:rPr>
          <w:sz w:val="24"/>
          <w:szCs w:val="24"/>
        </w:rPr>
        <w:t>1</w:t>
      </w:r>
      <w:r w:rsidR="00753743">
        <w:rPr>
          <w:sz w:val="24"/>
          <w:szCs w:val="24"/>
        </w:rPr>
        <w:t>5</w:t>
      </w:r>
      <w:r w:rsidRPr="00174909">
        <w:rPr>
          <w:sz w:val="24"/>
          <w:szCs w:val="24"/>
        </w:rPr>
        <w:t xml:space="preserve">) </w:t>
      </w:r>
      <w:r w:rsidR="00D61B98" w:rsidRPr="00174909">
        <w:rPr>
          <w:sz w:val="24"/>
          <w:szCs w:val="24"/>
        </w:rPr>
        <w:t>А</w:t>
      </w:r>
      <w:r w:rsidRPr="00174909">
        <w:rPr>
          <w:sz w:val="24"/>
          <w:szCs w:val="24"/>
        </w:rPr>
        <w:t>дминистративны</w:t>
      </w:r>
      <w:r w:rsidR="003C4C49" w:rsidRPr="00174909">
        <w:rPr>
          <w:sz w:val="24"/>
          <w:szCs w:val="24"/>
        </w:rPr>
        <w:t>й</w:t>
      </w:r>
      <w:r w:rsidRPr="00174909">
        <w:rPr>
          <w:sz w:val="24"/>
          <w:szCs w:val="24"/>
        </w:rPr>
        <w:t xml:space="preserve"> регламент</w:t>
      </w:r>
      <w:r w:rsidR="00D61B98" w:rsidRPr="00174909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6964C2" w:rsidRPr="00174909">
        <w:rPr>
          <w:sz w:val="24"/>
          <w:szCs w:val="24"/>
        </w:rPr>
        <w:t>«</w:t>
      </w:r>
      <w:r w:rsidR="00174909" w:rsidRPr="00174909">
        <w:rPr>
          <w:sz w:val="24"/>
          <w:szCs w:val="24"/>
        </w:rPr>
        <w:t>Предоставление земельных участков на территории городского округа город Кулебаки Нижегородской области без торгов</w:t>
      </w:r>
      <w:r w:rsidR="006964C2" w:rsidRPr="00174909">
        <w:rPr>
          <w:bCs/>
          <w:sz w:val="24"/>
          <w:szCs w:val="24"/>
        </w:rPr>
        <w:t>»</w:t>
      </w:r>
      <w:r w:rsidR="00D61B98" w:rsidRPr="00174909">
        <w:rPr>
          <w:sz w:val="24"/>
          <w:szCs w:val="24"/>
        </w:rPr>
        <w:t xml:space="preserve">, утвержденный постановлением администрации городского округа город Кулебаки Нижегородской области от </w:t>
      </w:r>
      <w:r w:rsidR="00174909" w:rsidRPr="00174909">
        <w:rPr>
          <w:sz w:val="24"/>
          <w:szCs w:val="24"/>
        </w:rPr>
        <w:t>31</w:t>
      </w:r>
      <w:r w:rsidR="00D61B98" w:rsidRPr="00174909">
        <w:rPr>
          <w:sz w:val="24"/>
          <w:szCs w:val="24"/>
        </w:rPr>
        <w:t>.0</w:t>
      </w:r>
      <w:r w:rsidR="006964C2" w:rsidRPr="00174909">
        <w:rPr>
          <w:sz w:val="24"/>
          <w:szCs w:val="24"/>
        </w:rPr>
        <w:t>7</w:t>
      </w:r>
      <w:r w:rsidR="00D61B98" w:rsidRPr="00174909">
        <w:rPr>
          <w:sz w:val="24"/>
          <w:szCs w:val="24"/>
        </w:rPr>
        <w:t>.2019 года №</w:t>
      </w:r>
      <w:r w:rsidR="006964C2" w:rsidRPr="00174909">
        <w:rPr>
          <w:sz w:val="24"/>
          <w:szCs w:val="24"/>
        </w:rPr>
        <w:t>1</w:t>
      </w:r>
      <w:r w:rsidR="00174909" w:rsidRPr="00174909">
        <w:rPr>
          <w:sz w:val="24"/>
          <w:szCs w:val="24"/>
        </w:rPr>
        <w:t>585</w:t>
      </w:r>
      <w:r w:rsidR="00D61B98" w:rsidRPr="00174909">
        <w:rPr>
          <w:sz w:val="24"/>
          <w:szCs w:val="24"/>
        </w:rPr>
        <w:t>.</w:t>
      </w:r>
    </w:p>
    <w:p w:rsidR="002011FA" w:rsidRPr="003C4C4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3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74909"/>
    <w:rsid w:val="00190AD7"/>
    <w:rsid w:val="002011FA"/>
    <w:rsid w:val="0025431E"/>
    <w:rsid w:val="002C1CB0"/>
    <w:rsid w:val="003C4C49"/>
    <w:rsid w:val="00600705"/>
    <w:rsid w:val="006964C2"/>
    <w:rsid w:val="006B57EF"/>
    <w:rsid w:val="00753743"/>
    <w:rsid w:val="00CB0C73"/>
    <w:rsid w:val="00D61B98"/>
    <w:rsid w:val="00D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3738D0C22FA093A3F886651C6354943404B47636A589945634D6A1113C82121B22F9F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hyperlink" Target="consultantplus://offline/ref=3738D0C22FA093A3F886651C6354943404B47636A5899A5530D1A1113C82121B22F9FFO" TargetMode="Externa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2020-12-23T07:30:00Z</cp:lastPrinted>
  <dcterms:created xsi:type="dcterms:W3CDTF">2020-12-23T05:45:00Z</dcterms:created>
  <dcterms:modified xsi:type="dcterms:W3CDTF">2023-05-15T07:11:00Z</dcterms:modified>
</cp:coreProperties>
</file>