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A" w:rsidRDefault="004C7EAA" w:rsidP="004C7EA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>Статистика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 количеству  обследованных  детей </w:t>
      </w:r>
    </w:p>
    <w:p w:rsidR="004C7EAA" w:rsidRDefault="004C7EAA" w:rsidP="004C7EA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выданных заключений  территориальной  ПМПК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>улебаки</w:t>
      </w: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4C7EAA" w:rsidRDefault="004C7EAA" w:rsidP="004C7EA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проведенных заседаний за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DB07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лет</w:t>
      </w:r>
    </w:p>
    <w:p w:rsidR="004C7EAA" w:rsidRDefault="004C7EAA" w:rsidP="004C7EA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0073" w:type="dxa"/>
        <w:tblInd w:w="-319" w:type="dxa"/>
        <w:tblCellMar>
          <w:left w:w="0" w:type="dxa"/>
          <w:right w:w="0" w:type="dxa"/>
        </w:tblCellMar>
        <w:tblLook w:val="04A0"/>
      </w:tblPr>
      <w:tblGrid>
        <w:gridCol w:w="3828"/>
        <w:gridCol w:w="1303"/>
        <w:gridCol w:w="1274"/>
        <w:gridCol w:w="1274"/>
        <w:gridCol w:w="1275"/>
        <w:gridCol w:w="1119"/>
      </w:tblGrid>
      <w:tr w:rsidR="004C7EAA" w:rsidRPr="00BD3B76" w:rsidTr="00622C13">
        <w:trPr>
          <w:trHeight w:val="386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873FCA" w:rsidRDefault="004C7EAA" w:rsidP="0062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</w:pPr>
            <w:r w:rsidRPr="00873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2014 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873FCA" w:rsidRDefault="004C7EAA" w:rsidP="00622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873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2015 год</w:t>
            </w:r>
            <w:r w:rsidRPr="00873FCA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873FCA" w:rsidRDefault="004C7EAA" w:rsidP="00622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873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2016 год</w:t>
            </w:r>
            <w:r w:rsidRPr="00873FCA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873FCA" w:rsidRDefault="004C7EAA" w:rsidP="00622C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873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>2017 год</w:t>
            </w:r>
            <w:r w:rsidRPr="00873FCA">
              <w:rPr>
                <w:rFonts w:ascii="Times New Roman" w:eastAsia="Times New Roman" w:hAnsi="Times New Roman" w:cs="Times New Roman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873FCA" w:rsidRDefault="004C7EAA" w:rsidP="00622C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</w:pPr>
            <w:r w:rsidRPr="00873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kern w:val="24"/>
                <w:sz w:val="28"/>
                <w:szCs w:val="28"/>
              </w:rPr>
              <w:t xml:space="preserve"> 2018 год</w:t>
            </w:r>
          </w:p>
        </w:tc>
      </w:tr>
      <w:tr w:rsidR="004C7EAA" w:rsidRPr="00DB0790" w:rsidTr="00622C13">
        <w:trPr>
          <w:trHeight w:val="83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D3B7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1. </w:t>
            </w: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Количество детей, прошедших обследование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на </w:t>
            </w:r>
            <w:proofErr w:type="gramStart"/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территориальной</w:t>
            </w:r>
            <w:proofErr w:type="gramEnd"/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ПМПК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5C61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298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160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207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303</w:t>
            </w:r>
          </w:p>
        </w:tc>
      </w:tr>
      <w:tr w:rsidR="004C7EAA" w:rsidRPr="00DB0790" w:rsidTr="00622C13">
        <w:trPr>
          <w:trHeight w:val="4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Дошкольники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235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115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150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208</w:t>
            </w:r>
          </w:p>
        </w:tc>
      </w:tr>
      <w:tr w:rsidR="004C7EAA" w:rsidRPr="00DB0790" w:rsidTr="00622C13">
        <w:trPr>
          <w:trHeight w:val="45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Школьники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63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95</w:t>
            </w:r>
          </w:p>
        </w:tc>
      </w:tr>
      <w:tr w:rsidR="004C7EAA" w:rsidRPr="00DB0790" w:rsidTr="00622C13">
        <w:trPr>
          <w:trHeight w:val="93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ind w:left="35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D3B7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</w:t>
            </w: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детей, прошедших обследование  по направлению  на  БМСЭ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75</w:t>
            </w:r>
          </w:p>
        </w:tc>
      </w:tr>
      <w:tr w:rsidR="004C7EAA" w:rsidRPr="00DB0790" w:rsidTr="00622C13">
        <w:trPr>
          <w:trHeight w:val="56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D3B7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3. </w:t>
            </w: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Проведено заседаний ПМПК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32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31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39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54</w:t>
            </w:r>
          </w:p>
        </w:tc>
      </w:tr>
      <w:tr w:rsidR="004C7EAA" w:rsidRPr="00DB0790" w:rsidTr="00622C13">
        <w:trPr>
          <w:trHeight w:val="1027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ind w:hanging="547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BD3B7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4.</w:t>
            </w:r>
            <w:r w:rsidRPr="00DB079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Проведено консультаций    для родителей, педагогов, специалистов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5C619E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89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DB079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EAA" w:rsidRPr="00DB0790" w:rsidRDefault="004C7EAA" w:rsidP="00622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159</w:t>
            </w:r>
          </w:p>
        </w:tc>
      </w:tr>
    </w:tbl>
    <w:p w:rsidR="004C7EAA" w:rsidRDefault="004C7EAA" w:rsidP="004C7E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7EAA" w:rsidRDefault="004C7EAA" w:rsidP="004C7EA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5A7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5A7A73">
        <w:rPr>
          <w:rFonts w:ascii="Times New Roman" w:hAnsi="Times New Roman" w:cs="Times New Roman"/>
          <w:sz w:val="28"/>
          <w:szCs w:val="28"/>
        </w:rPr>
        <w:t xml:space="preserve"> </w:t>
      </w:r>
      <w:r w:rsidRPr="005A7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территориальной  ПМПК</w:t>
      </w:r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г</w:t>
      </w:r>
      <w:proofErr w:type="gramStart"/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>улебаки</w:t>
      </w:r>
    </w:p>
    <w:p w:rsidR="005A7A73" w:rsidRPr="00336D13" w:rsidRDefault="005A7A73" w:rsidP="005A7A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AC060F" w:rsidRPr="005A7A73" w:rsidRDefault="00AC060F" w:rsidP="005A7A73">
      <w:pPr>
        <w:shd w:val="clear" w:color="auto" w:fill="FFFFFF"/>
        <w:spacing w:before="30" w:after="3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sz w:val="28"/>
          <w:szCs w:val="28"/>
        </w:rPr>
        <w:t>Основополагающим законодательным актом, регулирующим процесс образования детей с ОВЗ в Российской Федерации, является Федеральный закон от 29 декабря 2012 г. № 273-ФЗ «Об обра</w:t>
      </w:r>
      <w:r w:rsidRPr="005A7A73">
        <w:rPr>
          <w:rFonts w:ascii="Times New Roman" w:hAnsi="Times New Roman" w:cs="Times New Roman"/>
          <w:sz w:val="28"/>
          <w:szCs w:val="28"/>
        </w:rPr>
        <w:softHyphen/>
        <w:t>зовании в Российской Федерации»</w:t>
      </w:r>
    </w:p>
    <w:p w:rsidR="00AC060F" w:rsidRPr="005A7A73" w:rsidRDefault="00AC060F" w:rsidP="005A7A73">
      <w:pPr>
        <w:pStyle w:val="2"/>
        <w:shd w:val="clear" w:color="auto" w:fill="auto"/>
        <w:spacing w:line="276" w:lineRule="auto"/>
        <w:ind w:right="40" w:firstLine="700"/>
        <w:rPr>
          <w:rFonts w:ascii="Times New Roman" w:hAnsi="Times New Roman" w:cs="Times New Roman"/>
          <w:b/>
          <w:sz w:val="28"/>
          <w:szCs w:val="28"/>
        </w:rPr>
      </w:pPr>
      <w:r w:rsidRPr="005A7A73">
        <w:rPr>
          <w:rFonts w:ascii="Times New Roman" w:hAnsi="Times New Roman" w:cs="Times New Roman"/>
          <w:sz w:val="28"/>
          <w:szCs w:val="28"/>
        </w:rPr>
        <w:t>Частью 16 статьи 2 ФЗ № 273 впервые в российской законодательной практике за</w:t>
      </w:r>
      <w:r w:rsidRPr="005A7A73">
        <w:rPr>
          <w:rFonts w:ascii="Times New Roman" w:hAnsi="Times New Roman" w:cs="Times New Roman"/>
          <w:sz w:val="28"/>
          <w:szCs w:val="28"/>
        </w:rPr>
        <w:softHyphen/>
        <w:t xml:space="preserve">креплено понятие </w:t>
      </w:r>
      <w:r w:rsidRPr="005A7A73">
        <w:rPr>
          <w:rFonts w:ascii="Times New Roman" w:hAnsi="Times New Roman" w:cs="Times New Roman"/>
          <w:b/>
          <w:sz w:val="28"/>
          <w:szCs w:val="28"/>
        </w:rPr>
        <w:t>«обучающийся с ограниченными возможностями здоровья</w:t>
      </w:r>
      <w:r w:rsidRPr="005A7A73">
        <w:rPr>
          <w:rFonts w:ascii="Times New Roman" w:hAnsi="Times New Roman" w:cs="Times New Roman"/>
          <w:sz w:val="28"/>
          <w:szCs w:val="28"/>
        </w:rPr>
        <w:t xml:space="preserve"> - физиче</w:t>
      </w:r>
      <w:r w:rsidRPr="005A7A73">
        <w:rPr>
          <w:rFonts w:ascii="Times New Roman" w:hAnsi="Times New Roman" w:cs="Times New Roman"/>
          <w:sz w:val="28"/>
          <w:szCs w:val="28"/>
        </w:rPr>
        <w:softHyphen/>
        <w:t>ское лицо, имеющее недостатки в физическом и (или) психологическом развитии, под</w:t>
      </w:r>
      <w:r w:rsidRPr="005A7A73">
        <w:rPr>
          <w:rFonts w:ascii="Times New Roman" w:hAnsi="Times New Roman" w:cs="Times New Roman"/>
          <w:sz w:val="28"/>
          <w:szCs w:val="28"/>
        </w:rPr>
        <w:softHyphen/>
        <w:t xml:space="preserve">твержденные </w:t>
      </w:r>
      <w:proofErr w:type="spellStart"/>
      <w:r w:rsidRPr="005A7A7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A7A73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категория «обучающий</w:t>
      </w:r>
      <w:r w:rsidRPr="005A7A73">
        <w:rPr>
          <w:rFonts w:ascii="Times New Roman" w:hAnsi="Times New Roman" w:cs="Times New Roman"/>
          <w:sz w:val="28"/>
          <w:szCs w:val="28"/>
        </w:rPr>
        <w:softHyphen/>
        <w:t xml:space="preserve">ся с ОВЗ» определена не с точки зрения ограничений по здоровью, а с точки </w:t>
      </w:r>
      <w:proofErr w:type="gramStart"/>
      <w:r w:rsidRPr="005A7A73">
        <w:rPr>
          <w:rFonts w:ascii="Times New Roman" w:hAnsi="Times New Roman" w:cs="Times New Roman"/>
          <w:sz w:val="28"/>
          <w:szCs w:val="28"/>
        </w:rPr>
        <w:t>зрения необ</w:t>
      </w:r>
      <w:r w:rsidRPr="005A7A73">
        <w:rPr>
          <w:rFonts w:ascii="Times New Roman" w:hAnsi="Times New Roman" w:cs="Times New Roman"/>
          <w:sz w:val="28"/>
          <w:szCs w:val="28"/>
        </w:rPr>
        <w:softHyphen/>
        <w:t>ходимости создания специальных условий получения</w:t>
      </w:r>
      <w:proofErr w:type="gramEnd"/>
      <w:r w:rsidRPr="005A7A73">
        <w:rPr>
          <w:rFonts w:ascii="Times New Roman" w:hAnsi="Times New Roman" w:cs="Times New Roman"/>
          <w:sz w:val="28"/>
          <w:szCs w:val="28"/>
        </w:rPr>
        <w:t xml:space="preserve"> образования, исходя из решения коллегиального органа - </w:t>
      </w:r>
      <w:proofErr w:type="spellStart"/>
      <w:r w:rsidRPr="005A7A73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5A7A73">
        <w:rPr>
          <w:rFonts w:ascii="Times New Roman" w:hAnsi="Times New Roman" w:cs="Times New Roman"/>
          <w:b/>
          <w:sz w:val="28"/>
          <w:szCs w:val="28"/>
        </w:rPr>
        <w:t xml:space="preserve"> комиссии (далее - ПМПК).</w:t>
      </w:r>
    </w:p>
    <w:p w:rsidR="00AC060F" w:rsidRPr="004C7EAA" w:rsidRDefault="00AC060F" w:rsidP="005A7A73">
      <w:pPr>
        <w:pStyle w:val="2"/>
        <w:shd w:val="clear" w:color="auto" w:fill="auto"/>
        <w:spacing w:line="276" w:lineRule="auto"/>
        <w:ind w:right="40" w:firstLine="700"/>
        <w:rPr>
          <w:rFonts w:ascii="Times New Roman" w:hAnsi="Times New Roman" w:cs="Times New Roman"/>
          <w:sz w:val="28"/>
          <w:szCs w:val="28"/>
        </w:rPr>
      </w:pPr>
      <w:r w:rsidRPr="004C7EAA">
        <w:rPr>
          <w:rFonts w:ascii="Times New Roman" w:hAnsi="Times New Roman" w:cs="Times New Roman"/>
          <w:sz w:val="28"/>
          <w:szCs w:val="28"/>
        </w:rPr>
        <w:t>Необходимость создания образовательных условий для ребенка с ОВЗ фиксирует</w:t>
      </w:r>
      <w:r w:rsidRPr="004C7EAA">
        <w:rPr>
          <w:rFonts w:ascii="Times New Roman" w:hAnsi="Times New Roman" w:cs="Times New Roman"/>
          <w:sz w:val="28"/>
          <w:szCs w:val="28"/>
        </w:rPr>
        <w:softHyphen/>
        <w:t xml:space="preserve">ся в рекомендациях ПМПК создаваемой согласно </w:t>
      </w:r>
      <w:hyperlink r:id="rId6" w:anchor="st42_5" w:tgtFrame="_blank" w:history="1">
        <w:proofErr w:type="gramStart"/>
        <w:r w:rsidRPr="004C7EAA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C7EAA">
          <w:rPr>
            <w:rFonts w:ascii="Times New Roman" w:hAnsi="Times New Roman" w:cs="Times New Roman"/>
            <w:sz w:val="28"/>
            <w:szCs w:val="28"/>
          </w:rPr>
          <w:t>. 5 ст. 42</w:t>
        </w:r>
      </w:hyperlink>
      <w:r w:rsidRPr="004C7EAA">
        <w:rPr>
          <w:rFonts w:ascii="Times New Roman" w:hAnsi="Times New Roman" w:cs="Times New Roman"/>
          <w:sz w:val="28"/>
          <w:szCs w:val="28"/>
        </w:rPr>
        <w:t xml:space="preserve"> Федерального закона № 273-ФЗ, в соответствии с приказом </w:t>
      </w:r>
      <w:proofErr w:type="spellStart"/>
      <w:r w:rsidRPr="004C7E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7EAA">
        <w:rPr>
          <w:rFonts w:ascii="Times New Roman" w:hAnsi="Times New Roman" w:cs="Times New Roman"/>
          <w:sz w:val="28"/>
          <w:szCs w:val="28"/>
        </w:rPr>
        <w:t xml:space="preserve"> России от 20 сентяб</w:t>
      </w:r>
      <w:r w:rsidRPr="004C7EAA">
        <w:rPr>
          <w:rFonts w:ascii="Times New Roman" w:hAnsi="Times New Roman" w:cs="Times New Roman"/>
          <w:sz w:val="28"/>
          <w:szCs w:val="28"/>
        </w:rPr>
        <w:softHyphen/>
        <w:t xml:space="preserve">ря 2013 г. № 1082 «Об утверждении Положения о </w:t>
      </w:r>
      <w:proofErr w:type="spellStart"/>
      <w:r w:rsidRPr="004C7EA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C7EAA">
        <w:rPr>
          <w:rFonts w:ascii="Times New Roman" w:hAnsi="Times New Roman" w:cs="Times New Roman"/>
          <w:sz w:val="28"/>
          <w:szCs w:val="28"/>
        </w:rPr>
        <w:t xml:space="preserve"> ко</w:t>
      </w:r>
      <w:r w:rsidRPr="004C7EAA">
        <w:rPr>
          <w:rFonts w:ascii="Times New Roman" w:hAnsi="Times New Roman" w:cs="Times New Roman"/>
          <w:sz w:val="28"/>
          <w:szCs w:val="28"/>
        </w:rPr>
        <w:softHyphen/>
        <w:t>миссии».</w:t>
      </w:r>
    </w:p>
    <w:p w:rsidR="00AC060F" w:rsidRPr="005A7A73" w:rsidRDefault="00AC060F" w:rsidP="005A7A73">
      <w:pPr>
        <w:pStyle w:val="2"/>
        <w:shd w:val="clear" w:color="auto" w:fill="auto"/>
        <w:spacing w:line="276" w:lineRule="auto"/>
        <w:ind w:right="40" w:firstLine="567"/>
        <w:rPr>
          <w:rStyle w:val="FontStyle15"/>
          <w:rFonts w:cs="Times New Roman"/>
          <w:sz w:val="28"/>
          <w:szCs w:val="28"/>
        </w:rPr>
      </w:pPr>
      <w:r w:rsidRPr="005A7A73">
        <w:rPr>
          <w:rStyle w:val="FontStyle15"/>
          <w:rFonts w:cs="Times New Roman"/>
          <w:sz w:val="28"/>
          <w:szCs w:val="28"/>
        </w:rPr>
        <w:t xml:space="preserve">Территориальная  </w:t>
      </w:r>
      <w:proofErr w:type="spellStart"/>
      <w:r w:rsidRPr="005A7A73">
        <w:rPr>
          <w:rStyle w:val="FontStyle15"/>
          <w:rFonts w:cs="Times New Roman"/>
          <w:sz w:val="28"/>
          <w:szCs w:val="28"/>
        </w:rPr>
        <w:t>психолого-медико-педагогическая</w:t>
      </w:r>
      <w:proofErr w:type="spellEnd"/>
      <w:r w:rsidRPr="005A7A73">
        <w:rPr>
          <w:rStyle w:val="FontStyle15"/>
          <w:rFonts w:cs="Times New Roman"/>
          <w:sz w:val="28"/>
          <w:szCs w:val="28"/>
        </w:rPr>
        <w:t xml:space="preserve"> комиссия городского округа г</w:t>
      </w:r>
      <w:proofErr w:type="gramStart"/>
      <w:r w:rsidRPr="005A7A73">
        <w:rPr>
          <w:rStyle w:val="FontStyle15"/>
          <w:rFonts w:cs="Times New Roman"/>
          <w:sz w:val="28"/>
          <w:szCs w:val="28"/>
        </w:rPr>
        <w:t>.К</w:t>
      </w:r>
      <w:proofErr w:type="gramEnd"/>
      <w:r w:rsidRPr="005A7A73">
        <w:rPr>
          <w:rStyle w:val="FontStyle15"/>
          <w:rFonts w:cs="Times New Roman"/>
          <w:sz w:val="28"/>
          <w:szCs w:val="28"/>
        </w:rPr>
        <w:t>улебаки формируется ежегодно.</w:t>
      </w:r>
      <w:r w:rsidRPr="005A7A73">
        <w:rPr>
          <w:rFonts w:ascii="Times New Roman" w:hAnsi="Times New Roman" w:cs="Times New Roman"/>
          <w:sz w:val="28"/>
          <w:szCs w:val="28"/>
        </w:rPr>
        <w:t xml:space="preserve"> Работа территориальной ПМПК ведется в соответствии с Постановлением Администрации </w:t>
      </w:r>
      <w:r w:rsidRPr="005A7A7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5A7A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 Кулебаки Нижегородской области </w:t>
      </w:r>
      <w:r w:rsidRPr="005A7A73">
        <w:rPr>
          <w:rFonts w:ascii="Times New Roman" w:hAnsi="Times New Roman" w:cs="Times New Roman"/>
          <w:sz w:val="28"/>
          <w:szCs w:val="28"/>
        </w:rPr>
        <w:t>от 7 апреля 2016 года  № 657</w:t>
      </w:r>
      <w:r w:rsidRPr="005A7A73">
        <w:rPr>
          <w:rStyle w:val="ab"/>
          <w:rFonts w:eastAsiaTheme="minorEastAsia"/>
          <w:szCs w:val="28"/>
        </w:rPr>
        <w:t xml:space="preserve"> «</w:t>
      </w:r>
      <w:r w:rsidRPr="005A7A73">
        <w:rPr>
          <w:rStyle w:val="FontStyle15"/>
          <w:rFonts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 w:rsidRPr="005A7A73">
        <w:rPr>
          <w:rStyle w:val="FontStyle15"/>
          <w:rFonts w:cs="Times New Roman"/>
          <w:sz w:val="28"/>
          <w:szCs w:val="28"/>
        </w:rPr>
        <w:t>психолого-медико-педагогической</w:t>
      </w:r>
      <w:proofErr w:type="spellEnd"/>
      <w:r w:rsidRPr="005A7A73">
        <w:rPr>
          <w:rStyle w:val="FontStyle15"/>
          <w:rFonts w:cs="Times New Roman"/>
          <w:sz w:val="28"/>
          <w:szCs w:val="28"/>
        </w:rPr>
        <w:t xml:space="preserve"> комиссии городского округа город Кулебаки Нижегородской области». </w:t>
      </w:r>
    </w:p>
    <w:p w:rsidR="00AC060F" w:rsidRPr="005A7A73" w:rsidRDefault="00AC060F" w:rsidP="005A7A73">
      <w:pPr>
        <w:pStyle w:val="a8"/>
        <w:spacing w:line="276" w:lineRule="auto"/>
        <w:ind w:right="-143" w:firstLine="709"/>
        <w:jc w:val="both"/>
        <w:rPr>
          <w:szCs w:val="28"/>
          <w:u w:val="none"/>
        </w:rPr>
      </w:pPr>
      <w:r w:rsidRPr="005A7A73">
        <w:rPr>
          <w:rStyle w:val="FontStyle12"/>
          <w:rFonts w:eastAsiaTheme="majorEastAsia"/>
          <w:sz w:val="28"/>
          <w:szCs w:val="28"/>
        </w:rPr>
        <w:t xml:space="preserve">Состав комиссии, план и график работы территориальной ПМПК </w:t>
      </w:r>
      <w:r w:rsidRPr="005A7A73">
        <w:rPr>
          <w:rStyle w:val="FontStyle12"/>
          <w:rFonts w:eastAsiaTheme="majorEastAsia"/>
          <w:sz w:val="28"/>
          <w:szCs w:val="28"/>
          <w:u w:val="none"/>
        </w:rPr>
        <w:t xml:space="preserve">утверждается приказом начальника управления образования при согласовании </w:t>
      </w:r>
      <w:r w:rsidRPr="005A7A73">
        <w:rPr>
          <w:szCs w:val="28"/>
          <w:u w:val="none"/>
        </w:rPr>
        <w:t xml:space="preserve">с Территориальным органом департамента социальной защиты населения, труда и занятости Нижегородской области (Управлением социальной защиты населения </w:t>
      </w:r>
      <w:proofErr w:type="spellStart"/>
      <w:r w:rsidRPr="005A7A73">
        <w:rPr>
          <w:szCs w:val="28"/>
          <w:u w:val="none"/>
        </w:rPr>
        <w:t>Кулебакского</w:t>
      </w:r>
      <w:proofErr w:type="spellEnd"/>
      <w:r w:rsidRPr="005A7A73">
        <w:rPr>
          <w:szCs w:val="28"/>
          <w:u w:val="none"/>
        </w:rPr>
        <w:t xml:space="preserve"> района) </w:t>
      </w:r>
      <w:r w:rsidRPr="005A7A73">
        <w:rPr>
          <w:rStyle w:val="FontStyle12"/>
          <w:rFonts w:eastAsiaTheme="majorEastAsia"/>
          <w:sz w:val="28"/>
          <w:szCs w:val="28"/>
          <w:u w:val="none"/>
        </w:rPr>
        <w:t xml:space="preserve">и </w:t>
      </w:r>
      <w:r w:rsidRPr="005A7A73">
        <w:rPr>
          <w:szCs w:val="28"/>
          <w:u w:val="none"/>
        </w:rPr>
        <w:t>с главным врачом ГБУЗ НО «</w:t>
      </w:r>
      <w:proofErr w:type="spellStart"/>
      <w:r w:rsidRPr="005A7A73">
        <w:rPr>
          <w:szCs w:val="28"/>
          <w:u w:val="none"/>
        </w:rPr>
        <w:t>Кулебакская</w:t>
      </w:r>
      <w:proofErr w:type="spellEnd"/>
      <w:r w:rsidRPr="005A7A73">
        <w:rPr>
          <w:szCs w:val="28"/>
          <w:u w:val="none"/>
        </w:rPr>
        <w:t xml:space="preserve"> ЦРБ». </w:t>
      </w:r>
    </w:p>
    <w:p w:rsidR="00F72BB6" w:rsidRPr="005A7A73" w:rsidRDefault="00F72BB6" w:rsidP="005A7A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C4508" w:rsidRPr="005A7A73" w:rsidRDefault="002C4508" w:rsidP="005A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 направления  деятельности</w:t>
      </w:r>
      <w:r w:rsidRPr="005A7A73">
        <w:rPr>
          <w:rFonts w:ascii="Times New Roman" w:hAnsi="Times New Roman" w:cs="Times New Roman"/>
          <w:sz w:val="28"/>
          <w:szCs w:val="28"/>
        </w:rPr>
        <w:t xml:space="preserve"> </w:t>
      </w:r>
      <w:r w:rsidR="005A7A73">
        <w:rPr>
          <w:rFonts w:ascii="Times New Roman" w:hAnsi="Times New Roman" w:cs="Times New Roman"/>
          <w:sz w:val="28"/>
          <w:szCs w:val="28"/>
        </w:rPr>
        <w:t xml:space="preserve"> </w:t>
      </w:r>
      <w:r w:rsidRPr="005A7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территориальной  ПМПК</w:t>
      </w:r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г</w:t>
      </w:r>
      <w:proofErr w:type="gramStart"/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 w:rsidRPr="005A7A73">
        <w:rPr>
          <w:rFonts w:ascii="Times New Roman" w:hAnsi="Times New Roman" w:cs="Times New Roman"/>
          <w:b/>
          <w:bCs/>
          <w:i/>
          <w:sz w:val="28"/>
          <w:szCs w:val="28"/>
        </w:rPr>
        <w:t>улебаки</w:t>
      </w:r>
    </w:p>
    <w:p w:rsidR="002C4508" w:rsidRPr="005A7A73" w:rsidRDefault="002C4508" w:rsidP="005A7A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8A1D46" w:rsidRPr="005A7A73" w:rsidRDefault="00615DAA" w:rsidP="005A7A7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 xml:space="preserve">Своевременное  выявление  детей  с  особенностями  в физическом  и  (или)  психическом  развитии; </w:t>
      </w:r>
    </w:p>
    <w:p w:rsidR="008A1D46" w:rsidRPr="005A7A73" w:rsidRDefault="00615DAA" w:rsidP="00884F9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 xml:space="preserve">Комплексное  </w:t>
      </w:r>
      <w:proofErr w:type="spellStart"/>
      <w:r w:rsidRPr="005A7A73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5A7A7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Pr="005A7A73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5A7A73">
        <w:rPr>
          <w:rFonts w:ascii="Times New Roman" w:hAnsi="Times New Roman" w:cs="Times New Roman"/>
          <w:bCs/>
          <w:sz w:val="28"/>
          <w:szCs w:val="28"/>
        </w:rPr>
        <w:t xml:space="preserve"> - педагогическое</w:t>
      </w:r>
      <w:proofErr w:type="gramEnd"/>
      <w:r w:rsidRPr="005A7A73">
        <w:rPr>
          <w:rFonts w:ascii="Times New Roman" w:hAnsi="Times New Roman" w:cs="Times New Roman"/>
          <w:bCs/>
          <w:sz w:val="28"/>
          <w:szCs w:val="28"/>
        </w:rPr>
        <w:t xml:space="preserve"> обследование детей от 0 до 18 лет; </w:t>
      </w:r>
    </w:p>
    <w:p w:rsidR="008A1D46" w:rsidRPr="005A7A73" w:rsidRDefault="00615DAA" w:rsidP="00884F9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>Определение  дальнейшей  программы  обучения  и воспитания,  определение  специальных  условий  для получения  образования  детьми  с  ОВЗ;</w:t>
      </w:r>
    </w:p>
    <w:p w:rsidR="008A1D46" w:rsidRPr="005A7A73" w:rsidRDefault="00615DAA" w:rsidP="00884F9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>Оказание  консультативной</w:t>
      </w:r>
      <w:r w:rsidR="00884F98">
        <w:rPr>
          <w:rFonts w:ascii="Times New Roman" w:hAnsi="Times New Roman" w:cs="Times New Roman"/>
          <w:bCs/>
          <w:sz w:val="28"/>
          <w:szCs w:val="28"/>
        </w:rPr>
        <w:t xml:space="preserve">  помощи  родителям  (законным </w:t>
      </w:r>
      <w:r w:rsidRPr="005A7A73">
        <w:rPr>
          <w:rFonts w:ascii="Times New Roman" w:hAnsi="Times New Roman" w:cs="Times New Roman"/>
          <w:bCs/>
          <w:sz w:val="28"/>
          <w:szCs w:val="28"/>
        </w:rPr>
        <w:t>представителям)  детей,  работникам образовательных  организаций  по  вопросам  воспитания, обучения  и  коррекции  нарушений  развития  детей;</w:t>
      </w:r>
    </w:p>
    <w:p w:rsidR="008A1D46" w:rsidRPr="005A7A73" w:rsidRDefault="00615DAA" w:rsidP="00884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 xml:space="preserve">Выдача  рекомендаций  ПМПК  для  создания  особых (специальных)  условий  при  проведении  государственной итоговой  аттестации  по  общеобразовательным </w:t>
      </w:r>
      <w:r w:rsidR="00336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A73">
        <w:rPr>
          <w:rFonts w:ascii="Times New Roman" w:hAnsi="Times New Roman" w:cs="Times New Roman"/>
          <w:bCs/>
          <w:sz w:val="28"/>
          <w:szCs w:val="28"/>
        </w:rPr>
        <w:t>программам  основного  общего  и  среднего  общего образования;</w:t>
      </w:r>
    </w:p>
    <w:p w:rsidR="008A1D46" w:rsidRPr="005A7A73" w:rsidRDefault="00615DAA" w:rsidP="00884F9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bCs/>
          <w:sz w:val="28"/>
          <w:szCs w:val="28"/>
        </w:rPr>
        <w:t>Оказание федеральным учреждениям БМСЭ содействия в разработке ИПР</w:t>
      </w:r>
      <w:r w:rsidR="00AC060F" w:rsidRPr="005A7A73">
        <w:rPr>
          <w:rFonts w:ascii="Times New Roman" w:hAnsi="Times New Roman" w:cs="Times New Roman"/>
          <w:bCs/>
          <w:sz w:val="28"/>
          <w:szCs w:val="28"/>
        </w:rPr>
        <w:t>А</w:t>
      </w:r>
      <w:r w:rsidRPr="005A7A73">
        <w:rPr>
          <w:rFonts w:ascii="Times New Roman" w:hAnsi="Times New Roman" w:cs="Times New Roman"/>
          <w:bCs/>
          <w:sz w:val="28"/>
          <w:szCs w:val="28"/>
        </w:rPr>
        <w:t xml:space="preserve"> ребёнка-инвалида.</w:t>
      </w:r>
    </w:p>
    <w:p w:rsidR="002C4508" w:rsidRPr="00336D13" w:rsidRDefault="002C4508" w:rsidP="005A7A7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77D4A" w:rsidRDefault="002C4508" w:rsidP="00750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A73">
        <w:rPr>
          <w:rFonts w:ascii="Times New Roman" w:hAnsi="Times New Roman" w:cs="Times New Roman"/>
          <w:sz w:val="28"/>
          <w:szCs w:val="28"/>
        </w:rPr>
        <w:t xml:space="preserve"> </w:t>
      </w:r>
      <w:r w:rsidR="00336D13">
        <w:rPr>
          <w:rFonts w:ascii="Times New Roman" w:hAnsi="Times New Roman" w:cs="Times New Roman"/>
          <w:sz w:val="28"/>
          <w:szCs w:val="28"/>
        </w:rPr>
        <w:tab/>
      </w:r>
    </w:p>
    <w:p w:rsidR="004C7EAA" w:rsidRDefault="004C7EAA" w:rsidP="005A7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EAA" w:rsidRPr="007711EA" w:rsidRDefault="0075053E" w:rsidP="004C7EAA">
      <w:pPr>
        <w:pStyle w:val="2"/>
        <w:shd w:val="clear" w:color="auto" w:fill="auto"/>
        <w:spacing w:line="276" w:lineRule="auto"/>
        <w:ind w:right="20"/>
        <w:rPr>
          <w:rStyle w:val="1"/>
          <w:rFonts w:eastAsiaTheme="minorEastAsia"/>
          <w:sz w:val="26"/>
          <w:szCs w:val="26"/>
        </w:rPr>
      </w:pPr>
      <w:r>
        <w:rPr>
          <w:rStyle w:val="1"/>
          <w:rFonts w:eastAsiaTheme="minorEastAsia"/>
          <w:sz w:val="26"/>
          <w:szCs w:val="26"/>
        </w:rPr>
        <w:t xml:space="preserve">     </w:t>
      </w:r>
      <w:r w:rsidR="004C7EAA">
        <w:rPr>
          <w:rStyle w:val="1"/>
          <w:rFonts w:eastAsiaTheme="minorEastAsia"/>
          <w:sz w:val="26"/>
          <w:szCs w:val="26"/>
        </w:rPr>
        <w:t>29.01.2019г.                    Р</w:t>
      </w:r>
      <w:r w:rsidR="004C7EAA" w:rsidRPr="007711EA">
        <w:rPr>
          <w:rStyle w:val="1"/>
          <w:rFonts w:eastAsiaTheme="minorEastAsia"/>
          <w:sz w:val="26"/>
          <w:szCs w:val="26"/>
        </w:rPr>
        <w:t>уководител</w:t>
      </w:r>
      <w:r w:rsidR="004C7EAA">
        <w:rPr>
          <w:rStyle w:val="1"/>
          <w:rFonts w:eastAsiaTheme="minorEastAsia"/>
          <w:sz w:val="26"/>
          <w:szCs w:val="26"/>
        </w:rPr>
        <w:t>ь</w:t>
      </w:r>
      <w:r w:rsidR="004C7EAA" w:rsidRPr="007711EA">
        <w:rPr>
          <w:rStyle w:val="1"/>
          <w:rFonts w:eastAsiaTheme="minorEastAsia"/>
          <w:sz w:val="26"/>
          <w:szCs w:val="26"/>
        </w:rPr>
        <w:t xml:space="preserve"> </w:t>
      </w:r>
      <w:proofErr w:type="gramStart"/>
      <w:r w:rsidR="004C7EAA" w:rsidRPr="007711EA">
        <w:rPr>
          <w:rStyle w:val="1"/>
          <w:rFonts w:eastAsiaTheme="minorEastAsia"/>
          <w:sz w:val="26"/>
          <w:szCs w:val="26"/>
        </w:rPr>
        <w:t>территориальной</w:t>
      </w:r>
      <w:proofErr w:type="gramEnd"/>
      <w:r w:rsidR="004C7EAA" w:rsidRPr="007711EA">
        <w:rPr>
          <w:rStyle w:val="1"/>
          <w:rFonts w:eastAsiaTheme="minorEastAsia"/>
          <w:sz w:val="26"/>
          <w:szCs w:val="26"/>
        </w:rPr>
        <w:t xml:space="preserve"> ПМПК  </w:t>
      </w:r>
      <w:r w:rsidR="004C7EAA">
        <w:rPr>
          <w:rStyle w:val="1"/>
          <w:rFonts w:eastAsiaTheme="minorEastAsia"/>
          <w:sz w:val="26"/>
          <w:szCs w:val="26"/>
        </w:rPr>
        <w:t xml:space="preserve">     </w:t>
      </w:r>
      <w:r w:rsidR="004C7EAA" w:rsidRPr="007711EA">
        <w:rPr>
          <w:rStyle w:val="1"/>
          <w:rFonts w:eastAsiaTheme="minorEastAsia"/>
          <w:sz w:val="26"/>
          <w:szCs w:val="26"/>
        </w:rPr>
        <w:t>Князев</w:t>
      </w:r>
      <w:r w:rsidR="004C7EAA">
        <w:rPr>
          <w:rStyle w:val="1"/>
          <w:rFonts w:eastAsiaTheme="minorEastAsia"/>
          <w:sz w:val="26"/>
          <w:szCs w:val="26"/>
        </w:rPr>
        <w:t>а</w:t>
      </w:r>
      <w:r w:rsidR="004C7EAA" w:rsidRPr="007711EA">
        <w:rPr>
          <w:rStyle w:val="1"/>
          <w:rFonts w:eastAsiaTheme="minorEastAsia"/>
          <w:sz w:val="26"/>
          <w:szCs w:val="26"/>
        </w:rPr>
        <w:t xml:space="preserve"> Т</w:t>
      </w:r>
      <w:r w:rsidR="004C7EAA">
        <w:rPr>
          <w:rStyle w:val="1"/>
          <w:rFonts w:eastAsiaTheme="minorEastAsia"/>
          <w:sz w:val="26"/>
          <w:szCs w:val="26"/>
        </w:rPr>
        <w:t>.</w:t>
      </w:r>
      <w:r w:rsidR="004C7EAA" w:rsidRPr="007711EA">
        <w:rPr>
          <w:rStyle w:val="1"/>
          <w:rFonts w:eastAsiaTheme="minorEastAsia"/>
          <w:sz w:val="26"/>
          <w:szCs w:val="26"/>
        </w:rPr>
        <w:t>М,</w:t>
      </w:r>
    </w:p>
    <w:p w:rsidR="004C7EAA" w:rsidRPr="005A7A73" w:rsidRDefault="004C7EAA" w:rsidP="005A7A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7EAA" w:rsidRPr="005A7A73" w:rsidSect="00884F9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46D"/>
    <w:multiLevelType w:val="hybridMultilevel"/>
    <w:tmpl w:val="CA548D34"/>
    <w:lvl w:ilvl="0" w:tplc="A7501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26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A3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E4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A8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22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8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4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F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A29CC"/>
    <w:multiLevelType w:val="multilevel"/>
    <w:tmpl w:val="0BA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05A41"/>
    <w:multiLevelType w:val="hybridMultilevel"/>
    <w:tmpl w:val="961295FC"/>
    <w:lvl w:ilvl="0" w:tplc="670EE9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C5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C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8A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E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6A1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2A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F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11312"/>
    <w:multiLevelType w:val="hybridMultilevel"/>
    <w:tmpl w:val="9754FC08"/>
    <w:lvl w:ilvl="0" w:tplc="5F3871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4A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48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2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7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68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64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29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0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005AB"/>
    <w:multiLevelType w:val="hybridMultilevel"/>
    <w:tmpl w:val="346ED6A0"/>
    <w:lvl w:ilvl="0" w:tplc="546E7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B060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80E37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B66C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F43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6E3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622C4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260A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1CAB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7208A8"/>
    <w:multiLevelType w:val="hybridMultilevel"/>
    <w:tmpl w:val="78C0C31A"/>
    <w:lvl w:ilvl="0" w:tplc="3CC81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4E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32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B68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2C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CF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64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6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04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D4A"/>
    <w:rsid w:val="00122C86"/>
    <w:rsid w:val="00270670"/>
    <w:rsid w:val="002A0F94"/>
    <w:rsid w:val="002C4508"/>
    <w:rsid w:val="002E1C9D"/>
    <w:rsid w:val="00336D13"/>
    <w:rsid w:val="004C7EAA"/>
    <w:rsid w:val="005A7A73"/>
    <w:rsid w:val="005C619E"/>
    <w:rsid w:val="005F2BDC"/>
    <w:rsid w:val="00615DAA"/>
    <w:rsid w:val="0075053E"/>
    <w:rsid w:val="00861877"/>
    <w:rsid w:val="00884F98"/>
    <w:rsid w:val="008A1D46"/>
    <w:rsid w:val="00AC060F"/>
    <w:rsid w:val="00AE6D46"/>
    <w:rsid w:val="00B77D4A"/>
    <w:rsid w:val="00C36BFD"/>
    <w:rsid w:val="00CA7780"/>
    <w:rsid w:val="00CF72F3"/>
    <w:rsid w:val="00D5073C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7D4A"/>
    <w:rPr>
      <w:b/>
      <w:bCs/>
    </w:rPr>
  </w:style>
  <w:style w:type="character" w:styleId="a5">
    <w:name w:val="Emphasis"/>
    <w:basedOn w:val="a0"/>
    <w:uiPriority w:val="20"/>
    <w:qFormat/>
    <w:rsid w:val="00B77D4A"/>
    <w:rPr>
      <w:i/>
      <w:iCs/>
    </w:rPr>
  </w:style>
  <w:style w:type="character" w:customStyle="1" w:styleId="apple-converted-space">
    <w:name w:val="apple-converted-space"/>
    <w:basedOn w:val="a0"/>
    <w:rsid w:val="00B77D4A"/>
  </w:style>
  <w:style w:type="character" w:styleId="a6">
    <w:name w:val="Hyperlink"/>
    <w:basedOn w:val="a0"/>
    <w:uiPriority w:val="99"/>
    <w:semiHidden/>
    <w:unhideWhenUsed/>
    <w:rsid w:val="00B77D4A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AC060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AC060F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styleId="a8">
    <w:name w:val="Title"/>
    <w:basedOn w:val="a"/>
    <w:link w:val="a9"/>
    <w:qFormat/>
    <w:rsid w:val="00AC0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9">
    <w:name w:val="Название Знак"/>
    <w:basedOn w:val="a0"/>
    <w:link w:val="a8"/>
    <w:rsid w:val="00AC060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a">
    <w:name w:val="header"/>
    <w:basedOn w:val="a"/>
    <w:link w:val="ab"/>
    <w:rsid w:val="00AC0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AC060F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rsid w:val="00AC060F"/>
    <w:rPr>
      <w:rFonts w:ascii="Times New Roman" w:hAnsi="Times New Roman"/>
      <w:sz w:val="18"/>
    </w:rPr>
  </w:style>
  <w:style w:type="character" w:customStyle="1" w:styleId="FontStyle15">
    <w:name w:val="Font Style15"/>
    <w:rsid w:val="00AC060F"/>
    <w:rPr>
      <w:rFonts w:ascii="Times New Roman" w:hAnsi="Times New Roman"/>
      <w:sz w:val="26"/>
    </w:rPr>
  </w:style>
  <w:style w:type="character" w:customStyle="1" w:styleId="1">
    <w:name w:val="Основной текст1"/>
    <w:basedOn w:val="a7"/>
    <w:rsid w:val="004C7E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9E93-5C0B-4908-BC87-6872795D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13</cp:revision>
  <cp:lastPrinted>2019-02-04T06:26:00Z</cp:lastPrinted>
  <dcterms:created xsi:type="dcterms:W3CDTF">2019-02-01T05:55:00Z</dcterms:created>
  <dcterms:modified xsi:type="dcterms:W3CDTF">2019-02-04T08:15:00Z</dcterms:modified>
</cp:coreProperties>
</file>